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AF082" w14:textId="1879F62F" w:rsidR="00776B37" w:rsidRDefault="00776B37" w:rsidP="00776B37">
      <w:pPr>
        <w:rPr>
          <w:rFonts w:ascii="Open Sans" w:hAnsi="Open Sans"/>
          <w:color w:val="00416B"/>
          <w:sz w:val="38"/>
          <w:szCs w:val="32"/>
          <w:lang w:eastAsia="en-US"/>
        </w:rPr>
      </w:pPr>
      <w:r>
        <w:rPr>
          <w:rFonts w:ascii="Open Sans" w:hAnsi="Open Sans"/>
          <w:color w:val="00416B"/>
          <w:sz w:val="38"/>
          <w:szCs w:val="32"/>
          <w:lang w:eastAsia="en-US"/>
        </w:rPr>
        <w:t>Nota van inlichtingen 2</w:t>
      </w:r>
    </w:p>
    <w:p w14:paraId="37BE53B0" w14:textId="77777777" w:rsidR="00BA4261" w:rsidRPr="00EE3CD2" w:rsidRDefault="00BA4261" w:rsidP="00EE3CD2">
      <w:pPr>
        <w:spacing w:line="240" w:lineRule="auto"/>
        <w:rPr>
          <w:rFonts w:ascii="Open Sans" w:hAnsi="Open Sans" w:cs="Open Sans"/>
          <w:szCs w:val="18"/>
          <w:lang w:eastAsia="en-US"/>
        </w:rPr>
      </w:pPr>
    </w:p>
    <w:p w14:paraId="038B46E9" w14:textId="77777777" w:rsidR="00754CAF" w:rsidRPr="00EE3CD2" w:rsidRDefault="00754CAF" w:rsidP="00EE3CD2">
      <w:pPr>
        <w:spacing w:line="240" w:lineRule="auto"/>
        <w:rPr>
          <w:rFonts w:ascii="Open Sans" w:hAnsi="Open Sans" w:cs="Open Sans"/>
          <w:szCs w:val="18"/>
          <w:lang w:eastAsia="en-US"/>
        </w:rPr>
      </w:pPr>
      <w:r w:rsidRPr="00EE3CD2">
        <w:rPr>
          <w:rFonts w:ascii="Open Sans" w:hAnsi="Open Sans" w:cs="Open Sans"/>
          <w:szCs w:val="18"/>
          <w:u w:val="single"/>
          <w:lang w:eastAsia="en-US"/>
        </w:rPr>
        <w:t>Aanbesteding:</w:t>
      </w:r>
      <w:r w:rsidRPr="00EE3CD2">
        <w:rPr>
          <w:rFonts w:ascii="Open Sans" w:hAnsi="Open Sans" w:cs="Open Sans"/>
          <w:szCs w:val="18"/>
          <w:lang w:eastAsia="en-US"/>
        </w:rPr>
        <w:t xml:space="preserve"> Learning Management Systeem</w:t>
      </w:r>
    </w:p>
    <w:p w14:paraId="112BFB1D" w14:textId="77777777" w:rsidR="00754CAF" w:rsidRPr="00EE3CD2" w:rsidRDefault="00754CAF" w:rsidP="00EE3CD2">
      <w:pPr>
        <w:spacing w:line="240" w:lineRule="auto"/>
        <w:rPr>
          <w:rFonts w:ascii="Open Sans" w:hAnsi="Open Sans" w:cs="Open Sans"/>
          <w:szCs w:val="18"/>
          <w:lang w:eastAsia="en-US"/>
        </w:rPr>
      </w:pPr>
      <w:r w:rsidRPr="00EE3CD2">
        <w:rPr>
          <w:rFonts w:ascii="Open Sans" w:hAnsi="Open Sans" w:cs="Open Sans"/>
          <w:szCs w:val="18"/>
          <w:u w:val="single"/>
          <w:lang w:eastAsia="en-US"/>
        </w:rPr>
        <w:t>Aanbestedende dienst:</w:t>
      </w:r>
      <w:r w:rsidRPr="00EE3CD2">
        <w:rPr>
          <w:rFonts w:ascii="Open Sans" w:hAnsi="Open Sans" w:cs="Open Sans"/>
          <w:szCs w:val="18"/>
          <w:lang w:eastAsia="en-US"/>
        </w:rPr>
        <w:t xml:space="preserve"> BUas</w:t>
      </w:r>
    </w:p>
    <w:p w14:paraId="5F4D504A" w14:textId="77777777" w:rsidR="00754CAF" w:rsidRPr="00EE3CD2" w:rsidRDefault="00754CAF" w:rsidP="00EE3CD2">
      <w:pPr>
        <w:spacing w:line="240" w:lineRule="auto"/>
        <w:rPr>
          <w:rFonts w:ascii="Open Sans" w:hAnsi="Open Sans" w:cs="Open Sans"/>
          <w:szCs w:val="18"/>
          <w:lang w:eastAsia="en-US"/>
        </w:rPr>
      </w:pPr>
      <w:r w:rsidRPr="00EE3CD2">
        <w:rPr>
          <w:rFonts w:ascii="Open Sans" w:hAnsi="Open Sans" w:cs="Open Sans"/>
          <w:szCs w:val="18"/>
          <w:u w:val="single"/>
          <w:lang w:eastAsia="en-US"/>
        </w:rPr>
        <w:t>Kenmerk:</w:t>
      </w:r>
      <w:r w:rsidRPr="00EE3CD2">
        <w:rPr>
          <w:rFonts w:ascii="Open Sans" w:hAnsi="Open Sans" w:cs="Open Sans"/>
          <w:szCs w:val="18"/>
          <w:lang w:eastAsia="en-US"/>
        </w:rPr>
        <w:t xml:space="preserve"> 2021/EALMS/JT</w:t>
      </w:r>
    </w:p>
    <w:p w14:paraId="340E0F09" w14:textId="682ABE60" w:rsidR="00754CAF" w:rsidRPr="00EE3CD2" w:rsidRDefault="00754CAF" w:rsidP="00EE3CD2">
      <w:pPr>
        <w:spacing w:line="240" w:lineRule="auto"/>
        <w:rPr>
          <w:rFonts w:ascii="Open Sans" w:hAnsi="Open Sans" w:cs="Open Sans"/>
          <w:szCs w:val="18"/>
          <w:lang w:eastAsia="en-US"/>
        </w:rPr>
      </w:pPr>
      <w:r w:rsidRPr="00EE3CD2">
        <w:rPr>
          <w:rFonts w:ascii="Open Sans" w:hAnsi="Open Sans" w:cs="Open Sans"/>
          <w:szCs w:val="18"/>
          <w:u w:val="single"/>
          <w:lang w:eastAsia="en-US"/>
        </w:rPr>
        <w:t>Datum:</w:t>
      </w:r>
      <w:r w:rsidRPr="00EE3CD2">
        <w:rPr>
          <w:rFonts w:ascii="Open Sans" w:hAnsi="Open Sans" w:cs="Open Sans"/>
          <w:szCs w:val="18"/>
          <w:lang w:eastAsia="en-US"/>
        </w:rPr>
        <w:t xml:space="preserve"> 28 januari 2022</w:t>
      </w:r>
    </w:p>
    <w:p w14:paraId="1A63922E" w14:textId="77777777" w:rsidR="00754CAF" w:rsidRPr="00EE3CD2" w:rsidRDefault="00754CAF" w:rsidP="00EE3CD2">
      <w:pPr>
        <w:spacing w:line="240" w:lineRule="auto"/>
        <w:rPr>
          <w:rFonts w:ascii="Open Sans" w:hAnsi="Open Sans" w:cs="Open Sans"/>
          <w:szCs w:val="18"/>
          <w:lang w:eastAsia="en-US"/>
        </w:rPr>
      </w:pPr>
    </w:p>
    <w:p w14:paraId="78EBB43E" w14:textId="77777777" w:rsidR="00754CAF" w:rsidRPr="00EE3CD2" w:rsidRDefault="00754CAF" w:rsidP="00EE3CD2">
      <w:pPr>
        <w:spacing w:line="240" w:lineRule="auto"/>
        <w:rPr>
          <w:rFonts w:ascii="Open Sans" w:hAnsi="Open Sans" w:cs="Open Sans"/>
          <w:szCs w:val="18"/>
          <w:lang w:eastAsia="en-US"/>
        </w:rPr>
      </w:pPr>
      <w:r w:rsidRPr="00EE3CD2">
        <w:rPr>
          <w:rFonts w:ascii="Open Sans" w:hAnsi="Open Sans" w:cs="Open Sans"/>
          <w:szCs w:val="18"/>
          <w:lang w:eastAsia="en-US"/>
        </w:rPr>
        <w:t>De vragen van een voorgaande nota van inlichtingen worden steeds herhaald. Nieuwe vragen en antwoorden worden onder aan de lijst toegevoegd. Daar waar de antwoorden strijdig zouden zijn, geldt voor dat deel het antwoord met het hoogste nummer.</w:t>
      </w:r>
    </w:p>
    <w:p w14:paraId="056E9DF2" w14:textId="77777777" w:rsidR="00754CAF" w:rsidRPr="00EE3CD2" w:rsidRDefault="00754CAF" w:rsidP="00EE3CD2">
      <w:pPr>
        <w:spacing w:line="240" w:lineRule="auto"/>
        <w:rPr>
          <w:rFonts w:ascii="Open Sans" w:hAnsi="Open Sans" w:cs="Open Sans"/>
          <w:szCs w:val="18"/>
          <w:lang w:eastAsia="en-US"/>
        </w:rPr>
      </w:pPr>
    </w:p>
    <w:p w14:paraId="7FAE0448" w14:textId="77777777" w:rsidR="00754CAF" w:rsidRPr="00EE3CD2" w:rsidRDefault="00754CAF" w:rsidP="00EE3CD2">
      <w:pPr>
        <w:spacing w:line="240" w:lineRule="auto"/>
        <w:rPr>
          <w:rFonts w:ascii="Open Sans" w:hAnsi="Open Sans" w:cs="Open Sans"/>
          <w:szCs w:val="18"/>
          <w:lang w:eastAsia="en-US"/>
        </w:rPr>
      </w:pPr>
      <w:r w:rsidRPr="00EE3CD2">
        <w:rPr>
          <w:rFonts w:ascii="Open Sans" w:hAnsi="Open Sans" w:cs="Open Sans"/>
          <w:szCs w:val="18"/>
          <w:lang w:eastAsia="en-US"/>
        </w:rPr>
        <w:t>De volgende documenten zijn gewijzigd naar aanleiding van de binnengekomen vragen:</w:t>
      </w:r>
    </w:p>
    <w:p w14:paraId="51E74746" w14:textId="0B088105" w:rsidR="00754CAF" w:rsidRDefault="009844BA" w:rsidP="00EE3CD2">
      <w:pPr>
        <w:pStyle w:val="ListParagraph"/>
        <w:numPr>
          <w:ilvl w:val="0"/>
          <w:numId w:val="40"/>
        </w:numPr>
        <w:rPr>
          <w:rFonts w:ascii="Open Sans" w:eastAsia="Times New Roman" w:hAnsi="Open Sans" w:cs="Open Sans"/>
          <w:color w:val="000000" w:themeColor="text1"/>
          <w:sz w:val="18"/>
          <w:szCs w:val="18"/>
        </w:rPr>
      </w:pPr>
      <w:r>
        <w:rPr>
          <w:rFonts w:ascii="Open Sans" w:eastAsia="Times New Roman" w:hAnsi="Open Sans" w:cs="Open Sans"/>
          <w:color w:val="000000" w:themeColor="text1"/>
          <w:sz w:val="18"/>
          <w:szCs w:val="18"/>
        </w:rPr>
        <w:t xml:space="preserve">2021BUas </w:t>
      </w:r>
      <w:r w:rsidR="00754CAF" w:rsidRPr="00EE3CD2">
        <w:rPr>
          <w:rFonts w:ascii="Open Sans" w:eastAsia="Times New Roman" w:hAnsi="Open Sans" w:cs="Open Sans"/>
          <w:color w:val="000000" w:themeColor="text1"/>
          <w:sz w:val="18"/>
          <w:szCs w:val="18"/>
        </w:rPr>
        <w:t>Bijlage 4 Programma van Eisen V1.0</w:t>
      </w:r>
      <w:r w:rsidR="0008716A" w:rsidRPr="00EE3CD2">
        <w:rPr>
          <w:rFonts w:ascii="Open Sans" w:eastAsia="Times New Roman" w:hAnsi="Open Sans" w:cs="Open Sans"/>
          <w:color w:val="000000" w:themeColor="text1"/>
          <w:sz w:val="18"/>
          <w:szCs w:val="18"/>
        </w:rPr>
        <w:t>2</w:t>
      </w:r>
    </w:p>
    <w:p w14:paraId="0A90789E" w14:textId="73FEE023" w:rsidR="009844BA" w:rsidRPr="00EE3CD2" w:rsidRDefault="009844BA" w:rsidP="00EE3CD2">
      <w:pPr>
        <w:pStyle w:val="ListParagraph"/>
        <w:numPr>
          <w:ilvl w:val="0"/>
          <w:numId w:val="40"/>
        </w:numPr>
        <w:rPr>
          <w:rFonts w:ascii="Open Sans" w:eastAsia="Times New Roman" w:hAnsi="Open Sans" w:cs="Open Sans"/>
          <w:color w:val="000000" w:themeColor="text1"/>
          <w:sz w:val="18"/>
          <w:szCs w:val="18"/>
        </w:rPr>
      </w:pPr>
      <w:r w:rsidRPr="009844BA">
        <w:rPr>
          <w:rFonts w:ascii="Open Sans" w:eastAsia="Times New Roman" w:hAnsi="Open Sans" w:cs="Open Sans"/>
          <w:color w:val="000000" w:themeColor="text1"/>
          <w:sz w:val="18"/>
          <w:szCs w:val="18"/>
        </w:rPr>
        <w:t>2021BUas Standaardformulier 2 Wensen inclusief uitwerking EN Use Cases V1.02</w:t>
      </w:r>
    </w:p>
    <w:p w14:paraId="7E943011" w14:textId="26A85715" w:rsidR="005617AC" w:rsidRPr="00EE3CD2" w:rsidRDefault="005617AC" w:rsidP="00EE3CD2">
      <w:pPr>
        <w:pStyle w:val="ListParagraph"/>
        <w:numPr>
          <w:ilvl w:val="0"/>
          <w:numId w:val="40"/>
        </w:numPr>
        <w:rPr>
          <w:rFonts w:ascii="Open Sans" w:eastAsia="Times New Roman" w:hAnsi="Open Sans" w:cs="Open Sans"/>
          <w:color w:val="000000" w:themeColor="text1"/>
          <w:sz w:val="18"/>
          <w:szCs w:val="18"/>
        </w:rPr>
      </w:pPr>
      <w:r w:rsidRPr="00EE3CD2">
        <w:rPr>
          <w:rFonts w:ascii="Open Sans" w:eastAsia="Times New Roman" w:hAnsi="Open Sans" w:cs="Open Sans"/>
          <w:color w:val="000000" w:themeColor="text1"/>
          <w:sz w:val="18"/>
          <w:szCs w:val="18"/>
        </w:rPr>
        <w:t xml:space="preserve">2021BUas Standaardformulier 4 </w:t>
      </w:r>
      <w:r w:rsidR="00DB161A" w:rsidRPr="00EE3CD2">
        <w:rPr>
          <w:rFonts w:ascii="Open Sans" w:eastAsia="Times New Roman" w:hAnsi="Open Sans" w:cs="Open Sans"/>
          <w:color w:val="000000" w:themeColor="text1"/>
          <w:sz w:val="18"/>
          <w:szCs w:val="18"/>
        </w:rPr>
        <w:t>Conceptovereenkomst</w:t>
      </w:r>
      <w:r w:rsidRPr="00EE3CD2">
        <w:rPr>
          <w:rFonts w:ascii="Open Sans" w:eastAsia="Times New Roman" w:hAnsi="Open Sans" w:cs="Open Sans"/>
          <w:color w:val="000000" w:themeColor="text1"/>
          <w:sz w:val="18"/>
          <w:szCs w:val="18"/>
        </w:rPr>
        <w:t xml:space="preserve"> v1.02</w:t>
      </w:r>
    </w:p>
    <w:p w14:paraId="6549F67D" w14:textId="5E824F14" w:rsidR="00264071" w:rsidRPr="00EE3CD2" w:rsidRDefault="00DB161A" w:rsidP="00EE3CD2">
      <w:pPr>
        <w:pStyle w:val="ListParagraph"/>
        <w:numPr>
          <w:ilvl w:val="0"/>
          <w:numId w:val="40"/>
        </w:numPr>
        <w:rPr>
          <w:rFonts w:ascii="Open Sans" w:eastAsia="Times New Roman" w:hAnsi="Open Sans" w:cs="Open Sans"/>
          <w:color w:val="000000" w:themeColor="text1"/>
          <w:sz w:val="18"/>
          <w:szCs w:val="18"/>
        </w:rPr>
      </w:pPr>
      <w:r w:rsidRPr="00EE3CD2">
        <w:rPr>
          <w:rFonts w:ascii="Open Sans" w:eastAsia="Times New Roman" w:hAnsi="Open Sans" w:cs="Open Sans"/>
          <w:color w:val="000000" w:themeColor="text1"/>
          <w:sz w:val="18"/>
          <w:szCs w:val="18"/>
        </w:rPr>
        <w:t>2021BUas Bijlage 2 Concept Verwerkersovereenkomst v1.02</w:t>
      </w:r>
    </w:p>
    <w:p w14:paraId="35E5E164" w14:textId="77777777" w:rsidR="00754CAF" w:rsidRPr="00EE3CD2" w:rsidRDefault="00754CAF" w:rsidP="00EE3CD2">
      <w:pPr>
        <w:spacing w:line="240" w:lineRule="auto"/>
        <w:rPr>
          <w:rFonts w:ascii="Open Sans" w:hAnsi="Open Sans" w:cs="Open Sans"/>
          <w:szCs w:val="18"/>
          <w:lang w:eastAsia="en-US"/>
        </w:rPr>
      </w:pPr>
    </w:p>
    <w:p w14:paraId="4F047F63" w14:textId="77777777" w:rsidR="00754CAF" w:rsidRPr="00EE3CD2" w:rsidRDefault="00754CAF" w:rsidP="00EE3CD2">
      <w:pPr>
        <w:spacing w:line="240" w:lineRule="auto"/>
        <w:rPr>
          <w:rFonts w:ascii="Open Sans" w:hAnsi="Open Sans" w:cs="Open Sans"/>
          <w:szCs w:val="18"/>
          <w:lang w:eastAsia="en-US"/>
        </w:rPr>
      </w:pPr>
      <w:r w:rsidRPr="00EE3CD2">
        <w:rPr>
          <w:rFonts w:ascii="Open Sans" w:hAnsi="Open Sans" w:cs="Open Sans"/>
          <w:szCs w:val="18"/>
          <w:lang w:eastAsia="en-US"/>
        </w:rPr>
        <w:t xml:space="preserve">De gewijzigde documenten zijn gepubliceerd met deze Nota van Inlichtingen en vervangen de eerder gepubliceerde versies van deze documenten. </w:t>
      </w:r>
    </w:p>
    <w:p w14:paraId="7A97CC6F" w14:textId="77777777" w:rsidR="00754CAF" w:rsidRPr="00EE3CD2" w:rsidRDefault="00754CAF" w:rsidP="00EE3CD2">
      <w:pPr>
        <w:spacing w:line="240" w:lineRule="auto"/>
        <w:rPr>
          <w:rFonts w:ascii="Open Sans" w:hAnsi="Open Sans" w:cs="Open Sans"/>
          <w:szCs w:val="18"/>
          <w:lang w:eastAsia="en-US"/>
        </w:rPr>
      </w:pPr>
    </w:p>
    <w:p w14:paraId="2C8AA581" w14:textId="77777777" w:rsidR="00754CAF" w:rsidRPr="00EE3CD2" w:rsidRDefault="00754CAF" w:rsidP="00EE3CD2">
      <w:pPr>
        <w:spacing w:line="240" w:lineRule="auto"/>
        <w:rPr>
          <w:rFonts w:ascii="Open Sans" w:hAnsi="Open Sans" w:cs="Open Sans"/>
          <w:szCs w:val="18"/>
          <w:lang w:eastAsia="en-US"/>
        </w:rPr>
      </w:pPr>
      <w:r w:rsidRPr="00EE3CD2">
        <w:rPr>
          <w:rFonts w:ascii="Open Sans" w:hAnsi="Open Sans" w:cs="Open Sans"/>
          <w:szCs w:val="18"/>
          <w:lang w:eastAsia="en-US"/>
        </w:rPr>
        <w:t>De wijzigingen in Word documenten (.docx) zijn aangebracht met “track changes” aan. De bedoeling hiervan is dat u eenvoudiger kunt zien wat er gewijzigd is.</w:t>
      </w:r>
    </w:p>
    <w:p w14:paraId="293CF3A6" w14:textId="77777777" w:rsidR="0075406C" w:rsidRPr="00EE3CD2" w:rsidRDefault="0075406C" w:rsidP="00EE3CD2">
      <w:pPr>
        <w:spacing w:line="240" w:lineRule="auto"/>
        <w:rPr>
          <w:rFonts w:ascii="Open Sans" w:hAnsi="Open Sans" w:cs="Open Sans"/>
          <w:b/>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8"/>
        <w:gridCol w:w="2311"/>
        <w:gridCol w:w="4523"/>
      </w:tblGrid>
      <w:tr w:rsidR="005226E9" w:rsidRPr="00EE3CD2" w14:paraId="791E79DB" w14:textId="77777777" w:rsidTr="00822D55">
        <w:trPr>
          <w:trHeight w:val="600"/>
        </w:trPr>
        <w:tc>
          <w:tcPr>
            <w:tcW w:w="9142" w:type="dxa"/>
            <w:gridSpan w:val="3"/>
            <w:tcBorders>
              <w:top w:val="nil"/>
            </w:tcBorders>
            <w:shd w:val="clear" w:color="auto" w:fill="E0E0E0"/>
          </w:tcPr>
          <w:p w14:paraId="3272CB25" w14:textId="77777777" w:rsidR="005226E9" w:rsidRPr="00EE3CD2" w:rsidRDefault="005226E9" w:rsidP="00EE3CD2">
            <w:pPr>
              <w:pBdr>
                <w:top w:val="single" w:sz="4" w:space="1" w:color="auto"/>
              </w:pBdr>
              <w:spacing w:line="240" w:lineRule="auto"/>
              <w:rPr>
                <w:rFonts w:ascii="Open Sans" w:hAnsi="Open Sans" w:cs="Open Sans"/>
                <w:b/>
                <w:szCs w:val="18"/>
              </w:rPr>
            </w:pPr>
            <w:r w:rsidRPr="00EE3CD2">
              <w:rPr>
                <w:rFonts w:ascii="Open Sans" w:hAnsi="Open Sans" w:cs="Open Sans"/>
                <w:b/>
                <w:szCs w:val="18"/>
              </w:rPr>
              <w:t>Onderdeel A:</w:t>
            </w:r>
          </w:p>
          <w:p w14:paraId="78E80BED" w14:textId="77777777" w:rsidR="005226E9" w:rsidRPr="00EE3CD2" w:rsidRDefault="005226E9" w:rsidP="00EE3CD2">
            <w:pPr>
              <w:spacing w:line="240" w:lineRule="auto"/>
              <w:rPr>
                <w:rFonts w:ascii="Open Sans" w:hAnsi="Open Sans" w:cs="Open Sans"/>
                <w:szCs w:val="18"/>
              </w:rPr>
            </w:pPr>
            <w:r w:rsidRPr="00EE3CD2">
              <w:rPr>
                <w:rFonts w:ascii="Open Sans" w:hAnsi="Open Sans" w:cs="Open Sans"/>
                <w:b/>
                <w:szCs w:val="18"/>
              </w:rPr>
              <w:t>Vragen met betrekking tot het aanbestedingsdocument</w:t>
            </w:r>
          </w:p>
        </w:tc>
      </w:tr>
      <w:tr w:rsidR="005226E9" w:rsidRPr="00EE3CD2" w14:paraId="3F9A3529" w14:textId="77777777" w:rsidTr="005571AD">
        <w:trPr>
          <w:trHeight w:val="274"/>
        </w:trPr>
        <w:tc>
          <w:tcPr>
            <w:tcW w:w="2308" w:type="dxa"/>
            <w:shd w:val="clear" w:color="auto" w:fill="E0E0E0"/>
          </w:tcPr>
          <w:p w14:paraId="2135C304" w14:textId="77777777" w:rsidR="005226E9" w:rsidRPr="00EE3CD2" w:rsidRDefault="005226E9" w:rsidP="00EE3CD2">
            <w:pPr>
              <w:spacing w:line="240" w:lineRule="auto"/>
              <w:rPr>
                <w:rFonts w:ascii="Open Sans" w:hAnsi="Open Sans" w:cs="Open Sans"/>
                <w:szCs w:val="18"/>
              </w:rPr>
            </w:pPr>
            <w:r w:rsidRPr="00EE3CD2">
              <w:rPr>
                <w:rFonts w:ascii="Open Sans" w:hAnsi="Open Sans" w:cs="Open Sans"/>
                <w:szCs w:val="18"/>
              </w:rPr>
              <w:t>Nr.</w:t>
            </w:r>
          </w:p>
        </w:tc>
        <w:tc>
          <w:tcPr>
            <w:tcW w:w="2311" w:type="dxa"/>
            <w:shd w:val="clear" w:color="auto" w:fill="E0E0E0"/>
          </w:tcPr>
          <w:p w14:paraId="26873F0E" w14:textId="77777777" w:rsidR="005226E9" w:rsidRPr="00EE3CD2" w:rsidRDefault="005226E9" w:rsidP="00EE3CD2">
            <w:pPr>
              <w:spacing w:line="240" w:lineRule="auto"/>
              <w:rPr>
                <w:rFonts w:ascii="Open Sans" w:hAnsi="Open Sans" w:cs="Open Sans"/>
                <w:szCs w:val="18"/>
              </w:rPr>
            </w:pPr>
            <w:r w:rsidRPr="00EE3CD2">
              <w:rPr>
                <w:rFonts w:ascii="Open Sans" w:hAnsi="Open Sans" w:cs="Open Sans"/>
                <w:szCs w:val="18"/>
              </w:rPr>
              <w:t>Herkomst document</w:t>
            </w:r>
          </w:p>
        </w:tc>
        <w:tc>
          <w:tcPr>
            <w:tcW w:w="4523" w:type="dxa"/>
            <w:shd w:val="clear" w:color="auto" w:fill="E0E0E0"/>
          </w:tcPr>
          <w:p w14:paraId="2D8AC451" w14:textId="77777777" w:rsidR="005226E9" w:rsidRPr="00EE3CD2" w:rsidRDefault="005226E9" w:rsidP="00EE3CD2">
            <w:pPr>
              <w:spacing w:line="240" w:lineRule="auto"/>
              <w:rPr>
                <w:rFonts w:ascii="Open Sans" w:hAnsi="Open Sans" w:cs="Open Sans"/>
                <w:szCs w:val="18"/>
              </w:rPr>
            </w:pPr>
            <w:r w:rsidRPr="00EE3CD2">
              <w:rPr>
                <w:rFonts w:ascii="Open Sans" w:hAnsi="Open Sans" w:cs="Open Sans"/>
                <w:szCs w:val="18"/>
              </w:rPr>
              <w:t>Vraag</w:t>
            </w:r>
          </w:p>
        </w:tc>
      </w:tr>
      <w:tr w:rsidR="001A5F94" w:rsidRPr="00EE3CD2" w14:paraId="19A587D5" w14:textId="77777777" w:rsidTr="005571AD">
        <w:trPr>
          <w:trHeight w:val="300"/>
        </w:trPr>
        <w:tc>
          <w:tcPr>
            <w:tcW w:w="2308" w:type="dxa"/>
            <w:tcBorders>
              <w:bottom w:val="single" w:sz="4" w:space="0" w:color="auto"/>
            </w:tcBorders>
            <w:shd w:val="clear" w:color="auto" w:fill="auto"/>
          </w:tcPr>
          <w:p w14:paraId="455FEE67" w14:textId="460510F2" w:rsidR="001A5F94" w:rsidRPr="00EE3CD2" w:rsidRDefault="000F0657" w:rsidP="00EE3CD2">
            <w:pPr>
              <w:spacing w:line="240" w:lineRule="auto"/>
              <w:rPr>
                <w:rFonts w:ascii="Open Sans" w:hAnsi="Open Sans" w:cs="Open Sans"/>
                <w:szCs w:val="18"/>
              </w:rPr>
            </w:pPr>
            <w:r w:rsidRPr="00EE3CD2">
              <w:rPr>
                <w:rFonts w:ascii="Open Sans" w:hAnsi="Open Sans" w:cs="Open Sans"/>
                <w:szCs w:val="18"/>
              </w:rPr>
              <w:t>0.</w:t>
            </w:r>
          </w:p>
        </w:tc>
        <w:tc>
          <w:tcPr>
            <w:tcW w:w="2311" w:type="dxa"/>
            <w:tcBorders>
              <w:bottom w:val="single" w:sz="4" w:space="0" w:color="auto"/>
            </w:tcBorders>
            <w:shd w:val="clear" w:color="auto" w:fill="auto"/>
          </w:tcPr>
          <w:p w14:paraId="0C49B6F2" w14:textId="4B67F8D8" w:rsidR="001A5F94" w:rsidRPr="00EE3CD2" w:rsidRDefault="000F0657" w:rsidP="00EE3CD2">
            <w:pPr>
              <w:spacing w:line="240" w:lineRule="auto"/>
              <w:rPr>
                <w:rFonts w:ascii="Open Sans" w:hAnsi="Open Sans" w:cs="Open Sans"/>
                <w:szCs w:val="18"/>
              </w:rPr>
            </w:pPr>
            <w:r w:rsidRPr="00EE3CD2">
              <w:rPr>
                <w:rFonts w:ascii="Open Sans" w:hAnsi="Open Sans" w:cs="Open Sans"/>
                <w:szCs w:val="18"/>
              </w:rPr>
              <w:t>/</w:t>
            </w:r>
          </w:p>
        </w:tc>
        <w:tc>
          <w:tcPr>
            <w:tcW w:w="4523" w:type="dxa"/>
            <w:tcBorders>
              <w:bottom w:val="single" w:sz="4" w:space="0" w:color="auto"/>
            </w:tcBorders>
            <w:shd w:val="clear" w:color="auto" w:fill="auto"/>
          </w:tcPr>
          <w:p w14:paraId="4A6A4AEA" w14:textId="77777777" w:rsidR="008F41F3" w:rsidRPr="00EE3CD2" w:rsidRDefault="008F41F3" w:rsidP="00EE3CD2">
            <w:pPr>
              <w:spacing w:line="240" w:lineRule="auto"/>
              <w:rPr>
                <w:rFonts w:ascii="Open Sans" w:hAnsi="Open Sans" w:cs="Open Sans"/>
                <w:b/>
                <w:bCs/>
                <w:i/>
                <w:iCs/>
                <w:szCs w:val="18"/>
              </w:rPr>
            </w:pPr>
            <w:r w:rsidRPr="00EE3CD2">
              <w:rPr>
                <w:rFonts w:ascii="Open Sans" w:hAnsi="Open Sans" w:cs="Open Sans"/>
                <w:b/>
                <w:bCs/>
                <w:i/>
                <w:iCs/>
                <w:szCs w:val="18"/>
              </w:rPr>
              <w:t xml:space="preserve">BERICHT TER INFORMATIE VOOR INSCHRIJVERS </w:t>
            </w:r>
          </w:p>
          <w:p w14:paraId="02FC0702" w14:textId="33DD4344" w:rsidR="001A5F94" w:rsidRPr="00EE3CD2" w:rsidRDefault="001A5F94" w:rsidP="00EE3CD2">
            <w:pPr>
              <w:spacing w:line="240" w:lineRule="auto"/>
              <w:rPr>
                <w:rFonts w:ascii="Open Sans" w:hAnsi="Open Sans" w:cs="Open Sans"/>
                <w:szCs w:val="18"/>
              </w:rPr>
            </w:pPr>
          </w:p>
        </w:tc>
      </w:tr>
      <w:tr w:rsidR="000F0657" w:rsidRPr="00EE3CD2" w14:paraId="35030030" w14:textId="77777777" w:rsidTr="00DE2D82">
        <w:trPr>
          <w:trHeight w:val="305"/>
        </w:trPr>
        <w:tc>
          <w:tcPr>
            <w:tcW w:w="2308" w:type="dxa"/>
            <w:tcBorders>
              <w:bottom w:val="single" w:sz="4" w:space="0" w:color="auto"/>
            </w:tcBorders>
            <w:shd w:val="clear" w:color="auto" w:fill="auto"/>
          </w:tcPr>
          <w:p w14:paraId="5AF141AA" w14:textId="341D11B1" w:rsidR="000F0657" w:rsidRPr="00EE3CD2" w:rsidRDefault="006B4EFE" w:rsidP="00EE3CD2">
            <w:pPr>
              <w:spacing w:line="240" w:lineRule="auto"/>
              <w:rPr>
                <w:rFonts w:ascii="Open Sans" w:hAnsi="Open Sans" w:cs="Open Sans"/>
                <w:szCs w:val="18"/>
              </w:rPr>
            </w:pPr>
            <w:r>
              <w:rPr>
                <w:rFonts w:ascii="Open Sans" w:hAnsi="Open Sans" w:cs="Open Sans"/>
                <w:szCs w:val="18"/>
              </w:rPr>
              <w:t>Antwoord</w:t>
            </w:r>
          </w:p>
        </w:tc>
        <w:tc>
          <w:tcPr>
            <w:tcW w:w="6834" w:type="dxa"/>
            <w:gridSpan w:val="2"/>
            <w:tcBorders>
              <w:bottom w:val="single" w:sz="4" w:space="0" w:color="auto"/>
            </w:tcBorders>
            <w:shd w:val="clear" w:color="auto" w:fill="auto"/>
          </w:tcPr>
          <w:p w14:paraId="6231F528" w14:textId="05AE9EF8" w:rsidR="003E1DF6" w:rsidRPr="003E1DF6" w:rsidRDefault="003E1DF6" w:rsidP="00EE3CD2">
            <w:pPr>
              <w:spacing w:before="100" w:beforeAutospacing="1" w:after="100" w:afterAutospacing="1" w:line="240" w:lineRule="auto"/>
              <w:rPr>
                <w:rFonts w:ascii="Open Sans" w:hAnsi="Open Sans" w:cs="Open Sans"/>
                <w:szCs w:val="18"/>
                <w:u w:val="single"/>
                <w:lang w:eastAsia="en-GB"/>
              </w:rPr>
            </w:pPr>
            <w:r w:rsidRPr="003E1DF6">
              <w:rPr>
                <w:rFonts w:ascii="Open Sans" w:hAnsi="Open Sans" w:cs="Open Sans"/>
                <w:szCs w:val="18"/>
                <w:u w:val="single"/>
                <w:lang w:eastAsia="en-GB"/>
              </w:rPr>
              <w:t>1. Vertalen</w:t>
            </w:r>
            <w:r w:rsidRPr="00EE3CD2">
              <w:rPr>
                <w:rFonts w:ascii="Open Sans" w:hAnsi="Open Sans" w:cs="Open Sans"/>
                <w:szCs w:val="18"/>
                <w:u w:val="single"/>
                <w:lang w:eastAsia="en-GB"/>
              </w:rPr>
              <w:t xml:space="preserve"> vragen ENG -&gt; NL</w:t>
            </w:r>
            <w:r w:rsidR="00343943" w:rsidRPr="00EE3CD2">
              <w:rPr>
                <w:rFonts w:ascii="Open Sans" w:hAnsi="Open Sans" w:cs="Open Sans"/>
                <w:szCs w:val="18"/>
                <w:u w:val="single"/>
                <w:lang w:eastAsia="en-GB"/>
              </w:rPr>
              <w:br/>
            </w:r>
            <w:r w:rsidRPr="003E1DF6">
              <w:rPr>
                <w:rFonts w:ascii="Open Sans" w:hAnsi="Open Sans" w:cs="Open Sans"/>
                <w:szCs w:val="18"/>
                <w:lang w:eastAsia="en-GB"/>
              </w:rPr>
              <w:t xml:space="preserve">Aanbestedende dienst merkt op dat naar alle waarschijnlijkheid een aantal van de gestelde vragen in de vertaalmachine zijn vertaald naar het Nederlands, hierdoor kunnen er interpretatie verschillen zijn ontstaan. </w:t>
            </w:r>
          </w:p>
          <w:p w14:paraId="4EC62655" w14:textId="3D29A798" w:rsidR="00343943" w:rsidRPr="00EE3CD2" w:rsidRDefault="003E1DF6" w:rsidP="00E31390">
            <w:pPr>
              <w:spacing w:before="100" w:beforeAutospacing="1" w:after="100" w:afterAutospacing="1" w:line="240" w:lineRule="auto"/>
              <w:rPr>
                <w:rFonts w:ascii="Open Sans" w:hAnsi="Open Sans" w:cs="Open Sans"/>
                <w:szCs w:val="18"/>
                <w:u w:val="single"/>
                <w:lang w:eastAsia="en-GB"/>
              </w:rPr>
            </w:pPr>
            <w:r w:rsidRPr="003E1DF6">
              <w:rPr>
                <w:rFonts w:ascii="Open Sans" w:hAnsi="Open Sans" w:cs="Open Sans"/>
                <w:szCs w:val="18"/>
                <w:u w:val="single"/>
                <w:lang w:eastAsia="en-GB"/>
              </w:rPr>
              <w:t xml:space="preserve">2. </w:t>
            </w:r>
            <w:r w:rsidRPr="00EE3CD2">
              <w:rPr>
                <w:rFonts w:ascii="Open Sans" w:hAnsi="Open Sans" w:cs="Open Sans"/>
                <w:szCs w:val="18"/>
                <w:u w:val="single"/>
                <w:lang w:eastAsia="en-GB"/>
              </w:rPr>
              <w:t>Additionele v</w:t>
            </w:r>
            <w:r w:rsidRPr="003E1DF6">
              <w:rPr>
                <w:rFonts w:ascii="Open Sans" w:hAnsi="Open Sans" w:cs="Open Sans"/>
                <w:szCs w:val="18"/>
                <w:u w:val="single"/>
                <w:lang w:eastAsia="en-GB"/>
              </w:rPr>
              <w:t>ragen</w:t>
            </w:r>
            <w:r w:rsidR="00343943" w:rsidRPr="00EE3CD2">
              <w:rPr>
                <w:rFonts w:ascii="Open Sans" w:hAnsi="Open Sans" w:cs="Open Sans"/>
                <w:szCs w:val="18"/>
                <w:u w:val="single"/>
                <w:lang w:eastAsia="en-GB"/>
              </w:rPr>
              <w:br/>
            </w:r>
            <w:r w:rsidR="00C42123" w:rsidRPr="00EE3CD2">
              <w:rPr>
                <w:rFonts w:ascii="Open Sans" w:hAnsi="Open Sans" w:cs="Open Sans"/>
                <w:szCs w:val="18"/>
              </w:rPr>
              <w:t>Er is voor het stellen van aanvullende vragen naar aanleiding van deze 2de Nota van Inlichtingen en volgens de planning geen aanvullende 3de vragenronde voorzien. Als u naar behoefte vragen toch of alsnog wil stellen naar aanleiding van deze 2de Nota van Inlichtingen</w:t>
            </w:r>
            <w:r w:rsidR="00B177DE">
              <w:rPr>
                <w:rFonts w:ascii="Open Sans" w:hAnsi="Open Sans" w:cs="Open Sans"/>
                <w:szCs w:val="18"/>
              </w:rPr>
              <w:t xml:space="preserve"> en noodzakelijk zijn om tot een goede inschrijving te komen</w:t>
            </w:r>
            <w:r w:rsidR="00C42123" w:rsidRPr="00EE3CD2">
              <w:rPr>
                <w:rFonts w:ascii="Open Sans" w:hAnsi="Open Sans" w:cs="Open Sans"/>
                <w:szCs w:val="18"/>
              </w:rPr>
              <w:t xml:space="preserve"> is dit mogelijk tot </w:t>
            </w:r>
            <w:r w:rsidR="00313C3A" w:rsidRPr="00EE3CD2">
              <w:rPr>
                <w:rFonts w:ascii="Open Sans" w:hAnsi="Open Sans" w:cs="Open Sans"/>
                <w:szCs w:val="18"/>
              </w:rPr>
              <w:t>10.00</w:t>
            </w:r>
            <w:r w:rsidR="00C42123" w:rsidRPr="00EE3CD2">
              <w:rPr>
                <w:rFonts w:ascii="Open Sans" w:hAnsi="Open Sans" w:cs="Open Sans"/>
                <w:szCs w:val="18"/>
              </w:rPr>
              <w:t xml:space="preserve"> uur op </w:t>
            </w:r>
            <w:r w:rsidR="00313C3A" w:rsidRPr="00EE3CD2">
              <w:rPr>
                <w:rFonts w:ascii="Open Sans" w:hAnsi="Open Sans" w:cs="Open Sans"/>
                <w:szCs w:val="18"/>
              </w:rPr>
              <w:t xml:space="preserve">dinsdag </w:t>
            </w:r>
            <w:r w:rsidR="006016A7" w:rsidRPr="00EE3CD2">
              <w:rPr>
                <w:rFonts w:ascii="Open Sans" w:hAnsi="Open Sans" w:cs="Open Sans"/>
                <w:szCs w:val="18"/>
              </w:rPr>
              <w:t>1 februari</w:t>
            </w:r>
            <w:r w:rsidR="00C42123" w:rsidRPr="00EE3CD2">
              <w:rPr>
                <w:rFonts w:ascii="Open Sans" w:hAnsi="Open Sans" w:cs="Open Sans"/>
                <w:szCs w:val="18"/>
              </w:rPr>
              <w:t xml:space="preserve"> 2022. De beantwoording zal zo spoedig mogelijk plaatsvinden (naar verwachting uiterlijk </w:t>
            </w:r>
            <w:r w:rsidR="006016A7" w:rsidRPr="00EE3CD2">
              <w:rPr>
                <w:rFonts w:ascii="Open Sans" w:hAnsi="Open Sans" w:cs="Open Sans"/>
                <w:szCs w:val="18"/>
              </w:rPr>
              <w:t>4 februari</w:t>
            </w:r>
            <w:r w:rsidR="00C42123" w:rsidRPr="00EE3CD2">
              <w:rPr>
                <w:rFonts w:ascii="Open Sans" w:hAnsi="Open Sans" w:cs="Open Sans"/>
                <w:szCs w:val="18"/>
              </w:rPr>
              <w:t xml:space="preserve"> 2022) en kent vanwege het tot zover zorgvuldig doorlopen traject geen opschortende werking ten aanzien van de inschrijvingstermijn. Voor het stellen van eventuele schriftelijke vragen dient u wederom alleen Standaardformulier 5 te gebruiken. U dient dit ingevulde formulier met gebruikmaking van de berichtenservice in TenderNed te uploaden. </w:t>
            </w:r>
          </w:p>
          <w:p w14:paraId="257C27DE" w14:textId="78308C73" w:rsidR="00343943" w:rsidRPr="009844BA" w:rsidRDefault="00E31390" w:rsidP="00EE3CD2">
            <w:pPr>
              <w:spacing w:line="240" w:lineRule="auto"/>
              <w:rPr>
                <w:rFonts w:ascii="Open Sans" w:hAnsi="Open Sans" w:cs="Open Sans"/>
                <w:szCs w:val="18"/>
                <w:u w:val="single"/>
              </w:rPr>
            </w:pPr>
            <w:r>
              <w:rPr>
                <w:rFonts w:ascii="Open Sans" w:hAnsi="Open Sans" w:cs="Open Sans"/>
                <w:szCs w:val="18"/>
                <w:u w:val="single"/>
              </w:rPr>
              <w:t>3</w:t>
            </w:r>
            <w:r w:rsidR="00343943" w:rsidRPr="00EE3CD2">
              <w:rPr>
                <w:rFonts w:ascii="Open Sans" w:hAnsi="Open Sans" w:cs="Open Sans"/>
                <w:szCs w:val="18"/>
                <w:u w:val="single"/>
              </w:rPr>
              <w:t xml:space="preserve">. </w:t>
            </w:r>
            <w:r w:rsidR="00343943" w:rsidRPr="009844BA">
              <w:rPr>
                <w:rFonts w:ascii="Open Sans" w:hAnsi="Open Sans" w:cs="Open Sans"/>
                <w:szCs w:val="18"/>
                <w:u w:val="single"/>
              </w:rPr>
              <w:t>Use cases</w:t>
            </w:r>
          </w:p>
          <w:p w14:paraId="66E77E17" w14:textId="6C3B6901" w:rsidR="00245515" w:rsidRPr="009844BA" w:rsidRDefault="00156CD6" w:rsidP="00EE3CD2">
            <w:pPr>
              <w:spacing w:line="240" w:lineRule="auto"/>
              <w:rPr>
                <w:rFonts w:ascii="Open Sans" w:hAnsi="Open Sans" w:cs="Open Sans"/>
                <w:szCs w:val="18"/>
              </w:rPr>
            </w:pPr>
            <w:r w:rsidRPr="009844BA">
              <w:rPr>
                <w:rFonts w:ascii="Open Sans" w:hAnsi="Open Sans" w:cs="Open Sans"/>
                <w:szCs w:val="18"/>
              </w:rPr>
              <w:t>De zorgvuldig uitgekozen u</w:t>
            </w:r>
            <w:r w:rsidR="00245515" w:rsidRPr="009844BA">
              <w:rPr>
                <w:rFonts w:ascii="Open Sans" w:hAnsi="Open Sans" w:cs="Open Sans"/>
                <w:szCs w:val="18"/>
              </w:rPr>
              <w:t>se case</w:t>
            </w:r>
            <w:r w:rsidRPr="009844BA">
              <w:rPr>
                <w:rFonts w:ascii="Open Sans" w:hAnsi="Open Sans" w:cs="Open Sans"/>
                <w:szCs w:val="18"/>
              </w:rPr>
              <w:t>s zijn bekend. Nummer</w:t>
            </w:r>
            <w:r w:rsidR="00245515" w:rsidRPr="009844BA">
              <w:rPr>
                <w:rFonts w:ascii="Open Sans" w:hAnsi="Open Sans" w:cs="Open Sans"/>
                <w:szCs w:val="18"/>
              </w:rPr>
              <w:t>: 2, 3, 8-9 (combinatie), 10 en 15</w:t>
            </w:r>
            <w:r w:rsidRPr="009844BA">
              <w:rPr>
                <w:rFonts w:ascii="Open Sans" w:hAnsi="Open Sans" w:cs="Open Sans"/>
                <w:szCs w:val="18"/>
              </w:rPr>
              <w:t xml:space="preserve"> </w:t>
            </w:r>
            <w:r w:rsidR="00B122EF" w:rsidRPr="009844BA">
              <w:rPr>
                <w:rFonts w:ascii="Open Sans" w:hAnsi="Open Sans" w:cs="Open Sans"/>
                <w:szCs w:val="18"/>
              </w:rPr>
              <w:t>mogen worden gedemonstreerd.</w:t>
            </w:r>
            <w:r w:rsidR="00245515" w:rsidRPr="009844BA">
              <w:rPr>
                <w:rFonts w:ascii="Open Sans" w:hAnsi="Open Sans" w:cs="Open Sans"/>
                <w:szCs w:val="18"/>
              </w:rPr>
              <w:t xml:space="preserve"> Zie </w:t>
            </w:r>
            <w:r w:rsidR="00E31390" w:rsidRPr="009844BA">
              <w:rPr>
                <w:rFonts w:ascii="Open Sans" w:hAnsi="Open Sans" w:cs="Open Sans"/>
                <w:szCs w:val="18"/>
              </w:rPr>
              <w:t>de</w:t>
            </w:r>
            <w:r w:rsidRPr="009844BA">
              <w:rPr>
                <w:rFonts w:ascii="Open Sans" w:hAnsi="Open Sans" w:cs="Open Sans"/>
                <w:szCs w:val="18"/>
              </w:rPr>
              <w:t xml:space="preserve"> bijgewerkte versie van </w:t>
            </w:r>
            <w:r w:rsidR="005271E3" w:rsidRPr="009844BA">
              <w:rPr>
                <w:rFonts w:ascii="Open Sans" w:hAnsi="Open Sans" w:cs="Open Sans"/>
                <w:szCs w:val="18"/>
              </w:rPr>
              <w:t xml:space="preserve">Standaardformulier 2 Wensen (incl Use Cases) </w:t>
            </w:r>
            <w:r w:rsidRPr="009844BA">
              <w:rPr>
                <w:rFonts w:ascii="Open Sans" w:hAnsi="Open Sans" w:cs="Open Sans"/>
                <w:szCs w:val="18"/>
              </w:rPr>
              <w:t xml:space="preserve">bijgevoegd in deze Nota van inlichtingen. </w:t>
            </w:r>
          </w:p>
          <w:p w14:paraId="04148717" w14:textId="77777777" w:rsidR="00E31390" w:rsidRPr="009844BA" w:rsidRDefault="00E31390" w:rsidP="00EE3CD2">
            <w:pPr>
              <w:spacing w:line="240" w:lineRule="auto"/>
              <w:rPr>
                <w:rFonts w:ascii="Open Sans" w:hAnsi="Open Sans" w:cs="Open Sans"/>
                <w:szCs w:val="18"/>
              </w:rPr>
            </w:pPr>
          </w:p>
          <w:p w14:paraId="2E041BDB" w14:textId="499CD0F1" w:rsidR="00E31390" w:rsidRPr="00EE3CD2" w:rsidRDefault="00E31390" w:rsidP="00E31390">
            <w:pPr>
              <w:spacing w:line="240" w:lineRule="auto"/>
              <w:rPr>
                <w:rFonts w:ascii="Open Sans" w:hAnsi="Open Sans" w:cs="Open Sans"/>
                <w:szCs w:val="18"/>
                <w:u w:val="single"/>
              </w:rPr>
            </w:pPr>
            <w:r>
              <w:rPr>
                <w:rFonts w:ascii="Open Sans" w:hAnsi="Open Sans" w:cs="Open Sans"/>
                <w:szCs w:val="18"/>
                <w:u w:val="single"/>
              </w:rPr>
              <w:t>4</w:t>
            </w:r>
            <w:r w:rsidRPr="00EE3CD2">
              <w:rPr>
                <w:rFonts w:ascii="Open Sans" w:hAnsi="Open Sans" w:cs="Open Sans"/>
                <w:szCs w:val="18"/>
                <w:u w:val="single"/>
              </w:rPr>
              <w:t>. Inschrijvingstermijn</w:t>
            </w:r>
          </w:p>
          <w:p w14:paraId="2BC80F62" w14:textId="32A1E14F" w:rsidR="00ED6069" w:rsidRPr="005050CD" w:rsidRDefault="00E31390" w:rsidP="00245515">
            <w:pPr>
              <w:spacing w:line="240" w:lineRule="auto"/>
              <w:rPr>
                <w:rFonts w:ascii="Open Sans" w:hAnsi="Open Sans" w:cs="Open Sans"/>
                <w:szCs w:val="18"/>
              </w:rPr>
            </w:pPr>
            <w:r w:rsidRPr="00EE3CD2">
              <w:rPr>
                <w:rFonts w:ascii="Open Sans" w:hAnsi="Open Sans" w:cs="Open Sans"/>
                <w:szCs w:val="18"/>
              </w:rPr>
              <w:lastRenderedPageBreak/>
              <w:t>De uiterste datum voor het indienen van een inschrijving is ongewijzigd. Het gehele team wenst u veel succes en inspiratie toe om tot een goede inschrijving te komen.</w:t>
            </w:r>
          </w:p>
        </w:tc>
      </w:tr>
    </w:tbl>
    <w:p w14:paraId="1F5DC29E" w14:textId="77777777" w:rsidR="00945443" w:rsidRPr="00EE3CD2" w:rsidRDefault="00945443" w:rsidP="00EE3CD2">
      <w:pPr>
        <w:spacing w:line="240" w:lineRule="auto"/>
        <w:rPr>
          <w:rFonts w:ascii="Open Sans" w:hAnsi="Open Sans" w:cs="Open Sans"/>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8"/>
        <w:gridCol w:w="2311"/>
        <w:gridCol w:w="4523"/>
      </w:tblGrid>
      <w:tr w:rsidR="005226E9" w:rsidRPr="006B4EFE" w14:paraId="1A34A267" w14:textId="77777777" w:rsidTr="005571AD">
        <w:trPr>
          <w:trHeight w:val="300"/>
        </w:trPr>
        <w:tc>
          <w:tcPr>
            <w:tcW w:w="2308" w:type="dxa"/>
            <w:tcBorders>
              <w:bottom w:val="single" w:sz="4" w:space="0" w:color="auto"/>
            </w:tcBorders>
            <w:shd w:val="clear" w:color="auto" w:fill="auto"/>
          </w:tcPr>
          <w:p w14:paraId="19F648A7" w14:textId="77777777" w:rsidR="005226E9" w:rsidRPr="006B4EFE" w:rsidRDefault="005226E9" w:rsidP="00EE3CD2">
            <w:pPr>
              <w:spacing w:line="240" w:lineRule="auto"/>
              <w:rPr>
                <w:rFonts w:ascii="Open Sans" w:hAnsi="Open Sans" w:cs="Open Sans"/>
                <w:szCs w:val="18"/>
              </w:rPr>
            </w:pPr>
            <w:r w:rsidRPr="006B4EFE">
              <w:rPr>
                <w:rFonts w:ascii="Open Sans" w:hAnsi="Open Sans" w:cs="Open Sans"/>
                <w:szCs w:val="18"/>
              </w:rPr>
              <w:t>1.</w:t>
            </w:r>
          </w:p>
        </w:tc>
        <w:tc>
          <w:tcPr>
            <w:tcW w:w="2311" w:type="dxa"/>
            <w:tcBorders>
              <w:bottom w:val="single" w:sz="4" w:space="0" w:color="auto"/>
            </w:tcBorders>
            <w:shd w:val="clear" w:color="auto" w:fill="auto"/>
          </w:tcPr>
          <w:p w14:paraId="6C016DC9" w14:textId="77777777" w:rsidR="005226E9" w:rsidRPr="006B4EFE" w:rsidRDefault="00E82B10" w:rsidP="00EE3CD2">
            <w:pPr>
              <w:spacing w:line="240" w:lineRule="auto"/>
              <w:rPr>
                <w:rFonts w:ascii="Open Sans" w:hAnsi="Open Sans" w:cs="Open Sans"/>
                <w:szCs w:val="18"/>
              </w:rPr>
            </w:pPr>
            <w:r w:rsidRPr="006B4EFE">
              <w:rPr>
                <w:rFonts w:ascii="Open Sans" w:hAnsi="Open Sans" w:cs="Open Sans"/>
                <w:szCs w:val="18"/>
              </w:rPr>
              <w:t>2021BUas Bijlage 4 Programma van Eisen V1.0</w:t>
            </w:r>
          </w:p>
          <w:p w14:paraId="184DF195" w14:textId="0DDD9AA1" w:rsidR="00FC3AFC" w:rsidRPr="006B4EFE" w:rsidRDefault="00FC3AFC" w:rsidP="00EE3CD2">
            <w:pPr>
              <w:spacing w:line="240" w:lineRule="auto"/>
              <w:rPr>
                <w:rFonts w:ascii="Open Sans" w:hAnsi="Open Sans" w:cs="Open Sans"/>
                <w:szCs w:val="18"/>
              </w:rPr>
            </w:pPr>
            <w:r w:rsidRPr="006B4EFE">
              <w:rPr>
                <w:rFonts w:ascii="Open Sans" w:hAnsi="Open Sans" w:cs="Open Sans"/>
                <w:szCs w:val="18"/>
              </w:rPr>
              <w:t>11.5 D</w:t>
            </w:r>
          </w:p>
        </w:tc>
        <w:tc>
          <w:tcPr>
            <w:tcW w:w="4523" w:type="dxa"/>
            <w:tcBorders>
              <w:bottom w:val="single" w:sz="4" w:space="0" w:color="auto"/>
            </w:tcBorders>
            <w:shd w:val="clear" w:color="auto" w:fill="auto"/>
          </w:tcPr>
          <w:p w14:paraId="01399C7A" w14:textId="4667B9F0" w:rsidR="004835C6" w:rsidRPr="006B4EFE" w:rsidRDefault="004835C6" w:rsidP="00EE3CD2">
            <w:pPr>
              <w:spacing w:line="240" w:lineRule="auto"/>
              <w:rPr>
                <w:rFonts w:ascii="Open Sans" w:hAnsi="Open Sans" w:cs="Open Sans"/>
                <w:szCs w:val="18"/>
              </w:rPr>
            </w:pPr>
            <w:r w:rsidRPr="006B4EFE">
              <w:rPr>
                <w:rFonts w:ascii="Open Sans" w:hAnsi="Open Sans" w:cs="Open Sans"/>
                <w:szCs w:val="18"/>
              </w:rPr>
              <w:t>Overeenkomstig "Nota van inlichtingen 1" vraag 17 en in overeenstemming met punt 11.2 heeft de BUas ingestemd met onze standaardfactureringsaanpak.   Wilt u eis 11.5D uit de verplichte eisen schrappen?    Zo nee, kunt u nadere informatie verstrekken over de eis om e-facturering te realiseren met het Peppol Simplerinvoicing-netwerk? Zonder nadere informatie kunnen wij ons op dit moment niet aan deze eis verbinden.</w:t>
            </w:r>
          </w:p>
        </w:tc>
      </w:tr>
      <w:tr w:rsidR="005226E9" w:rsidRPr="006B4EFE" w14:paraId="6DB2903E" w14:textId="77777777" w:rsidTr="005571AD">
        <w:trPr>
          <w:trHeight w:val="300"/>
        </w:trPr>
        <w:tc>
          <w:tcPr>
            <w:tcW w:w="2308" w:type="dxa"/>
            <w:tcBorders>
              <w:bottom w:val="single" w:sz="4" w:space="0" w:color="auto"/>
            </w:tcBorders>
            <w:shd w:val="clear" w:color="auto" w:fill="auto"/>
          </w:tcPr>
          <w:p w14:paraId="70471817" w14:textId="77777777" w:rsidR="005226E9" w:rsidRPr="006B4EFE" w:rsidRDefault="005226E9" w:rsidP="00EE3CD2">
            <w:pPr>
              <w:spacing w:line="240" w:lineRule="auto"/>
              <w:rPr>
                <w:rFonts w:ascii="Open Sans" w:hAnsi="Open Sans" w:cs="Open Sans"/>
                <w:szCs w:val="18"/>
              </w:rPr>
            </w:pPr>
            <w:r w:rsidRPr="006B4EFE">
              <w:rPr>
                <w:rFonts w:ascii="Open Sans" w:hAnsi="Open Sans" w:cs="Open Sans"/>
                <w:szCs w:val="18"/>
              </w:rPr>
              <w:t>Antwoord</w:t>
            </w:r>
          </w:p>
        </w:tc>
        <w:tc>
          <w:tcPr>
            <w:tcW w:w="6834" w:type="dxa"/>
            <w:gridSpan w:val="2"/>
            <w:tcBorders>
              <w:bottom w:val="single" w:sz="4" w:space="0" w:color="auto"/>
            </w:tcBorders>
            <w:shd w:val="clear" w:color="auto" w:fill="auto"/>
          </w:tcPr>
          <w:p w14:paraId="72742B6B" w14:textId="5452B3C5" w:rsidR="005226E9" w:rsidRPr="006B4EFE" w:rsidRDefault="00AB737A" w:rsidP="00EE3CD2">
            <w:pPr>
              <w:spacing w:line="240" w:lineRule="auto"/>
              <w:rPr>
                <w:rFonts w:ascii="Open Sans" w:hAnsi="Open Sans" w:cs="Open Sans"/>
                <w:szCs w:val="18"/>
              </w:rPr>
            </w:pPr>
            <w:r w:rsidRPr="006B4EFE">
              <w:rPr>
                <w:rFonts w:ascii="Open Sans" w:hAnsi="Open Sans" w:cs="Open Sans"/>
                <w:szCs w:val="18"/>
              </w:rPr>
              <w:t>Eis 11.5D vervalt.</w:t>
            </w:r>
          </w:p>
        </w:tc>
      </w:tr>
      <w:tr w:rsidR="005226E9" w:rsidRPr="006B4EFE" w14:paraId="1A793DD6" w14:textId="77777777" w:rsidTr="005571AD">
        <w:trPr>
          <w:trHeight w:val="300"/>
        </w:trPr>
        <w:tc>
          <w:tcPr>
            <w:tcW w:w="2308" w:type="dxa"/>
            <w:tcBorders>
              <w:top w:val="single" w:sz="4" w:space="0" w:color="auto"/>
              <w:left w:val="nil"/>
              <w:bottom w:val="single" w:sz="4" w:space="0" w:color="auto"/>
              <w:right w:val="nil"/>
            </w:tcBorders>
            <w:shd w:val="clear" w:color="auto" w:fill="auto"/>
          </w:tcPr>
          <w:p w14:paraId="76549BC6" w14:textId="77777777" w:rsidR="005226E9" w:rsidRPr="006B4EFE" w:rsidRDefault="005226E9" w:rsidP="00EE3CD2">
            <w:pPr>
              <w:spacing w:line="240" w:lineRule="auto"/>
              <w:rPr>
                <w:rFonts w:ascii="Open Sans" w:hAnsi="Open Sans" w:cs="Open Sans"/>
                <w:szCs w:val="18"/>
              </w:rPr>
            </w:pPr>
          </w:p>
        </w:tc>
        <w:tc>
          <w:tcPr>
            <w:tcW w:w="2311" w:type="dxa"/>
            <w:tcBorders>
              <w:top w:val="single" w:sz="4" w:space="0" w:color="auto"/>
              <w:left w:val="nil"/>
              <w:bottom w:val="single" w:sz="4" w:space="0" w:color="auto"/>
              <w:right w:val="nil"/>
            </w:tcBorders>
            <w:shd w:val="clear" w:color="auto" w:fill="auto"/>
          </w:tcPr>
          <w:p w14:paraId="26E8E182" w14:textId="77777777" w:rsidR="005226E9" w:rsidRPr="006B4EFE" w:rsidRDefault="005226E9" w:rsidP="00EE3CD2">
            <w:pPr>
              <w:spacing w:line="240" w:lineRule="auto"/>
              <w:rPr>
                <w:rFonts w:ascii="Open Sans" w:hAnsi="Open Sans" w:cs="Open Sans"/>
                <w:szCs w:val="18"/>
              </w:rPr>
            </w:pPr>
          </w:p>
        </w:tc>
        <w:tc>
          <w:tcPr>
            <w:tcW w:w="4523" w:type="dxa"/>
            <w:tcBorders>
              <w:top w:val="single" w:sz="4" w:space="0" w:color="auto"/>
              <w:left w:val="nil"/>
              <w:bottom w:val="single" w:sz="4" w:space="0" w:color="auto"/>
              <w:right w:val="nil"/>
            </w:tcBorders>
            <w:shd w:val="clear" w:color="auto" w:fill="auto"/>
          </w:tcPr>
          <w:p w14:paraId="4F200554" w14:textId="77777777" w:rsidR="005226E9" w:rsidRPr="006B4EFE" w:rsidRDefault="005226E9" w:rsidP="00EE3CD2">
            <w:pPr>
              <w:spacing w:line="240" w:lineRule="auto"/>
              <w:rPr>
                <w:rFonts w:ascii="Open Sans" w:hAnsi="Open Sans" w:cs="Open Sans"/>
                <w:szCs w:val="18"/>
              </w:rPr>
            </w:pPr>
          </w:p>
        </w:tc>
      </w:tr>
      <w:tr w:rsidR="005226E9" w:rsidRPr="006B4EFE" w14:paraId="2FF6BCB9" w14:textId="77777777" w:rsidTr="005571AD">
        <w:trPr>
          <w:trHeight w:val="300"/>
        </w:trPr>
        <w:tc>
          <w:tcPr>
            <w:tcW w:w="2308" w:type="dxa"/>
            <w:tcBorders>
              <w:top w:val="single" w:sz="4" w:space="0" w:color="auto"/>
              <w:bottom w:val="single" w:sz="4" w:space="0" w:color="auto"/>
            </w:tcBorders>
            <w:shd w:val="clear" w:color="auto" w:fill="auto"/>
          </w:tcPr>
          <w:p w14:paraId="3845F7CF" w14:textId="77777777" w:rsidR="005226E9" w:rsidRPr="006B4EFE" w:rsidRDefault="005226E9" w:rsidP="00EE3CD2">
            <w:pPr>
              <w:spacing w:line="240" w:lineRule="auto"/>
              <w:rPr>
                <w:rFonts w:ascii="Open Sans" w:hAnsi="Open Sans" w:cs="Open Sans"/>
                <w:szCs w:val="18"/>
              </w:rPr>
            </w:pPr>
            <w:r w:rsidRPr="006B4EFE">
              <w:rPr>
                <w:rFonts w:ascii="Open Sans" w:hAnsi="Open Sans" w:cs="Open Sans"/>
                <w:szCs w:val="18"/>
              </w:rPr>
              <w:t>2.</w:t>
            </w:r>
          </w:p>
        </w:tc>
        <w:tc>
          <w:tcPr>
            <w:tcW w:w="2311" w:type="dxa"/>
            <w:tcBorders>
              <w:top w:val="single" w:sz="4" w:space="0" w:color="auto"/>
              <w:bottom w:val="single" w:sz="4" w:space="0" w:color="auto"/>
            </w:tcBorders>
            <w:shd w:val="clear" w:color="auto" w:fill="auto"/>
          </w:tcPr>
          <w:p w14:paraId="33A580EC" w14:textId="77777777" w:rsidR="005226E9" w:rsidRPr="006B4EFE" w:rsidRDefault="00571F60" w:rsidP="00EE3CD2">
            <w:pPr>
              <w:spacing w:line="240" w:lineRule="auto"/>
              <w:rPr>
                <w:rFonts w:ascii="Open Sans" w:hAnsi="Open Sans" w:cs="Open Sans"/>
                <w:szCs w:val="18"/>
              </w:rPr>
            </w:pPr>
            <w:r w:rsidRPr="006B4EFE">
              <w:rPr>
                <w:rFonts w:ascii="Open Sans" w:hAnsi="Open Sans" w:cs="Open Sans"/>
                <w:szCs w:val="18"/>
              </w:rPr>
              <w:t>2021BUas Standaardformulier 2 Wensen inclusief uitwerking V1.0</w:t>
            </w:r>
          </w:p>
          <w:p w14:paraId="60145624" w14:textId="77777777" w:rsidR="007153EE" w:rsidRPr="006B4EFE" w:rsidRDefault="007153EE" w:rsidP="00EE3CD2">
            <w:pPr>
              <w:spacing w:line="240" w:lineRule="auto"/>
              <w:rPr>
                <w:rFonts w:ascii="Open Sans" w:hAnsi="Open Sans" w:cs="Open Sans"/>
                <w:szCs w:val="18"/>
              </w:rPr>
            </w:pPr>
          </w:p>
          <w:p w14:paraId="6F409B76" w14:textId="353B987A" w:rsidR="007153EE" w:rsidRPr="006B4EFE" w:rsidRDefault="007153EE" w:rsidP="00EE3CD2">
            <w:pPr>
              <w:spacing w:line="240" w:lineRule="auto"/>
              <w:rPr>
                <w:rFonts w:ascii="Open Sans" w:hAnsi="Open Sans" w:cs="Open Sans"/>
                <w:szCs w:val="18"/>
              </w:rPr>
            </w:pPr>
            <w:r w:rsidRPr="006B4EFE">
              <w:rPr>
                <w:rFonts w:ascii="Open Sans" w:hAnsi="Open Sans" w:cs="Open Sans"/>
                <w:szCs w:val="18"/>
              </w:rPr>
              <w:t>Wensen 6</w:t>
            </w:r>
          </w:p>
        </w:tc>
        <w:tc>
          <w:tcPr>
            <w:tcW w:w="4523" w:type="dxa"/>
            <w:tcBorders>
              <w:top w:val="single" w:sz="4" w:space="0" w:color="auto"/>
              <w:bottom w:val="single" w:sz="4" w:space="0" w:color="auto"/>
            </w:tcBorders>
            <w:shd w:val="clear" w:color="auto" w:fill="auto"/>
          </w:tcPr>
          <w:p w14:paraId="1C98E0DA" w14:textId="61F1B910" w:rsidR="00AD3C70" w:rsidRPr="006B4EFE" w:rsidRDefault="00AD3C70" w:rsidP="00EE3CD2">
            <w:pPr>
              <w:spacing w:line="240" w:lineRule="auto"/>
              <w:rPr>
                <w:rFonts w:ascii="Open Sans" w:hAnsi="Open Sans" w:cs="Open Sans"/>
                <w:szCs w:val="18"/>
              </w:rPr>
            </w:pPr>
            <w:r w:rsidRPr="006B4EFE">
              <w:rPr>
                <w:rFonts w:ascii="Open Sans" w:hAnsi="Open Sans" w:cs="Open Sans"/>
                <w:szCs w:val="18"/>
              </w:rPr>
              <w:t>Dank u voor uw antwoord op vraag 26.  Om ons in staat te stellen (maximaal) 5 scenario's naar behoren te demonstreren en tijd voor vragen in te ruimen, zouden wij ten zeerste aanbevelen de demonstratie te verlengen.  Kunt u bevestigen of BUas de demonstratietijd zal verlengen en demonstraties van maximaal 90 minuten met extra tijd voor vragen zal accepteren?</w:t>
            </w:r>
          </w:p>
        </w:tc>
      </w:tr>
      <w:tr w:rsidR="005226E9" w:rsidRPr="006B4EFE" w14:paraId="6CF92FAF" w14:textId="77777777" w:rsidTr="005571AD">
        <w:trPr>
          <w:trHeight w:val="300"/>
        </w:trPr>
        <w:tc>
          <w:tcPr>
            <w:tcW w:w="2308" w:type="dxa"/>
            <w:tcBorders>
              <w:bottom w:val="single" w:sz="4" w:space="0" w:color="auto"/>
            </w:tcBorders>
            <w:shd w:val="clear" w:color="auto" w:fill="auto"/>
          </w:tcPr>
          <w:p w14:paraId="27B2E185" w14:textId="77777777" w:rsidR="005226E9" w:rsidRPr="006B4EFE" w:rsidRDefault="005226E9" w:rsidP="00EE3CD2">
            <w:pPr>
              <w:spacing w:line="240" w:lineRule="auto"/>
              <w:rPr>
                <w:rFonts w:ascii="Open Sans" w:hAnsi="Open Sans" w:cs="Open Sans"/>
                <w:szCs w:val="18"/>
              </w:rPr>
            </w:pPr>
            <w:r w:rsidRPr="006B4EFE">
              <w:rPr>
                <w:rFonts w:ascii="Open Sans" w:hAnsi="Open Sans" w:cs="Open Sans"/>
                <w:szCs w:val="18"/>
              </w:rPr>
              <w:t>Antwoord</w:t>
            </w:r>
          </w:p>
        </w:tc>
        <w:tc>
          <w:tcPr>
            <w:tcW w:w="6834" w:type="dxa"/>
            <w:gridSpan w:val="2"/>
            <w:tcBorders>
              <w:bottom w:val="single" w:sz="4" w:space="0" w:color="auto"/>
            </w:tcBorders>
            <w:shd w:val="clear" w:color="auto" w:fill="auto"/>
          </w:tcPr>
          <w:p w14:paraId="14827CC4" w14:textId="59B215A2" w:rsidR="002477DB" w:rsidRPr="006B4EFE" w:rsidRDefault="00921F09" w:rsidP="00EE3CD2">
            <w:pPr>
              <w:spacing w:line="240" w:lineRule="auto"/>
              <w:rPr>
                <w:rFonts w:ascii="Open Sans" w:hAnsi="Open Sans" w:cs="Open Sans"/>
                <w:color w:val="FF0000"/>
                <w:szCs w:val="18"/>
              </w:rPr>
            </w:pPr>
            <w:r w:rsidRPr="006B4EFE">
              <w:rPr>
                <w:rFonts w:ascii="Open Sans" w:hAnsi="Open Sans" w:cs="Open Sans"/>
                <w:szCs w:val="18"/>
              </w:rPr>
              <w:t xml:space="preserve">De te </w:t>
            </w:r>
            <w:r w:rsidR="00E5727A" w:rsidRPr="006B4EFE">
              <w:rPr>
                <w:rFonts w:ascii="Open Sans" w:hAnsi="Open Sans" w:cs="Open Sans"/>
                <w:szCs w:val="18"/>
              </w:rPr>
              <w:t>demonstreren</w:t>
            </w:r>
            <w:r w:rsidRPr="006B4EFE">
              <w:rPr>
                <w:rFonts w:ascii="Open Sans" w:hAnsi="Open Sans" w:cs="Open Sans"/>
                <w:szCs w:val="18"/>
              </w:rPr>
              <w:t xml:space="preserve"> tijd </w:t>
            </w:r>
            <w:r w:rsidR="00AC55F0" w:rsidRPr="006B4EFE">
              <w:rPr>
                <w:rFonts w:ascii="Open Sans" w:hAnsi="Open Sans" w:cs="Open Sans"/>
                <w:szCs w:val="18"/>
              </w:rPr>
              <w:t xml:space="preserve">zal 90 minuten bedragen. Aansluitend is </w:t>
            </w:r>
            <w:r w:rsidR="007742BA" w:rsidRPr="006B4EFE">
              <w:rPr>
                <w:rFonts w:ascii="Open Sans" w:hAnsi="Open Sans" w:cs="Open Sans"/>
                <w:szCs w:val="18"/>
              </w:rPr>
              <w:t>er ook nog een half uur</w:t>
            </w:r>
            <w:r w:rsidRPr="006B4EFE">
              <w:rPr>
                <w:rFonts w:ascii="Open Sans" w:hAnsi="Open Sans" w:cs="Open Sans"/>
                <w:szCs w:val="18"/>
              </w:rPr>
              <w:t xml:space="preserve"> </w:t>
            </w:r>
            <w:r w:rsidR="007742BA" w:rsidRPr="006B4EFE">
              <w:rPr>
                <w:rFonts w:ascii="Open Sans" w:hAnsi="Open Sans" w:cs="Open Sans"/>
                <w:szCs w:val="18"/>
              </w:rPr>
              <w:t>voor het stellen van vragen.</w:t>
            </w:r>
          </w:p>
        </w:tc>
      </w:tr>
      <w:tr w:rsidR="005226E9" w:rsidRPr="006B4EFE" w14:paraId="1EB3BF68" w14:textId="77777777" w:rsidTr="005571AD">
        <w:trPr>
          <w:trHeight w:val="300"/>
        </w:trPr>
        <w:tc>
          <w:tcPr>
            <w:tcW w:w="2308" w:type="dxa"/>
            <w:tcBorders>
              <w:top w:val="single" w:sz="4" w:space="0" w:color="auto"/>
              <w:left w:val="nil"/>
              <w:bottom w:val="single" w:sz="4" w:space="0" w:color="auto"/>
              <w:right w:val="nil"/>
            </w:tcBorders>
            <w:shd w:val="clear" w:color="auto" w:fill="auto"/>
          </w:tcPr>
          <w:p w14:paraId="2EA74D87" w14:textId="77777777" w:rsidR="005226E9" w:rsidRPr="006B4EFE" w:rsidRDefault="005226E9" w:rsidP="00EE3CD2">
            <w:pPr>
              <w:spacing w:line="240" w:lineRule="auto"/>
              <w:rPr>
                <w:rFonts w:ascii="Open Sans" w:hAnsi="Open Sans" w:cs="Open Sans"/>
                <w:szCs w:val="18"/>
              </w:rPr>
            </w:pPr>
          </w:p>
        </w:tc>
        <w:tc>
          <w:tcPr>
            <w:tcW w:w="2311" w:type="dxa"/>
            <w:tcBorders>
              <w:top w:val="single" w:sz="4" w:space="0" w:color="auto"/>
              <w:left w:val="nil"/>
              <w:bottom w:val="single" w:sz="4" w:space="0" w:color="auto"/>
              <w:right w:val="nil"/>
            </w:tcBorders>
            <w:shd w:val="clear" w:color="auto" w:fill="auto"/>
          </w:tcPr>
          <w:p w14:paraId="6355FEBF" w14:textId="77777777" w:rsidR="005226E9" w:rsidRPr="006B4EFE" w:rsidRDefault="005226E9" w:rsidP="00EE3CD2">
            <w:pPr>
              <w:spacing w:line="240" w:lineRule="auto"/>
              <w:rPr>
                <w:rFonts w:ascii="Open Sans" w:hAnsi="Open Sans" w:cs="Open Sans"/>
                <w:szCs w:val="18"/>
              </w:rPr>
            </w:pPr>
          </w:p>
        </w:tc>
        <w:tc>
          <w:tcPr>
            <w:tcW w:w="4523" w:type="dxa"/>
            <w:tcBorders>
              <w:top w:val="single" w:sz="4" w:space="0" w:color="auto"/>
              <w:left w:val="nil"/>
              <w:bottom w:val="single" w:sz="4" w:space="0" w:color="auto"/>
              <w:right w:val="nil"/>
            </w:tcBorders>
            <w:shd w:val="clear" w:color="auto" w:fill="auto"/>
          </w:tcPr>
          <w:p w14:paraId="751AC2E5" w14:textId="77777777" w:rsidR="005226E9" w:rsidRPr="006B4EFE" w:rsidRDefault="005226E9" w:rsidP="00EE3CD2">
            <w:pPr>
              <w:spacing w:line="240" w:lineRule="auto"/>
              <w:rPr>
                <w:rFonts w:ascii="Open Sans" w:hAnsi="Open Sans" w:cs="Open Sans"/>
                <w:szCs w:val="18"/>
              </w:rPr>
            </w:pPr>
          </w:p>
        </w:tc>
      </w:tr>
      <w:tr w:rsidR="005226E9" w:rsidRPr="006B4EFE" w14:paraId="7DDE7422" w14:textId="77777777" w:rsidTr="005050CD">
        <w:trPr>
          <w:trHeight w:val="300"/>
        </w:trPr>
        <w:tc>
          <w:tcPr>
            <w:tcW w:w="2308" w:type="dxa"/>
            <w:tcBorders>
              <w:top w:val="single" w:sz="4" w:space="0" w:color="auto"/>
              <w:bottom w:val="single" w:sz="4" w:space="0" w:color="auto"/>
            </w:tcBorders>
            <w:shd w:val="clear" w:color="auto" w:fill="auto"/>
          </w:tcPr>
          <w:p w14:paraId="70C2C821" w14:textId="77777777" w:rsidR="005226E9" w:rsidRPr="006B4EFE" w:rsidRDefault="005226E9" w:rsidP="00EE3CD2">
            <w:pPr>
              <w:spacing w:line="240" w:lineRule="auto"/>
              <w:rPr>
                <w:rFonts w:ascii="Open Sans" w:hAnsi="Open Sans" w:cs="Open Sans"/>
                <w:szCs w:val="18"/>
              </w:rPr>
            </w:pPr>
            <w:r w:rsidRPr="006B4EFE">
              <w:rPr>
                <w:rFonts w:ascii="Open Sans" w:hAnsi="Open Sans" w:cs="Open Sans"/>
                <w:szCs w:val="18"/>
              </w:rPr>
              <w:t>3.</w:t>
            </w:r>
          </w:p>
        </w:tc>
        <w:tc>
          <w:tcPr>
            <w:tcW w:w="2311" w:type="dxa"/>
            <w:tcBorders>
              <w:top w:val="single" w:sz="4" w:space="0" w:color="auto"/>
              <w:bottom w:val="single" w:sz="4" w:space="0" w:color="auto"/>
            </w:tcBorders>
            <w:shd w:val="clear" w:color="auto" w:fill="auto"/>
          </w:tcPr>
          <w:p w14:paraId="7B848189" w14:textId="7CABD375" w:rsidR="005226E9" w:rsidRPr="006B4EFE" w:rsidRDefault="000A50C4" w:rsidP="005050CD">
            <w:pPr>
              <w:spacing w:line="240" w:lineRule="auto"/>
              <w:rPr>
                <w:rFonts w:ascii="Open Sans" w:hAnsi="Open Sans" w:cs="Open Sans"/>
                <w:szCs w:val="18"/>
              </w:rPr>
            </w:pPr>
            <w:r w:rsidRPr="006B4EFE">
              <w:rPr>
                <w:rFonts w:ascii="Open Sans" w:hAnsi="Open Sans" w:cs="Open Sans"/>
                <w:color w:val="000000" w:themeColor="text1"/>
                <w:szCs w:val="18"/>
              </w:rPr>
              <w:t>Bijlage 4 Programma van Eisen, 5.7</w:t>
            </w:r>
          </w:p>
        </w:tc>
        <w:tc>
          <w:tcPr>
            <w:tcW w:w="4523" w:type="dxa"/>
            <w:tcBorders>
              <w:top w:val="single" w:sz="4" w:space="0" w:color="auto"/>
              <w:bottom w:val="single" w:sz="4" w:space="0" w:color="auto"/>
            </w:tcBorders>
            <w:shd w:val="clear" w:color="auto" w:fill="auto"/>
          </w:tcPr>
          <w:p w14:paraId="256A662C" w14:textId="6F856B8C" w:rsidR="00AD3C70" w:rsidRPr="006B4EFE" w:rsidRDefault="00AD3C70" w:rsidP="00EE3CD2">
            <w:pPr>
              <w:spacing w:line="240" w:lineRule="auto"/>
              <w:rPr>
                <w:rFonts w:ascii="Open Sans" w:hAnsi="Open Sans" w:cs="Open Sans"/>
                <w:szCs w:val="18"/>
              </w:rPr>
            </w:pPr>
            <w:r w:rsidRPr="006B4EFE">
              <w:rPr>
                <w:rFonts w:ascii="Open Sans" w:hAnsi="Open Sans" w:cs="Open Sans"/>
                <w:szCs w:val="18"/>
              </w:rPr>
              <w:t>Kunt u aangeven of een rechtstreekse verbinding met de Microsoft SQL Server Database wordt verwacht of dat BUAS beschikt over webservices waarmee verkopers via API's verbinding kunnen maken met de SQL Database?</w:t>
            </w:r>
          </w:p>
        </w:tc>
      </w:tr>
      <w:tr w:rsidR="005226E9" w:rsidRPr="006B4EFE" w14:paraId="5BD072D4" w14:textId="77777777" w:rsidTr="00605E41">
        <w:trPr>
          <w:trHeight w:val="458"/>
        </w:trPr>
        <w:tc>
          <w:tcPr>
            <w:tcW w:w="2308" w:type="dxa"/>
            <w:tcBorders>
              <w:bottom w:val="single" w:sz="4" w:space="0" w:color="auto"/>
            </w:tcBorders>
            <w:shd w:val="clear" w:color="auto" w:fill="auto"/>
          </w:tcPr>
          <w:p w14:paraId="5A1A277F" w14:textId="77777777" w:rsidR="005226E9" w:rsidRPr="006B4EFE" w:rsidRDefault="005226E9" w:rsidP="00EE3CD2">
            <w:pPr>
              <w:spacing w:line="240" w:lineRule="auto"/>
              <w:rPr>
                <w:rFonts w:ascii="Open Sans" w:hAnsi="Open Sans" w:cs="Open Sans"/>
                <w:szCs w:val="18"/>
              </w:rPr>
            </w:pPr>
            <w:r w:rsidRPr="006B4EFE">
              <w:rPr>
                <w:rFonts w:ascii="Open Sans" w:hAnsi="Open Sans" w:cs="Open Sans"/>
                <w:szCs w:val="18"/>
              </w:rPr>
              <w:t>Antwoord</w:t>
            </w:r>
          </w:p>
        </w:tc>
        <w:tc>
          <w:tcPr>
            <w:tcW w:w="6834" w:type="dxa"/>
            <w:gridSpan w:val="2"/>
            <w:tcBorders>
              <w:bottom w:val="single" w:sz="4" w:space="0" w:color="auto"/>
            </w:tcBorders>
            <w:shd w:val="clear" w:color="auto" w:fill="auto"/>
          </w:tcPr>
          <w:p w14:paraId="386A29C0" w14:textId="68F9340D" w:rsidR="00720085" w:rsidRPr="006B4EFE" w:rsidRDefault="003123C0" w:rsidP="00EE3CD2">
            <w:pPr>
              <w:spacing w:line="240" w:lineRule="auto"/>
              <w:rPr>
                <w:rFonts w:ascii="Open Sans" w:hAnsi="Open Sans" w:cs="Open Sans"/>
                <w:szCs w:val="18"/>
              </w:rPr>
            </w:pPr>
            <w:r w:rsidRPr="006B4EFE">
              <w:rPr>
                <w:rFonts w:ascii="Open Sans" w:hAnsi="Open Sans" w:cs="Open Sans"/>
                <w:szCs w:val="18"/>
              </w:rPr>
              <w:t>Dit betreft een r</w:t>
            </w:r>
            <w:r w:rsidR="00F227FA" w:rsidRPr="006B4EFE">
              <w:rPr>
                <w:rFonts w:ascii="Open Sans" w:hAnsi="Open Sans" w:cs="Open Sans"/>
                <w:szCs w:val="18"/>
              </w:rPr>
              <w:t>echtstreeks</w:t>
            </w:r>
            <w:r w:rsidR="009661EA" w:rsidRPr="006B4EFE">
              <w:rPr>
                <w:rFonts w:ascii="Open Sans" w:hAnsi="Open Sans" w:cs="Open Sans"/>
                <w:szCs w:val="18"/>
              </w:rPr>
              <w:t xml:space="preserve">e verbinding met </w:t>
            </w:r>
            <w:r w:rsidR="00B10FD8" w:rsidRPr="006B4EFE">
              <w:rPr>
                <w:rFonts w:ascii="Open Sans" w:hAnsi="Open Sans" w:cs="Open Sans"/>
                <w:szCs w:val="18"/>
              </w:rPr>
              <w:t xml:space="preserve">de </w:t>
            </w:r>
            <w:r w:rsidR="00C3518C" w:rsidRPr="006B4EFE">
              <w:rPr>
                <w:rFonts w:ascii="Open Sans" w:hAnsi="Open Sans" w:cs="Open Sans"/>
                <w:szCs w:val="18"/>
              </w:rPr>
              <w:t>Microsoft SQL</w:t>
            </w:r>
            <w:r w:rsidR="00395FC2" w:rsidRPr="006B4EFE">
              <w:rPr>
                <w:rFonts w:ascii="Open Sans" w:hAnsi="Open Sans" w:cs="Open Sans"/>
                <w:szCs w:val="18"/>
              </w:rPr>
              <w:t xml:space="preserve"> Server Database</w:t>
            </w:r>
            <w:r w:rsidR="00B10FD8" w:rsidRPr="006B4EFE">
              <w:rPr>
                <w:rFonts w:ascii="Open Sans" w:hAnsi="Open Sans" w:cs="Open Sans"/>
                <w:szCs w:val="18"/>
              </w:rPr>
              <w:t>, niet via API</w:t>
            </w:r>
            <w:r w:rsidR="00605E41" w:rsidRPr="006B4EFE">
              <w:rPr>
                <w:rFonts w:ascii="Open Sans" w:hAnsi="Open Sans" w:cs="Open Sans"/>
                <w:szCs w:val="18"/>
              </w:rPr>
              <w:t xml:space="preserve"> of CSV</w:t>
            </w:r>
            <w:r w:rsidR="00C3518C" w:rsidRPr="006B4EFE">
              <w:rPr>
                <w:rFonts w:ascii="Open Sans" w:hAnsi="Open Sans" w:cs="Open Sans"/>
                <w:szCs w:val="18"/>
              </w:rPr>
              <w:t>.</w:t>
            </w:r>
          </w:p>
        </w:tc>
      </w:tr>
    </w:tbl>
    <w:p w14:paraId="2F3DD910" w14:textId="77777777" w:rsidR="005571AD" w:rsidRPr="006B4EFE" w:rsidRDefault="005571AD" w:rsidP="00EE3CD2">
      <w:pPr>
        <w:spacing w:line="240" w:lineRule="auto"/>
        <w:rPr>
          <w:rFonts w:ascii="Open Sans" w:hAnsi="Open Sans" w:cs="Open Sans"/>
          <w:szCs w:val="18"/>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8"/>
        <w:gridCol w:w="2311"/>
        <w:gridCol w:w="4516"/>
      </w:tblGrid>
      <w:tr w:rsidR="00822D55" w:rsidRPr="006B4EFE" w14:paraId="1783A3E2" w14:textId="77777777" w:rsidTr="1EA0C03E">
        <w:trPr>
          <w:trHeight w:val="300"/>
        </w:trPr>
        <w:tc>
          <w:tcPr>
            <w:tcW w:w="23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5943AC" w14:textId="298B7D18" w:rsidR="00822D55" w:rsidRPr="006B4EFE" w:rsidRDefault="00B63471" w:rsidP="00EE3CD2">
            <w:pPr>
              <w:spacing w:line="240" w:lineRule="auto"/>
              <w:rPr>
                <w:rFonts w:ascii="Open Sans" w:eastAsia="Open Sans" w:hAnsi="Open Sans" w:cs="Open Sans"/>
                <w:szCs w:val="18"/>
                <w:lang w:eastAsia="en-GB"/>
              </w:rPr>
            </w:pPr>
            <w:r w:rsidRPr="006B4EFE">
              <w:rPr>
                <w:rFonts w:ascii="Open Sans" w:eastAsia="Open Sans" w:hAnsi="Open Sans" w:cs="Open Sans"/>
                <w:szCs w:val="18"/>
              </w:rPr>
              <w:t>4</w:t>
            </w:r>
            <w:r w:rsidR="00822D55" w:rsidRPr="006B4EFE">
              <w:rPr>
                <w:rFonts w:ascii="Open Sans" w:eastAsia="Open Sans" w:hAnsi="Open Sans" w:cs="Open Sans"/>
                <w:szCs w:val="18"/>
              </w:rPr>
              <w:t>.</w:t>
            </w:r>
          </w:p>
        </w:tc>
        <w:tc>
          <w:tcPr>
            <w:tcW w:w="2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85F9A5"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2021BUas Bijlage 4 Programma van eisen V1.0</w:t>
            </w:r>
          </w:p>
          <w:p w14:paraId="1AC718D1" w14:textId="77777777" w:rsidR="00822D55" w:rsidRPr="006B4EFE" w:rsidRDefault="00822D55" w:rsidP="00EE3CD2">
            <w:pPr>
              <w:spacing w:line="240" w:lineRule="auto"/>
              <w:rPr>
                <w:rFonts w:ascii="Open Sans" w:eastAsia="Open Sans" w:hAnsi="Open Sans" w:cs="Open Sans"/>
                <w:szCs w:val="18"/>
              </w:rPr>
            </w:pPr>
          </w:p>
          <w:p w14:paraId="630FD6A7"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14.</w:t>
            </w:r>
          </w:p>
          <w:p w14:paraId="71AA9E81" w14:textId="77777777" w:rsidR="00822D55" w:rsidRPr="006B4EFE" w:rsidRDefault="00822D55" w:rsidP="00EE3CD2">
            <w:pPr>
              <w:spacing w:line="240" w:lineRule="auto"/>
              <w:rPr>
                <w:rFonts w:ascii="Open Sans" w:eastAsia="Open Sans" w:hAnsi="Open Sans" w:cs="Open Sans"/>
                <w:szCs w:val="18"/>
              </w:rPr>
            </w:pPr>
          </w:p>
          <w:p w14:paraId="398FB2E6"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10.5</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CEFB18" w14:textId="3F798619"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In toelichting 14 van informatienota 1 verwijst u naar de verkoper die alleen consultatieve ondersteuning biedt voor integraties, maar in toelichting 36 vraagt u om "realisatieprijzen" per "koppeling". Kunt u verduidelijken aan welke aanpak u de voorkeur geeft? Heeft u de API endpoints &amp; ondersteuning nodig om de integratie te ontwikkelen?</w:t>
            </w:r>
          </w:p>
        </w:tc>
      </w:tr>
      <w:tr w:rsidR="00822D55" w:rsidRPr="006B4EFE" w14:paraId="6511D1AD" w14:textId="77777777" w:rsidTr="1EA0C03E">
        <w:trPr>
          <w:trHeight w:val="300"/>
        </w:trPr>
        <w:tc>
          <w:tcPr>
            <w:tcW w:w="23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32D89D"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Antwoord</w:t>
            </w:r>
          </w:p>
        </w:tc>
        <w:tc>
          <w:tcPr>
            <w:tcW w:w="68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CCBC3" w14:textId="643E42C0" w:rsidR="00A1708D" w:rsidRPr="006B4EFE" w:rsidRDefault="00A31A92" w:rsidP="00EE3CD2">
            <w:pPr>
              <w:spacing w:before="100" w:beforeAutospacing="1" w:after="100" w:afterAutospacing="1" w:line="240" w:lineRule="auto"/>
              <w:rPr>
                <w:rFonts w:ascii="Open Sans" w:eastAsia="Open Sans" w:hAnsi="Open Sans" w:cs="Open Sans"/>
                <w:i/>
                <w:iCs/>
                <w:szCs w:val="18"/>
              </w:rPr>
            </w:pPr>
            <w:r w:rsidRPr="006B4EFE">
              <w:rPr>
                <w:rFonts w:ascii="Open Sans" w:hAnsi="Open Sans" w:cs="Open Sans"/>
                <w:szCs w:val="18"/>
              </w:rPr>
              <w:t>Wat</w:t>
            </w:r>
            <w:r w:rsidR="00ED1FB8" w:rsidRPr="006B4EFE">
              <w:rPr>
                <w:rFonts w:ascii="Open Sans" w:hAnsi="Open Sans" w:cs="Open Sans"/>
                <w:szCs w:val="18"/>
              </w:rPr>
              <w:t xml:space="preserve"> Aanbestedende dienst </w:t>
            </w:r>
            <w:r w:rsidRPr="006B4EFE">
              <w:rPr>
                <w:rFonts w:ascii="Open Sans" w:hAnsi="Open Sans" w:cs="Open Sans"/>
                <w:szCs w:val="18"/>
              </w:rPr>
              <w:t xml:space="preserve">betreft is het niet ‘óf – óf’, maar een combinatie van kant en klare technische oplossingen en consultatieve ondersteuning. </w:t>
            </w:r>
            <w:r w:rsidR="00ED1FB8" w:rsidRPr="006B4EFE">
              <w:rPr>
                <w:rFonts w:ascii="Open Sans" w:hAnsi="Open Sans" w:cs="Open Sans"/>
                <w:szCs w:val="18"/>
              </w:rPr>
              <w:t>Aanbestedende dienst heeft</w:t>
            </w:r>
            <w:r w:rsidRPr="006B4EFE">
              <w:rPr>
                <w:rFonts w:ascii="Open Sans" w:hAnsi="Open Sans" w:cs="Open Sans"/>
                <w:szCs w:val="18"/>
              </w:rPr>
              <w:t xml:space="preserve"> aangegeven welke drie koppelingen sowieso gerealiseerd moeten worden en we zijn daarnaast benieuwd welke oplossingen of ondersteuning u verder kan bieden</w:t>
            </w:r>
            <w:r w:rsidR="00ED1FB8" w:rsidRPr="006B4EFE">
              <w:rPr>
                <w:rFonts w:ascii="Open Sans" w:hAnsi="Open Sans" w:cs="Open Sans"/>
                <w:szCs w:val="18"/>
              </w:rPr>
              <w:t xml:space="preserve"> (zie wens</w:t>
            </w:r>
            <w:r w:rsidR="00B64B6C" w:rsidRPr="006B4EFE">
              <w:rPr>
                <w:rFonts w:ascii="Open Sans" w:hAnsi="Open Sans" w:cs="Open Sans"/>
                <w:szCs w:val="18"/>
              </w:rPr>
              <w:t xml:space="preserve"> 4)</w:t>
            </w:r>
            <w:r w:rsidR="002E028E" w:rsidRPr="006B4EFE">
              <w:rPr>
                <w:rFonts w:ascii="Open Sans" w:hAnsi="Open Sans" w:cs="Open Sans"/>
                <w:szCs w:val="18"/>
              </w:rPr>
              <w:t>.</w:t>
            </w:r>
          </w:p>
        </w:tc>
      </w:tr>
      <w:tr w:rsidR="00822D55" w:rsidRPr="006B4EFE" w14:paraId="2C005FA0" w14:textId="77777777" w:rsidTr="1EA0C03E">
        <w:trPr>
          <w:trHeight w:val="300"/>
        </w:trPr>
        <w:tc>
          <w:tcPr>
            <w:tcW w:w="2308" w:type="dxa"/>
            <w:tcBorders>
              <w:top w:val="single" w:sz="4" w:space="0" w:color="000000" w:themeColor="text1"/>
              <w:left w:val="nil"/>
              <w:bottom w:val="single" w:sz="4" w:space="0" w:color="000000" w:themeColor="text1"/>
              <w:right w:val="nil"/>
            </w:tcBorders>
          </w:tcPr>
          <w:p w14:paraId="77A5D1E1" w14:textId="77777777" w:rsidR="00822D55" w:rsidRPr="006B4EFE" w:rsidRDefault="00822D55" w:rsidP="00EE3CD2">
            <w:pPr>
              <w:spacing w:line="240" w:lineRule="auto"/>
              <w:rPr>
                <w:rFonts w:ascii="Open Sans" w:eastAsia="Open Sans" w:hAnsi="Open Sans" w:cs="Open Sans"/>
                <w:szCs w:val="18"/>
              </w:rPr>
            </w:pPr>
          </w:p>
        </w:tc>
        <w:tc>
          <w:tcPr>
            <w:tcW w:w="2311" w:type="dxa"/>
            <w:tcBorders>
              <w:top w:val="single" w:sz="4" w:space="0" w:color="000000" w:themeColor="text1"/>
              <w:left w:val="nil"/>
              <w:bottom w:val="single" w:sz="4" w:space="0" w:color="000000" w:themeColor="text1"/>
              <w:right w:val="nil"/>
            </w:tcBorders>
          </w:tcPr>
          <w:p w14:paraId="2F71A47E" w14:textId="77777777" w:rsidR="00822D55" w:rsidRPr="006B4EFE" w:rsidRDefault="00822D55" w:rsidP="00EE3CD2">
            <w:pPr>
              <w:spacing w:line="240" w:lineRule="auto"/>
              <w:rPr>
                <w:rFonts w:ascii="Open Sans" w:eastAsia="Open Sans" w:hAnsi="Open Sans" w:cs="Open Sans"/>
                <w:szCs w:val="18"/>
              </w:rPr>
            </w:pPr>
          </w:p>
        </w:tc>
        <w:tc>
          <w:tcPr>
            <w:tcW w:w="4516" w:type="dxa"/>
            <w:tcBorders>
              <w:top w:val="single" w:sz="4" w:space="0" w:color="000000" w:themeColor="text1"/>
              <w:left w:val="nil"/>
              <w:bottom w:val="single" w:sz="4" w:space="0" w:color="000000" w:themeColor="text1"/>
              <w:right w:val="nil"/>
            </w:tcBorders>
          </w:tcPr>
          <w:p w14:paraId="35C04413" w14:textId="77777777" w:rsidR="00822D55" w:rsidRPr="006B4EFE" w:rsidRDefault="00822D55" w:rsidP="00EE3CD2">
            <w:pPr>
              <w:spacing w:line="240" w:lineRule="auto"/>
              <w:rPr>
                <w:rFonts w:ascii="Open Sans" w:eastAsia="Open Sans" w:hAnsi="Open Sans" w:cs="Open Sans"/>
                <w:szCs w:val="18"/>
              </w:rPr>
            </w:pPr>
          </w:p>
        </w:tc>
      </w:tr>
      <w:tr w:rsidR="00822D55" w:rsidRPr="006B4EFE" w14:paraId="675A2220" w14:textId="77777777" w:rsidTr="1EA0C03E">
        <w:trPr>
          <w:trHeight w:val="300"/>
        </w:trPr>
        <w:tc>
          <w:tcPr>
            <w:tcW w:w="23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6144FC" w14:textId="38A00AA1" w:rsidR="00822D55" w:rsidRPr="006B4EFE" w:rsidRDefault="00B63471" w:rsidP="00EE3CD2">
            <w:pPr>
              <w:spacing w:line="240" w:lineRule="auto"/>
              <w:rPr>
                <w:rFonts w:ascii="Open Sans" w:eastAsia="Open Sans" w:hAnsi="Open Sans" w:cs="Open Sans"/>
                <w:szCs w:val="18"/>
              </w:rPr>
            </w:pPr>
            <w:r w:rsidRPr="006B4EFE">
              <w:rPr>
                <w:rFonts w:ascii="Open Sans" w:eastAsia="Open Sans" w:hAnsi="Open Sans" w:cs="Open Sans"/>
                <w:szCs w:val="18"/>
              </w:rPr>
              <w:t>5</w:t>
            </w:r>
            <w:r w:rsidR="00822D55" w:rsidRPr="006B4EFE">
              <w:rPr>
                <w:rFonts w:ascii="Open Sans" w:eastAsia="Open Sans" w:hAnsi="Open Sans" w:cs="Open Sans"/>
                <w:szCs w:val="18"/>
              </w:rPr>
              <w:t>.</w:t>
            </w:r>
          </w:p>
        </w:tc>
        <w:tc>
          <w:tcPr>
            <w:tcW w:w="2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03271"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2021BUas Aanbestedingsdocument EA LMS V1.0</w:t>
            </w:r>
          </w:p>
          <w:p w14:paraId="5FBBEA0C" w14:textId="77777777" w:rsidR="00822D55" w:rsidRPr="006B4EFE" w:rsidRDefault="00822D55" w:rsidP="00EE3CD2">
            <w:pPr>
              <w:spacing w:line="240" w:lineRule="auto"/>
              <w:rPr>
                <w:rFonts w:ascii="Open Sans" w:eastAsia="Open Sans" w:hAnsi="Open Sans" w:cs="Open Sans"/>
                <w:szCs w:val="18"/>
              </w:rPr>
            </w:pPr>
          </w:p>
          <w:p w14:paraId="470EB5C3"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1.5 Omvang van de opdracht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5FC6CB" w14:textId="77777777" w:rsidR="00822D55" w:rsidRPr="006B4EFE" w:rsidRDefault="00822D55" w:rsidP="00EE3CD2">
            <w:pPr>
              <w:spacing w:line="240" w:lineRule="auto"/>
              <w:rPr>
                <w:rFonts w:ascii="Open Sans" w:eastAsia="Verdana" w:hAnsi="Open Sans" w:cs="Open Sans"/>
                <w:szCs w:val="18"/>
              </w:rPr>
            </w:pPr>
            <w:r w:rsidRPr="006B4EFE">
              <w:rPr>
                <w:rFonts w:ascii="Open Sans" w:eastAsia="Open Sans" w:hAnsi="Open Sans" w:cs="Open Sans"/>
                <w:szCs w:val="18"/>
              </w:rPr>
              <w:t xml:space="preserve">Kunt u, ter bevestiging van de verbintenis om het minimumgebruikersaantal in acht te nemen, bevestigen dat vooruitbetalingen niet zullen worden terugbetaald, behalve met betrekking tot het gedeelte van het contract na beëindiging, </w:t>
            </w:r>
            <w:r w:rsidRPr="006B4EFE">
              <w:rPr>
                <w:rFonts w:ascii="Open Sans" w:eastAsia="Open Sans" w:hAnsi="Open Sans" w:cs="Open Sans"/>
                <w:szCs w:val="18"/>
              </w:rPr>
              <w:lastRenderedPageBreak/>
              <w:t>wanneer het contract wordt beëindigd wegens een wezenlijke inbreuk door de contractant?</w:t>
            </w:r>
          </w:p>
        </w:tc>
      </w:tr>
      <w:tr w:rsidR="00822D55" w:rsidRPr="006B4EFE" w14:paraId="5F6A6E49" w14:textId="77777777" w:rsidTr="1EA0C03E">
        <w:trPr>
          <w:trHeight w:val="300"/>
        </w:trPr>
        <w:tc>
          <w:tcPr>
            <w:tcW w:w="23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DC114D"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lastRenderedPageBreak/>
              <w:t>Antwoord</w:t>
            </w:r>
          </w:p>
        </w:tc>
        <w:tc>
          <w:tcPr>
            <w:tcW w:w="68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906B20" w14:textId="37A617CA" w:rsidR="00822D55" w:rsidRPr="006B4EFE" w:rsidRDefault="00455BFD" w:rsidP="00EE3CD2">
            <w:pPr>
              <w:spacing w:line="240" w:lineRule="auto"/>
              <w:rPr>
                <w:rFonts w:ascii="Open Sans" w:eastAsia="Open Sans" w:hAnsi="Open Sans" w:cs="Open Sans"/>
                <w:szCs w:val="18"/>
              </w:rPr>
            </w:pPr>
            <w:r w:rsidRPr="006B4EFE">
              <w:rPr>
                <w:rFonts w:ascii="Open Sans" w:eastAsia="Open Sans" w:hAnsi="Open Sans" w:cs="Open Sans"/>
                <w:szCs w:val="18"/>
              </w:rPr>
              <w:t>Dit is akkoord.</w:t>
            </w:r>
          </w:p>
        </w:tc>
      </w:tr>
      <w:tr w:rsidR="00822D55" w:rsidRPr="006B4EFE" w14:paraId="29FD4FA1" w14:textId="77777777" w:rsidTr="1EA0C03E">
        <w:trPr>
          <w:trHeight w:val="300"/>
        </w:trPr>
        <w:tc>
          <w:tcPr>
            <w:tcW w:w="2308" w:type="dxa"/>
            <w:tcBorders>
              <w:top w:val="single" w:sz="4" w:space="0" w:color="000000" w:themeColor="text1"/>
              <w:left w:val="nil"/>
              <w:bottom w:val="single" w:sz="4" w:space="0" w:color="000000" w:themeColor="text1"/>
              <w:right w:val="nil"/>
            </w:tcBorders>
          </w:tcPr>
          <w:p w14:paraId="1115C130" w14:textId="77777777" w:rsidR="00822D55" w:rsidRPr="006B4EFE" w:rsidRDefault="00822D55" w:rsidP="00EE3CD2">
            <w:pPr>
              <w:spacing w:line="240" w:lineRule="auto"/>
              <w:rPr>
                <w:rFonts w:ascii="Open Sans" w:eastAsia="Open Sans" w:hAnsi="Open Sans" w:cs="Open Sans"/>
                <w:szCs w:val="18"/>
              </w:rPr>
            </w:pPr>
          </w:p>
        </w:tc>
        <w:tc>
          <w:tcPr>
            <w:tcW w:w="2311" w:type="dxa"/>
            <w:tcBorders>
              <w:top w:val="single" w:sz="4" w:space="0" w:color="000000" w:themeColor="text1"/>
              <w:left w:val="nil"/>
              <w:bottom w:val="single" w:sz="4" w:space="0" w:color="000000" w:themeColor="text1"/>
              <w:right w:val="nil"/>
            </w:tcBorders>
          </w:tcPr>
          <w:p w14:paraId="0AA0F9AD" w14:textId="77777777" w:rsidR="00822D55" w:rsidRPr="006B4EFE" w:rsidRDefault="00822D55" w:rsidP="00EE3CD2">
            <w:pPr>
              <w:spacing w:line="240" w:lineRule="auto"/>
              <w:rPr>
                <w:rFonts w:ascii="Open Sans" w:eastAsia="Open Sans" w:hAnsi="Open Sans" w:cs="Open Sans"/>
                <w:szCs w:val="18"/>
              </w:rPr>
            </w:pPr>
          </w:p>
        </w:tc>
        <w:tc>
          <w:tcPr>
            <w:tcW w:w="4516" w:type="dxa"/>
            <w:tcBorders>
              <w:top w:val="single" w:sz="4" w:space="0" w:color="000000" w:themeColor="text1"/>
              <w:left w:val="nil"/>
              <w:bottom w:val="single" w:sz="4" w:space="0" w:color="000000" w:themeColor="text1"/>
              <w:right w:val="nil"/>
            </w:tcBorders>
          </w:tcPr>
          <w:p w14:paraId="5C970DE7" w14:textId="77777777" w:rsidR="00822D55" w:rsidRPr="006B4EFE" w:rsidRDefault="00822D55" w:rsidP="00EE3CD2">
            <w:pPr>
              <w:spacing w:line="240" w:lineRule="auto"/>
              <w:rPr>
                <w:rFonts w:ascii="Open Sans" w:eastAsia="Open Sans" w:hAnsi="Open Sans" w:cs="Open Sans"/>
                <w:szCs w:val="18"/>
              </w:rPr>
            </w:pPr>
          </w:p>
        </w:tc>
      </w:tr>
      <w:tr w:rsidR="00822D55" w:rsidRPr="006B4EFE" w14:paraId="1AC4A6FB" w14:textId="77777777" w:rsidTr="1EA0C03E">
        <w:trPr>
          <w:trHeight w:val="300"/>
        </w:trPr>
        <w:tc>
          <w:tcPr>
            <w:tcW w:w="23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E49EDD" w14:textId="06B6DF50" w:rsidR="00822D55" w:rsidRPr="006B4EFE" w:rsidRDefault="00B63471" w:rsidP="00EE3CD2">
            <w:pPr>
              <w:spacing w:line="240" w:lineRule="auto"/>
              <w:rPr>
                <w:rFonts w:ascii="Open Sans" w:eastAsia="Open Sans" w:hAnsi="Open Sans" w:cs="Open Sans"/>
                <w:szCs w:val="18"/>
              </w:rPr>
            </w:pPr>
            <w:r w:rsidRPr="006B4EFE">
              <w:rPr>
                <w:rFonts w:ascii="Open Sans" w:eastAsia="Open Sans" w:hAnsi="Open Sans" w:cs="Open Sans"/>
                <w:szCs w:val="18"/>
              </w:rPr>
              <w:t>6</w:t>
            </w:r>
            <w:r w:rsidR="00822D55" w:rsidRPr="006B4EFE">
              <w:rPr>
                <w:rFonts w:ascii="Open Sans" w:eastAsia="Open Sans" w:hAnsi="Open Sans" w:cs="Open Sans"/>
                <w:szCs w:val="18"/>
              </w:rPr>
              <w:t>.</w:t>
            </w:r>
          </w:p>
        </w:tc>
        <w:tc>
          <w:tcPr>
            <w:tcW w:w="23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AF7A25" w14:textId="76798C4D" w:rsidR="00822D55" w:rsidRPr="006B4EFE" w:rsidRDefault="00F857AF" w:rsidP="00EE3CD2">
            <w:pPr>
              <w:spacing w:line="240" w:lineRule="auto"/>
              <w:rPr>
                <w:rFonts w:ascii="Open Sans" w:eastAsia="Open Sans" w:hAnsi="Open Sans" w:cs="Open Sans"/>
                <w:szCs w:val="18"/>
              </w:rPr>
            </w:pPr>
            <w:r w:rsidRPr="006B4EFE">
              <w:rPr>
                <w:rFonts w:ascii="Open Sans" w:eastAsia="Open Sans" w:hAnsi="Open Sans" w:cs="Open Sans"/>
                <w:szCs w:val="18"/>
              </w:rPr>
              <w:t>Bijlage</w:t>
            </w:r>
            <w:r w:rsidR="00822D55" w:rsidRPr="006B4EFE">
              <w:rPr>
                <w:rFonts w:ascii="Open Sans" w:eastAsia="Open Sans" w:hAnsi="Open Sans" w:cs="Open Sans"/>
                <w:szCs w:val="18"/>
              </w:rPr>
              <w:t xml:space="preserve"> 4 Programma van eisen, 2.2</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EDD302"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Onze vraag was bedoeld om te verduidelijken dat het gebruik van het LMS beperkt is in die zin dat het niet kan worden gebruikt voor illegale doeleinden of in strijd met een beleid voor aanvaardbaar gebruik. Verder willen we verduidelijken dat we als dochteronderneming van een Amerikaans bedrijf gebonden zijn aan bepaalde embargowetten van de Verenigde Staten, die bepaalde gebruikers de toegang tot het LMS kunnen ontzeggen. Er zijn bijvoorbeeld IP-gebaseerde geo-beperkingen van kracht die voorkomen dat gebruikers die zich in landen bevinden waar een embargo op rust, zoals Iran en Noord-Korea, toegang krijgen tot het LMS. Is dit aanvaardbaar?</w:t>
            </w:r>
          </w:p>
        </w:tc>
      </w:tr>
      <w:tr w:rsidR="00822D55" w:rsidRPr="006B4EFE" w14:paraId="349C2F02" w14:textId="77777777" w:rsidTr="1EA0C03E">
        <w:trPr>
          <w:trHeight w:val="300"/>
        </w:trPr>
        <w:tc>
          <w:tcPr>
            <w:tcW w:w="23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46A7F4"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Antwoord</w:t>
            </w:r>
          </w:p>
        </w:tc>
        <w:tc>
          <w:tcPr>
            <w:tcW w:w="68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86DCA" w14:textId="77777777" w:rsidR="00053879" w:rsidRPr="006B4EFE" w:rsidRDefault="00053879" w:rsidP="00053879">
            <w:pPr>
              <w:spacing w:line="228" w:lineRule="auto"/>
              <w:rPr>
                <w:rFonts w:ascii="Open Sans" w:hAnsi="Open Sans" w:cs="Open Sans"/>
                <w:sz w:val="22"/>
                <w:szCs w:val="22"/>
                <w:lang w:eastAsia="en-US"/>
              </w:rPr>
            </w:pPr>
            <w:r w:rsidRPr="006B4EFE">
              <w:rPr>
                <w:rFonts w:ascii="Open Sans" w:hAnsi="Open Sans" w:cs="Open Sans"/>
              </w:rPr>
              <w:t xml:space="preserve">Breda University of Applied Sciences (BUas) is een internationale hogeschool met de focus op buitenlandse studenten. Voorop staat dat studenten van BUas het LMS moeten kunnen gebruiken in zowel thuisland als ook op stage. </w:t>
            </w:r>
          </w:p>
          <w:p w14:paraId="541895FB" w14:textId="77777777" w:rsidR="00053879" w:rsidRPr="006B4EFE" w:rsidRDefault="00053879" w:rsidP="00053879">
            <w:pPr>
              <w:spacing w:line="228" w:lineRule="auto"/>
              <w:rPr>
                <w:rFonts w:ascii="Open Sans" w:hAnsi="Open Sans" w:cs="Open Sans"/>
              </w:rPr>
            </w:pPr>
          </w:p>
          <w:p w14:paraId="02A5FB09" w14:textId="11352E84" w:rsidR="00B80245" w:rsidRPr="006B4EFE" w:rsidRDefault="00053879" w:rsidP="00053879">
            <w:pPr>
              <w:spacing w:line="240" w:lineRule="auto"/>
              <w:rPr>
                <w:rFonts w:ascii="Open Sans" w:eastAsia="Open Sans" w:hAnsi="Open Sans" w:cs="Open Sans"/>
                <w:szCs w:val="18"/>
              </w:rPr>
            </w:pPr>
            <w:r w:rsidRPr="006B4EFE">
              <w:rPr>
                <w:rFonts w:ascii="Open Sans" w:hAnsi="Open Sans" w:cs="Open Sans"/>
              </w:rPr>
              <w:t>Aanbestedende dienst begrijpt dat wij beiden aan wetgeving moeten voldoen. U kunt bij uw inschrijving de lijst toevoegen van de landen waarbij deze beperking momenteel geldt.</w:t>
            </w:r>
            <w:r w:rsidRPr="006B4EFE">
              <w:rPr>
                <w:rFonts w:ascii="Open Sans" w:hAnsi="Open Sans" w:cs="Open Sans"/>
                <w:color w:val="FF0000"/>
              </w:rPr>
              <w:t xml:space="preserve"> </w:t>
            </w:r>
            <w:r w:rsidRPr="006B4EFE">
              <w:rPr>
                <w:rFonts w:ascii="Open Sans" w:hAnsi="Open Sans" w:cs="Open Sans"/>
              </w:rPr>
              <w:t>De uiteindelijke acceptatie hiervan is voor Aanbestedende dienst met name afhankelijk van dergelijke situaties. Dan kan er in het geval er een verificatiegesprek plaats vindt in samenwerking gezocht worden naar een passende oplossing.</w:t>
            </w:r>
          </w:p>
        </w:tc>
      </w:tr>
      <w:tr w:rsidR="00822D55" w:rsidRPr="006B4EFE" w14:paraId="06ECE657" w14:textId="77777777" w:rsidTr="1EA0C03E">
        <w:trPr>
          <w:trHeight w:val="300"/>
        </w:trPr>
        <w:tc>
          <w:tcPr>
            <w:tcW w:w="2308" w:type="dxa"/>
            <w:tcBorders>
              <w:top w:val="single" w:sz="4" w:space="0" w:color="000000" w:themeColor="text1"/>
              <w:left w:val="nil"/>
              <w:bottom w:val="single" w:sz="4" w:space="0" w:color="000000" w:themeColor="text1"/>
              <w:right w:val="nil"/>
            </w:tcBorders>
          </w:tcPr>
          <w:p w14:paraId="66C4360B" w14:textId="77777777" w:rsidR="00822D55" w:rsidRPr="006B4EFE" w:rsidRDefault="00822D55" w:rsidP="00EE3CD2">
            <w:pPr>
              <w:spacing w:line="240" w:lineRule="auto"/>
              <w:rPr>
                <w:rFonts w:ascii="Open Sans" w:eastAsia="Open Sans" w:hAnsi="Open Sans" w:cs="Open Sans"/>
                <w:szCs w:val="18"/>
              </w:rPr>
            </w:pPr>
          </w:p>
        </w:tc>
        <w:tc>
          <w:tcPr>
            <w:tcW w:w="2311" w:type="dxa"/>
            <w:tcBorders>
              <w:top w:val="single" w:sz="4" w:space="0" w:color="000000" w:themeColor="text1"/>
              <w:left w:val="nil"/>
              <w:bottom w:val="single" w:sz="4" w:space="0" w:color="000000" w:themeColor="text1"/>
              <w:right w:val="nil"/>
            </w:tcBorders>
          </w:tcPr>
          <w:p w14:paraId="105A3E6F" w14:textId="77777777" w:rsidR="00822D55" w:rsidRPr="006B4EFE" w:rsidRDefault="00822D55" w:rsidP="00EE3CD2">
            <w:pPr>
              <w:spacing w:line="240" w:lineRule="auto"/>
              <w:rPr>
                <w:rFonts w:ascii="Open Sans" w:eastAsia="Open Sans" w:hAnsi="Open Sans" w:cs="Open Sans"/>
                <w:szCs w:val="18"/>
              </w:rPr>
            </w:pPr>
          </w:p>
        </w:tc>
        <w:tc>
          <w:tcPr>
            <w:tcW w:w="4516" w:type="dxa"/>
            <w:tcBorders>
              <w:top w:val="single" w:sz="4" w:space="0" w:color="000000" w:themeColor="text1"/>
              <w:left w:val="nil"/>
              <w:bottom w:val="single" w:sz="4" w:space="0" w:color="000000" w:themeColor="text1"/>
              <w:right w:val="nil"/>
            </w:tcBorders>
          </w:tcPr>
          <w:p w14:paraId="7119D428" w14:textId="77777777" w:rsidR="00822D55" w:rsidRPr="006B4EFE" w:rsidRDefault="00822D55" w:rsidP="00EE3CD2">
            <w:pPr>
              <w:spacing w:line="240" w:lineRule="auto"/>
              <w:ind w:firstLine="180"/>
              <w:rPr>
                <w:rFonts w:ascii="Open Sans" w:eastAsia="Open Sans" w:hAnsi="Open Sans" w:cs="Open Sans"/>
                <w:szCs w:val="18"/>
              </w:rPr>
            </w:pPr>
          </w:p>
        </w:tc>
      </w:tr>
      <w:tr w:rsidR="00822D55" w:rsidRPr="006B4EFE" w14:paraId="690468F8" w14:textId="77777777" w:rsidTr="1EA0C03E">
        <w:trPr>
          <w:trHeight w:val="2027"/>
        </w:trPr>
        <w:tc>
          <w:tcPr>
            <w:tcW w:w="23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4D48FC" w14:textId="47BEF7CD" w:rsidR="00822D55" w:rsidRPr="006B4EFE" w:rsidRDefault="00B63471" w:rsidP="00EE3CD2">
            <w:pPr>
              <w:spacing w:line="240" w:lineRule="auto"/>
              <w:rPr>
                <w:rFonts w:ascii="Open Sans" w:eastAsia="Open Sans" w:hAnsi="Open Sans" w:cs="Open Sans"/>
                <w:szCs w:val="18"/>
              </w:rPr>
            </w:pPr>
            <w:r w:rsidRPr="006B4EFE">
              <w:rPr>
                <w:rFonts w:ascii="Open Sans" w:eastAsia="Open Sans" w:hAnsi="Open Sans" w:cs="Open Sans"/>
                <w:szCs w:val="18"/>
              </w:rPr>
              <w:t>7</w:t>
            </w:r>
            <w:r w:rsidR="00822D55" w:rsidRPr="006B4EFE">
              <w:rPr>
                <w:rFonts w:ascii="Open Sans" w:eastAsia="Open Sans" w:hAnsi="Open Sans" w:cs="Open Sans"/>
                <w:szCs w:val="18"/>
              </w:rPr>
              <w:t>.</w:t>
            </w:r>
          </w:p>
        </w:tc>
        <w:tc>
          <w:tcPr>
            <w:tcW w:w="2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5B9EC"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2021BUas Aanbestedingsdocument EA LMS V1.0</w:t>
            </w:r>
          </w:p>
          <w:p w14:paraId="51EA6C6C" w14:textId="77777777" w:rsidR="00822D55" w:rsidRPr="006B4EFE" w:rsidRDefault="00822D55" w:rsidP="00EE3CD2">
            <w:pPr>
              <w:spacing w:line="240" w:lineRule="auto"/>
              <w:rPr>
                <w:rFonts w:ascii="Open Sans" w:eastAsia="Open Sans" w:hAnsi="Open Sans" w:cs="Open Sans"/>
                <w:szCs w:val="18"/>
              </w:rPr>
            </w:pPr>
          </w:p>
          <w:p w14:paraId="294E5556" w14:textId="77777777"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1.5 Omvang van de opdracht </w:t>
            </w:r>
          </w:p>
          <w:p w14:paraId="3D2C7F83" w14:textId="77777777" w:rsidR="00822D55" w:rsidRPr="006B4EFE" w:rsidRDefault="00822D55" w:rsidP="00EE3CD2">
            <w:pPr>
              <w:spacing w:line="240" w:lineRule="auto"/>
              <w:rPr>
                <w:rFonts w:ascii="Open Sans" w:eastAsia="Open Sans" w:hAnsi="Open Sans" w:cs="Open Sans"/>
                <w:szCs w:val="18"/>
              </w:rPr>
            </w:pP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249210" w14:textId="341A38B0" w:rsidR="00822D55" w:rsidRPr="006B4EFE" w:rsidRDefault="00822D55"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Kunnen jullie bevestigen dat bij overgebruik gebaseerd op jullie totaal aantal gebruikers uit jullie gepubliceerd rapport en ons systeem er aan het eind van het kalenderjaar een betalings gesprek en mogelijk extra betaling plaats vind voor het extra aantal gebruikers boven het minimum van 6500 gebruikers of het bepaalde minimum van het voorgaand jaar? </w:t>
            </w:r>
          </w:p>
        </w:tc>
      </w:tr>
      <w:tr w:rsidR="00822D55" w:rsidRPr="006B4EFE" w14:paraId="16538283" w14:textId="77777777" w:rsidTr="1EA0C03E">
        <w:trPr>
          <w:trHeight w:val="300"/>
        </w:trPr>
        <w:tc>
          <w:tcPr>
            <w:tcW w:w="2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BE75B" w14:textId="77777777" w:rsidR="00822D55" w:rsidRPr="006B4EFE" w:rsidRDefault="00822D55" w:rsidP="00EE3CD2">
            <w:pPr>
              <w:spacing w:line="240" w:lineRule="auto"/>
              <w:rPr>
                <w:rFonts w:ascii="Open Sans" w:eastAsia="Open Sans" w:hAnsi="Open Sans" w:cs="Open Sans"/>
                <w:szCs w:val="18"/>
              </w:rPr>
            </w:pPr>
          </w:p>
        </w:tc>
        <w:tc>
          <w:tcPr>
            <w:tcW w:w="68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4DCBD" w14:textId="1A6E63E1" w:rsidR="008145CD" w:rsidRPr="006B4EFE" w:rsidRDefault="002450B6"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De 6500 gebruikers per jaar </w:t>
            </w:r>
            <w:r w:rsidR="00B94A2C" w:rsidRPr="006B4EFE">
              <w:rPr>
                <w:rFonts w:ascii="Open Sans" w:eastAsia="Open Sans" w:hAnsi="Open Sans" w:cs="Open Sans"/>
                <w:szCs w:val="18"/>
              </w:rPr>
              <w:t>(</w:t>
            </w:r>
            <w:r w:rsidRPr="006B4EFE">
              <w:rPr>
                <w:rFonts w:ascii="Open Sans" w:eastAsia="Open Sans" w:hAnsi="Open Sans" w:cs="Open Sans"/>
                <w:szCs w:val="18"/>
              </w:rPr>
              <w:t>gedurende de initiële contractperiode</w:t>
            </w:r>
            <w:r w:rsidR="00B94A2C" w:rsidRPr="006B4EFE">
              <w:rPr>
                <w:rFonts w:ascii="Open Sans" w:eastAsia="Open Sans" w:hAnsi="Open Sans" w:cs="Open Sans"/>
                <w:szCs w:val="18"/>
              </w:rPr>
              <w:t>)</w:t>
            </w:r>
            <w:r w:rsidRPr="006B4EFE">
              <w:rPr>
                <w:rFonts w:ascii="Open Sans" w:eastAsia="Open Sans" w:hAnsi="Open Sans" w:cs="Open Sans"/>
                <w:szCs w:val="18"/>
              </w:rPr>
              <w:t xml:space="preserve"> is het aantal wat er ongeacht het daadwer</w:t>
            </w:r>
            <w:r w:rsidR="005C02B5" w:rsidRPr="006B4EFE">
              <w:rPr>
                <w:rFonts w:ascii="Open Sans" w:eastAsia="Open Sans" w:hAnsi="Open Sans" w:cs="Open Sans"/>
                <w:szCs w:val="18"/>
              </w:rPr>
              <w:t>ke</w:t>
            </w:r>
            <w:r w:rsidRPr="006B4EFE">
              <w:rPr>
                <w:rFonts w:ascii="Open Sans" w:eastAsia="Open Sans" w:hAnsi="Open Sans" w:cs="Open Sans"/>
                <w:szCs w:val="18"/>
              </w:rPr>
              <w:t xml:space="preserve">lijke aantal, minimaal in rekening gebracht mag worden. </w:t>
            </w:r>
          </w:p>
          <w:p w14:paraId="3A27722A" w14:textId="29FC7BB0" w:rsidR="00EC07AC" w:rsidRPr="006B4EFE" w:rsidRDefault="008145C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Extra betaling </w:t>
            </w:r>
            <w:r w:rsidR="006A2661" w:rsidRPr="006B4EFE">
              <w:rPr>
                <w:rFonts w:ascii="Open Sans" w:eastAsia="Open Sans" w:hAnsi="Open Sans" w:cs="Open Sans"/>
                <w:szCs w:val="18"/>
              </w:rPr>
              <w:t>boven op</w:t>
            </w:r>
            <w:r w:rsidRPr="006B4EFE">
              <w:rPr>
                <w:rFonts w:ascii="Open Sans" w:eastAsia="Open Sans" w:hAnsi="Open Sans" w:cs="Open Sans"/>
                <w:szCs w:val="18"/>
              </w:rPr>
              <w:t xml:space="preserve"> </w:t>
            </w:r>
            <w:r w:rsidR="005C02B5" w:rsidRPr="006B4EFE">
              <w:rPr>
                <w:rFonts w:ascii="Open Sans" w:eastAsia="Open Sans" w:hAnsi="Open Sans" w:cs="Open Sans"/>
                <w:szCs w:val="18"/>
              </w:rPr>
              <w:t>het</w:t>
            </w:r>
            <w:r w:rsidRPr="006B4EFE">
              <w:rPr>
                <w:rFonts w:ascii="Open Sans" w:eastAsia="Open Sans" w:hAnsi="Open Sans" w:cs="Open Sans"/>
                <w:szCs w:val="18"/>
              </w:rPr>
              <w:t xml:space="preserve"> daadwerkelijke</w:t>
            </w:r>
            <w:r w:rsidR="005C02B5" w:rsidRPr="006B4EFE">
              <w:rPr>
                <w:rFonts w:ascii="Open Sans" w:eastAsia="Open Sans" w:hAnsi="Open Sans" w:cs="Open Sans"/>
                <w:szCs w:val="18"/>
              </w:rPr>
              <w:t xml:space="preserve"> (lees niet: het minimum)</w:t>
            </w:r>
            <w:r w:rsidRPr="006B4EFE">
              <w:rPr>
                <w:rFonts w:ascii="Open Sans" w:eastAsia="Open Sans" w:hAnsi="Open Sans" w:cs="Open Sans"/>
                <w:szCs w:val="18"/>
              </w:rPr>
              <w:t xml:space="preserve"> aantal lijkt</w:t>
            </w:r>
            <w:r w:rsidR="00EC07AC" w:rsidRPr="006B4EFE">
              <w:rPr>
                <w:rFonts w:ascii="Open Sans" w:eastAsia="Open Sans" w:hAnsi="Open Sans" w:cs="Open Sans"/>
                <w:szCs w:val="18"/>
              </w:rPr>
              <w:t xml:space="preserve"> </w:t>
            </w:r>
            <w:r w:rsidR="00A542EE" w:rsidRPr="006B4EFE">
              <w:rPr>
                <w:rFonts w:ascii="Open Sans" w:eastAsia="Open Sans" w:hAnsi="Open Sans" w:cs="Open Sans"/>
                <w:szCs w:val="18"/>
              </w:rPr>
              <w:t>A</w:t>
            </w:r>
            <w:r w:rsidR="00EC07AC" w:rsidRPr="006B4EFE">
              <w:rPr>
                <w:rFonts w:ascii="Open Sans" w:eastAsia="Open Sans" w:hAnsi="Open Sans" w:cs="Open Sans"/>
                <w:szCs w:val="18"/>
              </w:rPr>
              <w:t xml:space="preserve">anbestedende dienst niet nodig. </w:t>
            </w:r>
            <w:r w:rsidR="00370E55" w:rsidRPr="006B4EFE">
              <w:rPr>
                <w:rFonts w:ascii="Open Sans" w:eastAsia="Open Sans" w:hAnsi="Open Sans" w:cs="Open Sans"/>
                <w:szCs w:val="18"/>
              </w:rPr>
              <w:t xml:space="preserve">Jaarlijks, in april zal de facturatie </w:t>
            </w:r>
            <w:r w:rsidR="006A67CE" w:rsidRPr="006B4EFE">
              <w:rPr>
                <w:rFonts w:ascii="Open Sans" w:eastAsia="Open Sans" w:hAnsi="Open Sans" w:cs="Open Sans"/>
                <w:szCs w:val="18"/>
              </w:rPr>
              <w:t>(</w:t>
            </w:r>
            <w:r w:rsidR="00370E55" w:rsidRPr="006B4EFE">
              <w:rPr>
                <w:rFonts w:ascii="Open Sans" w:eastAsia="Open Sans" w:hAnsi="Open Sans" w:cs="Open Sans"/>
                <w:szCs w:val="18"/>
              </w:rPr>
              <w:t>vooraf</w:t>
            </w:r>
            <w:r w:rsidR="006A67CE" w:rsidRPr="006B4EFE">
              <w:rPr>
                <w:rFonts w:ascii="Open Sans" w:eastAsia="Open Sans" w:hAnsi="Open Sans" w:cs="Open Sans"/>
                <w:szCs w:val="18"/>
              </w:rPr>
              <w:t>)</w:t>
            </w:r>
            <w:r w:rsidR="00370E55" w:rsidRPr="006B4EFE">
              <w:rPr>
                <w:rFonts w:ascii="Open Sans" w:eastAsia="Open Sans" w:hAnsi="Open Sans" w:cs="Open Sans"/>
                <w:szCs w:val="18"/>
              </w:rPr>
              <w:t xml:space="preserve"> voor dat jaar plaats vinden</w:t>
            </w:r>
            <w:r w:rsidRPr="006B4EFE">
              <w:rPr>
                <w:rFonts w:ascii="Open Sans" w:eastAsia="Open Sans" w:hAnsi="Open Sans" w:cs="Open Sans"/>
                <w:szCs w:val="18"/>
              </w:rPr>
              <w:t>, conform de exacte studenten aantallen</w:t>
            </w:r>
            <w:r w:rsidR="005C02B5" w:rsidRPr="006B4EFE">
              <w:rPr>
                <w:rFonts w:ascii="Open Sans" w:eastAsia="Open Sans" w:hAnsi="Open Sans" w:cs="Open Sans"/>
                <w:szCs w:val="18"/>
              </w:rPr>
              <w:t xml:space="preserve"> van dat jaar</w:t>
            </w:r>
            <w:r w:rsidR="00AE6497" w:rsidRPr="006B4EFE">
              <w:rPr>
                <w:rFonts w:ascii="Open Sans" w:eastAsia="Open Sans" w:hAnsi="Open Sans" w:cs="Open Sans"/>
                <w:szCs w:val="18"/>
              </w:rPr>
              <w:t xml:space="preserve"> zoals vastgelegd in de nadere overeenkomst</w:t>
            </w:r>
            <w:r w:rsidRPr="006B4EFE">
              <w:rPr>
                <w:rFonts w:ascii="Open Sans" w:eastAsia="Open Sans" w:hAnsi="Open Sans" w:cs="Open Sans"/>
                <w:szCs w:val="18"/>
              </w:rPr>
              <w:t>.</w:t>
            </w:r>
          </w:p>
        </w:tc>
      </w:tr>
    </w:tbl>
    <w:p w14:paraId="351037E9" w14:textId="60CB3647" w:rsidR="00822D55" w:rsidRPr="006B4EFE" w:rsidRDefault="00822D55" w:rsidP="00EE3CD2">
      <w:pPr>
        <w:spacing w:line="240" w:lineRule="auto"/>
        <w:rPr>
          <w:rFonts w:ascii="Open Sans" w:hAnsi="Open Sans" w:cs="Open Sans"/>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65"/>
        <w:gridCol w:w="2235"/>
        <w:gridCol w:w="4542"/>
      </w:tblGrid>
      <w:tr w:rsidR="00EF672A" w:rsidRPr="006B4EFE" w14:paraId="5EF85B21" w14:textId="77777777" w:rsidTr="00EF672A">
        <w:trPr>
          <w:trHeight w:val="300"/>
        </w:trPr>
        <w:tc>
          <w:tcPr>
            <w:tcW w:w="2483" w:type="dxa"/>
            <w:tcBorders>
              <w:top w:val="single" w:sz="4" w:space="0" w:color="auto"/>
              <w:left w:val="single" w:sz="4" w:space="0" w:color="auto"/>
              <w:bottom w:val="single" w:sz="4" w:space="0" w:color="auto"/>
              <w:right w:val="single" w:sz="4" w:space="0" w:color="auto"/>
            </w:tcBorders>
            <w:hideMark/>
          </w:tcPr>
          <w:p w14:paraId="6742F3AC" w14:textId="4D384929" w:rsidR="00EF672A" w:rsidRPr="006B4EFE" w:rsidRDefault="00EF672A" w:rsidP="00EE3CD2">
            <w:pPr>
              <w:spacing w:line="240" w:lineRule="auto"/>
              <w:rPr>
                <w:rFonts w:ascii="Open Sans" w:hAnsi="Open Sans" w:cs="Open Sans"/>
                <w:szCs w:val="18"/>
              </w:rPr>
            </w:pPr>
            <w:r w:rsidRPr="006B4EFE">
              <w:rPr>
                <w:rFonts w:ascii="Open Sans" w:hAnsi="Open Sans" w:cs="Open Sans"/>
                <w:szCs w:val="18"/>
              </w:rPr>
              <w:t>8.</w:t>
            </w:r>
          </w:p>
        </w:tc>
        <w:tc>
          <w:tcPr>
            <w:tcW w:w="1881" w:type="dxa"/>
            <w:tcBorders>
              <w:top w:val="single" w:sz="4" w:space="0" w:color="auto"/>
              <w:left w:val="single" w:sz="4" w:space="0" w:color="auto"/>
              <w:bottom w:val="single" w:sz="4" w:space="0" w:color="auto"/>
              <w:right w:val="single" w:sz="4" w:space="0" w:color="auto"/>
            </w:tcBorders>
            <w:hideMark/>
          </w:tcPr>
          <w:p w14:paraId="0E8B0D8A" w14:textId="77777777" w:rsidR="00EF672A" w:rsidRPr="006B4EFE" w:rsidRDefault="00EF672A" w:rsidP="00EE3CD2">
            <w:pPr>
              <w:spacing w:line="240" w:lineRule="auto"/>
              <w:rPr>
                <w:rFonts w:ascii="Open Sans" w:hAnsi="Open Sans" w:cs="Open Sans"/>
                <w:szCs w:val="18"/>
              </w:rPr>
            </w:pPr>
            <w:r w:rsidRPr="006B4EFE">
              <w:rPr>
                <w:rFonts w:ascii="Open Sans" w:hAnsi="Open Sans" w:cs="Open Sans"/>
                <w:szCs w:val="18"/>
              </w:rPr>
              <w:t>Aanbestedingsdocument  4.2.1. p.23</w:t>
            </w:r>
          </w:p>
        </w:tc>
        <w:tc>
          <w:tcPr>
            <w:tcW w:w="4778" w:type="dxa"/>
            <w:tcBorders>
              <w:top w:val="single" w:sz="4" w:space="0" w:color="auto"/>
              <w:left w:val="single" w:sz="4" w:space="0" w:color="auto"/>
              <w:bottom w:val="single" w:sz="4" w:space="0" w:color="auto"/>
              <w:right w:val="single" w:sz="4" w:space="0" w:color="auto"/>
            </w:tcBorders>
            <w:hideMark/>
          </w:tcPr>
          <w:p w14:paraId="07932ADF" w14:textId="77777777" w:rsidR="00EF672A" w:rsidRPr="006B4EFE" w:rsidRDefault="00EF672A" w:rsidP="00EE3CD2">
            <w:pPr>
              <w:spacing w:line="240" w:lineRule="auto"/>
              <w:rPr>
                <w:rFonts w:ascii="Open Sans" w:hAnsi="Open Sans" w:cs="Open Sans"/>
                <w:szCs w:val="18"/>
              </w:rPr>
            </w:pPr>
            <w:r w:rsidRPr="006B4EFE">
              <w:rPr>
                <w:rFonts w:ascii="Open Sans" w:hAnsi="Open Sans" w:cs="Open Sans"/>
                <w:szCs w:val="18"/>
              </w:rPr>
              <w:t>Is onze interpretatie correct dat u 2 bewijsmiddelen verwacht inzake Financiële en economische draagkracht? Zie kader op 23.</w:t>
            </w:r>
          </w:p>
          <w:p w14:paraId="33E06848" w14:textId="77777777" w:rsidR="00EF672A" w:rsidRPr="006B4EFE" w:rsidRDefault="00EF672A" w:rsidP="00EE3CD2">
            <w:pPr>
              <w:pStyle w:val="ListParagraph"/>
              <w:numPr>
                <w:ilvl w:val="0"/>
                <w:numId w:val="39"/>
              </w:numPr>
              <w:rPr>
                <w:rFonts w:ascii="Open Sans" w:eastAsia="Times New Roman" w:hAnsi="Open Sans" w:cs="Open Sans"/>
                <w:sz w:val="18"/>
                <w:szCs w:val="18"/>
                <w:lang w:eastAsia="nl-NL"/>
              </w:rPr>
            </w:pPr>
            <w:r w:rsidRPr="006B4EFE">
              <w:rPr>
                <w:rFonts w:ascii="Open Sans" w:eastAsia="Times New Roman" w:hAnsi="Open Sans" w:cs="Open Sans"/>
                <w:sz w:val="18"/>
                <w:szCs w:val="18"/>
                <w:lang w:eastAsia="nl-NL"/>
              </w:rPr>
              <w:t>a: Passende bankverklaring of bewijs van verzekering</w:t>
            </w:r>
          </w:p>
          <w:p w14:paraId="430D5FA2" w14:textId="77777777" w:rsidR="00EF672A" w:rsidRPr="006B4EFE" w:rsidRDefault="00EF672A" w:rsidP="00EE3CD2">
            <w:pPr>
              <w:pStyle w:val="ListParagraph"/>
              <w:numPr>
                <w:ilvl w:val="0"/>
                <w:numId w:val="39"/>
              </w:numPr>
              <w:rPr>
                <w:rFonts w:ascii="Open Sans" w:eastAsia="Times New Roman" w:hAnsi="Open Sans" w:cs="Open Sans"/>
                <w:sz w:val="18"/>
                <w:szCs w:val="18"/>
                <w:lang w:eastAsia="nl-NL"/>
              </w:rPr>
            </w:pPr>
            <w:r w:rsidRPr="006B4EFE">
              <w:rPr>
                <w:rFonts w:ascii="Open Sans" w:eastAsia="Times New Roman" w:hAnsi="Open Sans" w:cs="Open Sans"/>
                <w:sz w:val="18"/>
                <w:szCs w:val="18"/>
                <w:lang w:eastAsia="nl-NL"/>
              </w:rPr>
              <w:t>b: Overlegging van balansen of c: een verklaring betreffende de totale omzet...</w:t>
            </w:r>
          </w:p>
          <w:p w14:paraId="731A9CA5" w14:textId="77777777" w:rsidR="00EF672A" w:rsidRPr="006B4EFE" w:rsidRDefault="00EF672A" w:rsidP="00EE3CD2">
            <w:pPr>
              <w:spacing w:line="240" w:lineRule="auto"/>
              <w:rPr>
                <w:rFonts w:ascii="Open Sans" w:hAnsi="Open Sans" w:cs="Open Sans"/>
                <w:szCs w:val="18"/>
              </w:rPr>
            </w:pPr>
            <w:r w:rsidRPr="006B4EFE">
              <w:rPr>
                <w:rFonts w:ascii="Open Sans" w:hAnsi="Open Sans" w:cs="Open Sans"/>
                <w:szCs w:val="18"/>
              </w:rPr>
              <w:t>Zo niet, kunt u aangeven wat u verwacht aan bewijsmiddelen op dit gebied?</w:t>
            </w:r>
          </w:p>
        </w:tc>
      </w:tr>
      <w:tr w:rsidR="00EF672A" w:rsidRPr="006B4EFE" w14:paraId="488114AA" w14:textId="77777777" w:rsidTr="00EF672A">
        <w:trPr>
          <w:trHeight w:val="300"/>
        </w:trPr>
        <w:tc>
          <w:tcPr>
            <w:tcW w:w="2483" w:type="dxa"/>
            <w:tcBorders>
              <w:top w:val="single" w:sz="4" w:space="0" w:color="auto"/>
              <w:left w:val="single" w:sz="4" w:space="0" w:color="auto"/>
              <w:bottom w:val="single" w:sz="4" w:space="0" w:color="auto"/>
              <w:right w:val="single" w:sz="4" w:space="0" w:color="auto"/>
            </w:tcBorders>
            <w:hideMark/>
          </w:tcPr>
          <w:p w14:paraId="78CCDE1F" w14:textId="77777777" w:rsidR="00EF672A" w:rsidRPr="006B4EFE" w:rsidRDefault="00EF672A" w:rsidP="00EE3CD2">
            <w:pPr>
              <w:spacing w:line="240" w:lineRule="auto"/>
              <w:rPr>
                <w:rFonts w:ascii="Open Sans" w:hAnsi="Open Sans" w:cs="Open Sans"/>
                <w:szCs w:val="18"/>
              </w:rPr>
            </w:pPr>
            <w:r w:rsidRPr="006B4EFE">
              <w:rPr>
                <w:rFonts w:ascii="Open Sans" w:hAnsi="Open Sans" w:cs="Open Sans"/>
                <w:szCs w:val="18"/>
              </w:rPr>
              <w:lastRenderedPageBreak/>
              <w:t>Antwoord</w:t>
            </w:r>
          </w:p>
        </w:tc>
        <w:tc>
          <w:tcPr>
            <w:tcW w:w="6659" w:type="dxa"/>
            <w:gridSpan w:val="2"/>
            <w:tcBorders>
              <w:top w:val="single" w:sz="4" w:space="0" w:color="auto"/>
              <w:left w:val="single" w:sz="4" w:space="0" w:color="auto"/>
              <w:bottom w:val="single" w:sz="4" w:space="0" w:color="auto"/>
              <w:right w:val="single" w:sz="4" w:space="0" w:color="auto"/>
            </w:tcBorders>
          </w:tcPr>
          <w:p w14:paraId="667242FF" w14:textId="43072F4E" w:rsidR="00EF672A" w:rsidRPr="006B4EFE" w:rsidRDefault="0072311C" w:rsidP="00EE3CD2">
            <w:pPr>
              <w:spacing w:line="240" w:lineRule="auto"/>
              <w:rPr>
                <w:rFonts w:ascii="Open Sans" w:hAnsi="Open Sans" w:cs="Open Sans"/>
                <w:szCs w:val="18"/>
              </w:rPr>
            </w:pPr>
            <w:r w:rsidRPr="006B4EFE">
              <w:rPr>
                <w:rFonts w:ascii="Open Sans" w:hAnsi="Open Sans" w:cs="Open Sans"/>
                <w:szCs w:val="18"/>
              </w:rPr>
              <w:t>Correct</w:t>
            </w:r>
            <w:r w:rsidR="0036799D" w:rsidRPr="006B4EFE">
              <w:rPr>
                <w:rFonts w:ascii="Open Sans" w:hAnsi="Open Sans" w:cs="Open Sans"/>
                <w:szCs w:val="18"/>
              </w:rPr>
              <w:t xml:space="preserve">. </w:t>
            </w:r>
            <w:r w:rsidR="00AB7703" w:rsidRPr="006B4EFE">
              <w:rPr>
                <w:rFonts w:ascii="Open Sans" w:hAnsi="Open Sans" w:cs="Open Sans"/>
                <w:szCs w:val="18"/>
              </w:rPr>
              <w:t>Sub</w:t>
            </w:r>
            <w:r w:rsidR="00501321" w:rsidRPr="006B4EFE">
              <w:rPr>
                <w:rFonts w:ascii="Open Sans" w:hAnsi="Open Sans" w:cs="Open Sans"/>
                <w:szCs w:val="18"/>
              </w:rPr>
              <w:t xml:space="preserve"> b) </w:t>
            </w:r>
            <w:r w:rsidR="00501321" w:rsidRPr="006B4EFE">
              <w:rPr>
                <w:rFonts w:ascii="Open Sans" w:hAnsi="Open Sans" w:cs="Open Sans"/>
                <w:i/>
                <w:iCs/>
                <w:szCs w:val="18"/>
              </w:rPr>
              <w:t>of</w:t>
            </w:r>
            <w:r w:rsidR="00501321" w:rsidRPr="006B4EFE">
              <w:rPr>
                <w:rFonts w:ascii="Open Sans" w:hAnsi="Open Sans" w:cs="Open Sans"/>
                <w:szCs w:val="18"/>
              </w:rPr>
              <w:t xml:space="preserve"> c) is afhankelijk van </w:t>
            </w:r>
            <w:r w:rsidR="00394C2A" w:rsidRPr="006B4EFE">
              <w:rPr>
                <w:rFonts w:ascii="Open Sans" w:hAnsi="Open Sans" w:cs="Open Sans"/>
                <w:szCs w:val="18"/>
              </w:rPr>
              <w:t xml:space="preserve">het land waar de onderneming gevestigd is. </w:t>
            </w:r>
            <w:r w:rsidR="00AB7703" w:rsidRPr="006B4EFE">
              <w:rPr>
                <w:rFonts w:ascii="Open Sans" w:hAnsi="Open Sans" w:cs="Open Sans"/>
                <w:szCs w:val="18"/>
              </w:rPr>
              <w:t>De bewijsmiddelen hoeven pas na voorlopige gunning, op ons verzoek</w:t>
            </w:r>
            <w:r w:rsidR="00C50C00" w:rsidRPr="006B4EFE">
              <w:rPr>
                <w:rFonts w:ascii="Open Sans" w:hAnsi="Open Sans" w:cs="Open Sans"/>
                <w:szCs w:val="18"/>
              </w:rPr>
              <w:t>, te</w:t>
            </w:r>
            <w:r w:rsidR="00AB7703" w:rsidRPr="006B4EFE">
              <w:rPr>
                <w:rFonts w:ascii="Open Sans" w:hAnsi="Open Sans" w:cs="Open Sans"/>
                <w:szCs w:val="18"/>
              </w:rPr>
              <w:t xml:space="preserve"> worden verstrekt. </w:t>
            </w:r>
          </w:p>
        </w:tc>
      </w:tr>
    </w:tbl>
    <w:p w14:paraId="6EEE33C2" w14:textId="50804738" w:rsidR="00EF672A" w:rsidRPr="006B4EFE" w:rsidRDefault="00EF672A" w:rsidP="00EE3CD2">
      <w:pPr>
        <w:spacing w:line="240" w:lineRule="auto"/>
        <w:rPr>
          <w:rFonts w:ascii="Open Sans" w:hAnsi="Open Sans" w:cs="Open Sans"/>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8"/>
        <w:gridCol w:w="2235"/>
        <w:gridCol w:w="4529"/>
      </w:tblGrid>
      <w:tr w:rsidR="0047120D" w:rsidRPr="006B4EFE" w14:paraId="1D7F1CC8" w14:textId="77777777" w:rsidTr="00DE2D82">
        <w:trPr>
          <w:trHeight w:val="300"/>
        </w:trPr>
        <w:tc>
          <w:tcPr>
            <w:tcW w:w="2483" w:type="dxa"/>
            <w:tcBorders>
              <w:top w:val="single" w:sz="4" w:space="0" w:color="auto"/>
              <w:left w:val="single" w:sz="4" w:space="0" w:color="auto"/>
              <w:bottom w:val="single" w:sz="4" w:space="0" w:color="auto"/>
              <w:right w:val="single" w:sz="4" w:space="0" w:color="auto"/>
            </w:tcBorders>
            <w:hideMark/>
          </w:tcPr>
          <w:p w14:paraId="79A6B2D0" w14:textId="57ADC672" w:rsidR="0047120D" w:rsidRPr="006B4EFE" w:rsidRDefault="0047120D" w:rsidP="00EE3CD2">
            <w:pPr>
              <w:spacing w:line="240" w:lineRule="auto"/>
              <w:rPr>
                <w:rFonts w:ascii="Open Sans" w:hAnsi="Open Sans" w:cs="Open Sans"/>
                <w:szCs w:val="18"/>
              </w:rPr>
            </w:pPr>
            <w:r w:rsidRPr="006B4EFE">
              <w:rPr>
                <w:rFonts w:ascii="Open Sans" w:hAnsi="Open Sans" w:cs="Open Sans"/>
                <w:szCs w:val="18"/>
              </w:rPr>
              <w:t>9.</w:t>
            </w:r>
          </w:p>
        </w:tc>
        <w:tc>
          <w:tcPr>
            <w:tcW w:w="1881" w:type="dxa"/>
            <w:tcBorders>
              <w:top w:val="single" w:sz="4" w:space="0" w:color="auto"/>
              <w:left w:val="single" w:sz="4" w:space="0" w:color="auto"/>
              <w:bottom w:val="single" w:sz="4" w:space="0" w:color="auto"/>
              <w:right w:val="single" w:sz="4" w:space="0" w:color="auto"/>
            </w:tcBorders>
            <w:hideMark/>
          </w:tcPr>
          <w:p w14:paraId="0B26DC36" w14:textId="40A2E1E6" w:rsidR="0047120D" w:rsidRPr="006B4EFE" w:rsidRDefault="0047120D" w:rsidP="00EE3CD2">
            <w:pPr>
              <w:spacing w:line="240" w:lineRule="auto"/>
              <w:rPr>
                <w:rFonts w:ascii="Open Sans" w:hAnsi="Open Sans" w:cs="Open Sans"/>
                <w:szCs w:val="18"/>
              </w:rPr>
            </w:pPr>
            <w:r w:rsidRPr="006B4EFE">
              <w:rPr>
                <w:rFonts w:ascii="Open Sans" w:hAnsi="Open Sans" w:cs="Open Sans"/>
                <w:szCs w:val="18"/>
              </w:rPr>
              <w:t xml:space="preserve">Aanbestedingsdocument  </w:t>
            </w:r>
          </w:p>
        </w:tc>
        <w:tc>
          <w:tcPr>
            <w:tcW w:w="4778" w:type="dxa"/>
            <w:tcBorders>
              <w:top w:val="single" w:sz="4" w:space="0" w:color="auto"/>
              <w:left w:val="single" w:sz="4" w:space="0" w:color="auto"/>
              <w:bottom w:val="single" w:sz="4" w:space="0" w:color="auto"/>
              <w:right w:val="single" w:sz="4" w:space="0" w:color="auto"/>
            </w:tcBorders>
            <w:hideMark/>
          </w:tcPr>
          <w:p w14:paraId="12DF59A7" w14:textId="3094AD67" w:rsidR="0047120D" w:rsidRPr="006B4EFE" w:rsidRDefault="001D2307" w:rsidP="00EE3CD2">
            <w:pPr>
              <w:spacing w:line="240" w:lineRule="auto"/>
              <w:rPr>
                <w:rFonts w:ascii="Open Sans" w:hAnsi="Open Sans" w:cs="Open Sans"/>
                <w:szCs w:val="18"/>
              </w:rPr>
            </w:pPr>
            <w:r w:rsidRPr="006B4EFE">
              <w:rPr>
                <w:rFonts w:ascii="Open Sans" w:hAnsi="Open Sans" w:cs="Open Sans"/>
                <w:szCs w:val="18"/>
              </w:rPr>
              <w:t>Met betrekking tot vestiging: Wat zijn de wettelijke vereisten voor vestiging? Kan het gaan om een vaste inrichting of volstaat ook een plaatselijke contractuele partner?</w:t>
            </w:r>
          </w:p>
        </w:tc>
      </w:tr>
      <w:tr w:rsidR="0047120D" w:rsidRPr="006B4EFE" w14:paraId="3D3D743A" w14:textId="77777777" w:rsidTr="00DE2D82">
        <w:trPr>
          <w:trHeight w:val="300"/>
        </w:trPr>
        <w:tc>
          <w:tcPr>
            <w:tcW w:w="2483" w:type="dxa"/>
            <w:tcBorders>
              <w:top w:val="single" w:sz="4" w:space="0" w:color="auto"/>
              <w:left w:val="single" w:sz="4" w:space="0" w:color="auto"/>
              <w:bottom w:val="single" w:sz="4" w:space="0" w:color="auto"/>
              <w:right w:val="single" w:sz="4" w:space="0" w:color="auto"/>
            </w:tcBorders>
            <w:hideMark/>
          </w:tcPr>
          <w:p w14:paraId="307FF894" w14:textId="77777777" w:rsidR="0047120D" w:rsidRPr="006B4EFE" w:rsidRDefault="0047120D" w:rsidP="00EE3CD2">
            <w:pPr>
              <w:spacing w:line="240" w:lineRule="auto"/>
              <w:rPr>
                <w:rFonts w:ascii="Open Sans" w:hAnsi="Open Sans" w:cs="Open Sans"/>
                <w:szCs w:val="18"/>
              </w:rPr>
            </w:pPr>
            <w:r w:rsidRPr="006B4EFE">
              <w:rPr>
                <w:rFonts w:ascii="Open Sans" w:hAnsi="Open Sans" w:cs="Open Sans"/>
                <w:szCs w:val="18"/>
              </w:rPr>
              <w:t>Antwoord</w:t>
            </w:r>
          </w:p>
        </w:tc>
        <w:tc>
          <w:tcPr>
            <w:tcW w:w="6659" w:type="dxa"/>
            <w:gridSpan w:val="2"/>
            <w:tcBorders>
              <w:top w:val="single" w:sz="4" w:space="0" w:color="auto"/>
              <w:left w:val="single" w:sz="4" w:space="0" w:color="auto"/>
              <w:bottom w:val="single" w:sz="4" w:space="0" w:color="auto"/>
              <w:right w:val="single" w:sz="4" w:space="0" w:color="auto"/>
            </w:tcBorders>
          </w:tcPr>
          <w:p w14:paraId="7362E486" w14:textId="159C2559" w:rsidR="006D151B" w:rsidRPr="006B4EFE" w:rsidRDefault="009D1E62" w:rsidP="00EE3CD2">
            <w:pPr>
              <w:spacing w:line="240" w:lineRule="auto"/>
              <w:rPr>
                <w:rFonts w:ascii="Open Sans" w:hAnsi="Open Sans" w:cs="Open Sans"/>
                <w:szCs w:val="18"/>
              </w:rPr>
            </w:pPr>
            <w:r w:rsidRPr="006B4EFE">
              <w:rPr>
                <w:rFonts w:ascii="Open Sans" w:hAnsi="Open Sans" w:cs="Open Sans"/>
                <w:szCs w:val="18"/>
              </w:rPr>
              <w:t xml:space="preserve">Inschrijver dient ingeschreven te zijn bij een </w:t>
            </w:r>
            <w:r w:rsidR="000B1EED" w:rsidRPr="006B4EFE">
              <w:rPr>
                <w:rFonts w:ascii="Open Sans" w:hAnsi="Open Sans" w:cs="Open Sans"/>
                <w:szCs w:val="18"/>
              </w:rPr>
              <w:t>b</w:t>
            </w:r>
            <w:r w:rsidR="001B15A0" w:rsidRPr="006B4EFE">
              <w:rPr>
                <w:rFonts w:ascii="Open Sans" w:hAnsi="Open Sans" w:cs="Open Sans"/>
                <w:szCs w:val="18"/>
              </w:rPr>
              <w:t>eroeps- en handelsregister</w:t>
            </w:r>
            <w:r w:rsidR="00AB795F" w:rsidRPr="006B4EFE">
              <w:rPr>
                <w:rFonts w:ascii="Open Sans" w:hAnsi="Open Sans" w:cs="Open Sans"/>
                <w:szCs w:val="18"/>
              </w:rPr>
              <w:t xml:space="preserve">, zie </w:t>
            </w:r>
            <w:r w:rsidR="00931050" w:rsidRPr="006B4EFE">
              <w:rPr>
                <w:rFonts w:ascii="Open Sans" w:hAnsi="Open Sans" w:cs="Open Sans"/>
                <w:szCs w:val="18"/>
              </w:rPr>
              <w:t xml:space="preserve">paragraaf 4.3 uit het Aanbestedingsdocument </w:t>
            </w:r>
            <w:r w:rsidRPr="006B4EFE">
              <w:rPr>
                <w:rFonts w:ascii="Open Sans" w:hAnsi="Open Sans" w:cs="Open Sans"/>
                <w:szCs w:val="18"/>
              </w:rPr>
              <w:t>(</w:t>
            </w:r>
            <w:r w:rsidR="00354081" w:rsidRPr="006B4EFE">
              <w:rPr>
                <w:rFonts w:ascii="Open Sans" w:hAnsi="Open Sans" w:cs="Open Sans"/>
                <w:szCs w:val="18"/>
              </w:rPr>
              <w:t>land</w:t>
            </w:r>
            <w:r w:rsidR="00931050" w:rsidRPr="006B4EFE">
              <w:rPr>
                <w:rFonts w:ascii="Open Sans" w:hAnsi="Open Sans" w:cs="Open Sans"/>
                <w:szCs w:val="18"/>
              </w:rPr>
              <w:t>/vestiging</w:t>
            </w:r>
            <w:r w:rsidR="00354081" w:rsidRPr="006B4EFE">
              <w:rPr>
                <w:rFonts w:ascii="Open Sans" w:hAnsi="Open Sans" w:cs="Open Sans"/>
                <w:szCs w:val="18"/>
              </w:rPr>
              <w:t xml:space="preserve"> maakt niet uit)</w:t>
            </w:r>
            <w:r w:rsidRPr="006B4EFE">
              <w:rPr>
                <w:rFonts w:ascii="Open Sans" w:hAnsi="Open Sans" w:cs="Open Sans"/>
                <w:szCs w:val="18"/>
              </w:rPr>
              <w:t xml:space="preserve">. In dit uittreksel zal voor Aanbestedende dienst duidelijk worden waarin </w:t>
            </w:r>
            <w:r w:rsidR="006D151B" w:rsidRPr="006B4EFE">
              <w:rPr>
                <w:rFonts w:ascii="Open Sans" w:hAnsi="Open Sans" w:cs="Open Sans"/>
                <w:szCs w:val="18"/>
              </w:rPr>
              <w:t xml:space="preserve">u gevestigd bent. </w:t>
            </w:r>
          </w:p>
          <w:p w14:paraId="7898CF98" w14:textId="77777777" w:rsidR="006D151B" w:rsidRPr="006B4EFE" w:rsidRDefault="006D151B" w:rsidP="00EE3CD2">
            <w:pPr>
              <w:spacing w:line="240" w:lineRule="auto"/>
              <w:rPr>
                <w:rFonts w:ascii="Open Sans" w:hAnsi="Open Sans" w:cs="Open Sans"/>
                <w:color w:val="FF0000"/>
                <w:szCs w:val="18"/>
              </w:rPr>
            </w:pPr>
          </w:p>
          <w:p w14:paraId="38700A07" w14:textId="03ED9E13" w:rsidR="00C67E98" w:rsidRPr="006B4EFE" w:rsidRDefault="006D151B" w:rsidP="00EE3CD2">
            <w:pPr>
              <w:spacing w:line="240" w:lineRule="auto"/>
              <w:rPr>
                <w:rFonts w:ascii="Open Sans" w:hAnsi="Open Sans" w:cs="Open Sans"/>
                <w:szCs w:val="18"/>
              </w:rPr>
            </w:pPr>
            <w:r w:rsidRPr="006B4EFE">
              <w:rPr>
                <w:rFonts w:ascii="Open Sans" w:hAnsi="Open Sans" w:cs="Open Sans"/>
                <w:szCs w:val="18"/>
              </w:rPr>
              <w:t xml:space="preserve">Zie ook </w:t>
            </w:r>
            <w:r w:rsidR="008606AB" w:rsidRPr="006B4EFE">
              <w:rPr>
                <w:rFonts w:ascii="Open Sans" w:hAnsi="Open Sans" w:cs="Open Sans"/>
                <w:szCs w:val="18"/>
              </w:rPr>
              <w:t>A</w:t>
            </w:r>
            <w:r w:rsidRPr="006B4EFE">
              <w:rPr>
                <w:rFonts w:ascii="Open Sans" w:hAnsi="Open Sans" w:cs="Open Sans"/>
                <w:szCs w:val="18"/>
              </w:rPr>
              <w:t>anbestedingsdocument paragraaf 3.10: Informatie over verplichtingen inschrijvers.</w:t>
            </w:r>
          </w:p>
        </w:tc>
      </w:tr>
    </w:tbl>
    <w:p w14:paraId="36062FC5" w14:textId="77777777" w:rsidR="0047120D" w:rsidRPr="006B4EFE" w:rsidRDefault="0047120D" w:rsidP="00EE3CD2">
      <w:pPr>
        <w:spacing w:line="240" w:lineRule="auto"/>
        <w:rPr>
          <w:rFonts w:ascii="Open Sans" w:hAnsi="Open Sans" w:cs="Open Sans"/>
          <w:b/>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9"/>
        <w:gridCol w:w="2143"/>
        <w:gridCol w:w="2542"/>
        <w:gridCol w:w="3328"/>
      </w:tblGrid>
      <w:tr w:rsidR="00834192" w:rsidRPr="006B4EFE" w14:paraId="5E766435" w14:textId="77777777" w:rsidTr="005226E9">
        <w:trPr>
          <w:trHeight w:val="532"/>
        </w:trPr>
        <w:tc>
          <w:tcPr>
            <w:tcW w:w="9142" w:type="dxa"/>
            <w:gridSpan w:val="4"/>
            <w:shd w:val="clear" w:color="auto" w:fill="E0E0E0"/>
          </w:tcPr>
          <w:p w14:paraId="5F5D2AEF" w14:textId="24DFC393" w:rsidR="00067EB3" w:rsidRPr="006B4EFE" w:rsidRDefault="007C0044" w:rsidP="00EE3CD2">
            <w:pPr>
              <w:spacing w:line="240" w:lineRule="auto"/>
              <w:rPr>
                <w:rFonts w:ascii="Open Sans" w:hAnsi="Open Sans" w:cs="Open Sans"/>
                <w:b/>
                <w:szCs w:val="18"/>
              </w:rPr>
            </w:pPr>
            <w:r w:rsidRPr="006B4EFE">
              <w:rPr>
                <w:rFonts w:ascii="Open Sans" w:hAnsi="Open Sans" w:cs="Open Sans"/>
                <w:b/>
                <w:szCs w:val="18"/>
              </w:rPr>
              <w:t>Onderdeel B:</w:t>
            </w:r>
          </w:p>
          <w:p w14:paraId="683F463C" w14:textId="581FEAF0" w:rsidR="00FF0918" w:rsidRPr="006B4EFE" w:rsidRDefault="00FF0918" w:rsidP="00EE3CD2">
            <w:pPr>
              <w:spacing w:line="240" w:lineRule="auto"/>
              <w:rPr>
                <w:rFonts w:ascii="Open Sans" w:hAnsi="Open Sans" w:cs="Open Sans"/>
                <w:b/>
                <w:szCs w:val="18"/>
              </w:rPr>
            </w:pPr>
            <w:r w:rsidRPr="006B4EFE">
              <w:rPr>
                <w:rFonts w:ascii="Open Sans" w:hAnsi="Open Sans" w:cs="Open Sans"/>
                <w:b/>
                <w:szCs w:val="18"/>
              </w:rPr>
              <w:t xml:space="preserve">Tekstvoorstellen concept </w:t>
            </w:r>
            <w:r w:rsidR="009040C5" w:rsidRPr="006B4EFE">
              <w:rPr>
                <w:rFonts w:ascii="Open Sans" w:hAnsi="Open Sans" w:cs="Open Sans"/>
                <w:b/>
                <w:szCs w:val="18"/>
              </w:rPr>
              <w:t>O</w:t>
            </w:r>
            <w:r w:rsidRPr="006B4EFE">
              <w:rPr>
                <w:rFonts w:ascii="Open Sans" w:hAnsi="Open Sans" w:cs="Open Sans"/>
                <w:b/>
                <w:szCs w:val="18"/>
              </w:rPr>
              <w:t xml:space="preserve">vereenkomst en </w:t>
            </w:r>
            <w:r w:rsidR="009040C5" w:rsidRPr="006B4EFE">
              <w:rPr>
                <w:rFonts w:ascii="Open Sans" w:hAnsi="Open Sans" w:cs="Open Sans"/>
                <w:b/>
                <w:szCs w:val="18"/>
              </w:rPr>
              <w:t>Inkoopvoorwaarden</w:t>
            </w:r>
          </w:p>
        </w:tc>
      </w:tr>
      <w:tr w:rsidR="00516706" w:rsidRPr="006B4EFE" w14:paraId="35092CA0" w14:textId="77777777" w:rsidTr="00023C90">
        <w:trPr>
          <w:trHeight w:val="600"/>
        </w:trPr>
        <w:tc>
          <w:tcPr>
            <w:tcW w:w="1129" w:type="dxa"/>
            <w:tcBorders>
              <w:bottom w:val="single" w:sz="4" w:space="0" w:color="auto"/>
            </w:tcBorders>
            <w:shd w:val="clear" w:color="auto" w:fill="E0E0E0"/>
          </w:tcPr>
          <w:p w14:paraId="7EEF1B1E" w14:textId="77777777" w:rsidR="00FF0918" w:rsidRPr="006B4EFE" w:rsidRDefault="00FF0918" w:rsidP="00EE3CD2">
            <w:pPr>
              <w:spacing w:line="240" w:lineRule="auto"/>
              <w:rPr>
                <w:rFonts w:ascii="Open Sans" w:hAnsi="Open Sans" w:cs="Open Sans"/>
                <w:szCs w:val="18"/>
              </w:rPr>
            </w:pPr>
            <w:r w:rsidRPr="006B4EFE">
              <w:rPr>
                <w:rFonts w:ascii="Open Sans" w:hAnsi="Open Sans" w:cs="Open Sans"/>
                <w:szCs w:val="18"/>
              </w:rPr>
              <w:t>Nr.</w:t>
            </w:r>
          </w:p>
        </w:tc>
        <w:tc>
          <w:tcPr>
            <w:tcW w:w="2257" w:type="dxa"/>
            <w:tcBorders>
              <w:bottom w:val="single" w:sz="4" w:space="0" w:color="auto"/>
            </w:tcBorders>
            <w:shd w:val="clear" w:color="auto" w:fill="E0E0E0"/>
          </w:tcPr>
          <w:p w14:paraId="35F0543F" w14:textId="342D23AD" w:rsidR="00FF0918" w:rsidRPr="006B4EFE" w:rsidRDefault="00FF0918" w:rsidP="00EE3CD2">
            <w:pPr>
              <w:spacing w:line="240" w:lineRule="auto"/>
              <w:rPr>
                <w:rFonts w:ascii="Open Sans" w:hAnsi="Open Sans" w:cs="Open Sans"/>
                <w:szCs w:val="18"/>
              </w:rPr>
            </w:pPr>
            <w:r w:rsidRPr="006B4EFE">
              <w:rPr>
                <w:rFonts w:ascii="Open Sans" w:hAnsi="Open Sans" w:cs="Open Sans"/>
                <w:szCs w:val="18"/>
              </w:rPr>
              <w:t xml:space="preserve">Artikel/nummer in </w:t>
            </w:r>
            <w:r w:rsidRPr="006B4EFE">
              <w:rPr>
                <w:rFonts w:ascii="Open Sans" w:hAnsi="Open Sans" w:cs="Open Sans"/>
                <w:b/>
                <w:bCs/>
                <w:szCs w:val="18"/>
              </w:rPr>
              <w:t xml:space="preserve">concept </w:t>
            </w:r>
            <w:r w:rsidR="003B3FB2" w:rsidRPr="006B4EFE">
              <w:rPr>
                <w:rFonts w:ascii="Open Sans" w:hAnsi="Open Sans" w:cs="Open Sans"/>
                <w:b/>
                <w:bCs/>
                <w:szCs w:val="18"/>
              </w:rPr>
              <w:t>O</w:t>
            </w:r>
            <w:r w:rsidRPr="006B4EFE">
              <w:rPr>
                <w:rFonts w:ascii="Open Sans" w:hAnsi="Open Sans" w:cs="Open Sans"/>
                <w:b/>
                <w:bCs/>
                <w:szCs w:val="18"/>
              </w:rPr>
              <w:t>vereenkomst</w:t>
            </w:r>
          </w:p>
        </w:tc>
        <w:tc>
          <w:tcPr>
            <w:tcW w:w="2203" w:type="dxa"/>
            <w:tcBorders>
              <w:bottom w:val="single" w:sz="4" w:space="0" w:color="auto"/>
            </w:tcBorders>
            <w:shd w:val="clear" w:color="auto" w:fill="E0E0E0"/>
          </w:tcPr>
          <w:p w14:paraId="5FDCC296" w14:textId="627AA0A3" w:rsidR="00FF0918" w:rsidRPr="006B4EFE" w:rsidRDefault="00FF0918" w:rsidP="00EE3CD2">
            <w:pPr>
              <w:spacing w:line="240" w:lineRule="auto"/>
              <w:rPr>
                <w:rFonts w:ascii="Open Sans" w:hAnsi="Open Sans" w:cs="Open Sans"/>
                <w:szCs w:val="18"/>
              </w:rPr>
            </w:pPr>
            <w:r w:rsidRPr="006B4EFE">
              <w:rPr>
                <w:rFonts w:ascii="Open Sans" w:hAnsi="Open Sans" w:cs="Open Sans"/>
                <w:szCs w:val="18"/>
              </w:rPr>
              <w:t>Vraag/ Reden van bezwaar</w:t>
            </w:r>
          </w:p>
        </w:tc>
        <w:tc>
          <w:tcPr>
            <w:tcW w:w="3553" w:type="dxa"/>
            <w:tcBorders>
              <w:bottom w:val="single" w:sz="4" w:space="0" w:color="auto"/>
            </w:tcBorders>
            <w:shd w:val="clear" w:color="auto" w:fill="E0E0E0"/>
          </w:tcPr>
          <w:p w14:paraId="3321DC32" w14:textId="77777777" w:rsidR="00FF0918" w:rsidRPr="006B4EFE" w:rsidRDefault="00FF0918" w:rsidP="00EE3CD2">
            <w:pPr>
              <w:spacing w:line="240" w:lineRule="auto"/>
              <w:rPr>
                <w:rFonts w:ascii="Open Sans" w:hAnsi="Open Sans" w:cs="Open Sans"/>
                <w:szCs w:val="18"/>
              </w:rPr>
            </w:pPr>
            <w:r w:rsidRPr="006B4EFE">
              <w:rPr>
                <w:rFonts w:ascii="Open Sans" w:hAnsi="Open Sans" w:cs="Open Sans"/>
                <w:szCs w:val="18"/>
              </w:rPr>
              <w:t>Voorstel van inschrijver (tekstsuggestie)</w:t>
            </w:r>
          </w:p>
        </w:tc>
      </w:tr>
      <w:tr w:rsidR="00640E7F" w:rsidRPr="006B4EFE" w14:paraId="01ED1B20" w14:textId="77777777" w:rsidTr="00023C90">
        <w:trPr>
          <w:trHeight w:val="300"/>
        </w:trPr>
        <w:tc>
          <w:tcPr>
            <w:tcW w:w="1129" w:type="dxa"/>
            <w:noWrap/>
          </w:tcPr>
          <w:p w14:paraId="3C01D463" w14:textId="77777777" w:rsidR="00640E7F" w:rsidRPr="006B4EFE" w:rsidRDefault="00640E7F" w:rsidP="00EE3CD2">
            <w:pPr>
              <w:spacing w:line="240" w:lineRule="auto"/>
              <w:rPr>
                <w:rFonts w:ascii="Open Sans" w:hAnsi="Open Sans" w:cs="Open Sans"/>
                <w:szCs w:val="18"/>
              </w:rPr>
            </w:pPr>
            <w:r w:rsidRPr="006B4EFE">
              <w:rPr>
                <w:rFonts w:ascii="Open Sans" w:hAnsi="Open Sans" w:cs="Open Sans"/>
                <w:szCs w:val="18"/>
              </w:rPr>
              <w:t>1.</w:t>
            </w:r>
          </w:p>
        </w:tc>
        <w:tc>
          <w:tcPr>
            <w:tcW w:w="2257" w:type="dxa"/>
          </w:tcPr>
          <w:p w14:paraId="2D3DA0C6" w14:textId="0C619CF3" w:rsidR="00640E7F" w:rsidRPr="006B4EFE" w:rsidRDefault="00640E7F" w:rsidP="00EE3CD2">
            <w:pPr>
              <w:spacing w:line="240" w:lineRule="auto"/>
              <w:rPr>
                <w:rFonts w:ascii="Open Sans" w:hAnsi="Open Sans" w:cs="Open Sans"/>
                <w:szCs w:val="18"/>
              </w:rPr>
            </w:pPr>
            <w:r w:rsidRPr="006B4EFE">
              <w:rPr>
                <w:rFonts w:ascii="Open Sans" w:eastAsia="Open Sans" w:hAnsi="Open Sans" w:cs="Open Sans"/>
                <w:szCs w:val="18"/>
              </w:rPr>
              <w:t>"Nadere overeenkomst" (waarnaar in diverse artikelen wordt verwezen)</w:t>
            </w:r>
          </w:p>
        </w:tc>
        <w:tc>
          <w:tcPr>
            <w:tcW w:w="2203" w:type="dxa"/>
          </w:tcPr>
          <w:p w14:paraId="304D985C" w14:textId="17CECFFA" w:rsidR="00640E7F" w:rsidRPr="006B4EFE" w:rsidRDefault="00640E7F" w:rsidP="00EE3CD2">
            <w:pPr>
              <w:spacing w:line="240" w:lineRule="auto"/>
              <w:rPr>
                <w:rFonts w:ascii="Open Sans" w:hAnsi="Open Sans" w:cs="Open Sans"/>
                <w:szCs w:val="18"/>
              </w:rPr>
            </w:pPr>
            <w:r w:rsidRPr="006B4EFE">
              <w:rPr>
                <w:rFonts w:ascii="Open Sans" w:eastAsia="Open Sans" w:hAnsi="Open Sans" w:cs="Open Sans"/>
                <w:szCs w:val="18"/>
              </w:rPr>
              <w:t xml:space="preserve">In toelichting 4 (betreffende "nadere overeenkomst") hebt u een zin aan de ontwerp-overeenkomst toegevoegd. Deze zin houdt echter geen rekening met de minimumgebruikersgarantie die u elders hebt gegeven. </w:t>
            </w:r>
          </w:p>
        </w:tc>
        <w:tc>
          <w:tcPr>
            <w:tcW w:w="3553" w:type="dxa"/>
          </w:tcPr>
          <w:p w14:paraId="2BDABF64" w14:textId="740D580C" w:rsidR="00640E7F" w:rsidRPr="006B4EFE" w:rsidRDefault="00640E7F" w:rsidP="00EE3CD2">
            <w:pPr>
              <w:spacing w:line="240" w:lineRule="auto"/>
              <w:rPr>
                <w:rFonts w:ascii="Open Sans" w:hAnsi="Open Sans" w:cs="Open Sans"/>
                <w:szCs w:val="18"/>
              </w:rPr>
            </w:pPr>
            <w:r w:rsidRPr="006B4EFE">
              <w:rPr>
                <w:rFonts w:ascii="Open Sans" w:eastAsia="Open Sans" w:hAnsi="Open Sans" w:cs="Open Sans"/>
                <w:szCs w:val="18"/>
              </w:rPr>
              <w:t xml:space="preserve">"Na ondertekening van de overeenkomst, en jaarlijks (april, overeenkomstig het jaarverslag), zullen de aanbestedende dienst en de contractant een nieuwe Nadere Overeenkomst sluiten waarin het minimumaantal studenten ten behoeve van de gebruiksvergoedingen voor dat jaar zal worden overeengekomen. </w:t>
            </w:r>
            <w:r w:rsidRPr="006B4EFE">
              <w:rPr>
                <w:rFonts w:ascii="Open Sans" w:eastAsia="Open Sans" w:hAnsi="Open Sans" w:cs="Open Sans"/>
                <w:b/>
                <w:szCs w:val="18"/>
              </w:rPr>
              <w:t xml:space="preserve">Dit minimumaantal gebruikers zal worden gebaseerd op het laatste BUAS-jaarverslag en zal niet minder bedragen dan 6500 gebruikers per jaar. </w:t>
            </w:r>
            <w:r w:rsidRPr="006B4EFE">
              <w:rPr>
                <w:rFonts w:ascii="Open Sans" w:eastAsia="Open Sans" w:hAnsi="Open Sans" w:cs="Open Sans"/>
                <w:szCs w:val="18"/>
              </w:rPr>
              <w:t>"</w:t>
            </w:r>
          </w:p>
        </w:tc>
      </w:tr>
      <w:tr w:rsidR="00023C90" w:rsidRPr="006B4EFE" w14:paraId="28D79AF5" w14:textId="77777777" w:rsidTr="00023C90">
        <w:trPr>
          <w:trHeight w:val="300"/>
        </w:trPr>
        <w:tc>
          <w:tcPr>
            <w:tcW w:w="1129" w:type="dxa"/>
            <w:tcBorders>
              <w:bottom w:val="single" w:sz="4" w:space="0" w:color="auto"/>
            </w:tcBorders>
            <w:noWrap/>
          </w:tcPr>
          <w:p w14:paraId="31FF5CC7" w14:textId="09828AE7" w:rsidR="00023C90" w:rsidRPr="006B4EFE" w:rsidRDefault="00023C90" w:rsidP="00EE3CD2">
            <w:pPr>
              <w:spacing w:line="240" w:lineRule="auto"/>
              <w:rPr>
                <w:rFonts w:ascii="Open Sans" w:hAnsi="Open Sans" w:cs="Open Sans"/>
                <w:szCs w:val="18"/>
              </w:rPr>
            </w:pPr>
            <w:r w:rsidRPr="006B4EFE">
              <w:rPr>
                <w:rFonts w:ascii="Open Sans" w:hAnsi="Open Sans" w:cs="Open Sans"/>
                <w:szCs w:val="18"/>
              </w:rPr>
              <w:t>Antwoord</w:t>
            </w:r>
          </w:p>
        </w:tc>
        <w:tc>
          <w:tcPr>
            <w:tcW w:w="8013" w:type="dxa"/>
            <w:gridSpan w:val="3"/>
            <w:tcBorders>
              <w:bottom w:val="single" w:sz="4" w:space="0" w:color="auto"/>
            </w:tcBorders>
          </w:tcPr>
          <w:p w14:paraId="47B93FF6" w14:textId="33EE1858" w:rsidR="00023C90" w:rsidRPr="006B4EFE" w:rsidRDefault="008F4678" w:rsidP="00EE3CD2">
            <w:pPr>
              <w:spacing w:line="240" w:lineRule="auto"/>
              <w:rPr>
                <w:rFonts w:ascii="Open Sans" w:hAnsi="Open Sans" w:cs="Open Sans"/>
                <w:szCs w:val="18"/>
              </w:rPr>
            </w:pPr>
            <w:r w:rsidRPr="006B4EFE">
              <w:rPr>
                <w:rFonts w:ascii="Open Sans" w:hAnsi="Open Sans" w:cs="Open Sans"/>
                <w:szCs w:val="18"/>
              </w:rPr>
              <w:t xml:space="preserve">Artikel 1.2 uit de </w:t>
            </w:r>
            <w:r w:rsidR="00CB1A69" w:rsidRPr="006B4EFE">
              <w:rPr>
                <w:rFonts w:ascii="Open Sans" w:hAnsi="Open Sans" w:cs="Open Sans"/>
                <w:szCs w:val="18"/>
              </w:rPr>
              <w:t>conceptovereenkomst</w:t>
            </w:r>
            <w:r w:rsidRPr="006B4EFE">
              <w:rPr>
                <w:rFonts w:ascii="Open Sans" w:hAnsi="Open Sans" w:cs="Open Sans"/>
                <w:szCs w:val="18"/>
              </w:rPr>
              <w:t xml:space="preserve"> </w:t>
            </w:r>
            <w:r w:rsidR="00CB1A69" w:rsidRPr="006B4EFE">
              <w:rPr>
                <w:rFonts w:ascii="Open Sans" w:hAnsi="Open Sans" w:cs="Open Sans"/>
                <w:szCs w:val="18"/>
              </w:rPr>
              <w:t xml:space="preserve">was al toegevoegd. Nu is deze nog extra </w:t>
            </w:r>
            <w:r w:rsidRPr="006B4EFE">
              <w:rPr>
                <w:rFonts w:ascii="Open Sans" w:hAnsi="Open Sans" w:cs="Open Sans"/>
                <w:szCs w:val="18"/>
              </w:rPr>
              <w:t xml:space="preserve">aangevuld. </w:t>
            </w:r>
          </w:p>
        </w:tc>
      </w:tr>
    </w:tbl>
    <w:p w14:paraId="5A2D4F1C" w14:textId="77777777" w:rsidR="001466DA" w:rsidRPr="006B4EFE" w:rsidRDefault="001466DA" w:rsidP="00EE3CD2">
      <w:pPr>
        <w:spacing w:line="240" w:lineRule="auto"/>
        <w:rPr>
          <w:rFonts w:ascii="Open Sans" w:hAnsi="Open Sans" w:cs="Open Sans"/>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1"/>
        <w:gridCol w:w="2198"/>
        <w:gridCol w:w="4327"/>
        <w:gridCol w:w="1510"/>
        <w:gridCol w:w="6"/>
      </w:tblGrid>
      <w:tr w:rsidR="00023C90" w:rsidRPr="006B4EFE" w14:paraId="190DCA80" w14:textId="77777777" w:rsidTr="009B07C5">
        <w:trPr>
          <w:trHeight w:val="600"/>
        </w:trPr>
        <w:tc>
          <w:tcPr>
            <w:tcW w:w="1101" w:type="dxa"/>
            <w:tcBorders>
              <w:bottom w:val="single" w:sz="4" w:space="0" w:color="auto"/>
            </w:tcBorders>
            <w:shd w:val="clear" w:color="auto" w:fill="E0E0E0"/>
          </w:tcPr>
          <w:p w14:paraId="6C8C6D20" w14:textId="77777777" w:rsidR="00023C90" w:rsidRPr="006B4EFE" w:rsidRDefault="00023C90" w:rsidP="00EE3CD2">
            <w:pPr>
              <w:spacing w:line="240" w:lineRule="auto"/>
              <w:rPr>
                <w:rFonts w:ascii="Open Sans" w:hAnsi="Open Sans" w:cs="Open Sans"/>
                <w:szCs w:val="18"/>
              </w:rPr>
            </w:pPr>
            <w:r w:rsidRPr="006B4EFE">
              <w:rPr>
                <w:rFonts w:ascii="Open Sans" w:hAnsi="Open Sans" w:cs="Open Sans"/>
                <w:szCs w:val="18"/>
              </w:rPr>
              <w:t>Nr.</w:t>
            </w:r>
          </w:p>
        </w:tc>
        <w:tc>
          <w:tcPr>
            <w:tcW w:w="2198" w:type="dxa"/>
            <w:tcBorders>
              <w:bottom w:val="single" w:sz="4" w:space="0" w:color="auto"/>
            </w:tcBorders>
            <w:shd w:val="clear" w:color="auto" w:fill="E0E0E0"/>
          </w:tcPr>
          <w:p w14:paraId="6243461B" w14:textId="79817517" w:rsidR="00023C90" w:rsidRPr="006B4EFE" w:rsidRDefault="00023C90" w:rsidP="00EE3CD2">
            <w:pPr>
              <w:spacing w:line="240" w:lineRule="auto"/>
              <w:rPr>
                <w:rFonts w:ascii="Open Sans" w:hAnsi="Open Sans" w:cs="Open Sans"/>
                <w:szCs w:val="18"/>
              </w:rPr>
            </w:pPr>
            <w:r w:rsidRPr="006B4EFE">
              <w:rPr>
                <w:rFonts w:ascii="Open Sans" w:hAnsi="Open Sans" w:cs="Open Sans"/>
                <w:szCs w:val="18"/>
              </w:rPr>
              <w:t xml:space="preserve">Artikel/nummer in </w:t>
            </w:r>
            <w:r w:rsidRPr="006B4EFE">
              <w:rPr>
                <w:rFonts w:ascii="Open Sans" w:hAnsi="Open Sans" w:cs="Open Sans"/>
                <w:b/>
                <w:bCs/>
                <w:szCs w:val="18"/>
              </w:rPr>
              <w:t>Inkoopvoorwaarden</w:t>
            </w:r>
          </w:p>
        </w:tc>
        <w:tc>
          <w:tcPr>
            <w:tcW w:w="4327" w:type="dxa"/>
            <w:tcBorders>
              <w:bottom w:val="single" w:sz="4" w:space="0" w:color="auto"/>
            </w:tcBorders>
            <w:shd w:val="clear" w:color="auto" w:fill="E0E0E0"/>
          </w:tcPr>
          <w:p w14:paraId="49E55FC9" w14:textId="77777777" w:rsidR="00023C90" w:rsidRPr="006B4EFE" w:rsidRDefault="00023C90" w:rsidP="00EE3CD2">
            <w:pPr>
              <w:spacing w:line="240" w:lineRule="auto"/>
              <w:rPr>
                <w:rFonts w:ascii="Open Sans" w:hAnsi="Open Sans" w:cs="Open Sans"/>
                <w:szCs w:val="18"/>
              </w:rPr>
            </w:pPr>
            <w:r w:rsidRPr="006B4EFE">
              <w:rPr>
                <w:rFonts w:ascii="Open Sans" w:hAnsi="Open Sans" w:cs="Open Sans"/>
                <w:szCs w:val="18"/>
              </w:rPr>
              <w:t>Vraag/ Reden van bezwaar</w:t>
            </w:r>
          </w:p>
        </w:tc>
        <w:tc>
          <w:tcPr>
            <w:tcW w:w="1516" w:type="dxa"/>
            <w:gridSpan w:val="2"/>
            <w:tcBorders>
              <w:bottom w:val="single" w:sz="4" w:space="0" w:color="auto"/>
            </w:tcBorders>
            <w:shd w:val="clear" w:color="auto" w:fill="E0E0E0"/>
          </w:tcPr>
          <w:p w14:paraId="7F988406" w14:textId="77777777" w:rsidR="00023C90" w:rsidRPr="006B4EFE" w:rsidRDefault="00023C90" w:rsidP="00EE3CD2">
            <w:pPr>
              <w:spacing w:line="240" w:lineRule="auto"/>
              <w:rPr>
                <w:rFonts w:ascii="Open Sans" w:hAnsi="Open Sans" w:cs="Open Sans"/>
                <w:szCs w:val="18"/>
              </w:rPr>
            </w:pPr>
            <w:r w:rsidRPr="006B4EFE">
              <w:rPr>
                <w:rFonts w:ascii="Open Sans" w:hAnsi="Open Sans" w:cs="Open Sans"/>
                <w:szCs w:val="18"/>
              </w:rPr>
              <w:t>Voorstel van inschrijver (tekstsuggestie)</w:t>
            </w:r>
          </w:p>
        </w:tc>
      </w:tr>
      <w:tr w:rsidR="003C685D" w:rsidRPr="006B4EFE" w14:paraId="1335CCDF" w14:textId="77777777" w:rsidTr="009B07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6" w:type="dxa"/>
          <w:trHeight w:val="300"/>
        </w:trPr>
        <w:tc>
          <w:tcPr>
            <w:tcW w:w="1101" w:type="dxa"/>
            <w:tcBorders>
              <w:top w:val="single" w:sz="4" w:space="0" w:color="000000"/>
              <w:left w:val="single" w:sz="4" w:space="0" w:color="000000"/>
              <w:bottom w:val="single" w:sz="4" w:space="0" w:color="000000"/>
              <w:right w:val="single" w:sz="4" w:space="0" w:color="000000"/>
            </w:tcBorders>
            <w:hideMark/>
          </w:tcPr>
          <w:p w14:paraId="1E3CC0F1" w14:textId="77777777" w:rsidR="003C685D" w:rsidRPr="006B4EFE" w:rsidRDefault="003C685D" w:rsidP="00EE3CD2">
            <w:pPr>
              <w:spacing w:line="240" w:lineRule="auto"/>
              <w:rPr>
                <w:rFonts w:ascii="Open Sans" w:eastAsia="Open Sans" w:hAnsi="Open Sans" w:cs="Open Sans"/>
                <w:szCs w:val="18"/>
                <w:lang w:eastAsia="en-GB"/>
              </w:rPr>
            </w:pPr>
            <w:r w:rsidRPr="006B4EFE">
              <w:rPr>
                <w:rFonts w:ascii="Open Sans" w:eastAsia="Open Sans" w:hAnsi="Open Sans" w:cs="Open Sans"/>
                <w:szCs w:val="18"/>
              </w:rPr>
              <w:t>1.</w:t>
            </w:r>
          </w:p>
        </w:tc>
        <w:tc>
          <w:tcPr>
            <w:tcW w:w="2198" w:type="dxa"/>
            <w:tcBorders>
              <w:top w:val="single" w:sz="4" w:space="0" w:color="000000"/>
              <w:left w:val="single" w:sz="4" w:space="0" w:color="000000"/>
              <w:bottom w:val="single" w:sz="4" w:space="0" w:color="000000"/>
              <w:right w:val="single" w:sz="4" w:space="0" w:color="000000"/>
            </w:tcBorders>
            <w:hideMark/>
          </w:tcPr>
          <w:p w14:paraId="1BC2AA34"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ARBIT 17.5 - sanctie bij schending van de geheimhoudingsplicht</w:t>
            </w:r>
          </w:p>
        </w:tc>
        <w:tc>
          <w:tcPr>
            <w:tcW w:w="4327" w:type="dxa"/>
            <w:tcBorders>
              <w:top w:val="single" w:sz="4" w:space="0" w:color="000000"/>
              <w:left w:val="single" w:sz="4" w:space="0" w:color="000000"/>
              <w:bottom w:val="single" w:sz="4" w:space="0" w:color="000000"/>
              <w:right w:val="single" w:sz="4" w:space="0" w:color="000000"/>
            </w:tcBorders>
            <w:hideMark/>
          </w:tcPr>
          <w:p w14:paraId="16085FC4"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Om de redelijkheid en billijkheid te waarborgen, wordt u verzocht te bevestigen dat elke boete door een onafhankelijke derde partij zal worden beoordeeld na een formele procedure waarbij de contractant een redelijke kans zal krijgen om de boete te betwisten.</w:t>
            </w:r>
          </w:p>
        </w:tc>
        <w:tc>
          <w:tcPr>
            <w:tcW w:w="1510" w:type="dxa"/>
            <w:tcBorders>
              <w:top w:val="single" w:sz="4" w:space="0" w:color="000000"/>
              <w:left w:val="single" w:sz="4" w:space="0" w:color="000000"/>
              <w:bottom w:val="single" w:sz="4" w:space="0" w:color="000000"/>
              <w:right w:val="single" w:sz="4" w:space="0" w:color="000000"/>
            </w:tcBorders>
          </w:tcPr>
          <w:p w14:paraId="5A4E91A2" w14:textId="40CA13C5"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t>/</w:t>
            </w:r>
          </w:p>
        </w:tc>
      </w:tr>
      <w:tr w:rsidR="003C685D" w:rsidRPr="006B4EFE" w14:paraId="6F8815D3" w14:textId="77777777" w:rsidTr="009B07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6" w:type="dxa"/>
          <w:trHeight w:val="300"/>
        </w:trPr>
        <w:tc>
          <w:tcPr>
            <w:tcW w:w="1101" w:type="dxa"/>
            <w:tcBorders>
              <w:top w:val="single" w:sz="4" w:space="0" w:color="000000"/>
              <w:left w:val="single" w:sz="4" w:space="0" w:color="000000"/>
              <w:bottom w:val="single" w:sz="4" w:space="0" w:color="000000"/>
              <w:right w:val="single" w:sz="4" w:space="0" w:color="000000"/>
            </w:tcBorders>
            <w:hideMark/>
          </w:tcPr>
          <w:p w14:paraId="12013266"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Antwoord</w:t>
            </w:r>
          </w:p>
        </w:tc>
        <w:tc>
          <w:tcPr>
            <w:tcW w:w="8035" w:type="dxa"/>
            <w:gridSpan w:val="3"/>
            <w:tcBorders>
              <w:top w:val="single" w:sz="4" w:space="0" w:color="000000"/>
              <w:left w:val="single" w:sz="4" w:space="0" w:color="000000"/>
              <w:bottom w:val="single" w:sz="4" w:space="0" w:color="000000"/>
              <w:right w:val="single" w:sz="4" w:space="0" w:color="000000"/>
            </w:tcBorders>
          </w:tcPr>
          <w:p w14:paraId="52F72D0C" w14:textId="6F7D4EDA" w:rsidR="00E73100" w:rsidRPr="006B4EFE" w:rsidRDefault="00526337" w:rsidP="00EE3CD2">
            <w:pPr>
              <w:spacing w:line="240" w:lineRule="auto"/>
              <w:rPr>
                <w:rFonts w:ascii="Open Sans" w:hAnsi="Open Sans" w:cs="Open Sans"/>
                <w:i/>
                <w:iCs/>
                <w:szCs w:val="18"/>
              </w:rPr>
            </w:pPr>
            <w:r w:rsidRPr="006B4EFE">
              <w:rPr>
                <w:rFonts w:ascii="Open Sans" w:eastAsia="Open Sans" w:hAnsi="Open Sans" w:cs="Open Sans"/>
                <w:szCs w:val="18"/>
              </w:rPr>
              <w:t xml:space="preserve">Niet akkoord. </w:t>
            </w:r>
            <w:r w:rsidR="000B1621" w:rsidRPr="006B4EFE">
              <w:rPr>
                <w:rFonts w:ascii="Open Sans" w:eastAsia="Open Sans" w:hAnsi="Open Sans" w:cs="Open Sans"/>
                <w:szCs w:val="18"/>
              </w:rPr>
              <w:t>Het idee van een direct opeisbare boete is juist dat er geen enkele formele procedure aan te pas hoeft te komen.</w:t>
            </w:r>
            <w:r w:rsidR="008C311C" w:rsidRPr="006B4EFE">
              <w:rPr>
                <w:rFonts w:ascii="Open Sans" w:eastAsia="Open Sans" w:hAnsi="Open Sans" w:cs="Open Sans"/>
                <w:szCs w:val="18"/>
              </w:rPr>
              <w:t xml:space="preserve"> Het is een incentive om heel voorzichtig te zijn met geheime informatie. Het f</w:t>
            </w:r>
            <w:r w:rsidR="00DD31CC" w:rsidRPr="006B4EFE">
              <w:rPr>
                <w:rFonts w:ascii="Open Sans" w:eastAsia="Open Sans" w:hAnsi="Open Sans" w:cs="Open Sans"/>
                <w:szCs w:val="18"/>
              </w:rPr>
              <w:t xml:space="preserve">eit dat </w:t>
            </w:r>
            <w:r w:rsidR="008C311C" w:rsidRPr="006B4EFE">
              <w:rPr>
                <w:rFonts w:ascii="Open Sans" w:eastAsia="Open Sans" w:hAnsi="Open Sans" w:cs="Open Sans"/>
                <w:szCs w:val="18"/>
              </w:rPr>
              <w:t xml:space="preserve">dit </w:t>
            </w:r>
            <w:r w:rsidR="00DD31CC" w:rsidRPr="006B4EFE">
              <w:rPr>
                <w:rFonts w:ascii="Open Sans" w:eastAsia="Open Sans" w:hAnsi="Open Sans" w:cs="Open Sans"/>
                <w:szCs w:val="18"/>
              </w:rPr>
              <w:t xml:space="preserve">erin staat betekend niet dat </w:t>
            </w:r>
            <w:r w:rsidR="00582AA7" w:rsidRPr="006B4EFE">
              <w:rPr>
                <w:rFonts w:ascii="Open Sans" w:eastAsia="Open Sans" w:hAnsi="Open Sans" w:cs="Open Sans"/>
                <w:szCs w:val="18"/>
              </w:rPr>
              <w:t>Aanbestedende dienst</w:t>
            </w:r>
            <w:r w:rsidR="00DD31CC" w:rsidRPr="006B4EFE">
              <w:rPr>
                <w:rFonts w:ascii="Open Sans" w:eastAsia="Open Sans" w:hAnsi="Open Sans" w:cs="Open Sans"/>
                <w:szCs w:val="18"/>
              </w:rPr>
              <w:t xml:space="preserve"> het </w:t>
            </w:r>
            <w:r w:rsidR="008C311C" w:rsidRPr="006B4EFE">
              <w:rPr>
                <w:rFonts w:ascii="Open Sans" w:eastAsia="Open Sans" w:hAnsi="Open Sans" w:cs="Open Sans"/>
                <w:szCs w:val="18"/>
              </w:rPr>
              <w:t xml:space="preserve">automatisch </w:t>
            </w:r>
            <w:r w:rsidR="00582AA7" w:rsidRPr="006B4EFE">
              <w:rPr>
                <w:rFonts w:ascii="Open Sans" w:eastAsia="Open Sans" w:hAnsi="Open Sans" w:cs="Open Sans"/>
                <w:szCs w:val="18"/>
              </w:rPr>
              <w:t xml:space="preserve">zal gaan </w:t>
            </w:r>
            <w:r w:rsidR="00DD31CC" w:rsidRPr="006B4EFE">
              <w:rPr>
                <w:rFonts w:ascii="Open Sans" w:eastAsia="Open Sans" w:hAnsi="Open Sans" w:cs="Open Sans"/>
                <w:szCs w:val="18"/>
              </w:rPr>
              <w:t>opeisen.</w:t>
            </w:r>
          </w:p>
        </w:tc>
      </w:tr>
      <w:tr w:rsidR="003C685D" w:rsidRPr="006B4EFE" w14:paraId="4DF998F7" w14:textId="77777777" w:rsidTr="009B07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6" w:type="dxa"/>
          <w:trHeight w:val="300"/>
        </w:trPr>
        <w:tc>
          <w:tcPr>
            <w:tcW w:w="1101" w:type="dxa"/>
            <w:tcBorders>
              <w:top w:val="single" w:sz="4" w:space="0" w:color="000000"/>
              <w:left w:val="nil"/>
              <w:bottom w:val="single" w:sz="4" w:space="0" w:color="000000"/>
              <w:right w:val="nil"/>
            </w:tcBorders>
          </w:tcPr>
          <w:p w14:paraId="52BA3224" w14:textId="77777777" w:rsidR="003C685D" w:rsidRPr="006B4EFE" w:rsidRDefault="003C685D" w:rsidP="00EE3CD2">
            <w:pPr>
              <w:spacing w:line="240" w:lineRule="auto"/>
              <w:rPr>
                <w:rFonts w:ascii="Open Sans" w:eastAsia="Open Sans" w:hAnsi="Open Sans" w:cs="Open Sans"/>
                <w:szCs w:val="18"/>
              </w:rPr>
            </w:pPr>
          </w:p>
        </w:tc>
        <w:tc>
          <w:tcPr>
            <w:tcW w:w="2198" w:type="dxa"/>
            <w:tcBorders>
              <w:top w:val="single" w:sz="4" w:space="0" w:color="000000"/>
              <w:left w:val="nil"/>
              <w:bottom w:val="single" w:sz="4" w:space="0" w:color="000000"/>
              <w:right w:val="nil"/>
            </w:tcBorders>
          </w:tcPr>
          <w:p w14:paraId="4C227DE6" w14:textId="77777777" w:rsidR="003C685D" w:rsidRPr="006B4EFE" w:rsidRDefault="003C685D" w:rsidP="00EE3CD2">
            <w:pPr>
              <w:spacing w:line="240" w:lineRule="auto"/>
              <w:rPr>
                <w:rFonts w:ascii="Open Sans" w:eastAsia="Open Sans" w:hAnsi="Open Sans" w:cs="Open Sans"/>
                <w:szCs w:val="18"/>
              </w:rPr>
            </w:pPr>
          </w:p>
        </w:tc>
        <w:tc>
          <w:tcPr>
            <w:tcW w:w="4327" w:type="dxa"/>
            <w:tcBorders>
              <w:top w:val="single" w:sz="4" w:space="0" w:color="000000"/>
              <w:left w:val="nil"/>
              <w:bottom w:val="single" w:sz="4" w:space="0" w:color="000000"/>
              <w:right w:val="nil"/>
            </w:tcBorders>
          </w:tcPr>
          <w:p w14:paraId="6244ACD4" w14:textId="77777777" w:rsidR="003C685D" w:rsidRPr="006B4EFE" w:rsidRDefault="003C685D" w:rsidP="00EE3CD2">
            <w:pPr>
              <w:spacing w:line="240" w:lineRule="auto"/>
              <w:rPr>
                <w:rFonts w:ascii="Open Sans" w:eastAsia="Open Sans" w:hAnsi="Open Sans" w:cs="Open Sans"/>
                <w:szCs w:val="18"/>
              </w:rPr>
            </w:pPr>
          </w:p>
        </w:tc>
        <w:tc>
          <w:tcPr>
            <w:tcW w:w="1510" w:type="dxa"/>
            <w:tcBorders>
              <w:top w:val="single" w:sz="4" w:space="0" w:color="000000"/>
              <w:left w:val="nil"/>
              <w:bottom w:val="single" w:sz="4" w:space="0" w:color="000000"/>
              <w:right w:val="nil"/>
            </w:tcBorders>
          </w:tcPr>
          <w:p w14:paraId="7FA73DC5" w14:textId="77777777" w:rsidR="003C685D" w:rsidRPr="006B4EFE" w:rsidRDefault="003C685D" w:rsidP="00EE3CD2">
            <w:pPr>
              <w:spacing w:line="240" w:lineRule="auto"/>
              <w:rPr>
                <w:rFonts w:ascii="Open Sans" w:eastAsia="Open Sans" w:hAnsi="Open Sans" w:cs="Open Sans"/>
                <w:szCs w:val="18"/>
              </w:rPr>
            </w:pPr>
          </w:p>
        </w:tc>
      </w:tr>
      <w:tr w:rsidR="003C685D" w:rsidRPr="006B4EFE" w14:paraId="0D961CB0" w14:textId="77777777" w:rsidTr="009B07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6" w:type="dxa"/>
          <w:trHeight w:val="300"/>
        </w:trPr>
        <w:tc>
          <w:tcPr>
            <w:tcW w:w="1101" w:type="dxa"/>
            <w:tcBorders>
              <w:top w:val="single" w:sz="4" w:space="0" w:color="000000"/>
              <w:left w:val="single" w:sz="4" w:space="0" w:color="000000"/>
              <w:bottom w:val="single" w:sz="4" w:space="0" w:color="000000"/>
              <w:right w:val="single" w:sz="4" w:space="0" w:color="000000"/>
            </w:tcBorders>
            <w:hideMark/>
          </w:tcPr>
          <w:p w14:paraId="7B6E12DE"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2.</w:t>
            </w:r>
          </w:p>
        </w:tc>
        <w:tc>
          <w:tcPr>
            <w:tcW w:w="2198" w:type="dxa"/>
            <w:tcBorders>
              <w:top w:val="single" w:sz="4" w:space="0" w:color="000000"/>
              <w:left w:val="single" w:sz="4" w:space="0" w:color="000000"/>
              <w:bottom w:val="single" w:sz="4" w:space="0" w:color="000000"/>
              <w:right w:val="single" w:sz="4" w:space="0" w:color="000000"/>
            </w:tcBorders>
            <w:hideMark/>
          </w:tcPr>
          <w:p w14:paraId="48D6D85E"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ARBIT 26 - Beperking van aansprakelijkheid </w:t>
            </w:r>
          </w:p>
        </w:tc>
        <w:tc>
          <w:tcPr>
            <w:tcW w:w="4327" w:type="dxa"/>
            <w:tcBorders>
              <w:top w:val="single" w:sz="4" w:space="0" w:color="000000"/>
              <w:left w:val="single" w:sz="4" w:space="0" w:color="000000"/>
              <w:bottom w:val="single" w:sz="4" w:space="0" w:color="000000"/>
              <w:right w:val="single" w:sz="4" w:space="0" w:color="000000"/>
            </w:tcBorders>
            <w:hideMark/>
          </w:tcPr>
          <w:p w14:paraId="75376297"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In verband met ARBIT 26.3 verzoeken wij om verduidelijking dat met de term "Vergoedingen" de Vergoedingen voor een periode van 12 </w:t>
            </w:r>
            <w:r w:rsidRPr="006B4EFE">
              <w:rPr>
                <w:rFonts w:ascii="Open Sans" w:eastAsia="Open Sans" w:hAnsi="Open Sans" w:cs="Open Sans"/>
                <w:szCs w:val="18"/>
              </w:rPr>
              <w:lastRenderedPageBreak/>
              <w:t>maanden/contractjaar uit hoofde van een bepaalde Nadere Overeenkomst worden bedoeld.</w:t>
            </w:r>
          </w:p>
          <w:p w14:paraId="2569496E" w14:textId="77777777" w:rsidR="006B5945" w:rsidRPr="006B4EFE" w:rsidRDefault="006B5945" w:rsidP="00EE3CD2">
            <w:pPr>
              <w:spacing w:line="240" w:lineRule="auto"/>
              <w:rPr>
                <w:rFonts w:ascii="Open Sans" w:eastAsia="Open Sans" w:hAnsi="Open Sans" w:cs="Open Sans"/>
                <w:szCs w:val="18"/>
              </w:rPr>
            </w:pPr>
          </w:p>
          <w:p w14:paraId="68CE2FE4"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Met betrekking tot de afwijking voor 26.4 d), gelieve te bevestigen dat met "boetes van onafhankelijke derden" boetes worden bedoeld die zijn opgelegd door een toezichthoudende overheidsinstantie en die het gevolg zijn van het feit dat de contractant de verwerkersovereenkomst heeft geschonden.</w:t>
            </w:r>
          </w:p>
        </w:tc>
        <w:tc>
          <w:tcPr>
            <w:tcW w:w="1510" w:type="dxa"/>
            <w:tcBorders>
              <w:top w:val="single" w:sz="4" w:space="0" w:color="000000"/>
              <w:left w:val="single" w:sz="4" w:space="0" w:color="000000"/>
              <w:bottom w:val="single" w:sz="4" w:space="0" w:color="000000"/>
              <w:right w:val="single" w:sz="4" w:space="0" w:color="000000"/>
            </w:tcBorders>
          </w:tcPr>
          <w:p w14:paraId="4910338A" w14:textId="490535DF"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lastRenderedPageBreak/>
              <w:t>/</w:t>
            </w:r>
          </w:p>
        </w:tc>
      </w:tr>
      <w:tr w:rsidR="003C685D" w:rsidRPr="006B4EFE" w14:paraId="34966392" w14:textId="77777777" w:rsidTr="009B07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6" w:type="dxa"/>
          <w:trHeight w:val="300"/>
        </w:trPr>
        <w:tc>
          <w:tcPr>
            <w:tcW w:w="1101" w:type="dxa"/>
            <w:tcBorders>
              <w:top w:val="single" w:sz="4" w:space="0" w:color="000000"/>
              <w:left w:val="single" w:sz="4" w:space="0" w:color="000000"/>
              <w:bottom w:val="single" w:sz="4" w:space="0" w:color="000000"/>
              <w:right w:val="single" w:sz="4" w:space="0" w:color="000000"/>
            </w:tcBorders>
            <w:hideMark/>
          </w:tcPr>
          <w:p w14:paraId="52D74076" w14:textId="77777777" w:rsidR="003C685D" w:rsidRPr="006B4EFE" w:rsidRDefault="003C685D" w:rsidP="00EE3CD2">
            <w:pPr>
              <w:spacing w:line="240" w:lineRule="auto"/>
              <w:rPr>
                <w:rFonts w:ascii="Open Sans" w:eastAsia="Open Sans" w:hAnsi="Open Sans" w:cs="Open Sans"/>
                <w:b/>
                <w:szCs w:val="18"/>
              </w:rPr>
            </w:pPr>
            <w:r w:rsidRPr="006B4EFE">
              <w:rPr>
                <w:rFonts w:ascii="Open Sans" w:eastAsia="Open Sans" w:hAnsi="Open Sans" w:cs="Open Sans"/>
                <w:szCs w:val="18"/>
              </w:rPr>
              <w:t>Antwoord</w:t>
            </w:r>
          </w:p>
        </w:tc>
        <w:tc>
          <w:tcPr>
            <w:tcW w:w="8035" w:type="dxa"/>
            <w:gridSpan w:val="3"/>
            <w:tcBorders>
              <w:top w:val="single" w:sz="4" w:space="0" w:color="000000"/>
              <w:left w:val="single" w:sz="4" w:space="0" w:color="000000"/>
              <w:bottom w:val="single" w:sz="4" w:space="0" w:color="000000"/>
              <w:right w:val="single" w:sz="4" w:space="0" w:color="000000"/>
            </w:tcBorders>
          </w:tcPr>
          <w:p w14:paraId="37F7C1B6" w14:textId="450A372A" w:rsidR="005A3CE0" w:rsidRPr="006B4EFE" w:rsidRDefault="003310E9"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26.3: </w:t>
            </w:r>
            <w:r w:rsidR="003C0D92" w:rsidRPr="006B4EFE">
              <w:rPr>
                <w:rFonts w:ascii="Open Sans" w:eastAsia="Open Sans" w:hAnsi="Open Sans" w:cs="Open Sans"/>
                <w:szCs w:val="18"/>
              </w:rPr>
              <w:t xml:space="preserve">Met de term "Vergoeding" </w:t>
            </w:r>
            <w:r w:rsidR="00562883" w:rsidRPr="006B4EFE">
              <w:rPr>
                <w:rFonts w:ascii="Open Sans" w:eastAsia="Open Sans" w:hAnsi="Open Sans" w:cs="Open Sans"/>
                <w:szCs w:val="18"/>
              </w:rPr>
              <w:t xml:space="preserve">wordt </w:t>
            </w:r>
            <w:r w:rsidR="0058567C" w:rsidRPr="006B4EFE">
              <w:rPr>
                <w:rFonts w:ascii="Open Sans" w:eastAsia="Open Sans" w:hAnsi="Open Sans" w:cs="Open Sans"/>
                <w:szCs w:val="18"/>
              </w:rPr>
              <w:t>het</w:t>
            </w:r>
            <w:r w:rsidR="00562883" w:rsidRPr="006B4EFE">
              <w:rPr>
                <w:rFonts w:ascii="Open Sans" w:eastAsia="Open Sans" w:hAnsi="Open Sans" w:cs="Open Sans"/>
                <w:szCs w:val="18"/>
              </w:rPr>
              <w:t xml:space="preserve"> totaal voor de Prestatie overeengekomen Prijs bedoelt</w:t>
            </w:r>
            <w:r w:rsidR="006312B8" w:rsidRPr="006B4EFE">
              <w:rPr>
                <w:rFonts w:ascii="Open Sans" w:eastAsia="Open Sans" w:hAnsi="Open Sans" w:cs="Open Sans"/>
                <w:szCs w:val="18"/>
              </w:rPr>
              <w:t xml:space="preserve">. </w:t>
            </w:r>
            <w:r w:rsidR="00364683" w:rsidRPr="006B4EFE">
              <w:rPr>
                <w:rFonts w:ascii="Open Sans" w:eastAsia="Open Sans" w:hAnsi="Open Sans" w:cs="Open Sans"/>
                <w:szCs w:val="18"/>
              </w:rPr>
              <w:t xml:space="preserve">Hierbij wordt gerekend met </w:t>
            </w:r>
            <w:r w:rsidR="0058567C" w:rsidRPr="006B4EFE">
              <w:rPr>
                <w:rFonts w:ascii="Open Sans" w:eastAsia="Open Sans" w:hAnsi="Open Sans" w:cs="Open Sans"/>
                <w:szCs w:val="18"/>
              </w:rPr>
              <w:t>de</w:t>
            </w:r>
            <w:r w:rsidR="004F6A08" w:rsidRPr="006B4EFE">
              <w:rPr>
                <w:rFonts w:ascii="Open Sans" w:eastAsia="Open Sans" w:hAnsi="Open Sans" w:cs="Open Sans"/>
                <w:szCs w:val="18"/>
              </w:rPr>
              <w:t xml:space="preserve"> periode van de </w:t>
            </w:r>
            <w:r w:rsidR="0058567C" w:rsidRPr="006B4EFE">
              <w:rPr>
                <w:rFonts w:ascii="Open Sans" w:eastAsia="Open Sans" w:hAnsi="Open Sans" w:cs="Open Sans"/>
                <w:szCs w:val="18"/>
              </w:rPr>
              <w:t xml:space="preserve">initiële </w:t>
            </w:r>
            <w:r w:rsidR="004F6A08" w:rsidRPr="006B4EFE">
              <w:rPr>
                <w:rFonts w:ascii="Open Sans" w:eastAsia="Open Sans" w:hAnsi="Open Sans" w:cs="Open Sans"/>
                <w:szCs w:val="18"/>
              </w:rPr>
              <w:t xml:space="preserve">4 </w:t>
            </w:r>
            <w:r w:rsidR="0058567C" w:rsidRPr="006B4EFE">
              <w:rPr>
                <w:rFonts w:ascii="Open Sans" w:eastAsia="Open Sans" w:hAnsi="Open Sans" w:cs="Open Sans"/>
                <w:szCs w:val="18"/>
              </w:rPr>
              <w:t>contractjaren</w:t>
            </w:r>
            <w:r w:rsidR="00562883" w:rsidRPr="006B4EFE">
              <w:rPr>
                <w:rFonts w:ascii="Open Sans" w:eastAsia="Open Sans" w:hAnsi="Open Sans" w:cs="Open Sans"/>
                <w:szCs w:val="18"/>
              </w:rPr>
              <w:t xml:space="preserve">. </w:t>
            </w:r>
          </w:p>
          <w:p w14:paraId="03D183D4" w14:textId="77777777" w:rsidR="005A3CE0" w:rsidRPr="006B4EFE" w:rsidRDefault="005A3CE0" w:rsidP="00EE3CD2">
            <w:pPr>
              <w:spacing w:line="240" w:lineRule="auto"/>
              <w:rPr>
                <w:rFonts w:ascii="Open Sans" w:eastAsia="Open Sans" w:hAnsi="Open Sans" w:cs="Open Sans"/>
                <w:bCs/>
                <w:color w:val="FF0000"/>
                <w:szCs w:val="18"/>
              </w:rPr>
            </w:pPr>
          </w:p>
          <w:p w14:paraId="26D0D55F" w14:textId="5618DF5D" w:rsidR="00875DC6" w:rsidRPr="006B4EFE" w:rsidRDefault="00B3699F" w:rsidP="00EE3CD2">
            <w:pPr>
              <w:spacing w:line="240" w:lineRule="auto"/>
              <w:rPr>
                <w:rFonts w:ascii="Open Sans" w:eastAsia="Open Sans" w:hAnsi="Open Sans" w:cs="Open Sans"/>
                <w:szCs w:val="18"/>
              </w:rPr>
            </w:pPr>
            <w:r w:rsidRPr="006B4EFE">
              <w:rPr>
                <w:rFonts w:ascii="Open Sans" w:eastAsia="Open Sans" w:hAnsi="Open Sans" w:cs="Open Sans"/>
                <w:szCs w:val="18"/>
              </w:rPr>
              <w:t>26.</w:t>
            </w:r>
            <w:r w:rsidR="003310E9" w:rsidRPr="006B4EFE">
              <w:rPr>
                <w:rFonts w:ascii="Open Sans" w:eastAsia="Open Sans" w:hAnsi="Open Sans" w:cs="Open Sans"/>
                <w:szCs w:val="18"/>
              </w:rPr>
              <w:t xml:space="preserve">4 d): </w:t>
            </w:r>
            <w:r w:rsidRPr="006B4EFE">
              <w:rPr>
                <w:rFonts w:ascii="Open Sans" w:eastAsia="Open Sans" w:hAnsi="Open Sans" w:cs="Open Sans"/>
                <w:szCs w:val="18"/>
              </w:rPr>
              <w:t xml:space="preserve">Met </w:t>
            </w:r>
            <w:r w:rsidR="003C0D92" w:rsidRPr="006B4EFE">
              <w:rPr>
                <w:rFonts w:ascii="Open Sans" w:eastAsia="Open Sans" w:hAnsi="Open Sans" w:cs="Open Sans"/>
                <w:szCs w:val="18"/>
              </w:rPr>
              <w:t xml:space="preserve">"boetes van onafhankelijke derden" boetes worden bedoeld die zijn opgelegd door een toezichthoudende overheidsinstantie en die het gevolg zijn van het feit dat de </w:t>
            </w:r>
            <w:r w:rsidR="003310E9" w:rsidRPr="006B4EFE">
              <w:rPr>
                <w:rFonts w:ascii="Open Sans" w:eastAsia="Open Sans" w:hAnsi="Open Sans" w:cs="Open Sans"/>
                <w:szCs w:val="18"/>
              </w:rPr>
              <w:t>Opdrachtnemer</w:t>
            </w:r>
            <w:r w:rsidR="003C0D92" w:rsidRPr="006B4EFE">
              <w:rPr>
                <w:rFonts w:ascii="Open Sans" w:eastAsia="Open Sans" w:hAnsi="Open Sans" w:cs="Open Sans"/>
                <w:szCs w:val="18"/>
              </w:rPr>
              <w:t xml:space="preserve"> de verwerkersovereenkomst heeft geschonden.</w:t>
            </w:r>
          </w:p>
        </w:tc>
      </w:tr>
      <w:tr w:rsidR="003C685D" w:rsidRPr="006B4EFE" w14:paraId="5C058C06" w14:textId="77777777" w:rsidTr="009B07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6" w:type="dxa"/>
          <w:trHeight w:val="300"/>
        </w:trPr>
        <w:tc>
          <w:tcPr>
            <w:tcW w:w="1101" w:type="dxa"/>
            <w:tcBorders>
              <w:top w:val="single" w:sz="4" w:space="0" w:color="000000"/>
              <w:left w:val="nil"/>
              <w:bottom w:val="single" w:sz="4" w:space="0" w:color="000000"/>
              <w:right w:val="nil"/>
            </w:tcBorders>
          </w:tcPr>
          <w:p w14:paraId="0876AB83" w14:textId="77777777" w:rsidR="003C685D" w:rsidRPr="006B4EFE" w:rsidRDefault="003C685D" w:rsidP="00EE3CD2">
            <w:pPr>
              <w:spacing w:line="240" w:lineRule="auto"/>
              <w:rPr>
                <w:rFonts w:ascii="Open Sans" w:eastAsia="Open Sans" w:hAnsi="Open Sans" w:cs="Open Sans"/>
                <w:szCs w:val="18"/>
              </w:rPr>
            </w:pPr>
          </w:p>
        </w:tc>
        <w:tc>
          <w:tcPr>
            <w:tcW w:w="2198" w:type="dxa"/>
            <w:tcBorders>
              <w:top w:val="single" w:sz="4" w:space="0" w:color="000000"/>
              <w:left w:val="nil"/>
              <w:bottom w:val="single" w:sz="4" w:space="0" w:color="000000"/>
              <w:right w:val="nil"/>
            </w:tcBorders>
          </w:tcPr>
          <w:p w14:paraId="4B9E8167" w14:textId="77777777" w:rsidR="003C685D" w:rsidRPr="006B4EFE" w:rsidRDefault="003C685D" w:rsidP="00EE3CD2">
            <w:pPr>
              <w:spacing w:line="240" w:lineRule="auto"/>
              <w:rPr>
                <w:rFonts w:ascii="Open Sans" w:eastAsia="Open Sans" w:hAnsi="Open Sans" w:cs="Open Sans"/>
                <w:szCs w:val="18"/>
              </w:rPr>
            </w:pPr>
          </w:p>
        </w:tc>
        <w:tc>
          <w:tcPr>
            <w:tcW w:w="4327" w:type="dxa"/>
            <w:tcBorders>
              <w:top w:val="single" w:sz="4" w:space="0" w:color="000000"/>
              <w:left w:val="nil"/>
              <w:bottom w:val="single" w:sz="4" w:space="0" w:color="000000"/>
              <w:right w:val="nil"/>
            </w:tcBorders>
          </w:tcPr>
          <w:p w14:paraId="1AD72AD5" w14:textId="77777777" w:rsidR="003C685D" w:rsidRPr="006B4EFE" w:rsidRDefault="003C685D" w:rsidP="00EE3CD2">
            <w:pPr>
              <w:spacing w:line="240" w:lineRule="auto"/>
              <w:rPr>
                <w:rFonts w:ascii="Open Sans" w:eastAsia="Open Sans" w:hAnsi="Open Sans" w:cs="Open Sans"/>
                <w:szCs w:val="18"/>
              </w:rPr>
            </w:pPr>
          </w:p>
        </w:tc>
        <w:tc>
          <w:tcPr>
            <w:tcW w:w="1510" w:type="dxa"/>
            <w:tcBorders>
              <w:top w:val="single" w:sz="4" w:space="0" w:color="000000"/>
              <w:left w:val="nil"/>
              <w:bottom w:val="single" w:sz="4" w:space="0" w:color="000000"/>
              <w:right w:val="nil"/>
            </w:tcBorders>
          </w:tcPr>
          <w:p w14:paraId="4B92DBC2" w14:textId="77777777" w:rsidR="003C685D" w:rsidRPr="006B4EFE" w:rsidRDefault="003C685D" w:rsidP="00EE3CD2">
            <w:pPr>
              <w:spacing w:line="240" w:lineRule="auto"/>
              <w:rPr>
                <w:rFonts w:ascii="Open Sans" w:eastAsia="Open Sans" w:hAnsi="Open Sans" w:cs="Open Sans"/>
                <w:szCs w:val="18"/>
              </w:rPr>
            </w:pPr>
          </w:p>
        </w:tc>
      </w:tr>
      <w:tr w:rsidR="003C685D" w:rsidRPr="006B4EFE" w14:paraId="0820E322" w14:textId="77777777" w:rsidTr="009B07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6" w:type="dxa"/>
          <w:trHeight w:val="300"/>
        </w:trPr>
        <w:tc>
          <w:tcPr>
            <w:tcW w:w="1101" w:type="dxa"/>
            <w:tcBorders>
              <w:top w:val="single" w:sz="4" w:space="0" w:color="000000"/>
              <w:left w:val="single" w:sz="4" w:space="0" w:color="000000"/>
              <w:bottom w:val="single" w:sz="4" w:space="0" w:color="000000"/>
              <w:right w:val="single" w:sz="4" w:space="0" w:color="000000"/>
            </w:tcBorders>
            <w:hideMark/>
          </w:tcPr>
          <w:p w14:paraId="5BD9A742"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3.</w:t>
            </w:r>
          </w:p>
        </w:tc>
        <w:tc>
          <w:tcPr>
            <w:tcW w:w="2198" w:type="dxa"/>
            <w:tcBorders>
              <w:top w:val="single" w:sz="4" w:space="0" w:color="000000"/>
              <w:left w:val="single" w:sz="4" w:space="0" w:color="000000"/>
              <w:bottom w:val="single" w:sz="4" w:space="0" w:color="000000"/>
              <w:right w:val="single" w:sz="4" w:space="0" w:color="000000"/>
            </w:tcBorders>
            <w:hideMark/>
          </w:tcPr>
          <w:p w14:paraId="47F26A17"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ARBIT 30.6 &amp; 30.7 Beëindiging voor gemaksdoeleinden</w:t>
            </w:r>
          </w:p>
        </w:tc>
        <w:tc>
          <w:tcPr>
            <w:tcW w:w="4327" w:type="dxa"/>
            <w:tcBorders>
              <w:top w:val="single" w:sz="4" w:space="0" w:color="000000"/>
              <w:left w:val="single" w:sz="4" w:space="0" w:color="000000"/>
              <w:bottom w:val="single" w:sz="4" w:space="0" w:color="000000"/>
              <w:right w:val="single" w:sz="4" w:space="0" w:color="000000"/>
            </w:tcBorders>
            <w:hideMark/>
          </w:tcPr>
          <w:p w14:paraId="39DCC966"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Gelieve te bevestigen dat in geval van beëindiging van het contract door de aanbestedende dienst overeenkomstig ARBIT 30.6, er geen restitutie van vooruitbetaalde vergoedingen zal plaatsvinden.</w:t>
            </w:r>
          </w:p>
        </w:tc>
        <w:tc>
          <w:tcPr>
            <w:tcW w:w="1510" w:type="dxa"/>
            <w:tcBorders>
              <w:top w:val="single" w:sz="4" w:space="0" w:color="000000"/>
              <w:left w:val="single" w:sz="4" w:space="0" w:color="000000"/>
              <w:bottom w:val="single" w:sz="4" w:space="0" w:color="000000"/>
              <w:right w:val="single" w:sz="4" w:space="0" w:color="000000"/>
            </w:tcBorders>
          </w:tcPr>
          <w:p w14:paraId="66272E1C" w14:textId="67F08A7F"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t>/</w:t>
            </w:r>
          </w:p>
        </w:tc>
      </w:tr>
      <w:tr w:rsidR="003C685D" w:rsidRPr="006B4EFE" w14:paraId="549ED75B" w14:textId="77777777" w:rsidTr="009B07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6" w:type="dxa"/>
          <w:trHeight w:val="300"/>
        </w:trPr>
        <w:tc>
          <w:tcPr>
            <w:tcW w:w="1101" w:type="dxa"/>
            <w:tcBorders>
              <w:top w:val="single" w:sz="4" w:space="0" w:color="000000"/>
              <w:left w:val="single" w:sz="4" w:space="0" w:color="000000"/>
              <w:bottom w:val="single" w:sz="4" w:space="0" w:color="000000"/>
              <w:right w:val="single" w:sz="4" w:space="0" w:color="000000"/>
            </w:tcBorders>
            <w:hideMark/>
          </w:tcPr>
          <w:p w14:paraId="70B64599"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Antwoord </w:t>
            </w:r>
          </w:p>
        </w:tc>
        <w:tc>
          <w:tcPr>
            <w:tcW w:w="8035" w:type="dxa"/>
            <w:gridSpan w:val="3"/>
            <w:tcBorders>
              <w:top w:val="single" w:sz="4" w:space="0" w:color="000000"/>
              <w:left w:val="single" w:sz="4" w:space="0" w:color="000000"/>
              <w:bottom w:val="single" w:sz="4" w:space="0" w:color="000000"/>
              <w:right w:val="single" w:sz="4" w:space="0" w:color="000000"/>
            </w:tcBorders>
          </w:tcPr>
          <w:p w14:paraId="1B98EBE8" w14:textId="6D66E9CF" w:rsidR="003C685D" w:rsidRPr="006B4EFE" w:rsidRDefault="00997B2C" w:rsidP="00EE3CD2">
            <w:pPr>
              <w:spacing w:line="240" w:lineRule="auto"/>
              <w:rPr>
                <w:rFonts w:ascii="Open Sans" w:eastAsia="Open Sans" w:hAnsi="Open Sans" w:cs="Open Sans"/>
                <w:szCs w:val="18"/>
              </w:rPr>
            </w:pPr>
            <w:r w:rsidRPr="006B4EFE">
              <w:rPr>
                <w:rFonts w:ascii="Open Sans" w:eastAsia="Open Sans" w:hAnsi="Open Sans" w:cs="Open Sans"/>
                <w:szCs w:val="18"/>
              </w:rPr>
              <w:t>Akkoord.</w:t>
            </w:r>
          </w:p>
        </w:tc>
      </w:tr>
    </w:tbl>
    <w:p w14:paraId="11FE05DA" w14:textId="77777777" w:rsidR="009B07C5" w:rsidRPr="006B4EFE" w:rsidRDefault="009B07C5" w:rsidP="00EE3CD2">
      <w:pPr>
        <w:spacing w:line="240" w:lineRule="auto"/>
        <w:rPr>
          <w:rFonts w:ascii="Open Sans" w:hAnsi="Open Sans" w:cs="Open Sans"/>
          <w:szCs w:val="18"/>
        </w:rPr>
      </w:pPr>
    </w:p>
    <w:tbl>
      <w:tblPr>
        <w:tblW w:w="9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28"/>
        <w:gridCol w:w="2170"/>
        <w:gridCol w:w="2366"/>
        <w:gridCol w:w="3471"/>
      </w:tblGrid>
      <w:tr w:rsidR="003C685D" w:rsidRPr="006B4EFE" w14:paraId="602037A8" w14:textId="77777777" w:rsidTr="009B07C5">
        <w:trPr>
          <w:trHeight w:val="300"/>
        </w:trPr>
        <w:tc>
          <w:tcPr>
            <w:tcW w:w="1101" w:type="dxa"/>
            <w:tcBorders>
              <w:top w:val="single" w:sz="4" w:space="0" w:color="000000"/>
              <w:left w:val="single" w:sz="4" w:space="0" w:color="000000"/>
              <w:bottom w:val="single" w:sz="4" w:space="0" w:color="000000"/>
              <w:right w:val="single" w:sz="4" w:space="0" w:color="000000"/>
            </w:tcBorders>
            <w:hideMark/>
          </w:tcPr>
          <w:p w14:paraId="08026AEE" w14:textId="48B07CF5"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4</w:t>
            </w:r>
            <w:r w:rsidR="000E6D06" w:rsidRPr="006B4EFE">
              <w:rPr>
                <w:rFonts w:ascii="Open Sans" w:eastAsia="Open Sans" w:hAnsi="Open Sans" w:cs="Open Sans"/>
                <w:szCs w:val="18"/>
              </w:rPr>
              <w:t>.</w:t>
            </w:r>
          </w:p>
        </w:tc>
        <w:tc>
          <w:tcPr>
            <w:tcW w:w="2198" w:type="dxa"/>
            <w:gridSpan w:val="2"/>
            <w:tcBorders>
              <w:top w:val="single" w:sz="4" w:space="0" w:color="000000"/>
              <w:left w:val="single" w:sz="4" w:space="0" w:color="000000"/>
              <w:bottom w:val="single" w:sz="4" w:space="0" w:color="000000"/>
              <w:right w:val="single" w:sz="4" w:space="0" w:color="000000"/>
            </w:tcBorders>
            <w:hideMark/>
          </w:tcPr>
          <w:p w14:paraId="5FCCE481"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ARBIT 26</w:t>
            </w:r>
          </w:p>
        </w:tc>
        <w:tc>
          <w:tcPr>
            <w:tcW w:w="2366" w:type="dxa"/>
            <w:tcBorders>
              <w:top w:val="single" w:sz="4" w:space="0" w:color="000000"/>
              <w:left w:val="single" w:sz="4" w:space="0" w:color="000000"/>
              <w:bottom w:val="single" w:sz="4" w:space="0" w:color="000000"/>
              <w:right w:val="single" w:sz="4" w:space="0" w:color="000000"/>
            </w:tcBorders>
            <w:hideMark/>
          </w:tcPr>
          <w:p w14:paraId="526723F8"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U bent niet ingegaan op het laatste onderdeel van onze oorspronkelijke verduidelijking betreffende Arbit 26 (verduidelijking nummer 7). Kunt u nog eens nagaan welke taal wij als voorgestelde taal aan deze verduidelijking toegevoegd willen zien?</w:t>
            </w:r>
          </w:p>
        </w:tc>
        <w:tc>
          <w:tcPr>
            <w:tcW w:w="3471" w:type="dxa"/>
            <w:tcBorders>
              <w:top w:val="single" w:sz="4" w:space="0" w:color="000000"/>
              <w:left w:val="single" w:sz="4" w:space="0" w:color="000000"/>
              <w:bottom w:val="single" w:sz="4" w:space="0" w:color="000000"/>
              <w:right w:val="single" w:sz="4" w:space="0" w:color="000000"/>
            </w:tcBorders>
            <w:hideMark/>
          </w:tcPr>
          <w:p w14:paraId="59DBCBA4"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Zullen elke partij niet aansprakelijk zijn jegens de andere partij voor enig verlies van winst, verlies van zaken, verlies van verwachte besparingen, verlies van of schade aan goodwill, en enige andere indirecte, speciale, voorbeeldige, punitieve, incidentele, of gevolgschade voortvloeiend uit of verband houdend met deze overeenkomst of het gebruik of de onmogelijkheid tot gebruik van de Dienst.</w:t>
            </w:r>
          </w:p>
        </w:tc>
      </w:tr>
      <w:tr w:rsidR="001C17A2" w:rsidRPr="006B4EFE" w14:paraId="67F9777C" w14:textId="77777777" w:rsidTr="001C17A2">
        <w:trPr>
          <w:trHeight w:val="300"/>
        </w:trPr>
        <w:tc>
          <w:tcPr>
            <w:tcW w:w="1129" w:type="dxa"/>
            <w:gridSpan w:val="2"/>
            <w:tcBorders>
              <w:top w:val="single" w:sz="4" w:space="0" w:color="000000"/>
              <w:left w:val="single" w:sz="4" w:space="0" w:color="000000"/>
              <w:bottom w:val="single" w:sz="4" w:space="0" w:color="000000"/>
              <w:right w:val="single" w:sz="4" w:space="0" w:color="000000"/>
            </w:tcBorders>
          </w:tcPr>
          <w:p w14:paraId="5460B3E9" w14:textId="6462DC0B" w:rsidR="001C17A2" w:rsidRPr="006B4EFE" w:rsidRDefault="001C17A2"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Antwoord </w:t>
            </w:r>
          </w:p>
        </w:tc>
        <w:tc>
          <w:tcPr>
            <w:tcW w:w="8007" w:type="dxa"/>
            <w:gridSpan w:val="3"/>
            <w:tcBorders>
              <w:top w:val="single" w:sz="4" w:space="0" w:color="000000"/>
              <w:left w:val="single" w:sz="4" w:space="0" w:color="000000"/>
              <w:bottom w:val="single" w:sz="4" w:space="0" w:color="000000"/>
              <w:right w:val="single" w:sz="4" w:space="0" w:color="000000"/>
            </w:tcBorders>
          </w:tcPr>
          <w:p w14:paraId="207F377C" w14:textId="3B2A39C4" w:rsidR="006845D6" w:rsidRPr="006B4EFE" w:rsidRDefault="000F6684" w:rsidP="00EE3CD2">
            <w:pPr>
              <w:spacing w:line="240" w:lineRule="auto"/>
              <w:rPr>
                <w:rFonts w:ascii="Open Sans" w:eastAsia="Open Sans" w:hAnsi="Open Sans" w:cs="Open Sans"/>
                <w:color w:val="FF0000"/>
                <w:szCs w:val="18"/>
              </w:rPr>
            </w:pPr>
            <w:r w:rsidRPr="006B4EFE">
              <w:rPr>
                <w:rFonts w:ascii="Open Sans" w:eastAsia="Open Sans" w:hAnsi="Open Sans" w:cs="Open Sans"/>
                <w:szCs w:val="18"/>
              </w:rPr>
              <w:t>Vanwege de vertaalslag</w:t>
            </w:r>
            <w:r w:rsidR="00D74243" w:rsidRPr="006B4EFE">
              <w:rPr>
                <w:rFonts w:ascii="Open Sans" w:eastAsia="Open Sans" w:hAnsi="Open Sans" w:cs="Open Sans"/>
                <w:szCs w:val="18"/>
              </w:rPr>
              <w:t xml:space="preserve"> in de vraag is deze </w:t>
            </w:r>
            <w:r w:rsidR="005E13EF" w:rsidRPr="006B4EFE">
              <w:rPr>
                <w:rFonts w:ascii="Open Sans" w:eastAsia="Open Sans" w:hAnsi="Open Sans" w:cs="Open Sans"/>
                <w:szCs w:val="18"/>
              </w:rPr>
              <w:t xml:space="preserve">vraag </w:t>
            </w:r>
            <w:r w:rsidR="00D74243" w:rsidRPr="006B4EFE">
              <w:rPr>
                <w:rFonts w:ascii="Open Sans" w:eastAsia="Open Sans" w:hAnsi="Open Sans" w:cs="Open Sans"/>
                <w:szCs w:val="18"/>
              </w:rPr>
              <w:t xml:space="preserve">niet helemaal duidelijk. Ik ga ervanuit dat u wilt dat Aanbestedende dienst de tekstsuggestie beoordeeld. Niet alles wordt overgenomen, deels gezien de relevantie in het Nederlandse rechtssysteem. Onderstaande tekst wordt </w:t>
            </w:r>
            <w:r w:rsidR="000E6D06" w:rsidRPr="006B4EFE">
              <w:rPr>
                <w:rFonts w:ascii="Open Sans" w:eastAsia="Open Sans" w:hAnsi="Open Sans" w:cs="Open Sans"/>
                <w:szCs w:val="18"/>
              </w:rPr>
              <w:t xml:space="preserve">wel </w:t>
            </w:r>
            <w:r w:rsidR="00D74243" w:rsidRPr="006B4EFE">
              <w:rPr>
                <w:rFonts w:ascii="Open Sans" w:eastAsia="Open Sans" w:hAnsi="Open Sans" w:cs="Open Sans"/>
                <w:szCs w:val="18"/>
              </w:rPr>
              <w:t xml:space="preserve">toegevoegd aan de </w:t>
            </w:r>
            <w:r w:rsidR="001514F5" w:rsidRPr="006B4EFE">
              <w:rPr>
                <w:rFonts w:ascii="Open Sans" w:eastAsia="Open Sans" w:hAnsi="Open Sans" w:cs="Open Sans"/>
                <w:szCs w:val="18"/>
              </w:rPr>
              <w:t>conceptovereenkomst:</w:t>
            </w:r>
            <w:r w:rsidR="001514F5" w:rsidRPr="006B4EFE">
              <w:rPr>
                <w:rFonts w:ascii="Open Sans" w:eastAsia="Open Sans" w:hAnsi="Open Sans" w:cs="Open Sans"/>
                <w:color w:val="FF0000"/>
                <w:szCs w:val="18"/>
              </w:rPr>
              <w:br/>
            </w:r>
          </w:p>
          <w:p w14:paraId="4F040325" w14:textId="5BFD0B3A" w:rsidR="001C17A2" w:rsidRPr="006B4EFE" w:rsidRDefault="001F42A6" w:rsidP="00EE3CD2">
            <w:pPr>
              <w:spacing w:line="240" w:lineRule="auto"/>
              <w:rPr>
                <w:rFonts w:ascii="Open Sans" w:eastAsia="Open Sans" w:hAnsi="Open Sans" w:cs="Open Sans"/>
                <w:szCs w:val="18"/>
              </w:rPr>
            </w:pPr>
            <w:r>
              <w:rPr>
                <w:rFonts w:ascii="Open Sans" w:eastAsia="Open Sans" w:hAnsi="Open Sans" w:cs="Open Sans"/>
                <w:szCs w:val="18"/>
              </w:rPr>
              <w:t>“</w:t>
            </w:r>
            <w:r w:rsidR="006845D6" w:rsidRPr="006B4EFE">
              <w:rPr>
                <w:rFonts w:ascii="Open Sans" w:eastAsia="Open Sans" w:hAnsi="Open Sans" w:cs="Open Sans"/>
                <w:szCs w:val="18"/>
              </w:rPr>
              <w:t>Zullen elke partij niet aansprakelijk zijn jegens de andere partij voor enig verlies van winst</w:t>
            </w:r>
            <w:r w:rsidR="00D74243" w:rsidRPr="006B4EFE">
              <w:rPr>
                <w:rFonts w:ascii="Open Sans" w:eastAsia="Open Sans" w:hAnsi="Open Sans" w:cs="Open Sans"/>
                <w:szCs w:val="18"/>
              </w:rPr>
              <w:t xml:space="preserve"> en </w:t>
            </w:r>
            <w:r w:rsidR="006845D6" w:rsidRPr="006B4EFE">
              <w:rPr>
                <w:rFonts w:ascii="Open Sans" w:eastAsia="Open Sans" w:hAnsi="Open Sans" w:cs="Open Sans"/>
                <w:szCs w:val="18"/>
              </w:rPr>
              <w:t>verlies van verwachte besparingen,</w:t>
            </w:r>
            <w:r w:rsidR="000E6D06" w:rsidRPr="006B4EFE">
              <w:rPr>
                <w:rFonts w:ascii="Open Sans" w:eastAsia="Open Sans" w:hAnsi="Open Sans" w:cs="Open Sans"/>
                <w:szCs w:val="18"/>
              </w:rPr>
              <w:t xml:space="preserve"> voortvloeiend uit</w:t>
            </w:r>
            <w:r w:rsidR="006845D6" w:rsidRPr="006B4EFE">
              <w:rPr>
                <w:rFonts w:ascii="Open Sans" w:eastAsia="Open Sans" w:hAnsi="Open Sans" w:cs="Open Sans"/>
                <w:szCs w:val="18"/>
              </w:rPr>
              <w:t xml:space="preserve"> of verband houdend met deze overeenkomst of het gebruik of de onmogelijkheid tot gebruik van de Dienst.</w:t>
            </w:r>
            <w:r w:rsidR="005E13EF" w:rsidRPr="006B4EFE">
              <w:rPr>
                <w:rFonts w:ascii="Open Sans" w:eastAsia="Open Sans" w:hAnsi="Open Sans" w:cs="Open Sans"/>
                <w:szCs w:val="18"/>
              </w:rPr>
              <w:t xml:space="preserve"> </w:t>
            </w:r>
            <w:r w:rsidR="002664EE" w:rsidRPr="006B4EFE">
              <w:rPr>
                <w:rFonts w:ascii="Open Sans" w:eastAsia="Open Sans" w:hAnsi="Open Sans" w:cs="Open Sans"/>
                <w:szCs w:val="18"/>
              </w:rPr>
              <w:t>In voorkomende situaties kan een</w:t>
            </w:r>
            <w:r w:rsidR="00F24C72" w:rsidRPr="006B4EFE">
              <w:rPr>
                <w:rFonts w:ascii="Open Sans" w:eastAsia="Open Sans" w:hAnsi="Open Sans" w:cs="Open Sans"/>
                <w:szCs w:val="18"/>
              </w:rPr>
              <w:t xml:space="preserve"> Nederlandse</w:t>
            </w:r>
            <w:r w:rsidR="002664EE" w:rsidRPr="006B4EFE">
              <w:rPr>
                <w:rFonts w:ascii="Open Sans" w:eastAsia="Open Sans" w:hAnsi="Open Sans" w:cs="Open Sans"/>
                <w:szCs w:val="18"/>
              </w:rPr>
              <w:t xml:space="preserve"> rechter uitspraak doen over de relevantie. </w:t>
            </w:r>
            <w:r>
              <w:rPr>
                <w:rFonts w:ascii="Open Sans" w:eastAsia="Open Sans" w:hAnsi="Open Sans" w:cs="Open Sans"/>
                <w:szCs w:val="18"/>
              </w:rPr>
              <w:t>“</w:t>
            </w:r>
          </w:p>
        </w:tc>
      </w:tr>
    </w:tbl>
    <w:p w14:paraId="3995D067" w14:textId="77777777" w:rsidR="003C685D" w:rsidRPr="006B4EFE" w:rsidRDefault="003C685D" w:rsidP="00EE3CD2">
      <w:pPr>
        <w:spacing w:line="240" w:lineRule="auto"/>
        <w:rPr>
          <w:rFonts w:ascii="Open Sans" w:hAnsi="Open Sans" w:cs="Open Sans"/>
          <w:szCs w:val="18"/>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255"/>
        <w:gridCol w:w="4266"/>
        <w:gridCol w:w="1485"/>
      </w:tblGrid>
      <w:tr w:rsidR="003C685D" w:rsidRPr="006B4EFE" w14:paraId="46D65C4F"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4368DC08" w14:textId="3A53176C"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5</w:t>
            </w:r>
            <w:r w:rsidR="000E6D06" w:rsidRPr="006B4EFE">
              <w:rPr>
                <w:rFonts w:ascii="Open Sans" w:eastAsia="Open Sans" w:hAnsi="Open Sans" w:cs="Open Sans"/>
                <w:szCs w:val="18"/>
              </w:rPr>
              <w:t>.</w:t>
            </w:r>
          </w:p>
        </w:tc>
        <w:tc>
          <w:tcPr>
            <w:tcW w:w="2255" w:type="dxa"/>
            <w:tcBorders>
              <w:top w:val="single" w:sz="4" w:space="0" w:color="000000"/>
              <w:left w:val="single" w:sz="4" w:space="0" w:color="000000"/>
              <w:bottom w:val="single" w:sz="4" w:space="0" w:color="000000"/>
              <w:right w:val="single" w:sz="4" w:space="0" w:color="000000"/>
            </w:tcBorders>
            <w:hideMark/>
          </w:tcPr>
          <w:p w14:paraId="28CDE5DD"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ARBIT 16</w:t>
            </w:r>
          </w:p>
        </w:tc>
        <w:tc>
          <w:tcPr>
            <w:tcW w:w="4266" w:type="dxa"/>
            <w:tcBorders>
              <w:top w:val="single" w:sz="4" w:space="0" w:color="000000"/>
              <w:left w:val="single" w:sz="4" w:space="0" w:color="000000"/>
              <w:bottom w:val="single" w:sz="4" w:space="0" w:color="000000"/>
              <w:right w:val="single" w:sz="4" w:space="0" w:color="000000"/>
            </w:tcBorders>
            <w:hideMark/>
          </w:tcPr>
          <w:p w14:paraId="7DF829A5"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Wat ARBIT 16 betreft, zijn vooruitbetalingen de norm in de sector en is normaal geen garantie van de verkoper vereist. Dit zou voor ons een onevenredige last betekenen, omdat wij een niet-standaard extra financiële tegemoetkoming nodig hebben, vooral wanneer onze geloofsbrieven en reputatie onafhankelijk onze kredietwaardigheid zouden ondersteunen. Zou u willen overwegen om ARBIT 16 niet van </w:t>
            </w:r>
            <w:r w:rsidRPr="006B4EFE">
              <w:rPr>
                <w:rFonts w:ascii="Open Sans" w:eastAsia="Open Sans" w:hAnsi="Open Sans" w:cs="Open Sans"/>
                <w:szCs w:val="18"/>
              </w:rPr>
              <w:lastRenderedPageBreak/>
              <w:t>toepassing te verklaren? Wij merken ook op dat er geen details zijn over de vereiste garantie, wat op zich al een last is.</w:t>
            </w:r>
          </w:p>
        </w:tc>
        <w:tc>
          <w:tcPr>
            <w:tcW w:w="1485" w:type="dxa"/>
            <w:tcBorders>
              <w:top w:val="single" w:sz="4" w:space="0" w:color="000000"/>
              <w:left w:val="single" w:sz="4" w:space="0" w:color="000000"/>
              <w:bottom w:val="single" w:sz="4" w:space="0" w:color="000000"/>
              <w:right w:val="single" w:sz="4" w:space="0" w:color="000000"/>
            </w:tcBorders>
          </w:tcPr>
          <w:p w14:paraId="3462A165" w14:textId="62071661"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lastRenderedPageBreak/>
              <w:t>/</w:t>
            </w:r>
          </w:p>
        </w:tc>
      </w:tr>
      <w:tr w:rsidR="001C17A2" w:rsidRPr="006B4EFE" w14:paraId="21260F4C" w14:textId="77777777" w:rsidTr="001C17A2">
        <w:trPr>
          <w:trHeight w:val="300"/>
        </w:trPr>
        <w:tc>
          <w:tcPr>
            <w:tcW w:w="1129" w:type="dxa"/>
            <w:tcBorders>
              <w:top w:val="single" w:sz="4" w:space="0" w:color="000000"/>
              <w:left w:val="single" w:sz="4" w:space="0" w:color="000000"/>
              <w:bottom w:val="single" w:sz="4" w:space="0" w:color="000000"/>
              <w:right w:val="single" w:sz="4" w:space="0" w:color="000000"/>
            </w:tcBorders>
          </w:tcPr>
          <w:p w14:paraId="00D89B92" w14:textId="670B3972" w:rsidR="001C17A2" w:rsidRPr="006B4EFE" w:rsidRDefault="001C17A2" w:rsidP="00EE3CD2">
            <w:pPr>
              <w:spacing w:line="240" w:lineRule="auto"/>
              <w:rPr>
                <w:rFonts w:ascii="Open Sans" w:eastAsia="Open Sans" w:hAnsi="Open Sans" w:cs="Open Sans"/>
                <w:szCs w:val="18"/>
              </w:rPr>
            </w:pPr>
            <w:r w:rsidRPr="006B4EFE">
              <w:rPr>
                <w:rFonts w:ascii="Open Sans" w:eastAsia="Open Sans" w:hAnsi="Open Sans" w:cs="Open Sans"/>
                <w:szCs w:val="18"/>
              </w:rPr>
              <w:t>Antwoord</w:t>
            </w:r>
          </w:p>
        </w:tc>
        <w:tc>
          <w:tcPr>
            <w:tcW w:w="8006" w:type="dxa"/>
            <w:gridSpan w:val="3"/>
            <w:tcBorders>
              <w:top w:val="single" w:sz="4" w:space="0" w:color="000000"/>
              <w:left w:val="single" w:sz="4" w:space="0" w:color="000000"/>
              <w:bottom w:val="single" w:sz="4" w:space="0" w:color="000000"/>
              <w:right w:val="single" w:sz="4" w:space="0" w:color="000000"/>
            </w:tcBorders>
          </w:tcPr>
          <w:p w14:paraId="28A01A84" w14:textId="0E58B086" w:rsidR="00587F36" w:rsidRPr="006B4EFE" w:rsidRDefault="000E6D06" w:rsidP="00EE3CD2">
            <w:pPr>
              <w:spacing w:line="240" w:lineRule="auto"/>
              <w:rPr>
                <w:rFonts w:ascii="Open Sans" w:hAnsi="Open Sans" w:cs="Open Sans"/>
                <w:color w:val="000000" w:themeColor="text1"/>
                <w:szCs w:val="18"/>
              </w:rPr>
            </w:pPr>
            <w:r w:rsidRPr="006B4EFE">
              <w:rPr>
                <w:rFonts w:ascii="Open Sans" w:hAnsi="Open Sans" w:cs="Open Sans"/>
                <w:color w:val="000000" w:themeColor="text1"/>
                <w:szCs w:val="18"/>
              </w:rPr>
              <w:t xml:space="preserve">De belangen voor de studenten (en dus voor BUas) </w:t>
            </w:r>
            <w:r w:rsidR="00DF4EAB" w:rsidRPr="006B4EFE">
              <w:rPr>
                <w:rFonts w:ascii="Open Sans" w:hAnsi="Open Sans" w:cs="Open Sans"/>
                <w:color w:val="000000" w:themeColor="text1"/>
                <w:szCs w:val="18"/>
              </w:rPr>
              <w:t>met betrekking tot deze overeenkomst zijn groot</w:t>
            </w:r>
            <w:r w:rsidR="00840B5A" w:rsidRPr="006B4EFE">
              <w:rPr>
                <w:rFonts w:ascii="Open Sans" w:hAnsi="Open Sans" w:cs="Open Sans"/>
                <w:color w:val="000000" w:themeColor="text1"/>
                <w:szCs w:val="18"/>
              </w:rPr>
              <w:t>, daarom kunnen we dit artikel niet laten vallen</w:t>
            </w:r>
            <w:r w:rsidR="00DF4EAB" w:rsidRPr="006B4EFE">
              <w:rPr>
                <w:rFonts w:ascii="Open Sans" w:hAnsi="Open Sans" w:cs="Open Sans"/>
                <w:color w:val="000000" w:themeColor="text1"/>
                <w:szCs w:val="18"/>
              </w:rPr>
              <w:t xml:space="preserve">. </w:t>
            </w:r>
            <w:r w:rsidR="007A1E8F" w:rsidRPr="006B4EFE">
              <w:rPr>
                <w:rFonts w:ascii="Open Sans" w:hAnsi="Open Sans" w:cs="Open Sans"/>
                <w:color w:val="000000" w:themeColor="text1"/>
                <w:szCs w:val="18"/>
              </w:rPr>
              <w:t xml:space="preserve">Opdrachtgever zal hier in alle redelijkheid en terughoudend mee omgaan gezien de kosten </w:t>
            </w:r>
            <w:r w:rsidR="001964F4" w:rsidRPr="006B4EFE">
              <w:rPr>
                <w:rFonts w:ascii="Open Sans" w:hAnsi="Open Sans" w:cs="Open Sans"/>
                <w:color w:val="000000" w:themeColor="text1"/>
                <w:szCs w:val="18"/>
              </w:rPr>
              <w:t>die het met zich mee kan brengen</w:t>
            </w:r>
            <w:r w:rsidR="007A1E8F" w:rsidRPr="006B4EFE">
              <w:rPr>
                <w:rFonts w:ascii="Open Sans" w:hAnsi="Open Sans" w:cs="Open Sans"/>
                <w:color w:val="000000" w:themeColor="text1"/>
                <w:szCs w:val="18"/>
              </w:rPr>
              <w:t xml:space="preserve">. </w:t>
            </w:r>
            <w:r w:rsidR="00E52C23" w:rsidRPr="006B4EFE">
              <w:rPr>
                <w:rFonts w:ascii="Open Sans" w:hAnsi="Open Sans" w:cs="Open Sans"/>
                <w:color w:val="000000" w:themeColor="text1"/>
                <w:szCs w:val="18"/>
              </w:rPr>
              <w:t>Indien het zover komt, zal Aanbestedende dienst het model van een kredietinstellingsgarantie van de ARBIT gebruiken.</w:t>
            </w:r>
          </w:p>
        </w:tc>
      </w:tr>
    </w:tbl>
    <w:p w14:paraId="5B8EAA4A" w14:textId="4A8CF4E6" w:rsidR="003C685D" w:rsidRPr="006B4EFE" w:rsidRDefault="003C685D" w:rsidP="00EE3CD2">
      <w:pPr>
        <w:spacing w:line="240" w:lineRule="auto"/>
        <w:rPr>
          <w:rFonts w:ascii="Open Sans" w:hAnsi="Open Sans" w:cs="Open Sans"/>
          <w:szCs w:val="18"/>
        </w:rPr>
      </w:pPr>
    </w:p>
    <w:p w14:paraId="0B27AD8E" w14:textId="77777777" w:rsidR="003C685D" w:rsidRPr="006B4EFE" w:rsidRDefault="003C685D" w:rsidP="00EE3CD2">
      <w:pPr>
        <w:spacing w:line="240" w:lineRule="auto"/>
        <w:rPr>
          <w:rFonts w:ascii="Open Sans" w:hAnsi="Open Sans" w:cs="Open Sans"/>
          <w:szCs w:val="18"/>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552"/>
        <w:gridCol w:w="3969"/>
        <w:gridCol w:w="1485"/>
      </w:tblGrid>
      <w:tr w:rsidR="003C685D" w:rsidRPr="006B4EFE" w14:paraId="287DA339" w14:textId="77777777" w:rsidTr="009B07C5">
        <w:trPr>
          <w:trHeight w:val="521"/>
        </w:trPr>
        <w:tc>
          <w:tcPr>
            <w:tcW w:w="9135"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0C39DDCE" w14:textId="77777777" w:rsidR="003C685D" w:rsidRPr="006B4EFE" w:rsidRDefault="003C685D" w:rsidP="00EE3CD2">
            <w:pPr>
              <w:spacing w:line="240" w:lineRule="auto"/>
              <w:rPr>
                <w:rFonts w:ascii="Open Sans" w:eastAsia="Open Sans" w:hAnsi="Open Sans" w:cs="Open Sans"/>
                <w:b/>
                <w:szCs w:val="18"/>
              </w:rPr>
            </w:pPr>
            <w:r w:rsidRPr="006B4EFE">
              <w:rPr>
                <w:rFonts w:ascii="Open Sans" w:eastAsia="Open Sans" w:hAnsi="Open Sans" w:cs="Open Sans"/>
                <w:b/>
                <w:szCs w:val="18"/>
              </w:rPr>
              <w:t xml:space="preserve">Onderdeel C: </w:t>
            </w:r>
          </w:p>
          <w:p w14:paraId="22FEEAAD" w14:textId="77777777" w:rsidR="003C685D" w:rsidRPr="006B4EFE" w:rsidRDefault="003C685D" w:rsidP="00EE3CD2">
            <w:pPr>
              <w:spacing w:line="240" w:lineRule="auto"/>
              <w:rPr>
                <w:rFonts w:ascii="Open Sans" w:eastAsia="Open Sans" w:hAnsi="Open Sans" w:cs="Open Sans"/>
                <w:b/>
                <w:szCs w:val="18"/>
              </w:rPr>
            </w:pPr>
            <w:r w:rsidRPr="006B4EFE">
              <w:rPr>
                <w:rFonts w:ascii="Open Sans" w:eastAsia="Open Sans" w:hAnsi="Open Sans" w:cs="Open Sans"/>
                <w:b/>
                <w:szCs w:val="18"/>
              </w:rPr>
              <w:t>Tekstvoorstellen concept verwerkersovereenkomst</w:t>
            </w:r>
          </w:p>
        </w:tc>
      </w:tr>
      <w:tr w:rsidR="003C685D" w:rsidRPr="006B4EFE" w14:paraId="575BBC9D" w14:textId="77777777" w:rsidTr="00211720">
        <w:trPr>
          <w:trHeight w:val="600"/>
        </w:trPr>
        <w:tc>
          <w:tcPr>
            <w:tcW w:w="1129" w:type="dxa"/>
            <w:tcBorders>
              <w:top w:val="single" w:sz="4" w:space="0" w:color="000000"/>
              <w:left w:val="single" w:sz="4" w:space="0" w:color="000000"/>
              <w:bottom w:val="single" w:sz="4" w:space="0" w:color="000000"/>
              <w:right w:val="single" w:sz="4" w:space="0" w:color="000000"/>
            </w:tcBorders>
            <w:shd w:val="clear" w:color="auto" w:fill="E0E0E0"/>
            <w:hideMark/>
          </w:tcPr>
          <w:p w14:paraId="76EB9A45"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Nr.</w:t>
            </w:r>
          </w:p>
        </w:tc>
        <w:tc>
          <w:tcPr>
            <w:tcW w:w="2552" w:type="dxa"/>
            <w:tcBorders>
              <w:top w:val="single" w:sz="4" w:space="0" w:color="000000"/>
              <w:left w:val="single" w:sz="4" w:space="0" w:color="000000"/>
              <w:bottom w:val="single" w:sz="4" w:space="0" w:color="000000"/>
              <w:right w:val="single" w:sz="4" w:space="0" w:color="000000"/>
            </w:tcBorders>
            <w:shd w:val="clear" w:color="auto" w:fill="E0E0E0"/>
            <w:hideMark/>
          </w:tcPr>
          <w:p w14:paraId="478A3DBB"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Artikel/nummer in </w:t>
            </w:r>
            <w:r w:rsidRPr="006B4EFE">
              <w:rPr>
                <w:rFonts w:ascii="Open Sans" w:eastAsia="Open Sans" w:hAnsi="Open Sans" w:cs="Open Sans"/>
                <w:b/>
                <w:szCs w:val="18"/>
              </w:rPr>
              <w:t>concept verwerkersovereenkomst</w:t>
            </w:r>
          </w:p>
        </w:tc>
        <w:tc>
          <w:tcPr>
            <w:tcW w:w="3969" w:type="dxa"/>
            <w:tcBorders>
              <w:top w:val="single" w:sz="4" w:space="0" w:color="000000"/>
              <w:left w:val="single" w:sz="4" w:space="0" w:color="000000"/>
              <w:bottom w:val="single" w:sz="4" w:space="0" w:color="000000"/>
              <w:right w:val="single" w:sz="4" w:space="0" w:color="000000"/>
            </w:tcBorders>
            <w:shd w:val="clear" w:color="auto" w:fill="E0E0E0"/>
            <w:hideMark/>
          </w:tcPr>
          <w:p w14:paraId="1D6F01BB"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Vraag/ Reden van bezwaar</w:t>
            </w:r>
          </w:p>
        </w:tc>
        <w:tc>
          <w:tcPr>
            <w:tcW w:w="1485" w:type="dxa"/>
            <w:tcBorders>
              <w:top w:val="single" w:sz="4" w:space="0" w:color="000000"/>
              <w:left w:val="single" w:sz="4" w:space="0" w:color="000000"/>
              <w:bottom w:val="single" w:sz="4" w:space="0" w:color="000000"/>
              <w:right w:val="single" w:sz="4" w:space="0" w:color="000000"/>
            </w:tcBorders>
            <w:shd w:val="clear" w:color="auto" w:fill="E0E0E0"/>
            <w:hideMark/>
          </w:tcPr>
          <w:p w14:paraId="46A231C2"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Voorstel van inschrijver (tekstsuggestie)</w:t>
            </w:r>
          </w:p>
        </w:tc>
      </w:tr>
      <w:tr w:rsidR="003C685D" w:rsidRPr="006B4EFE" w14:paraId="7F48CAA2" w14:textId="77777777" w:rsidTr="00211720">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755FA468"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1.</w:t>
            </w:r>
          </w:p>
        </w:tc>
        <w:tc>
          <w:tcPr>
            <w:tcW w:w="2552" w:type="dxa"/>
            <w:tcBorders>
              <w:top w:val="single" w:sz="4" w:space="0" w:color="000000"/>
              <w:left w:val="single" w:sz="4" w:space="0" w:color="000000"/>
              <w:bottom w:val="single" w:sz="4" w:space="0" w:color="000000"/>
              <w:right w:val="single" w:sz="4" w:space="0" w:color="000000"/>
            </w:tcBorders>
            <w:hideMark/>
          </w:tcPr>
          <w:p w14:paraId="71330DA8"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Art 4.5</w:t>
            </w:r>
          </w:p>
        </w:tc>
        <w:tc>
          <w:tcPr>
            <w:tcW w:w="3969" w:type="dxa"/>
            <w:tcBorders>
              <w:top w:val="single" w:sz="4" w:space="0" w:color="000000"/>
              <w:left w:val="single" w:sz="4" w:space="0" w:color="000000"/>
              <w:bottom w:val="single" w:sz="4" w:space="0" w:color="000000"/>
              <w:right w:val="single" w:sz="4" w:space="0" w:color="000000"/>
            </w:tcBorders>
            <w:hideMark/>
          </w:tcPr>
          <w:p w14:paraId="4E9FEB2E"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Om onnodige beperkingen van onze werkwijze te voorkomen, wensen wij een redelijke mate van flexibiliteit te hebben ten aanzien van de subverwerkers die wij in dienst nemen. Derhalve verzoeken wij met betrekking tot artikel 4, lid 5, dat de eis om ten minste drie maanden van tevoren kennis te geven van wijzigingen in subverwerkers wordt gewijzigd in "redelijke voorafgaande kennisgeving". Voorts verzoeken wij dat de termijn voor bezwaren van de verantwoordelijke voor de verwerking wordt beperkt tot 5 werkdagen vanaf de kennisgeving en dat bezwaren van de verantwoordelijke voor de verwerking op redelijke gronden moeten berusten. Voorts wensen wij te verduidelijken dat de subverwerker waartegen bezwaar is gemaakt, daarna door de verwerker in dienst mag worden genomen indien redelijke stappen zijn ondernomen om de bezwaren van de verantwoordelijke voor de verwerking weg te nemen en de verantwoordelijke voor de verwerking een redelijke schriftelijke uitleg van de ondernomen stappen heeft gekregen.</w:t>
            </w:r>
          </w:p>
        </w:tc>
        <w:tc>
          <w:tcPr>
            <w:tcW w:w="1485" w:type="dxa"/>
            <w:tcBorders>
              <w:top w:val="single" w:sz="4" w:space="0" w:color="000000"/>
              <w:left w:val="single" w:sz="4" w:space="0" w:color="000000"/>
              <w:bottom w:val="single" w:sz="4" w:space="0" w:color="000000"/>
              <w:right w:val="single" w:sz="4" w:space="0" w:color="000000"/>
            </w:tcBorders>
          </w:tcPr>
          <w:p w14:paraId="680E1502" w14:textId="38513714"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t>/</w:t>
            </w:r>
          </w:p>
        </w:tc>
      </w:tr>
      <w:tr w:rsidR="003C685D" w:rsidRPr="006B4EFE" w14:paraId="7E41219D" w14:textId="77777777" w:rsidTr="00CA32A9">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2692B20C"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Antwoord</w:t>
            </w:r>
          </w:p>
        </w:tc>
        <w:tc>
          <w:tcPr>
            <w:tcW w:w="8006" w:type="dxa"/>
            <w:gridSpan w:val="3"/>
            <w:tcBorders>
              <w:top w:val="single" w:sz="4" w:space="0" w:color="000000"/>
              <w:left w:val="single" w:sz="4" w:space="0" w:color="000000"/>
              <w:bottom w:val="single" w:sz="4" w:space="0" w:color="000000"/>
              <w:right w:val="single" w:sz="4" w:space="0" w:color="000000"/>
            </w:tcBorders>
          </w:tcPr>
          <w:p w14:paraId="682C99EF" w14:textId="19412521" w:rsidR="00CA32A9" w:rsidRPr="006B4EFE" w:rsidRDefault="00CA14FF" w:rsidP="00EE3CD2">
            <w:pPr>
              <w:widowControl w:val="0"/>
              <w:tabs>
                <w:tab w:val="left" w:pos="421"/>
              </w:tabs>
              <w:autoSpaceDE w:val="0"/>
              <w:autoSpaceDN w:val="0"/>
              <w:spacing w:before="156" w:line="240" w:lineRule="auto"/>
              <w:ind w:right="1339"/>
              <w:rPr>
                <w:rFonts w:ascii="Open Sans" w:eastAsia="Open Sans" w:hAnsi="Open Sans" w:cs="Open Sans"/>
                <w:szCs w:val="18"/>
              </w:rPr>
            </w:pPr>
            <w:r w:rsidRPr="006B4EFE">
              <w:rPr>
                <w:rFonts w:ascii="Open Sans" w:eastAsia="Open Sans" w:hAnsi="Open Sans" w:cs="Open Sans"/>
                <w:szCs w:val="18"/>
              </w:rPr>
              <w:t>Artikel 4.5 wordt als volgt aangepast</w:t>
            </w:r>
            <w:r w:rsidR="00CA32A9" w:rsidRPr="006B4EFE">
              <w:rPr>
                <w:rFonts w:ascii="Open Sans" w:eastAsia="Open Sans" w:hAnsi="Open Sans" w:cs="Open Sans"/>
                <w:szCs w:val="18"/>
              </w:rPr>
              <w:t xml:space="preserve"> (dit kan niet korter in verband met vakanties)</w:t>
            </w:r>
            <w:r w:rsidRPr="006B4EFE">
              <w:rPr>
                <w:rFonts w:ascii="Open Sans" w:eastAsia="Open Sans" w:hAnsi="Open Sans" w:cs="Open Sans"/>
                <w:szCs w:val="18"/>
              </w:rPr>
              <w:t xml:space="preserve">: </w:t>
            </w:r>
          </w:p>
          <w:p w14:paraId="64C54050" w14:textId="39F0E8A2" w:rsidR="005D2B6A" w:rsidRPr="006B4EFE" w:rsidRDefault="00CA14FF" w:rsidP="00EE3CD2">
            <w:pPr>
              <w:widowControl w:val="0"/>
              <w:tabs>
                <w:tab w:val="left" w:pos="421"/>
              </w:tabs>
              <w:autoSpaceDE w:val="0"/>
              <w:autoSpaceDN w:val="0"/>
              <w:spacing w:before="156" w:line="240" w:lineRule="auto"/>
              <w:ind w:right="1339"/>
              <w:rPr>
                <w:rFonts w:ascii="Open Sans" w:eastAsia="Open Sans" w:hAnsi="Open Sans" w:cs="Open Sans"/>
                <w:szCs w:val="18"/>
              </w:rPr>
            </w:pPr>
            <w:r w:rsidRPr="006B4EFE">
              <w:rPr>
                <w:rFonts w:ascii="Open Sans" w:eastAsia="Open Sans" w:hAnsi="Open Sans" w:cs="Open Sans"/>
                <w:szCs w:val="18"/>
              </w:rPr>
              <w:t xml:space="preserve">Verwerker licht Verwerkingsverantwoordelijke in geval van algemene Schriftelijke toestemming voor het inschakelen van Sub-verwerkers uiterlijk een </w:t>
            </w:r>
            <w:r w:rsidR="00CA32A9" w:rsidRPr="006B4EFE">
              <w:rPr>
                <w:rFonts w:ascii="Open Sans" w:eastAsia="Open Sans" w:hAnsi="Open Sans" w:cs="Open Sans"/>
                <w:szCs w:val="18"/>
              </w:rPr>
              <w:t>6 weken</w:t>
            </w:r>
            <w:r w:rsidRPr="006B4EFE">
              <w:rPr>
                <w:rFonts w:ascii="Open Sans" w:eastAsia="Open Sans" w:hAnsi="Open Sans" w:cs="Open Sans"/>
                <w:szCs w:val="18"/>
              </w:rPr>
              <w:t xml:space="preserve"> voorafgaand aan beoogde veranderingen inzake de toevoeging, vervanging of wijziging van Sub-verwerker(s) en de ten gevolge hiervan noodzakelijke wijziging van Bijlage A, Schriftelijk in, waarbij de Verwerkingsverantwoordelijke de mogelijkheid wordt geboden tegen deze veranderingen Schriftelijk bezwaar te maken, binnen </w:t>
            </w:r>
            <w:r w:rsidR="00CA32A9" w:rsidRPr="006B4EFE">
              <w:rPr>
                <w:rFonts w:ascii="Open Sans" w:eastAsia="Open Sans" w:hAnsi="Open Sans" w:cs="Open Sans"/>
                <w:szCs w:val="18"/>
              </w:rPr>
              <w:t>3 weken</w:t>
            </w:r>
            <w:r w:rsidRPr="006B4EFE">
              <w:rPr>
                <w:rFonts w:ascii="Open Sans" w:eastAsia="Open Sans" w:hAnsi="Open Sans" w:cs="Open Sans"/>
                <w:szCs w:val="18"/>
              </w:rPr>
              <w:t xml:space="preserve"> nadat Verwerkingsverantwoordelijke door Verwerker over de beoogde verandering is ingelicht. Partijen treden hierop in onderhandeling.</w:t>
            </w:r>
          </w:p>
        </w:tc>
      </w:tr>
      <w:tr w:rsidR="003C685D" w:rsidRPr="006B4EFE" w14:paraId="38DD7CAF" w14:textId="77777777" w:rsidTr="00211720">
        <w:trPr>
          <w:trHeight w:val="300"/>
        </w:trPr>
        <w:tc>
          <w:tcPr>
            <w:tcW w:w="1129" w:type="dxa"/>
            <w:tcBorders>
              <w:top w:val="single" w:sz="4" w:space="0" w:color="000000"/>
              <w:left w:val="nil"/>
              <w:bottom w:val="single" w:sz="4" w:space="0" w:color="000000"/>
              <w:right w:val="nil"/>
            </w:tcBorders>
          </w:tcPr>
          <w:p w14:paraId="23B37B19" w14:textId="77777777" w:rsidR="003C685D" w:rsidRPr="006B4EFE" w:rsidRDefault="003C685D" w:rsidP="00EE3CD2">
            <w:pPr>
              <w:spacing w:line="240" w:lineRule="auto"/>
              <w:rPr>
                <w:rFonts w:ascii="Open Sans" w:eastAsia="Open Sans" w:hAnsi="Open Sans" w:cs="Open Sans"/>
                <w:szCs w:val="18"/>
              </w:rPr>
            </w:pPr>
          </w:p>
        </w:tc>
        <w:tc>
          <w:tcPr>
            <w:tcW w:w="2552" w:type="dxa"/>
            <w:tcBorders>
              <w:top w:val="single" w:sz="4" w:space="0" w:color="000000"/>
              <w:left w:val="nil"/>
              <w:bottom w:val="single" w:sz="4" w:space="0" w:color="000000"/>
              <w:right w:val="nil"/>
            </w:tcBorders>
          </w:tcPr>
          <w:p w14:paraId="378639AF" w14:textId="77777777" w:rsidR="003C685D" w:rsidRPr="006B4EFE" w:rsidRDefault="003C685D" w:rsidP="00EE3CD2">
            <w:pPr>
              <w:spacing w:line="240" w:lineRule="auto"/>
              <w:rPr>
                <w:rFonts w:ascii="Open Sans" w:eastAsia="Open Sans" w:hAnsi="Open Sans" w:cs="Open Sans"/>
                <w:szCs w:val="18"/>
              </w:rPr>
            </w:pPr>
          </w:p>
        </w:tc>
        <w:tc>
          <w:tcPr>
            <w:tcW w:w="3969" w:type="dxa"/>
            <w:tcBorders>
              <w:top w:val="single" w:sz="4" w:space="0" w:color="000000"/>
              <w:left w:val="nil"/>
              <w:bottom w:val="single" w:sz="4" w:space="0" w:color="000000"/>
              <w:right w:val="nil"/>
            </w:tcBorders>
          </w:tcPr>
          <w:p w14:paraId="335FD2FB" w14:textId="77777777" w:rsidR="003C685D" w:rsidRPr="006B4EFE" w:rsidRDefault="003C685D" w:rsidP="00EE3CD2">
            <w:pPr>
              <w:spacing w:line="240" w:lineRule="auto"/>
              <w:rPr>
                <w:rFonts w:ascii="Open Sans" w:eastAsia="Open Sans" w:hAnsi="Open Sans" w:cs="Open Sans"/>
                <w:szCs w:val="18"/>
              </w:rPr>
            </w:pPr>
          </w:p>
        </w:tc>
        <w:tc>
          <w:tcPr>
            <w:tcW w:w="1485" w:type="dxa"/>
            <w:tcBorders>
              <w:top w:val="single" w:sz="4" w:space="0" w:color="000000"/>
              <w:left w:val="nil"/>
              <w:bottom w:val="single" w:sz="4" w:space="0" w:color="000000"/>
              <w:right w:val="nil"/>
            </w:tcBorders>
          </w:tcPr>
          <w:p w14:paraId="7E2DA9F1" w14:textId="77777777" w:rsidR="003C685D" w:rsidRPr="006B4EFE" w:rsidRDefault="003C685D" w:rsidP="00EE3CD2">
            <w:pPr>
              <w:spacing w:line="240" w:lineRule="auto"/>
              <w:rPr>
                <w:rFonts w:ascii="Open Sans" w:eastAsia="Open Sans" w:hAnsi="Open Sans" w:cs="Open Sans"/>
                <w:szCs w:val="18"/>
              </w:rPr>
            </w:pPr>
          </w:p>
        </w:tc>
      </w:tr>
      <w:tr w:rsidR="003C685D" w:rsidRPr="006B4EFE" w14:paraId="338B20DE" w14:textId="77777777" w:rsidTr="00211720">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2405226A"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lastRenderedPageBreak/>
              <w:t>2.</w:t>
            </w:r>
          </w:p>
        </w:tc>
        <w:tc>
          <w:tcPr>
            <w:tcW w:w="2552" w:type="dxa"/>
            <w:tcBorders>
              <w:top w:val="single" w:sz="4" w:space="0" w:color="000000"/>
              <w:left w:val="single" w:sz="4" w:space="0" w:color="000000"/>
              <w:bottom w:val="single" w:sz="4" w:space="0" w:color="000000"/>
              <w:right w:val="single" w:sz="4" w:space="0" w:color="000000"/>
            </w:tcBorders>
            <w:hideMark/>
          </w:tcPr>
          <w:p w14:paraId="7405F201"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Art 4.7</w:t>
            </w:r>
          </w:p>
        </w:tc>
        <w:tc>
          <w:tcPr>
            <w:tcW w:w="3969" w:type="dxa"/>
            <w:tcBorders>
              <w:top w:val="single" w:sz="4" w:space="0" w:color="000000"/>
              <w:left w:val="single" w:sz="4" w:space="0" w:color="000000"/>
              <w:bottom w:val="single" w:sz="4" w:space="0" w:color="000000"/>
              <w:right w:val="single" w:sz="4" w:space="0" w:color="000000"/>
            </w:tcBorders>
            <w:hideMark/>
          </w:tcPr>
          <w:p w14:paraId="232204BB"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Wij hebben reeds bestaande schriftelijke overeenkomsten met onze onderaannemers/subverwerkers. Kunt u bevestigen dat het voldoende is als deze schriftelijke overeenkomsten soortgelijke clausules bevatten als deze Verwerkersovereenkomst, die niet minder streng zijn dan die welke in de Verwerkersovereenkomst zijn opgenomen</w:t>
            </w:r>
            <w:r w:rsidRPr="006B4EFE">
              <w:rPr>
                <w:rFonts w:ascii="Open Sans" w:eastAsia="Arial" w:hAnsi="Open Sans" w:cs="Open Sans"/>
                <w:szCs w:val="18"/>
              </w:rPr>
              <w:t>?</w:t>
            </w:r>
          </w:p>
        </w:tc>
        <w:tc>
          <w:tcPr>
            <w:tcW w:w="1485" w:type="dxa"/>
            <w:tcBorders>
              <w:top w:val="single" w:sz="4" w:space="0" w:color="000000"/>
              <w:left w:val="single" w:sz="4" w:space="0" w:color="000000"/>
              <w:bottom w:val="single" w:sz="4" w:space="0" w:color="000000"/>
              <w:right w:val="single" w:sz="4" w:space="0" w:color="000000"/>
            </w:tcBorders>
          </w:tcPr>
          <w:p w14:paraId="6B1C30DB" w14:textId="1EBAD202"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t>/</w:t>
            </w:r>
          </w:p>
        </w:tc>
      </w:tr>
      <w:tr w:rsidR="003C685D" w:rsidRPr="006B4EFE" w14:paraId="5321538B"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7B78C048" w14:textId="77777777" w:rsidR="003C685D" w:rsidRPr="006B4EFE" w:rsidRDefault="003C685D" w:rsidP="00EE3CD2">
            <w:pPr>
              <w:spacing w:line="240" w:lineRule="auto"/>
              <w:rPr>
                <w:rFonts w:ascii="Open Sans" w:eastAsia="Open Sans" w:hAnsi="Open Sans" w:cs="Open Sans"/>
                <w:b/>
                <w:szCs w:val="18"/>
              </w:rPr>
            </w:pPr>
            <w:r w:rsidRPr="006B4EFE">
              <w:rPr>
                <w:rFonts w:ascii="Open Sans" w:eastAsia="Open Sans" w:hAnsi="Open Sans" w:cs="Open Sans"/>
                <w:szCs w:val="18"/>
              </w:rPr>
              <w:t>Antwoord</w:t>
            </w:r>
          </w:p>
        </w:tc>
        <w:tc>
          <w:tcPr>
            <w:tcW w:w="8006" w:type="dxa"/>
            <w:gridSpan w:val="3"/>
            <w:tcBorders>
              <w:top w:val="single" w:sz="4" w:space="0" w:color="000000"/>
              <w:left w:val="single" w:sz="4" w:space="0" w:color="000000"/>
              <w:bottom w:val="single" w:sz="4" w:space="0" w:color="000000"/>
              <w:right w:val="single" w:sz="4" w:space="0" w:color="000000"/>
            </w:tcBorders>
          </w:tcPr>
          <w:p w14:paraId="62758FFA" w14:textId="00CE5DDD" w:rsidR="00F230BF" w:rsidRPr="006B4EFE" w:rsidRDefault="00344143" w:rsidP="00EE3CD2">
            <w:pPr>
              <w:spacing w:line="240" w:lineRule="auto"/>
              <w:rPr>
                <w:rFonts w:ascii="Open Sans" w:eastAsia="Open Sans" w:hAnsi="Open Sans" w:cs="Open Sans"/>
                <w:color w:val="FF0000"/>
                <w:szCs w:val="18"/>
              </w:rPr>
            </w:pPr>
            <w:r w:rsidRPr="006B4EFE">
              <w:rPr>
                <w:rFonts w:ascii="Open Sans" w:eastAsia="Open Sans" w:hAnsi="Open Sans" w:cs="Open Sans"/>
                <w:szCs w:val="18"/>
              </w:rPr>
              <w:t>Dit is voldoende. De m</w:t>
            </w:r>
            <w:r w:rsidR="002075C2" w:rsidRPr="006B4EFE">
              <w:rPr>
                <w:rFonts w:ascii="Open Sans" w:eastAsia="Open Sans" w:hAnsi="Open Sans" w:cs="Open Sans"/>
                <w:szCs w:val="18"/>
              </w:rPr>
              <w:t>anier</w:t>
            </w:r>
            <w:r w:rsidR="008421A4" w:rsidRPr="006B4EFE">
              <w:rPr>
                <w:rFonts w:ascii="Open Sans" w:eastAsia="Open Sans" w:hAnsi="Open Sans" w:cs="Open Sans"/>
                <w:szCs w:val="18"/>
              </w:rPr>
              <w:t xml:space="preserve"> waarop</w:t>
            </w:r>
            <w:r w:rsidR="002075C2" w:rsidRPr="006B4EFE">
              <w:rPr>
                <w:rFonts w:ascii="Open Sans" w:eastAsia="Open Sans" w:hAnsi="Open Sans" w:cs="Open Sans"/>
                <w:szCs w:val="18"/>
              </w:rPr>
              <w:t xml:space="preserve"> maakt ons niet uit, als de verplichtingen maar worden doorgelegd</w:t>
            </w:r>
            <w:r w:rsidR="008421A4" w:rsidRPr="006B4EFE">
              <w:rPr>
                <w:rFonts w:ascii="Open Sans" w:eastAsia="Open Sans" w:hAnsi="Open Sans" w:cs="Open Sans"/>
                <w:szCs w:val="18"/>
              </w:rPr>
              <w:t xml:space="preserve"> en n</w:t>
            </w:r>
            <w:r w:rsidR="002075C2" w:rsidRPr="006B4EFE">
              <w:rPr>
                <w:rFonts w:ascii="Open Sans" w:eastAsia="Open Sans" w:hAnsi="Open Sans" w:cs="Open Sans"/>
                <w:szCs w:val="18"/>
              </w:rPr>
              <w:t>iet minder streng zijn dan onze V</w:t>
            </w:r>
            <w:r w:rsidR="008421A4" w:rsidRPr="006B4EFE">
              <w:rPr>
                <w:rFonts w:ascii="Open Sans" w:eastAsia="Open Sans" w:hAnsi="Open Sans" w:cs="Open Sans"/>
                <w:szCs w:val="18"/>
              </w:rPr>
              <w:t>erwerkersovereenkomst.</w:t>
            </w:r>
          </w:p>
        </w:tc>
      </w:tr>
      <w:tr w:rsidR="003C685D" w:rsidRPr="006B4EFE" w14:paraId="1B651CA1" w14:textId="77777777" w:rsidTr="00211720">
        <w:trPr>
          <w:trHeight w:val="300"/>
        </w:trPr>
        <w:tc>
          <w:tcPr>
            <w:tcW w:w="1129" w:type="dxa"/>
            <w:tcBorders>
              <w:top w:val="single" w:sz="4" w:space="0" w:color="000000"/>
              <w:left w:val="nil"/>
              <w:bottom w:val="single" w:sz="4" w:space="0" w:color="000000"/>
              <w:right w:val="nil"/>
            </w:tcBorders>
          </w:tcPr>
          <w:p w14:paraId="408EE0A6" w14:textId="77777777" w:rsidR="003C685D" w:rsidRPr="006B4EFE" w:rsidRDefault="003C685D" w:rsidP="00EE3CD2">
            <w:pPr>
              <w:spacing w:line="240" w:lineRule="auto"/>
              <w:rPr>
                <w:rFonts w:ascii="Open Sans" w:eastAsia="Open Sans" w:hAnsi="Open Sans" w:cs="Open Sans"/>
                <w:szCs w:val="18"/>
              </w:rPr>
            </w:pPr>
          </w:p>
        </w:tc>
        <w:tc>
          <w:tcPr>
            <w:tcW w:w="2552" w:type="dxa"/>
            <w:tcBorders>
              <w:top w:val="single" w:sz="4" w:space="0" w:color="000000"/>
              <w:left w:val="nil"/>
              <w:bottom w:val="single" w:sz="4" w:space="0" w:color="000000"/>
              <w:right w:val="nil"/>
            </w:tcBorders>
          </w:tcPr>
          <w:p w14:paraId="444D2263" w14:textId="77777777" w:rsidR="003C685D" w:rsidRPr="006B4EFE" w:rsidRDefault="003C685D" w:rsidP="00EE3CD2">
            <w:pPr>
              <w:spacing w:line="240" w:lineRule="auto"/>
              <w:rPr>
                <w:rFonts w:ascii="Open Sans" w:eastAsia="Open Sans" w:hAnsi="Open Sans" w:cs="Open Sans"/>
                <w:szCs w:val="18"/>
              </w:rPr>
            </w:pPr>
          </w:p>
        </w:tc>
        <w:tc>
          <w:tcPr>
            <w:tcW w:w="3969" w:type="dxa"/>
            <w:tcBorders>
              <w:top w:val="single" w:sz="4" w:space="0" w:color="000000"/>
              <w:left w:val="nil"/>
              <w:bottom w:val="single" w:sz="4" w:space="0" w:color="000000"/>
              <w:right w:val="nil"/>
            </w:tcBorders>
          </w:tcPr>
          <w:p w14:paraId="5E2D00E3" w14:textId="77777777" w:rsidR="003C685D" w:rsidRPr="006B4EFE" w:rsidRDefault="003C685D" w:rsidP="00EE3CD2">
            <w:pPr>
              <w:spacing w:line="240" w:lineRule="auto"/>
              <w:rPr>
                <w:rFonts w:ascii="Open Sans" w:eastAsia="Open Sans" w:hAnsi="Open Sans" w:cs="Open Sans"/>
                <w:szCs w:val="18"/>
              </w:rPr>
            </w:pPr>
          </w:p>
        </w:tc>
        <w:tc>
          <w:tcPr>
            <w:tcW w:w="1485" w:type="dxa"/>
            <w:tcBorders>
              <w:top w:val="single" w:sz="4" w:space="0" w:color="000000"/>
              <w:left w:val="nil"/>
              <w:bottom w:val="single" w:sz="4" w:space="0" w:color="000000"/>
              <w:right w:val="nil"/>
            </w:tcBorders>
          </w:tcPr>
          <w:p w14:paraId="7F87E4E5" w14:textId="77777777" w:rsidR="003C685D" w:rsidRPr="006B4EFE" w:rsidRDefault="003C685D" w:rsidP="00EE3CD2">
            <w:pPr>
              <w:spacing w:line="240" w:lineRule="auto"/>
              <w:rPr>
                <w:rFonts w:ascii="Open Sans" w:eastAsia="Open Sans" w:hAnsi="Open Sans" w:cs="Open Sans"/>
                <w:szCs w:val="18"/>
              </w:rPr>
            </w:pPr>
          </w:p>
        </w:tc>
      </w:tr>
      <w:tr w:rsidR="003C685D" w:rsidRPr="006B4EFE" w14:paraId="5A923233" w14:textId="77777777" w:rsidTr="00211720">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110814A6"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3.</w:t>
            </w:r>
          </w:p>
        </w:tc>
        <w:tc>
          <w:tcPr>
            <w:tcW w:w="2552" w:type="dxa"/>
            <w:tcBorders>
              <w:top w:val="single" w:sz="4" w:space="0" w:color="000000"/>
              <w:left w:val="single" w:sz="4" w:space="0" w:color="000000"/>
              <w:bottom w:val="single" w:sz="4" w:space="0" w:color="000000"/>
              <w:right w:val="single" w:sz="4" w:space="0" w:color="000000"/>
            </w:tcBorders>
            <w:hideMark/>
          </w:tcPr>
          <w:p w14:paraId="7E0CD4B4"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Artikel 6</w:t>
            </w:r>
          </w:p>
        </w:tc>
        <w:tc>
          <w:tcPr>
            <w:tcW w:w="3969" w:type="dxa"/>
            <w:tcBorders>
              <w:top w:val="single" w:sz="4" w:space="0" w:color="000000"/>
              <w:left w:val="single" w:sz="4" w:space="0" w:color="000000"/>
              <w:bottom w:val="single" w:sz="4" w:space="0" w:color="000000"/>
              <w:right w:val="single" w:sz="4" w:space="0" w:color="000000"/>
            </w:tcBorders>
            <w:hideMark/>
          </w:tcPr>
          <w:p w14:paraId="4D490AA1"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Wij voeren jaarlijks door derden uitgevoerde beveiligingsaudits volgens de SOC 2-norm uit, evenals jaarlijkse interne privacyaudits. Gelieve te bevestigen dat aan deze auditvereisten in artikel 6 zal worden voldaan indien de verwerker het SOC 2-verslag van type 2, opgesteld volgens de ISAE 3402-rapportagenormen, verstrekt.</w:t>
            </w:r>
          </w:p>
          <w:p w14:paraId="671BB310" w14:textId="77777777" w:rsidR="006B77B0" w:rsidRPr="006B4EFE" w:rsidRDefault="006B77B0" w:rsidP="00EE3CD2">
            <w:pPr>
              <w:spacing w:line="240" w:lineRule="auto"/>
              <w:rPr>
                <w:rFonts w:ascii="Open Sans" w:eastAsia="Open Sans" w:hAnsi="Open Sans" w:cs="Open Sans"/>
                <w:szCs w:val="18"/>
              </w:rPr>
            </w:pPr>
          </w:p>
          <w:p w14:paraId="0629AB77"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Gelieve tevens te bevestigen dat artikel 6, lid 4, niet van toepassing is, aangezien het SOC 2-verslag aan de auditvereisten voldoet en er geen verdere audit vereist is.</w:t>
            </w:r>
          </w:p>
          <w:p w14:paraId="50C139AC" w14:textId="77777777" w:rsidR="006B77B0"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Wij verzoeken tevens om schrapping van de tweede zin van artikel 6, lid 5, die begint met "tenzij de bevindingen van de audits ...". </w:t>
            </w:r>
          </w:p>
          <w:p w14:paraId="485BD1F5" w14:textId="77777777" w:rsidR="006B77B0" w:rsidRPr="006B4EFE" w:rsidRDefault="006B77B0" w:rsidP="00EE3CD2">
            <w:pPr>
              <w:spacing w:line="240" w:lineRule="auto"/>
              <w:rPr>
                <w:rFonts w:ascii="Open Sans" w:eastAsia="Open Sans" w:hAnsi="Open Sans" w:cs="Open Sans"/>
                <w:szCs w:val="18"/>
              </w:rPr>
            </w:pPr>
          </w:p>
          <w:p w14:paraId="07A3BA11" w14:textId="05926CD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Eventuele inbreuken op deze Verwerkersovereenkomst/AVG zullen worden behandeld volgens de algemene bepalingen van deze Verwerkersovereenkomst/AVG. </w:t>
            </w:r>
          </w:p>
        </w:tc>
        <w:tc>
          <w:tcPr>
            <w:tcW w:w="1485" w:type="dxa"/>
            <w:tcBorders>
              <w:top w:val="single" w:sz="4" w:space="0" w:color="000000"/>
              <w:left w:val="single" w:sz="4" w:space="0" w:color="000000"/>
              <w:bottom w:val="single" w:sz="4" w:space="0" w:color="000000"/>
              <w:right w:val="single" w:sz="4" w:space="0" w:color="000000"/>
            </w:tcBorders>
          </w:tcPr>
          <w:p w14:paraId="2F25DCBE" w14:textId="0017651B"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t>/</w:t>
            </w:r>
          </w:p>
        </w:tc>
      </w:tr>
      <w:tr w:rsidR="003C685D" w:rsidRPr="006B4EFE" w14:paraId="5AEB2BA6"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359CABD0"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Antwoord </w:t>
            </w:r>
          </w:p>
        </w:tc>
        <w:tc>
          <w:tcPr>
            <w:tcW w:w="8006" w:type="dxa"/>
            <w:gridSpan w:val="3"/>
            <w:tcBorders>
              <w:top w:val="single" w:sz="4" w:space="0" w:color="000000"/>
              <w:left w:val="single" w:sz="4" w:space="0" w:color="000000"/>
              <w:bottom w:val="single" w:sz="4" w:space="0" w:color="000000"/>
              <w:right w:val="single" w:sz="4" w:space="0" w:color="000000"/>
            </w:tcBorders>
          </w:tcPr>
          <w:p w14:paraId="4A0D411C" w14:textId="77777777" w:rsidR="004F5C73" w:rsidRPr="006B4EFE" w:rsidRDefault="00A774FA" w:rsidP="00EE3CD2">
            <w:pPr>
              <w:tabs>
                <w:tab w:val="left" w:pos="4846"/>
              </w:tabs>
              <w:spacing w:line="240" w:lineRule="auto"/>
              <w:rPr>
                <w:rFonts w:ascii="Open Sans" w:eastAsia="Open Sans" w:hAnsi="Open Sans" w:cs="Open Sans"/>
                <w:szCs w:val="18"/>
              </w:rPr>
            </w:pPr>
            <w:r w:rsidRPr="006B4EFE">
              <w:rPr>
                <w:rFonts w:ascii="Open Sans" w:eastAsia="Open Sans" w:hAnsi="Open Sans" w:cs="Open Sans"/>
                <w:szCs w:val="18"/>
              </w:rPr>
              <w:t>Als deze norm voorziet op privacy compliance (AVG)</w:t>
            </w:r>
            <w:r w:rsidR="0092744D" w:rsidRPr="006B4EFE">
              <w:rPr>
                <w:rFonts w:ascii="Open Sans" w:eastAsia="Open Sans" w:hAnsi="Open Sans" w:cs="Open Sans"/>
                <w:szCs w:val="18"/>
              </w:rPr>
              <w:t xml:space="preserve">, zoals gesteld in artikel 6.1 </w:t>
            </w:r>
            <w:r w:rsidR="00277B5A" w:rsidRPr="006B4EFE">
              <w:rPr>
                <w:rFonts w:ascii="Open Sans" w:eastAsia="Open Sans" w:hAnsi="Open Sans" w:cs="Open Sans"/>
                <w:szCs w:val="18"/>
              </w:rPr>
              <w:t>is het akkoord.</w:t>
            </w:r>
            <w:r w:rsidR="006B77B0" w:rsidRPr="006B4EFE">
              <w:rPr>
                <w:rFonts w:ascii="Open Sans" w:eastAsia="Open Sans" w:hAnsi="Open Sans" w:cs="Open Sans"/>
                <w:szCs w:val="18"/>
              </w:rPr>
              <w:t xml:space="preserve"> </w:t>
            </w:r>
            <w:r w:rsidR="00667BCC" w:rsidRPr="006B4EFE">
              <w:rPr>
                <w:rFonts w:ascii="Open Sans" w:eastAsia="Open Sans" w:hAnsi="Open Sans" w:cs="Open Sans"/>
                <w:szCs w:val="18"/>
              </w:rPr>
              <w:t>Deze bewijslast ligt bij Opdrachtnemer.</w:t>
            </w:r>
            <w:r w:rsidR="00B73F74" w:rsidRPr="006B4EFE">
              <w:rPr>
                <w:rFonts w:ascii="Open Sans" w:eastAsia="Open Sans" w:hAnsi="Open Sans" w:cs="Open Sans"/>
                <w:szCs w:val="18"/>
              </w:rPr>
              <w:t xml:space="preserve"> </w:t>
            </w:r>
          </w:p>
          <w:p w14:paraId="5E5FDD68" w14:textId="77777777" w:rsidR="0025517F" w:rsidRPr="006B4EFE" w:rsidRDefault="0025517F" w:rsidP="00EE3CD2">
            <w:pPr>
              <w:tabs>
                <w:tab w:val="left" w:pos="4846"/>
              </w:tabs>
              <w:spacing w:line="240" w:lineRule="auto"/>
              <w:rPr>
                <w:rFonts w:ascii="Open Sans" w:eastAsia="Open Sans" w:hAnsi="Open Sans" w:cs="Open Sans"/>
                <w:szCs w:val="18"/>
              </w:rPr>
            </w:pPr>
          </w:p>
          <w:p w14:paraId="567829DF" w14:textId="3F471FA6" w:rsidR="006F11EE" w:rsidRPr="006B4EFE" w:rsidRDefault="0025517F" w:rsidP="00EE3CD2">
            <w:pPr>
              <w:tabs>
                <w:tab w:val="left" w:pos="4846"/>
              </w:tabs>
              <w:spacing w:line="240" w:lineRule="auto"/>
              <w:rPr>
                <w:rFonts w:ascii="Open Sans" w:eastAsia="Open Sans" w:hAnsi="Open Sans" w:cs="Open Sans"/>
                <w:szCs w:val="18"/>
              </w:rPr>
            </w:pPr>
            <w:r w:rsidRPr="006B4EFE">
              <w:rPr>
                <w:rFonts w:ascii="Open Sans" w:eastAsia="Open Sans" w:hAnsi="Open Sans" w:cs="Open Sans"/>
                <w:szCs w:val="18"/>
              </w:rPr>
              <w:t xml:space="preserve">Zie ook Nota van inlichtingen 1 - vraag en antwoord Verwerkersovereenkomst 1. </w:t>
            </w:r>
          </w:p>
        </w:tc>
      </w:tr>
    </w:tbl>
    <w:p w14:paraId="0DC2B25C" w14:textId="77777777" w:rsidR="00594595" w:rsidRPr="006B4EFE" w:rsidRDefault="00594595" w:rsidP="00EE3CD2">
      <w:pPr>
        <w:spacing w:line="240" w:lineRule="auto"/>
        <w:rPr>
          <w:rFonts w:ascii="Open Sans" w:hAnsi="Open Sans" w:cs="Open Sans"/>
          <w:szCs w:val="18"/>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461"/>
        <w:gridCol w:w="4060"/>
        <w:gridCol w:w="1485"/>
      </w:tblGrid>
      <w:tr w:rsidR="003C685D" w:rsidRPr="006B4EFE" w14:paraId="51901194"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0AF65EC4"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4.</w:t>
            </w:r>
          </w:p>
        </w:tc>
        <w:tc>
          <w:tcPr>
            <w:tcW w:w="2461" w:type="dxa"/>
            <w:tcBorders>
              <w:top w:val="single" w:sz="4" w:space="0" w:color="000000"/>
              <w:left w:val="single" w:sz="4" w:space="0" w:color="000000"/>
              <w:bottom w:val="single" w:sz="4" w:space="0" w:color="000000"/>
              <w:right w:val="single" w:sz="4" w:space="0" w:color="000000"/>
            </w:tcBorders>
            <w:hideMark/>
          </w:tcPr>
          <w:p w14:paraId="289E486A"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Art 7.5</w:t>
            </w:r>
          </w:p>
        </w:tc>
        <w:tc>
          <w:tcPr>
            <w:tcW w:w="4060" w:type="dxa"/>
            <w:tcBorders>
              <w:top w:val="single" w:sz="4" w:space="0" w:color="000000"/>
              <w:left w:val="single" w:sz="4" w:space="0" w:color="000000"/>
              <w:bottom w:val="single" w:sz="4" w:space="0" w:color="000000"/>
              <w:right w:val="single" w:sz="4" w:space="0" w:color="000000"/>
            </w:tcBorders>
            <w:hideMark/>
          </w:tcPr>
          <w:p w14:paraId="5B4CE1B9"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Gelieve te verduidelijken dat wij inbreuken in verband met persoonsgegevens bekend mogen maken wanneer wij daartoe wettelijk verplicht zijn (Wij stellen voor om aan het einde van artikel 7, lid 5, de woorden "of zoals vereist bij de wet" toe te voegen).</w:t>
            </w:r>
          </w:p>
        </w:tc>
        <w:tc>
          <w:tcPr>
            <w:tcW w:w="1485" w:type="dxa"/>
            <w:tcBorders>
              <w:top w:val="single" w:sz="4" w:space="0" w:color="000000"/>
              <w:left w:val="single" w:sz="4" w:space="0" w:color="000000"/>
              <w:bottom w:val="single" w:sz="4" w:space="0" w:color="000000"/>
              <w:right w:val="single" w:sz="4" w:space="0" w:color="000000"/>
            </w:tcBorders>
          </w:tcPr>
          <w:p w14:paraId="2F7C6088" w14:textId="1C8E7023"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t>/</w:t>
            </w:r>
          </w:p>
        </w:tc>
      </w:tr>
      <w:tr w:rsidR="003C685D" w:rsidRPr="006B4EFE" w14:paraId="42BF91AD"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1EFF423E" w14:textId="77777777" w:rsidR="003C685D" w:rsidRPr="006B4EFE" w:rsidRDefault="003C685D" w:rsidP="00EE3CD2">
            <w:pPr>
              <w:spacing w:line="240" w:lineRule="auto"/>
              <w:rPr>
                <w:rFonts w:ascii="Open Sans" w:eastAsia="Open Sans" w:hAnsi="Open Sans" w:cs="Open Sans"/>
                <w:b/>
                <w:szCs w:val="18"/>
              </w:rPr>
            </w:pPr>
            <w:r w:rsidRPr="006B4EFE">
              <w:rPr>
                <w:rFonts w:ascii="Open Sans" w:eastAsia="Open Sans" w:hAnsi="Open Sans" w:cs="Open Sans"/>
                <w:szCs w:val="18"/>
              </w:rPr>
              <w:t>Antwoord</w:t>
            </w:r>
          </w:p>
        </w:tc>
        <w:tc>
          <w:tcPr>
            <w:tcW w:w="8006" w:type="dxa"/>
            <w:gridSpan w:val="3"/>
            <w:tcBorders>
              <w:top w:val="single" w:sz="4" w:space="0" w:color="000000"/>
              <w:left w:val="single" w:sz="4" w:space="0" w:color="000000"/>
              <w:bottom w:val="single" w:sz="4" w:space="0" w:color="000000"/>
              <w:right w:val="single" w:sz="4" w:space="0" w:color="000000"/>
            </w:tcBorders>
          </w:tcPr>
          <w:p w14:paraId="419D1871" w14:textId="1BD3DDCB" w:rsidR="00746659" w:rsidRPr="006B4EFE" w:rsidRDefault="00623C50" w:rsidP="00EE3CD2">
            <w:pPr>
              <w:spacing w:line="240" w:lineRule="auto"/>
              <w:rPr>
                <w:rFonts w:ascii="Open Sans" w:eastAsia="Open Sans" w:hAnsi="Open Sans" w:cs="Open Sans"/>
                <w:szCs w:val="18"/>
              </w:rPr>
            </w:pPr>
            <w:r w:rsidRPr="006B4EFE">
              <w:rPr>
                <w:rFonts w:ascii="Open Sans" w:eastAsia="Open Sans" w:hAnsi="Open Sans" w:cs="Open Sans"/>
                <w:szCs w:val="18"/>
              </w:rPr>
              <w:t>Akkoord</w:t>
            </w:r>
            <w:r w:rsidR="00841F0E" w:rsidRPr="006B4EFE">
              <w:rPr>
                <w:rFonts w:ascii="Open Sans" w:eastAsia="Open Sans" w:hAnsi="Open Sans" w:cs="Open Sans"/>
                <w:szCs w:val="18"/>
              </w:rPr>
              <w:t xml:space="preserve">, stel opdrachtgever hier aub </w:t>
            </w:r>
            <w:r w:rsidR="00351903" w:rsidRPr="006B4EFE">
              <w:rPr>
                <w:rFonts w:ascii="Open Sans" w:eastAsia="Open Sans" w:hAnsi="Open Sans" w:cs="Open Sans"/>
                <w:szCs w:val="18"/>
              </w:rPr>
              <w:t>van op de</w:t>
            </w:r>
            <w:r w:rsidR="00841F0E" w:rsidRPr="006B4EFE">
              <w:rPr>
                <w:rFonts w:ascii="Open Sans" w:eastAsia="Open Sans" w:hAnsi="Open Sans" w:cs="Open Sans"/>
                <w:szCs w:val="18"/>
              </w:rPr>
              <w:t xml:space="preserve"> hoogte</w:t>
            </w:r>
            <w:r w:rsidR="00351903" w:rsidRPr="006B4EFE">
              <w:rPr>
                <w:rFonts w:ascii="Open Sans" w:eastAsia="Open Sans" w:hAnsi="Open Sans" w:cs="Open Sans"/>
                <w:szCs w:val="18"/>
              </w:rPr>
              <w:t>.</w:t>
            </w:r>
          </w:p>
        </w:tc>
      </w:tr>
    </w:tbl>
    <w:p w14:paraId="0F4F0D7A" w14:textId="77777777" w:rsidR="003C685D" w:rsidRPr="006B4EFE" w:rsidRDefault="003C685D" w:rsidP="00EE3CD2">
      <w:pPr>
        <w:spacing w:line="240" w:lineRule="auto"/>
        <w:rPr>
          <w:rFonts w:ascii="Open Sans" w:eastAsia="Verdana" w:hAnsi="Open Sans" w:cs="Open Sans"/>
          <w:szCs w:val="18"/>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461"/>
        <w:gridCol w:w="4060"/>
        <w:gridCol w:w="1485"/>
      </w:tblGrid>
      <w:tr w:rsidR="003C685D" w:rsidRPr="006B4EFE" w14:paraId="39C84687"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66C4B77E"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5.</w:t>
            </w:r>
          </w:p>
        </w:tc>
        <w:tc>
          <w:tcPr>
            <w:tcW w:w="2461" w:type="dxa"/>
            <w:tcBorders>
              <w:top w:val="single" w:sz="4" w:space="0" w:color="000000"/>
              <w:left w:val="single" w:sz="4" w:space="0" w:color="000000"/>
              <w:bottom w:val="single" w:sz="4" w:space="0" w:color="000000"/>
              <w:right w:val="single" w:sz="4" w:space="0" w:color="000000"/>
            </w:tcBorders>
            <w:hideMark/>
          </w:tcPr>
          <w:p w14:paraId="23C04321"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Art 7.1</w:t>
            </w:r>
          </w:p>
        </w:tc>
        <w:tc>
          <w:tcPr>
            <w:tcW w:w="4060" w:type="dxa"/>
            <w:tcBorders>
              <w:top w:val="single" w:sz="4" w:space="0" w:color="000000"/>
              <w:left w:val="single" w:sz="4" w:space="0" w:color="000000"/>
              <w:bottom w:val="single" w:sz="4" w:space="0" w:color="000000"/>
              <w:right w:val="single" w:sz="4" w:space="0" w:color="000000"/>
            </w:tcBorders>
            <w:hideMark/>
          </w:tcPr>
          <w:p w14:paraId="21DC011D"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Wij verzoeken de kennisgevingstermijn van artikel 7, lid 1, te wijzigen in 48 uur.</w:t>
            </w:r>
          </w:p>
        </w:tc>
        <w:tc>
          <w:tcPr>
            <w:tcW w:w="1485" w:type="dxa"/>
            <w:tcBorders>
              <w:top w:val="single" w:sz="4" w:space="0" w:color="000000"/>
              <w:left w:val="single" w:sz="4" w:space="0" w:color="000000"/>
              <w:bottom w:val="single" w:sz="4" w:space="0" w:color="000000"/>
              <w:right w:val="single" w:sz="4" w:space="0" w:color="000000"/>
            </w:tcBorders>
          </w:tcPr>
          <w:p w14:paraId="10236AE3" w14:textId="3ED405BD"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t>/</w:t>
            </w:r>
          </w:p>
        </w:tc>
      </w:tr>
      <w:tr w:rsidR="003C685D" w:rsidRPr="006B4EFE" w14:paraId="1C124760"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53468E7F" w14:textId="77777777" w:rsidR="003C685D" w:rsidRPr="006B4EFE" w:rsidRDefault="003C685D" w:rsidP="00EE3CD2">
            <w:pPr>
              <w:spacing w:line="240" w:lineRule="auto"/>
              <w:rPr>
                <w:rFonts w:ascii="Open Sans" w:eastAsia="Open Sans" w:hAnsi="Open Sans" w:cs="Open Sans"/>
                <w:b/>
                <w:szCs w:val="18"/>
              </w:rPr>
            </w:pPr>
            <w:r w:rsidRPr="006B4EFE">
              <w:rPr>
                <w:rFonts w:ascii="Open Sans" w:eastAsia="Open Sans" w:hAnsi="Open Sans" w:cs="Open Sans"/>
                <w:szCs w:val="18"/>
              </w:rPr>
              <w:t>Antwoord</w:t>
            </w:r>
          </w:p>
        </w:tc>
        <w:tc>
          <w:tcPr>
            <w:tcW w:w="8006" w:type="dxa"/>
            <w:gridSpan w:val="3"/>
            <w:tcBorders>
              <w:top w:val="single" w:sz="4" w:space="0" w:color="000000"/>
              <w:left w:val="single" w:sz="4" w:space="0" w:color="000000"/>
              <w:bottom w:val="single" w:sz="4" w:space="0" w:color="000000"/>
              <w:right w:val="single" w:sz="4" w:space="0" w:color="000000"/>
            </w:tcBorders>
          </w:tcPr>
          <w:p w14:paraId="54D575BA" w14:textId="39545EDD" w:rsidR="002C1A25" w:rsidRPr="006B4EFE" w:rsidRDefault="00841F0E" w:rsidP="00EE3CD2">
            <w:pPr>
              <w:spacing w:line="240" w:lineRule="auto"/>
              <w:rPr>
                <w:rFonts w:ascii="Open Sans" w:eastAsia="Open Sans" w:hAnsi="Open Sans" w:cs="Open Sans"/>
                <w:bCs/>
                <w:szCs w:val="18"/>
              </w:rPr>
            </w:pPr>
            <w:r w:rsidRPr="006B4EFE">
              <w:rPr>
                <w:rFonts w:ascii="Open Sans" w:eastAsia="Open Sans" w:hAnsi="Open Sans" w:cs="Open Sans"/>
                <w:szCs w:val="18"/>
              </w:rPr>
              <w:t>N</w:t>
            </w:r>
            <w:r w:rsidR="00944F3E" w:rsidRPr="006B4EFE">
              <w:rPr>
                <w:rFonts w:ascii="Open Sans" w:eastAsia="Open Sans" w:hAnsi="Open Sans" w:cs="Open Sans"/>
                <w:szCs w:val="18"/>
              </w:rPr>
              <w:t>iet akkoord</w:t>
            </w:r>
            <w:r w:rsidR="00C23ECD" w:rsidRPr="006B4EFE">
              <w:rPr>
                <w:rFonts w:ascii="Open Sans" w:eastAsia="Open Sans" w:hAnsi="Open Sans" w:cs="Open Sans"/>
                <w:szCs w:val="18"/>
              </w:rPr>
              <w:t>. Zie ook Nota van inlichtingen 1 - vraag en antwoord Verwerkersovereenkomst 2.</w:t>
            </w:r>
          </w:p>
        </w:tc>
      </w:tr>
    </w:tbl>
    <w:p w14:paraId="7C307D66" w14:textId="77777777" w:rsidR="003C685D" w:rsidRPr="006B4EFE" w:rsidRDefault="003C685D" w:rsidP="00EE3CD2">
      <w:pPr>
        <w:spacing w:line="240" w:lineRule="auto"/>
        <w:rPr>
          <w:rFonts w:ascii="Open Sans" w:hAnsi="Open Sans" w:cs="Open Sans"/>
          <w:szCs w:val="18"/>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461"/>
        <w:gridCol w:w="4060"/>
        <w:gridCol w:w="1485"/>
      </w:tblGrid>
      <w:tr w:rsidR="003C685D" w:rsidRPr="006B4EFE" w14:paraId="781FF4CE"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6B479ABA"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6.</w:t>
            </w:r>
          </w:p>
        </w:tc>
        <w:tc>
          <w:tcPr>
            <w:tcW w:w="2461" w:type="dxa"/>
            <w:tcBorders>
              <w:top w:val="single" w:sz="4" w:space="0" w:color="000000"/>
              <w:left w:val="single" w:sz="4" w:space="0" w:color="000000"/>
              <w:bottom w:val="single" w:sz="4" w:space="0" w:color="000000"/>
              <w:right w:val="single" w:sz="4" w:space="0" w:color="000000"/>
            </w:tcBorders>
            <w:hideMark/>
          </w:tcPr>
          <w:p w14:paraId="3507C855"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Art 12.3</w:t>
            </w:r>
          </w:p>
        </w:tc>
        <w:tc>
          <w:tcPr>
            <w:tcW w:w="4060" w:type="dxa"/>
            <w:tcBorders>
              <w:top w:val="single" w:sz="4" w:space="0" w:color="000000"/>
              <w:left w:val="single" w:sz="4" w:space="0" w:color="000000"/>
              <w:bottom w:val="single" w:sz="4" w:space="0" w:color="000000"/>
              <w:right w:val="single" w:sz="4" w:space="0" w:color="000000"/>
            </w:tcBorders>
            <w:hideMark/>
          </w:tcPr>
          <w:p w14:paraId="069D3AFA" w14:textId="77777777" w:rsidR="003C685D" w:rsidRPr="006B4EFE" w:rsidRDefault="003C685D" w:rsidP="00EE3CD2">
            <w:pPr>
              <w:spacing w:line="240" w:lineRule="auto"/>
              <w:rPr>
                <w:rFonts w:ascii="Open Sans" w:eastAsia="Open Sans" w:hAnsi="Open Sans" w:cs="Open Sans"/>
                <w:szCs w:val="18"/>
              </w:rPr>
            </w:pPr>
            <w:r w:rsidRPr="006B4EFE">
              <w:rPr>
                <w:rFonts w:ascii="Open Sans" w:eastAsia="Open Sans" w:hAnsi="Open Sans" w:cs="Open Sans"/>
                <w:szCs w:val="18"/>
              </w:rPr>
              <w:t xml:space="preserve">Gelieve te verduidelijken dat de verantwoordelijke voor de verwerking een verzoek zal richten aan de verwerker indien Persoonsgegevens moeten worden </w:t>
            </w:r>
            <w:r w:rsidRPr="006B4EFE">
              <w:rPr>
                <w:rFonts w:ascii="Open Sans" w:eastAsia="Open Sans" w:hAnsi="Open Sans" w:cs="Open Sans"/>
                <w:szCs w:val="18"/>
              </w:rPr>
              <w:lastRenderedPageBreak/>
              <w:t>vernietigd, overgedragen of teruggegeven. Dit is in het belang van beide partijen, zodat voor beiden duidelijk is wanneer dit moet gebeuren.</w:t>
            </w:r>
          </w:p>
        </w:tc>
        <w:tc>
          <w:tcPr>
            <w:tcW w:w="1485" w:type="dxa"/>
            <w:tcBorders>
              <w:top w:val="single" w:sz="4" w:space="0" w:color="000000"/>
              <w:left w:val="single" w:sz="4" w:space="0" w:color="000000"/>
              <w:bottom w:val="single" w:sz="4" w:space="0" w:color="000000"/>
              <w:right w:val="single" w:sz="4" w:space="0" w:color="000000"/>
            </w:tcBorders>
          </w:tcPr>
          <w:p w14:paraId="58EC30FB" w14:textId="054E0561" w:rsidR="003C685D" w:rsidRPr="006B4EFE" w:rsidRDefault="009B07C5" w:rsidP="00EE3CD2">
            <w:pPr>
              <w:spacing w:line="240" w:lineRule="auto"/>
              <w:rPr>
                <w:rFonts w:ascii="Open Sans" w:eastAsia="Open Sans" w:hAnsi="Open Sans" w:cs="Open Sans"/>
                <w:szCs w:val="18"/>
              </w:rPr>
            </w:pPr>
            <w:r w:rsidRPr="006B4EFE">
              <w:rPr>
                <w:rFonts w:ascii="Open Sans" w:eastAsia="Open Sans" w:hAnsi="Open Sans" w:cs="Open Sans"/>
                <w:szCs w:val="18"/>
              </w:rPr>
              <w:lastRenderedPageBreak/>
              <w:t>/</w:t>
            </w:r>
          </w:p>
        </w:tc>
      </w:tr>
      <w:tr w:rsidR="003C685D" w:rsidRPr="00EE3CD2" w14:paraId="2C1AD3D8" w14:textId="77777777" w:rsidTr="009B07C5">
        <w:trPr>
          <w:trHeight w:val="300"/>
        </w:trPr>
        <w:tc>
          <w:tcPr>
            <w:tcW w:w="1129" w:type="dxa"/>
            <w:tcBorders>
              <w:top w:val="single" w:sz="4" w:space="0" w:color="000000"/>
              <w:left w:val="single" w:sz="4" w:space="0" w:color="000000"/>
              <w:bottom w:val="single" w:sz="4" w:space="0" w:color="000000"/>
              <w:right w:val="single" w:sz="4" w:space="0" w:color="000000"/>
            </w:tcBorders>
            <w:hideMark/>
          </w:tcPr>
          <w:p w14:paraId="7CFF8B0D" w14:textId="77777777" w:rsidR="003C685D" w:rsidRPr="006B4EFE" w:rsidRDefault="003C685D" w:rsidP="00EE3CD2">
            <w:pPr>
              <w:spacing w:line="240" w:lineRule="auto"/>
              <w:rPr>
                <w:rFonts w:ascii="Open Sans" w:eastAsia="Open Sans" w:hAnsi="Open Sans" w:cs="Open Sans"/>
                <w:b/>
                <w:szCs w:val="18"/>
              </w:rPr>
            </w:pPr>
            <w:r w:rsidRPr="006B4EFE">
              <w:rPr>
                <w:rFonts w:ascii="Open Sans" w:eastAsia="Open Sans" w:hAnsi="Open Sans" w:cs="Open Sans"/>
                <w:szCs w:val="18"/>
              </w:rPr>
              <w:t>Antwoord</w:t>
            </w:r>
          </w:p>
        </w:tc>
        <w:tc>
          <w:tcPr>
            <w:tcW w:w="8006" w:type="dxa"/>
            <w:gridSpan w:val="3"/>
            <w:tcBorders>
              <w:top w:val="single" w:sz="4" w:space="0" w:color="000000"/>
              <w:left w:val="single" w:sz="4" w:space="0" w:color="000000"/>
              <w:bottom w:val="single" w:sz="4" w:space="0" w:color="000000"/>
              <w:right w:val="single" w:sz="4" w:space="0" w:color="000000"/>
            </w:tcBorders>
          </w:tcPr>
          <w:p w14:paraId="72867A9D" w14:textId="3D8436BD" w:rsidR="002C1A25" w:rsidRPr="00EE3CD2" w:rsidRDefault="00406267" w:rsidP="00EE3CD2">
            <w:pPr>
              <w:spacing w:line="240" w:lineRule="auto"/>
              <w:rPr>
                <w:rFonts w:ascii="Open Sans" w:eastAsia="Open Sans" w:hAnsi="Open Sans" w:cs="Open Sans"/>
                <w:b/>
                <w:szCs w:val="18"/>
              </w:rPr>
            </w:pPr>
            <w:r w:rsidRPr="006B4EFE">
              <w:rPr>
                <w:rFonts w:ascii="Open Sans" w:eastAsia="Open Sans" w:hAnsi="Open Sans" w:cs="Open Sans"/>
                <w:szCs w:val="18"/>
              </w:rPr>
              <w:t xml:space="preserve">Dit staat al in het artikel. Binnen 1 maand nadat de overeenkomst </w:t>
            </w:r>
            <w:r w:rsidR="003B52E3" w:rsidRPr="006B4EFE">
              <w:rPr>
                <w:rFonts w:ascii="Open Sans" w:eastAsia="Open Sans" w:hAnsi="Open Sans" w:cs="Open Sans"/>
                <w:szCs w:val="18"/>
              </w:rPr>
              <w:t>eindigt</w:t>
            </w:r>
            <w:r w:rsidRPr="006B4EFE">
              <w:rPr>
                <w:rFonts w:ascii="Open Sans" w:eastAsia="Open Sans" w:hAnsi="Open Sans" w:cs="Open Sans"/>
                <w:szCs w:val="18"/>
              </w:rPr>
              <w:t xml:space="preserve"> zal Opdrachtgever de keuze doorgeven.</w:t>
            </w:r>
          </w:p>
        </w:tc>
      </w:tr>
    </w:tbl>
    <w:p w14:paraId="05787F8C" w14:textId="77777777" w:rsidR="005226E9" w:rsidRDefault="005226E9" w:rsidP="00965100"/>
    <w:sectPr w:rsidR="005226E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979A5" w14:textId="77777777" w:rsidR="00D218C4" w:rsidRDefault="00D218C4" w:rsidP="00FF0918">
      <w:pPr>
        <w:spacing w:line="240" w:lineRule="auto"/>
      </w:pPr>
      <w:r>
        <w:separator/>
      </w:r>
    </w:p>
  </w:endnote>
  <w:endnote w:type="continuationSeparator" w:id="0">
    <w:p w14:paraId="49FB0DF2" w14:textId="77777777" w:rsidR="00D218C4" w:rsidRDefault="00D218C4" w:rsidP="00FF0918">
      <w:pPr>
        <w:spacing w:line="240" w:lineRule="auto"/>
      </w:pPr>
      <w:r>
        <w:continuationSeparator/>
      </w:r>
    </w:p>
  </w:endnote>
  <w:endnote w:type="continuationNotice" w:id="1">
    <w:p w14:paraId="6AF699E6" w14:textId="77777777" w:rsidR="00D218C4" w:rsidRDefault="00D218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KIX Barcode">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grofont">
    <w:altName w:val="Franklin Gothic Medium"/>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CJEOD L+ Times New Roman PSMT">
    <w:altName w:val="Times New Roman PSMT"/>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46974"/>
      <w:docPartObj>
        <w:docPartGallery w:val="Page Numbers (Bottom of Page)"/>
        <w:docPartUnique/>
      </w:docPartObj>
    </w:sdtPr>
    <w:sdtEndPr/>
    <w:sdtContent>
      <w:p w14:paraId="0C48EAE9" w14:textId="1DAA18E7" w:rsidR="00E00323" w:rsidRDefault="00007506">
        <w:pPr>
          <w:pStyle w:val="Footer"/>
          <w:jc w:val="center"/>
        </w:pPr>
        <w:r>
          <w:rPr>
            <w:noProof/>
            <w:color w:val="2B579A"/>
            <w:shd w:val="clear" w:color="auto" w:fill="E6E6E6"/>
            <w:lang w:eastAsia="en-GB"/>
          </w:rPr>
          <mc:AlternateContent>
            <mc:Choice Requires="wps">
              <w:drawing>
                <wp:anchor distT="0" distB="0" distL="114300" distR="114300" simplePos="0" relativeHeight="251658241" behindDoc="1" locked="0" layoutInCell="1" allowOverlap="1" wp14:anchorId="07251240" wp14:editId="34CB029F">
                  <wp:simplePos x="0" y="0"/>
                  <wp:positionH relativeFrom="page">
                    <wp:posOffset>-342900</wp:posOffset>
                  </wp:positionH>
                  <wp:positionV relativeFrom="page">
                    <wp:posOffset>9915525</wp:posOffset>
                  </wp:positionV>
                  <wp:extent cx="10691493" cy="828675"/>
                  <wp:effectExtent l="0" t="0" r="0" b="9525"/>
                  <wp:wrapNone/>
                  <wp:docPr id="2" name="Rechthoek 1"/>
                  <wp:cNvGraphicFramePr/>
                  <a:graphic xmlns:a="http://schemas.openxmlformats.org/drawingml/2006/main">
                    <a:graphicData uri="http://schemas.microsoft.com/office/word/2010/wordprocessingShape">
                      <wps:wsp>
                        <wps:cNvSpPr/>
                        <wps:spPr>
                          <a:xfrm>
                            <a:off x="0" y="0"/>
                            <a:ext cx="10691493" cy="828675"/>
                          </a:xfrm>
                          <a:prstGeom prst="rect">
                            <a:avLst/>
                          </a:prstGeom>
                          <a:solidFill>
                            <a:srgbClr val="ED7623"/>
                          </a:solidFill>
                          <a:ln cap="flat">
                            <a:noFill/>
                            <a:prstDash val="solid"/>
                          </a:ln>
                        </wps:spPr>
                        <wps:bodyPr lIns="0" tIns="0" rIns="0" bIns="0"/>
                      </wps:wsp>
                    </a:graphicData>
                  </a:graphic>
                  <wp14:sizeRelV relativeFrom="margin">
                    <wp14:pctHeight>0</wp14:pctHeight>
                  </wp14:sizeRelV>
                </wp:anchor>
              </w:drawing>
            </mc:Choice>
            <mc:Fallback xmlns:arto="http://schemas.microsoft.com/office/word/2006/arto">
              <w:pict>
                <v:rect w14:anchorId="6D9B39B6" id="Rechthoek 1" o:spid="_x0000_s1026" style="position:absolute;margin-left:-27pt;margin-top:780.75pt;width:841.85pt;height:65.25pt;z-index:-251658239;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" fillcolor="#ed7623" stroked="f">
                  <v:textbox inset="0,0,0,0"/>
                  <w10:wrap anchorx="page" anchory="page"/>
                </v:rect>
              </w:pict>
            </mc:Fallback>
          </mc:AlternateContent>
        </w:r>
        <w:r>
          <w:rPr>
            <w:noProof/>
            <w:color w:val="2B579A"/>
            <w:shd w:val="clear" w:color="auto" w:fill="E6E6E6"/>
            <w:lang w:eastAsia="en-GB"/>
          </w:rPr>
          <w:drawing>
            <wp:anchor distT="0" distB="0" distL="114300" distR="114300" simplePos="0" relativeHeight="251658240" behindDoc="0" locked="0" layoutInCell="1" allowOverlap="1" wp14:anchorId="59290210" wp14:editId="5A813D5D">
              <wp:simplePos x="0" y="0"/>
              <wp:positionH relativeFrom="page">
                <wp:posOffset>5730787</wp:posOffset>
              </wp:positionH>
              <wp:positionV relativeFrom="page">
                <wp:posOffset>10057883</wp:posOffset>
              </wp:positionV>
              <wp:extent cx="1680210" cy="589915"/>
              <wp:effectExtent l="0" t="0" r="0" b="0"/>
              <wp:wrapNone/>
              <wp:docPr id="1" name="Afbeelding 83"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Afbeelding 83" descr="Text&#10;&#10;Description automatically generated with medium confidence"/>
                      <pic:cNvPicPr/>
                    </pic:nvPicPr>
                    <pic:blipFill>
                      <a:blip r:embed="rId1"/>
                      <a:stretch>
                        <a:fillRect/>
                      </a:stretch>
                    </pic:blipFill>
                    <pic:spPr>
                      <a:xfrm>
                        <a:off x="0" y="0"/>
                        <a:ext cx="1680210" cy="589915"/>
                      </a:xfrm>
                      <a:prstGeom prst="rect">
                        <a:avLst/>
                      </a:prstGeom>
                      <a:noFill/>
                      <a:ln>
                        <a:noFill/>
                        <a:prstDash/>
                      </a:ln>
                    </pic:spPr>
                  </pic:pic>
                </a:graphicData>
              </a:graphic>
            </wp:anchor>
          </w:drawing>
        </w:r>
        <w:r>
          <w:tab/>
        </w:r>
        <w:r>
          <w:tab/>
        </w:r>
        <w:r w:rsidR="00E00323">
          <w:fldChar w:fldCharType="begin"/>
        </w:r>
        <w:r w:rsidR="00E00323">
          <w:instrText>PAGE   \* MERGEFORMAT</w:instrText>
        </w:r>
        <w:r w:rsidR="00E00323">
          <w:fldChar w:fldCharType="separate"/>
        </w:r>
        <w:r w:rsidR="000D4360">
          <w:rPr>
            <w:noProof/>
          </w:rPr>
          <w:t>1</w:t>
        </w:r>
        <w:r w:rsidR="00E00323">
          <w:fldChar w:fldCharType="end"/>
        </w:r>
      </w:p>
    </w:sdtContent>
  </w:sdt>
  <w:p w14:paraId="1E55057E" w14:textId="3F932C74" w:rsidR="00E00323" w:rsidRDefault="00E00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C39B0" w14:textId="77777777" w:rsidR="00D218C4" w:rsidRDefault="00D218C4" w:rsidP="00FF0918">
      <w:pPr>
        <w:spacing w:line="240" w:lineRule="auto"/>
      </w:pPr>
      <w:r>
        <w:separator/>
      </w:r>
    </w:p>
  </w:footnote>
  <w:footnote w:type="continuationSeparator" w:id="0">
    <w:p w14:paraId="7E240F9E" w14:textId="77777777" w:rsidR="00D218C4" w:rsidRDefault="00D218C4" w:rsidP="00FF0918">
      <w:pPr>
        <w:spacing w:line="240" w:lineRule="auto"/>
      </w:pPr>
      <w:r>
        <w:continuationSeparator/>
      </w:r>
    </w:p>
  </w:footnote>
  <w:footnote w:type="continuationNotice" w:id="1">
    <w:p w14:paraId="400C6DC9" w14:textId="77777777" w:rsidR="00D218C4" w:rsidRDefault="00D218C4">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DC5"/>
    <w:multiLevelType w:val="hybridMultilevel"/>
    <w:tmpl w:val="292E3E68"/>
    <w:lvl w:ilvl="0" w:tplc="5A12BFD0">
      <w:start w:val="2"/>
      <w:numFmt w:val="bullet"/>
      <w:lvlText w:val="-"/>
      <w:lvlJc w:val="left"/>
      <w:pPr>
        <w:tabs>
          <w:tab w:val="num" w:pos="1065"/>
        </w:tabs>
        <w:ind w:left="1065" w:hanging="705"/>
      </w:pPr>
      <w:rPr>
        <w:rFonts w:ascii="Helvetica" w:eastAsia="Times New Roman" w:hAnsi="Helvetica" w:cs="Helvetica"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9767B"/>
    <w:multiLevelType w:val="multilevel"/>
    <w:tmpl w:val="3AFE6A50"/>
    <w:lvl w:ilvl="0">
      <w:start w:val="7"/>
      <w:numFmt w:val="decimal"/>
      <w:lvlText w:val="%1"/>
      <w:lvlJc w:val="left"/>
      <w:pPr>
        <w:ind w:left="103" w:hanging="317"/>
      </w:pPr>
      <w:rPr>
        <w:rFonts w:hint="default"/>
      </w:rPr>
    </w:lvl>
    <w:lvl w:ilvl="1">
      <w:start w:val="1"/>
      <w:numFmt w:val="decimal"/>
      <w:lvlText w:val="%1.%2"/>
      <w:lvlJc w:val="left"/>
      <w:pPr>
        <w:ind w:left="103" w:hanging="317"/>
      </w:pPr>
      <w:rPr>
        <w:rFonts w:ascii="Calibri" w:eastAsia="Calibri" w:hAnsi="Calibri" w:cs="Calibri" w:hint="default"/>
        <w:b/>
        <w:bCs/>
        <w:spacing w:val="-1"/>
        <w:w w:val="100"/>
        <w:sz w:val="21"/>
        <w:szCs w:val="21"/>
      </w:rPr>
    </w:lvl>
    <w:lvl w:ilvl="2">
      <w:start w:val="1"/>
      <w:numFmt w:val="lowerRoman"/>
      <w:lvlText w:val="(%3)"/>
      <w:lvlJc w:val="left"/>
      <w:pPr>
        <w:ind w:left="811" w:hanging="224"/>
      </w:pPr>
      <w:rPr>
        <w:rFonts w:ascii="Calibri" w:eastAsia="Calibri" w:hAnsi="Calibri" w:cs="Calibri" w:hint="default"/>
        <w:spacing w:val="-1"/>
        <w:w w:val="100"/>
        <w:sz w:val="21"/>
        <w:szCs w:val="21"/>
      </w:rPr>
    </w:lvl>
    <w:lvl w:ilvl="3">
      <w:numFmt w:val="bullet"/>
      <w:lvlText w:val="•"/>
      <w:lvlJc w:val="left"/>
      <w:pPr>
        <w:ind w:left="2704" w:hanging="224"/>
      </w:pPr>
      <w:rPr>
        <w:rFonts w:hint="default"/>
      </w:rPr>
    </w:lvl>
    <w:lvl w:ilvl="4">
      <w:numFmt w:val="bullet"/>
      <w:lvlText w:val="•"/>
      <w:lvlJc w:val="left"/>
      <w:pPr>
        <w:ind w:left="3646" w:hanging="224"/>
      </w:pPr>
      <w:rPr>
        <w:rFonts w:hint="default"/>
      </w:rPr>
    </w:lvl>
    <w:lvl w:ilvl="5">
      <w:numFmt w:val="bullet"/>
      <w:lvlText w:val="•"/>
      <w:lvlJc w:val="left"/>
      <w:pPr>
        <w:ind w:left="4588" w:hanging="224"/>
      </w:pPr>
      <w:rPr>
        <w:rFonts w:hint="default"/>
      </w:rPr>
    </w:lvl>
    <w:lvl w:ilvl="6">
      <w:numFmt w:val="bullet"/>
      <w:lvlText w:val="•"/>
      <w:lvlJc w:val="left"/>
      <w:pPr>
        <w:ind w:left="5531" w:hanging="224"/>
      </w:pPr>
      <w:rPr>
        <w:rFonts w:hint="default"/>
      </w:rPr>
    </w:lvl>
    <w:lvl w:ilvl="7">
      <w:numFmt w:val="bullet"/>
      <w:lvlText w:val="•"/>
      <w:lvlJc w:val="left"/>
      <w:pPr>
        <w:ind w:left="6473" w:hanging="224"/>
      </w:pPr>
      <w:rPr>
        <w:rFonts w:hint="default"/>
      </w:rPr>
    </w:lvl>
    <w:lvl w:ilvl="8">
      <w:numFmt w:val="bullet"/>
      <w:lvlText w:val="•"/>
      <w:lvlJc w:val="left"/>
      <w:pPr>
        <w:ind w:left="7415" w:hanging="224"/>
      </w:pPr>
      <w:rPr>
        <w:rFonts w:hint="default"/>
      </w:rPr>
    </w:lvl>
  </w:abstractNum>
  <w:abstractNum w:abstractNumId="2" w15:restartNumberingAfterBreak="0">
    <w:nsid w:val="03E5196C"/>
    <w:multiLevelType w:val="multilevel"/>
    <w:tmpl w:val="137A6F1E"/>
    <w:lvl w:ilvl="0">
      <w:start w:val="4"/>
      <w:numFmt w:val="decimal"/>
      <w:lvlText w:val="%1"/>
      <w:lvlJc w:val="left"/>
      <w:pPr>
        <w:ind w:left="103" w:hanging="317"/>
      </w:pPr>
      <w:rPr>
        <w:rFonts w:hint="default"/>
      </w:rPr>
    </w:lvl>
    <w:lvl w:ilvl="1">
      <w:start w:val="1"/>
      <w:numFmt w:val="decimal"/>
      <w:lvlText w:val="%1.%2"/>
      <w:lvlJc w:val="left"/>
      <w:pPr>
        <w:ind w:left="103" w:hanging="317"/>
      </w:pPr>
      <w:rPr>
        <w:rFonts w:ascii="Calibri" w:eastAsia="Calibri" w:hAnsi="Calibri" w:cs="Calibri" w:hint="default"/>
        <w:b/>
        <w:bCs/>
        <w:spacing w:val="-1"/>
        <w:w w:val="100"/>
        <w:sz w:val="21"/>
        <w:szCs w:val="21"/>
      </w:rPr>
    </w:lvl>
    <w:lvl w:ilvl="2">
      <w:numFmt w:val="bullet"/>
      <w:lvlText w:val="•"/>
      <w:lvlJc w:val="left"/>
      <w:pPr>
        <w:ind w:left="1940" w:hanging="317"/>
      </w:pPr>
      <w:rPr>
        <w:rFonts w:hint="default"/>
      </w:rPr>
    </w:lvl>
    <w:lvl w:ilvl="3">
      <w:numFmt w:val="bullet"/>
      <w:lvlText w:val="•"/>
      <w:lvlJc w:val="left"/>
      <w:pPr>
        <w:ind w:left="2860" w:hanging="317"/>
      </w:pPr>
      <w:rPr>
        <w:rFonts w:hint="default"/>
      </w:rPr>
    </w:lvl>
    <w:lvl w:ilvl="4">
      <w:numFmt w:val="bullet"/>
      <w:lvlText w:val="•"/>
      <w:lvlJc w:val="left"/>
      <w:pPr>
        <w:ind w:left="3780" w:hanging="317"/>
      </w:pPr>
      <w:rPr>
        <w:rFonts w:hint="default"/>
      </w:rPr>
    </w:lvl>
    <w:lvl w:ilvl="5">
      <w:numFmt w:val="bullet"/>
      <w:lvlText w:val="•"/>
      <w:lvlJc w:val="left"/>
      <w:pPr>
        <w:ind w:left="4700" w:hanging="317"/>
      </w:pPr>
      <w:rPr>
        <w:rFonts w:hint="default"/>
      </w:rPr>
    </w:lvl>
    <w:lvl w:ilvl="6">
      <w:numFmt w:val="bullet"/>
      <w:lvlText w:val="•"/>
      <w:lvlJc w:val="left"/>
      <w:pPr>
        <w:ind w:left="5620" w:hanging="317"/>
      </w:pPr>
      <w:rPr>
        <w:rFonts w:hint="default"/>
      </w:rPr>
    </w:lvl>
    <w:lvl w:ilvl="7">
      <w:numFmt w:val="bullet"/>
      <w:lvlText w:val="•"/>
      <w:lvlJc w:val="left"/>
      <w:pPr>
        <w:ind w:left="6540" w:hanging="317"/>
      </w:pPr>
      <w:rPr>
        <w:rFonts w:hint="default"/>
      </w:rPr>
    </w:lvl>
    <w:lvl w:ilvl="8">
      <w:numFmt w:val="bullet"/>
      <w:lvlText w:val="•"/>
      <w:lvlJc w:val="left"/>
      <w:pPr>
        <w:ind w:left="7460" w:hanging="317"/>
      </w:pPr>
      <w:rPr>
        <w:rFonts w:hint="default"/>
      </w:rPr>
    </w:lvl>
  </w:abstractNum>
  <w:abstractNum w:abstractNumId="3" w15:restartNumberingAfterBreak="0">
    <w:nsid w:val="045E3D88"/>
    <w:multiLevelType w:val="multilevel"/>
    <w:tmpl w:val="744C0722"/>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97476F"/>
    <w:multiLevelType w:val="multilevel"/>
    <w:tmpl w:val="DCB81918"/>
    <w:lvl w:ilvl="0">
      <w:start w:val="1"/>
      <w:numFmt w:val="decimal"/>
      <w:pStyle w:val="Heading1"/>
      <w:lvlText w:val="%1 "/>
      <w:lvlJc w:val="left"/>
      <w:pPr>
        <w:tabs>
          <w:tab w:val="num" w:pos="431"/>
        </w:tabs>
        <w:ind w:left="431" w:hanging="431"/>
      </w:pPr>
      <w:rPr>
        <w:rFonts w:ascii="Verdana" w:hAnsi="Verdana" w:hint="default"/>
        <w:b/>
        <w:i w:val="0"/>
        <w:sz w:val="24"/>
        <w:szCs w:val="24"/>
      </w:rPr>
    </w:lvl>
    <w:lvl w:ilvl="1">
      <w:start w:val="1"/>
      <w:numFmt w:val="decimal"/>
      <w:pStyle w:val="Heading2"/>
      <w:lvlText w:val="%1.%2"/>
      <w:lvlJc w:val="left"/>
      <w:pPr>
        <w:tabs>
          <w:tab w:val="num" w:pos="576"/>
        </w:tabs>
        <w:ind w:left="576" w:hanging="576"/>
      </w:pPr>
      <w:rPr>
        <w:rFonts w:hint="default"/>
        <w:i w:val="0"/>
        <w:color w:val="auto"/>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064A6BA9"/>
    <w:multiLevelType w:val="multilevel"/>
    <w:tmpl w:val="026C4D0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9C44731"/>
    <w:multiLevelType w:val="hybridMultilevel"/>
    <w:tmpl w:val="B1EC3AA4"/>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7" w15:restartNumberingAfterBreak="0">
    <w:nsid w:val="0A4120A4"/>
    <w:multiLevelType w:val="hybridMultilevel"/>
    <w:tmpl w:val="1D8E1FCE"/>
    <w:lvl w:ilvl="0" w:tplc="1EDC355A">
      <w:start w:val="1"/>
      <w:numFmt w:val="bullet"/>
      <w:pStyle w:val="ListBullet"/>
      <w:lvlText w:val="•"/>
      <w:lvlJc w:val="left"/>
      <w:pPr>
        <w:tabs>
          <w:tab w:val="num" w:pos="227"/>
        </w:tabs>
        <w:ind w:left="227" w:hanging="227"/>
      </w:pPr>
      <w:rPr>
        <w:rFonts w:ascii="Verdana" w:hAnsi="Verdana" w:hint="default"/>
        <w:sz w:val="18"/>
        <w:szCs w:val="18"/>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BCC4118"/>
    <w:multiLevelType w:val="hybridMultilevel"/>
    <w:tmpl w:val="CFFA59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0D7210E5"/>
    <w:multiLevelType w:val="hybridMultilevel"/>
    <w:tmpl w:val="C9E60F74"/>
    <w:lvl w:ilvl="0" w:tplc="04130001">
      <w:start w:val="1"/>
      <w:numFmt w:val="bullet"/>
      <w:lvlText w:val=""/>
      <w:lvlJc w:val="left"/>
      <w:pPr>
        <w:ind w:left="1854" w:hanging="360"/>
      </w:pPr>
      <w:rPr>
        <w:rFonts w:ascii="Symbol" w:hAnsi="Symbol" w:hint="default"/>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10" w15:restartNumberingAfterBreak="0">
    <w:nsid w:val="11F80FA0"/>
    <w:multiLevelType w:val="hybridMultilevel"/>
    <w:tmpl w:val="23A26AFC"/>
    <w:lvl w:ilvl="0" w:tplc="04130001">
      <w:start w:val="1"/>
      <w:numFmt w:val="bullet"/>
      <w:lvlText w:val=""/>
      <w:lvlJc w:val="left"/>
      <w:pPr>
        <w:ind w:left="1931" w:hanging="360"/>
      </w:pPr>
      <w:rPr>
        <w:rFonts w:ascii="Symbol" w:hAnsi="Symbol" w:hint="default"/>
      </w:rPr>
    </w:lvl>
    <w:lvl w:ilvl="1" w:tplc="04130003" w:tentative="1">
      <w:start w:val="1"/>
      <w:numFmt w:val="bullet"/>
      <w:lvlText w:val="o"/>
      <w:lvlJc w:val="left"/>
      <w:pPr>
        <w:ind w:left="2651" w:hanging="360"/>
      </w:pPr>
      <w:rPr>
        <w:rFonts w:ascii="Courier New" w:hAnsi="Courier New" w:cs="Courier New" w:hint="default"/>
      </w:rPr>
    </w:lvl>
    <w:lvl w:ilvl="2" w:tplc="04130005" w:tentative="1">
      <w:start w:val="1"/>
      <w:numFmt w:val="bullet"/>
      <w:lvlText w:val=""/>
      <w:lvlJc w:val="left"/>
      <w:pPr>
        <w:ind w:left="3371" w:hanging="360"/>
      </w:pPr>
      <w:rPr>
        <w:rFonts w:ascii="Wingdings" w:hAnsi="Wingdings" w:hint="default"/>
      </w:rPr>
    </w:lvl>
    <w:lvl w:ilvl="3" w:tplc="04130001" w:tentative="1">
      <w:start w:val="1"/>
      <w:numFmt w:val="bullet"/>
      <w:lvlText w:val=""/>
      <w:lvlJc w:val="left"/>
      <w:pPr>
        <w:ind w:left="4091" w:hanging="360"/>
      </w:pPr>
      <w:rPr>
        <w:rFonts w:ascii="Symbol" w:hAnsi="Symbol" w:hint="default"/>
      </w:rPr>
    </w:lvl>
    <w:lvl w:ilvl="4" w:tplc="04130003" w:tentative="1">
      <w:start w:val="1"/>
      <w:numFmt w:val="bullet"/>
      <w:lvlText w:val="o"/>
      <w:lvlJc w:val="left"/>
      <w:pPr>
        <w:ind w:left="4811" w:hanging="360"/>
      </w:pPr>
      <w:rPr>
        <w:rFonts w:ascii="Courier New" w:hAnsi="Courier New" w:cs="Courier New" w:hint="default"/>
      </w:rPr>
    </w:lvl>
    <w:lvl w:ilvl="5" w:tplc="04130005" w:tentative="1">
      <w:start w:val="1"/>
      <w:numFmt w:val="bullet"/>
      <w:lvlText w:val=""/>
      <w:lvlJc w:val="left"/>
      <w:pPr>
        <w:ind w:left="5531" w:hanging="360"/>
      </w:pPr>
      <w:rPr>
        <w:rFonts w:ascii="Wingdings" w:hAnsi="Wingdings" w:hint="default"/>
      </w:rPr>
    </w:lvl>
    <w:lvl w:ilvl="6" w:tplc="04130001" w:tentative="1">
      <w:start w:val="1"/>
      <w:numFmt w:val="bullet"/>
      <w:lvlText w:val=""/>
      <w:lvlJc w:val="left"/>
      <w:pPr>
        <w:ind w:left="6251" w:hanging="360"/>
      </w:pPr>
      <w:rPr>
        <w:rFonts w:ascii="Symbol" w:hAnsi="Symbol" w:hint="default"/>
      </w:rPr>
    </w:lvl>
    <w:lvl w:ilvl="7" w:tplc="04130003" w:tentative="1">
      <w:start w:val="1"/>
      <w:numFmt w:val="bullet"/>
      <w:lvlText w:val="o"/>
      <w:lvlJc w:val="left"/>
      <w:pPr>
        <w:ind w:left="6971" w:hanging="360"/>
      </w:pPr>
      <w:rPr>
        <w:rFonts w:ascii="Courier New" w:hAnsi="Courier New" w:cs="Courier New" w:hint="default"/>
      </w:rPr>
    </w:lvl>
    <w:lvl w:ilvl="8" w:tplc="04130005" w:tentative="1">
      <w:start w:val="1"/>
      <w:numFmt w:val="bullet"/>
      <w:lvlText w:val=""/>
      <w:lvlJc w:val="left"/>
      <w:pPr>
        <w:ind w:left="7691" w:hanging="360"/>
      </w:pPr>
      <w:rPr>
        <w:rFonts w:ascii="Wingdings" w:hAnsi="Wingdings" w:hint="default"/>
      </w:rPr>
    </w:lvl>
  </w:abstractNum>
  <w:abstractNum w:abstractNumId="11" w15:restartNumberingAfterBreak="0">
    <w:nsid w:val="172A54E6"/>
    <w:multiLevelType w:val="hybridMultilevel"/>
    <w:tmpl w:val="A8322432"/>
    <w:lvl w:ilvl="0" w:tplc="04130001">
      <w:start w:val="1"/>
      <w:numFmt w:val="bullet"/>
      <w:lvlText w:val=""/>
      <w:lvlJc w:val="left"/>
      <w:pPr>
        <w:ind w:left="1854" w:hanging="360"/>
      </w:pPr>
      <w:rPr>
        <w:rFonts w:ascii="Symbol" w:hAnsi="Symbol" w:hint="default"/>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12" w15:restartNumberingAfterBreak="0">
    <w:nsid w:val="1A3520CF"/>
    <w:multiLevelType w:val="multilevel"/>
    <w:tmpl w:val="884A2386"/>
    <w:lvl w:ilvl="0">
      <w:start w:val="1"/>
      <w:numFmt w:val="decimal"/>
      <w:pStyle w:val="Bullet01Num"/>
      <w:lvlText w:val="(%1)"/>
      <w:lvlJc w:val="left"/>
      <w:pPr>
        <w:tabs>
          <w:tab w:val="num" w:pos="1417"/>
        </w:tabs>
        <w:ind w:left="1417" w:hanging="709"/>
      </w:pPr>
      <w:rPr>
        <w:rFonts w:hint="default"/>
      </w:rPr>
    </w:lvl>
    <w:lvl w:ilvl="1">
      <w:start w:val="1"/>
      <w:numFmt w:val="lowerLetter"/>
      <w:lvlText w:val="%2)"/>
      <w:lvlJc w:val="left"/>
      <w:pPr>
        <w:tabs>
          <w:tab w:val="num" w:pos="2124"/>
        </w:tabs>
        <w:ind w:left="2124" w:hanging="708"/>
      </w:pPr>
      <w:rPr>
        <w:rFonts w:hint="default"/>
      </w:rPr>
    </w:lvl>
    <w:lvl w:ilvl="2">
      <w:start w:val="1"/>
      <w:numFmt w:val="decimal"/>
      <w:pStyle w:val="Bullet03Num"/>
      <w:lvlText w:val="%3)"/>
      <w:lvlJc w:val="left"/>
      <w:pPr>
        <w:tabs>
          <w:tab w:val="num" w:pos="2409"/>
        </w:tabs>
        <w:ind w:left="2409" w:hanging="285"/>
      </w:pPr>
      <w:rPr>
        <w:rFonts w:hint="default"/>
      </w:rPr>
    </w:lvl>
    <w:lvl w:ilvl="3">
      <w:start w:val="1"/>
      <w:numFmt w:val="upperRoman"/>
      <w:lvlText w:val="%4)"/>
      <w:lvlJc w:val="left"/>
      <w:pPr>
        <w:tabs>
          <w:tab w:val="num" w:pos="708"/>
        </w:tabs>
        <w:ind w:left="3540" w:hanging="708"/>
      </w:pPr>
      <w:rPr>
        <w:rFonts w:hint="default"/>
      </w:rPr>
    </w:lvl>
    <w:lvl w:ilvl="4">
      <w:start w:val="1"/>
      <w:numFmt w:val="decimal"/>
      <w:lvlText w:val="(%5)"/>
      <w:lvlJc w:val="left"/>
      <w:pPr>
        <w:tabs>
          <w:tab w:val="num" w:pos="708"/>
        </w:tabs>
        <w:ind w:left="4248" w:hanging="708"/>
      </w:pPr>
      <w:rPr>
        <w:rFonts w:hint="default"/>
      </w:rPr>
    </w:lvl>
    <w:lvl w:ilvl="5">
      <w:start w:val="1"/>
      <w:numFmt w:val="lowerLetter"/>
      <w:lvlText w:val="(%6)"/>
      <w:lvlJc w:val="left"/>
      <w:pPr>
        <w:tabs>
          <w:tab w:val="num" w:pos="708"/>
        </w:tabs>
        <w:ind w:left="4956" w:hanging="708"/>
      </w:pPr>
      <w:rPr>
        <w:rFonts w:hint="default"/>
      </w:rPr>
    </w:lvl>
    <w:lvl w:ilvl="6">
      <w:start w:val="1"/>
      <w:numFmt w:val="lowerRoman"/>
      <w:lvlText w:val="(%7)"/>
      <w:lvlJc w:val="left"/>
      <w:pPr>
        <w:tabs>
          <w:tab w:val="num" w:pos="708"/>
        </w:tabs>
        <w:ind w:left="5664" w:hanging="708"/>
      </w:pPr>
      <w:rPr>
        <w:rFonts w:hint="default"/>
      </w:rPr>
    </w:lvl>
    <w:lvl w:ilvl="7">
      <w:start w:val="1"/>
      <w:numFmt w:val="lowerLetter"/>
      <w:lvlText w:val="(%8)"/>
      <w:lvlJc w:val="left"/>
      <w:pPr>
        <w:tabs>
          <w:tab w:val="num" w:pos="708"/>
        </w:tabs>
        <w:ind w:left="6372" w:hanging="708"/>
      </w:pPr>
      <w:rPr>
        <w:rFonts w:hint="default"/>
      </w:rPr>
    </w:lvl>
    <w:lvl w:ilvl="8">
      <w:start w:val="1"/>
      <w:numFmt w:val="lowerRoman"/>
      <w:lvlText w:val="(%9)"/>
      <w:lvlJc w:val="left"/>
      <w:pPr>
        <w:tabs>
          <w:tab w:val="num" w:pos="708"/>
        </w:tabs>
        <w:ind w:left="7080" w:hanging="708"/>
      </w:pPr>
      <w:rPr>
        <w:rFonts w:hint="default"/>
      </w:rPr>
    </w:lvl>
  </w:abstractNum>
  <w:abstractNum w:abstractNumId="13" w15:restartNumberingAfterBreak="0">
    <w:nsid w:val="1C2E394F"/>
    <w:multiLevelType w:val="hybridMultilevel"/>
    <w:tmpl w:val="E1925C3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1CC26A8C"/>
    <w:multiLevelType w:val="hybridMultilevel"/>
    <w:tmpl w:val="9D58C0BA"/>
    <w:lvl w:ilvl="0" w:tplc="59E875FA">
      <w:start w:val="2"/>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1E555FEF"/>
    <w:multiLevelType w:val="hybridMultilevel"/>
    <w:tmpl w:val="50F0923E"/>
    <w:lvl w:ilvl="0" w:tplc="FFFFFFFF">
      <w:start w:val="1"/>
      <w:numFmt w:val="bullet"/>
      <w:pStyle w:val="ListBullet2"/>
      <w:lvlText w:val="–"/>
      <w:lvlJc w:val="left"/>
      <w:pPr>
        <w:tabs>
          <w:tab w:val="num" w:pos="227"/>
        </w:tabs>
        <w:ind w:left="227" w:firstLine="0"/>
      </w:pPr>
      <w:rPr>
        <w:rFonts w:ascii="Verdana" w:hAnsi="Verdana"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6E78EB"/>
    <w:multiLevelType w:val="hybridMultilevel"/>
    <w:tmpl w:val="41E2E7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24978D0"/>
    <w:multiLevelType w:val="hybridMultilevel"/>
    <w:tmpl w:val="82D0E70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22AB358F"/>
    <w:multiLevelType w:val="hybridMultilevel"/>
    <w:tmpl w:val="682235F2"/>
    <w:lvl w:ilvl="0" w:tplc="E0B6502E">
      <w:numFmt w:val="bullet"/>
      <w:lvlText w:val=""/>
      <w:lvlJc w:val="left"/>
      <w:pPr>
        <w:ind w:left="1352" w:hanging="360"/>
      </w:pPr>
      <w:rPr>
        <w:rFonts w:ascii="Wingdings" w:eastAsia="Open Sans" w:hAnsi="Wingding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7A2B44"/>
    <w:multiLevelType w:val="multilevel"/>
    <w:tmpl w:val="38E071C6"/>
    <w:lvl w:ilvl="0">
      <w:start w:val="12"/>
      <w:numFmt w:val="decimal"/>
      <w:lvlText w:val="%1"/>
      <w:lvlJc w:val="left"/>
      <w:pPr>
        <w:ind w:left="103" w:hanging="423"/>
      </w:pPr>
      <w:rPr>
        <w:rFonts w:hint="default"/>
      </w:rPr>
    </w:lvl>
    <w:lvl w:ilvl="1">
      <w:start w:val="1"/>
      <w:numFmt w:val="decimal"/>
      <w:lvlText w:val="%1.%2"/>
      <w:lvlJc w:val="left"/>
      <w:pPr>
        <w:ind w:left="103" w:hanging="423"/>
      </w:pPr>
      <w:rPr>
        <w:rFonts w:ascii="Calibri" w:eastAsia="Calibri" w:hAnsi="Calibri" w:cs="Calibri" w:hint="default"/>
        <w:b/>
        <w:bCs/>
        <w:spacing w:val="-1"/>
        <w:w w:val="100"/>
        <w:sz w:val="21"/>
        <w:szCs w:val="21"/>
      </w:rPr>
    </w:lvl>
    <w:lvl w:ilvl="2">
      <w:numFmt w:val="bullet"/>
      <w:lvlText w:val="•"/>
      <w:lvlJc w:val="left"/>
      <w:pPr>
        <w:ind w:left="1940" w:hanging="423"/>
      </w:pPr>
      <w:rPr>
        <w:rFonts w:hint="default"/>
      </w:rPr>
    </w:lvl>
    <w:lvl w:ilvl="3">
      <w:numFmt w:val="bullet"/>
      <w:lvlText w:val="•"/>
      <w:lvlJc w:val="left"/>
      <w:pPr>
        <w:ind w:left="2860" w:hanging="423"/>
      </w:pPr>
      <w:rPr>
        <w:rFonts w:hint="default"/>
      </w:rPr>
    </w:lvl>
    <w:lvl w:ilvl="4">
      <w:numFmt w:val="bullet"/>
      <w:lvlText w:val="•"/>
      <w:lvlJc w:val="left"/>
      <w:pPr>
        <w:ind w:left="3780" w:hanging="423"/>
      </w:pPr>
      <w:rPr>
        <w:rFonts w:hint="default"/>
      </w:rPr>
    </w:lvl>
    <w:lvl w:ilvl="5">
      <w:numFmt w:val="bullet"/>
      <w:lvlText w:val="•"/>
      <w:lvlJc w:val="left"/>
      <w:pPr>
        <w:ind w:left="4700" w:hanging="423"/>
      </w:pPr>
      <w:rPr>
        <w:rFonts w:hint="default"/>
      </w:rPr>
    </w:lvl>
    <w:lvl w:ilvl="6">
      <w:numFmt w:val="bullet"/>
      <w:lvlText w:val="•"/>
      <w:lvlJc w:val="left"/>
      <w:pPr>
        <w:ind w:left="5620" w:hanging="423"/>
      </w:pPr>
      <w:rPr>
        <w:rFonts w:hint="default"/>
      </w:rPr>
    </w:lvl>
    <w:lvl w:ilvl="7">
      <w:numFmt w:val="bullet"/>
      <w:lvlText w:val="•"/>
      <w:lvlJc w:val="left"/>
      <w:pPr>
        <w:ind w:left="6540" w:hanging="423"/>
      </w:pPr>
      <w:rPr>
        <w:rFonts w:hint="default"/>
      </w:rPr>
    </w:lvl>
    <w:lvl w:ilvl="8">
      <w:numFmt w:val="bullet"/>
      <w:lvlText w:val="•"/>
      <w:lvlJc w:val="left"/>
      <w:pPr>
        <w:ind w:left="7460" w:hanging="423"/>
      </w:pPr>
      <w:rPr>
        <w:rFonts w:hint="default"/>
      </w:rPr>
    </w:lvl>
  </w:abstractNum>
  <w:abstractNum w:abstractNumId="20" w15:restartNumberingAfterBreak="0">
    <w:nsid w:val="237B6CB4"/>
    <w:multiLevelType w:val="multilevel"/>
    <w:tmpl w:val="182818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418754C"/>
    <w:multiLevelType w:val="multilevel"/>
    <w:tmpl w:val="51268DE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5D33936"/>
    <w:multiLevelType w:val="hybridMultilevel"/>
    <w:tmpl w:val="3E164D2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26A00094"/>
    <w:multiLevelType w:val="hybridMultilevel"/>
    <w:tmpl w:val="BAEED578"/>
    <w:lvl w:ilvl="0" w:tplc="0B228172">
      <w:start w:val="1"/>
      <w:numFmt w:val="bullet"/>
      <w:pStyle w:val="Eis111"/>
      <w:lvlText w:val=""/>
      <w:lvlJc w:val="left"/>
      <w:pPr>
        <w:ind w:left="1571" w:hanging="360"/>
      </w:pPr>
      <w:rPr>
        <w:rFonts w:ascii="Symbol" w:hAnsi="Symbo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24" w15:restartNumberingAfterBreak="0">
    <w:nsid w:val="27D609A7"/>
    <w:multiLevelType w:val="hybridMultilevel"/>
    <w:tmpl w:val="E14A8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1E480D"/>
    <w:multiLevelType w:val="hybridMultilevel"/>
    <w:tmpl w:val="C5A03E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2C514AF6"/>
    <w:multiLevelType w:val="multilevel"/>
    <w:tmpl w:val="ED7408F2"/>
    <w:lvl w:ilvl="0">
      <w:start w:val="1"/>
      <w:numFmt w:val="decimal"/>
      <w:pStyle w:val="Eis1"/>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940"/>
        </w:tabs>
        <w:ind w:left="1940" w:hanging="1089"/>
      </w:pPr>
      <w:rPr>
        <w:rFonts w:hint="default"/>
      </w:rPr>
    </w:lvl>
    <w:lvl w:ilvl="3">
      <w:start w:val="1"/>
      <w:numFmt w:val="bullet"/>
      <w:pStyle w:val="EisBullet"/>
      <w:lvlText w:val=""/>
      <w:lvlJc w:val="left"/>
      <w:pPr>
        <w:tabs>
          <w:tab w:val="num" w:pos="1418"/>
        </w:tabs>
        <w:ind w:left="1418" w:hanging="284"/>
      </w:pPr>
      <w:rPr>
        <w:rFonts w:ascii="Symbol" w:hAnsi="Symbol" w:hint="default"/>
        <w:color w:val="auto"/>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7" w15:restartNumberingAfterBreak="0">
    <w:nsid w:val="2D65407B"/>
    <w:multiLevelType w:val="hybridMultilevel"/>
    <w:tmpl w:val="D434535E"/>
    <w:lvl w:ilvl="0" w:tplc="4A8E7D12">
      <w:start w:val="2013"/>
      <w:numFmt w:val="bullet"/>
      <w:lvlText w:val=""/>
      <w:lvlJc w:val="left"/>
      <w:pPr>
        <w:tabs>
          <w:tab w:val="num" w:pos="360"/>
        </w:tabs>
        <w:ind w:left="360" w:hanging="360"/>
      </w:pPr>
      <w:rPr>
        <w:rFonts w:ascii="Symbol" w:hAnsi="Symbol" w:hint="default"/>
        <w:color w:val="auto"/>
        <w:sz w:val="16"/>
        <w:szCs w:val="16"/>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A42271F"/>
    <w:multiLevelType w:val="multilevel"/>
    <w:tmpl w:val="153036A4"/>
    <w:lvl w:ilvl="0">
      <w:start w:val="8"/>
      <w:numFmt w:val="decimal"/>
      <w:pStyle w:val="ListNumber"/>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9" w15:restartNumberingAfterBreak="0">
    <w:nsid w:val="3BCA76B2"/>
    <w:multiLevelType w:val="hybridMultilevel"/>
    <w:tmpl w:val="9B56BBAE"/>
    <w:lvl w:ilvl="0" w:tplc="04130001">
      <w:start w:val="1"/>
      <w:numFmt w:val="bullet"/>
      <w:lvlText w:val=""/>
      <w:lvlJc w:val="left"/>
      <w:pPr>
        <w:ind w:left="2136" w:hanging="360"/>
      </w:pPr>
      <w:rPr>
        <w:rFonts w:ascii="Symbol" w:hAnsi="Symbol" w:hint="default"/>
      </w:rPr>
    </w:lvl>
    <w:lvl w:ilvl="1" w:tplc="04130003" w:tentative="1">
      <w:start w:val="1"/>
      <w:numFmt w:val="bullet"/>
      <w:lvlText w:val="o"/>
      <w:lvlJc w:val="left"/>
      <w:pPr>
        <w:ind w:left="2856" w:hanging="360"/>
      </w:pPr>
      <w:rPr>
        <w:rFonts w:ascii="Courier New" w:hAnsi="Courier New" w:cs="Courier New" w:hint="default"/>
      </w:rPr>
    </w:lvl>
    <w:lvl w:ilvl="2" w:tplc="04130005" w:tentative="1">
      <w:start w:val="1"/>
      <w:numFmt w:val="bullet"/>
      <w:lvlText w:val=""/>
      <w:lvlJc w:val="left"/>
      <w:pPr>
        <w:ind w:left="3576" w:hanging="360"/>
      </w:pPr>
      <w:rPr>
        <w:rFonts w:ascii="Wingdings" w:hAnsi="Wingdings" w:hint="default"/>
      </w:rPr>
    </w:lvl>
    <w:lvl w:ilvl="3" w:tplc="04130001" w:tentative="1">
      <w:start w:val="1"/>
      <w:numFmt w:val="bullet"/>
      <w:lvlText w:val=""/>
      <w:lvlJc w:val="left"/>
      <w:pPr>
        <w:ind w:left="4296" w:hanging="360"/>
      </w:pPr>
      <w:rPr>
        <w:rFonts w:ascii="Symbol" w:hAnsi="Symbol" w:hint="default"/>
      </w:rPr>
    </w:lvl>
    <w:lvl w:ilvl="4" w:tplc="04130003" w:tentative="1">
      <w:start w:val="1"/>
      <w:numFmt w:val="bullet"/>
      <w:lvlText w:val="o"/>
      <w:lvlJc w:val="left"/>
      <w:pPr>
        <w:ind w:left="5016" w:hanging="360"/>
      </w:pPr>
      <w:rPr>
        <w:rFonts w:ascii="Courier New" w:hAnsi="Courier New" w:cs="Courier New" w:hint="default"/>
      </w:rPr>
    </w:lvl>
    <w:lvl w:ilvl="5" w:tplc="04130005" w:tentative="1">
      <w:start w:val="1"/>
      <w:numFmt w:val="bullet"/>
      <w:lvlText w:val=""/>
      <w:lvlJc w:val="left"/>
      <w:pPr>
        <w:ind w:left="5736" w:hanging="360"/>
      </w:pPr>
      <w:rPr>
        <w:rFonts w:ascii="Wingdings" w:hAnsi="Wingdings" w:hint="default"/>
      </w:rPr>
    </w:lvl>
    <w:lvl w:ilvl="6" w:tplc="04130001" w:tentative="1">
      <w:start w:val="1"/>
      <w:numFmt w:val="bullet"/>
      <w:lvlText w:val=""/>
      <w:lvlJc w:val="left"/>
      <w:pPr>
        <w:ind w:left="6456" w:hanging="360"/>
      </w:pPr>
      <w:rPr>
        <w:rFonts w:ascii="Symbol" w:hAnsi="Symbol" w:hint="default"/>
      </w:rPr>
    </w:lvl>
    <w:lvl w:ilvl="7" w:tplc="04130003" w:tentative="1">
      <w:start w:val="1"/>
      <w:numFmt w:val="bullet"/>
      <w:lvlText w:val="o"/>
      <w:lvlJc w:val="left"/>
      <w:pPr>
        <w:ind w:left="7176" w:hanging="360"/>
      </w:pPr>
      <w:rPr>
        <w:rFonts w:ascii="Courier New" w:hAnsi="Courier New" w:cs="Courier New" w:hint="default"/>
      </w:rPr>
    </w:lvl>
    <w:lvl w:ilvl="8" w:tplc="04130005" w:tentative="1">
      <w:start w:val="1"/>
      <w:numFmt w:val="bullet"/>
      <w:lvlText w:val=""/>
      <w:lvlJc w:val="left"/>
      <w:pPr>
        <w:ind w:left="7896" w:hanging="360"/>
      </w:pPr>
      <w:rPr>
        <w:rFonts w:ascii="Wingdings" w:hAnsi="Wingdings" w:hint="default"/>
      </w:rPr>
    </w:lvl>
  </w:abstractNum>
  <w:abstractNum w:abstractNumId="30" w15:restartNumberingAfterBreak="0">
    <w:nsid w:val="3BE917FA"/>
    <w:multiLevelType w:val="multilevel"/>
    <w:tmpl w:val="2E90C4B0"/>
    <w:lvl w:ilvl="0">
      <w:start w:val="7"/>
      <w:numFmt w:val="decimal"/>
      <w:lvlText w:val="%1"/>
      <w:lvlJc w:val="left"/>
      <w:pPr>
        <w:ind w:left="360" w:hanging="360"/>
      </w:pPr>
      <w:rPr>
        <w:rFonts w:eastAsia="Open Sans" w:hint="default"/>
        <w:sz w:val="18"/>
      </w:rPr>
    </w:lvl>
    <w:lvl w:ilvl="1">
      <w:start w:val="5"/>
      <w:numFmt w:val="decimal"/>
      <w:lvlText w:val="%1.%2"/>
      <w:lvlJc w:val="left"/>
      <w:pPr>
        <w:ind w:left="360" w:hanging="360"/>
      </w:pPr>
      <w:rPr>
        <w:rFonts w:eastAsia="Open Sans" w:hint="default"/>
        <w:sz w:val="18"/>
      </w:rPr>
    </w:lvl>
    <w:lvl w:ilvl="2">
      <w:start w:val="1"/>
      <w:numFmt w:val="decimal"/>
      <w:lvlText w:val="%1.%2.%3"/>
      <w:lvlJc w:val="left"/>
      <w:pPr>
        <w:ind w:left="720" w:hanging="720"/>
      </w:pPr>
      <w:rPr>
        <w:rFonts w:eastAsia="Open Sans" w:hint="default"/>
        <w:sz w:val="18"/>
      </w:rPr>
    </w:lvl>
    <w:lvl w:ilvl="3">
      <w:start w:val="1"/>
      <w:numFmt w:val="decimal"/>
      <w:lvlText w:val="%1.%2.%3.%4"/>
      <w:lvlJc w:val="left"/>
      <w:pPr>
        <w:ind w:left="720" w:hanging="720"/>
      </w:pPr>
      <w:rPr>
        <w:rFonts w:eastAsia="Open Sans" w:hint="default"/>
        <w:sz w:val="18"/>
      </w:rPr>
    </w:lvl>
    <w:lvl w:ilvl="4">
      <w:start w:val="1"/>
      <w:numFmt w:val="decimal"/>
      <w:lvlText w:val="%1.%2.%3.%4.%5"/>
      <w:lvlJc w:val="left"/>
      <w:pPr>
        <w:ind w:left="1080" w:hanging="1080"/>
      </w:pPr>
      <w:rPr>
        <w:rFonts w:eastAsia="Open Sans" w:hint="default"/>
        <w:sz w:val="18"/>
      </w:rPr>
    </w:lvl>
    <w:lvl w:ilvl="5">
      <w:start w:val="1"/>
      <w:numFmt w:val="decimal"/>
      <w:lvlText w:val="%1.%2.%3.%4.%5.%6"/>
      <w:lvlJc w:val="left"/>
      <w:pPr>
        <w:ind w:left="1080" w:hanging="1080"/>
      </w:pPr>
      <w:rPr>
        <w:rFonts w:eastAsia="Open Sans" w:hint="default"/>
        <w:sz w:val="18"/>
      </w:rPr>
    </w:lvl>
    <w:lvl w:ilvl="6">
      <w:start w:val="1"/>
      <w:numFmt w:val="decimal"/>
      <w:lvlText w:val="%1.%2.%3.%4.%5.%6.%7"/>
      <w:lvlJc w:val="left"/>
      <w:pPr>
        <w:ind w:left="1440" w:hanging="1440"/>
      </w:pPr>
      <w:rPr>
        <w:rFonts w:eastAsia="Open Sans" w:hint="default"/>
        <w:sz w:val="18"/>
      </w:rPr>
    </w:lvl>
    <w:lvl w:ilvl="7">
      <w:start w:val="1"/>
      <w:numFmt w:val="decimal"/>
      <w:lvlText w:val="%1.%2.%3.%4.%5.%6.%7.%8"/>
      <w:lvlJc w:val="left"/>
      <w:pPr>
        <w:ind w:left="1440" w:hanging="1440"/>
      </w:pPr>
      <w:rPr>
        <w:rFonts w:eastAsia="Open Sans" w:hint="default"/>
        <w:sz w:val="18"/>
      </w:rPr>
    </w:lvl>
    <w:lvl w:ilvl="8">
      <w:start w:val="1"/>
      <w:numFmt w:val="decimal"/>
      <w:lvlText w:val="%1.%2.%3.%4.%5.%6.%7.%8.%9"/>
      <w:lvlJc w:val="left"/>
      <w:pPr>
        <w:ind w:left="1800" w:hanging="1800"/>
      </w:pPr>
      <w:rPr>
        <w:rFonts w:eastAsia="Open Sans" w:hint="default"/>
        <w:sz w:val="18"/>
      </w:rPr>
    </w:lvl>
  </w:abstractNum>
  <w:abstractNum w:abstractNumId="31" w15:restartNumberingAfterBreak="0">
    <w:nsid w:val="3D996667"/>
    <w:multiLevelType w:val="hybridMultilevel"/>
    <w:tmpl w:val="5E7ACDDC"/>
    <w:lvl w:ilvl="0" w:tplc="5A1677EE">
      <w:start w:val="3"/>
      <w:numFmt w:val="bullet"/>
      <w:lvlText w:val=""/>
      <w:lvlJc w:val="left"/>
      <w:pPr>
        <w:ind w:left="720" w:hanging="360"/>
      </w:pPr>
      <w:rPr>
        <w:rFonts w:ascii="Wingdings" w:eastAsia="Open Sans" w:hAnsi="Wingding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5F202F"/>
    <w:multiLevelType w:val="multilevel"/>
    <w:tmpl w:val="47ECAB68"/>
    <w:lvl w:ilvl="0">
      <w:start w:val="12"/>
      <w:numFmt w:val="decimal"/>
      <w:lvlText w:val="%1"/>
      <w:lvlJc w:val="left"/>
      <w:pPr>
        <w:ind w:left="360" w:hanging="360"/>
      </w:pPr>
      <w:rPr>
        <w:rFonts w:eastAsia="Open Sans" w:hint="default"/>
        <w:color w:val="FF0000"/>
        <w:sz w:val="18"/>
      </w:rPr>
    </w:lvl>
    <w:lvl w:ilvl="1">
      <w:start w:val="3"/>
      <w:numFmt w:val="decimal"/>
      <w:lvlText w:val="%1.%2"/>
      <w:lvlJc w:val="left"/>
      <w:pPr>
        <w:ind w:left="360" w:hanging="360"/>
      </w:pPr>
      <w:rPr>
        <w:rFonts w:eastAsia="Open Sans" w:hint="default"/>
        <w:color w:val="auto"/>
        <w:sz w:val="18"/>
      </w:rPr>
    </w:lvl>
    <w:lvl w:ilvl="2">
      <w:start w:val="1"/>
      <w:numFmt w:val="decimal"/>
      <w:lvlText w:val="%1.%2.%3"/>
      <w:lvlJc w:val="left"/>
      <w:pPr>
        <w:ind w:left="720" w:hanging="720"/>
      </w:pPr>
      <w:rPr>
        <w:rFonts w:eastAsia="Open Sans" w:hint="default"/>
        <w:color w:val="FF0000"/>
        <w:sz w:val="18"/>
      </w:rPr>
    </w:lvl>
    <w:lvl w:ilvl="3">
      <w:start w:val="1"/>
      <w:numFmt w:val="decimal"/>
      <w:lvlText w:val="%1.%2.%3.%4"/>
      <w:lvlJc w:val="left"/>
      <w:pPr>
        <w:ind w:left="720" w:hanging="720"/>
      </w:pPr>
      <w:rPr>
        <w:rFonts w:eastAsia="Open Sans" w:hint="default"/>
        <w:color w:val="FF0000"/>
        <w:sz w:val="18"/>
      </w:rPr>
    </w:lvl>
    <w:lvl w:ilvl="4">
      <w:start w:val="1"/>
      <w:numFmt w:val="decimal"/>
      <w:lvlText w:val="%1.%2.%3.%4.%5"/>
      <w:lvlJc w:val="left"/>
      <w:pPr>
        <w:ind w:left="1080" w:hanging="1080"/>
      </w:pPr>
      <w:rPr>
        <w:rFonts w:eastAsia="Open Sans" w:hint="default"/>
        <w:color w:val="FF0000"/>
        <w:sz w:val="18"/>
      </w:rPr>
    </w:lvl>
    <w:lvl w:ilvl="5">
      <w:start w:val="1"/>
      <w:numFmt w:val="decimal"/>
      <w:lvlText w:val="%1.%2.%3.%4.%5.%6"/>
      <w:lvlJc w:val="left"/>
      <w:pPr>
        <w:ind w:left="1080" w:hanging="1080"/>
      </w:pPr>
      <w:rPr>
        <w:rFonts w:eastAsia="Open Sans" w:hint="default"/>
        <w:color w:val="FF0000"/>
        <w:sz w:val="18"/>
      </w:rPr>
    </w:lvl>
    <w:lvl w:ilvl="6">
      <w:start w:val="1"/>
      <w:numFmt w:val="decimal"/>
      <w:lvlText w:val="%1.%2.%3.%4.%5.%6.%7"/>
      <w:lvlJc w:val="left"/>
      <w:pPr>
        <w:ind w:left="1440" w:hanging="1440"/>
      </w:pPr>
      <w:rPr>
        <w:rFonts w:eastAsia="Open Sans" w:hint="default"/>
        <w:color w:val="FF0000"/>
        <w:sz w:val="18"/>
      </w:rPr>
    </w:lvl>
    <w:lvl w:ilvl="7">
      <w:start w:val="1"/>
      <w:numFmt w:val="decimal"/>
      <w:lvlText w:val="%1.%2.%3.%4.%5.%6.%7.%8"/>
      <w:lvlJc w:val="left"/>
      <w:pPr>
        <w:ind w:left="1440" w:hanging="1440"/>
      </w:pPr>
      <w:rPr>
        <w:rFonts w:eastAsia="Open Sans" w:hint="default"/>
        <w:color w:val="FF0000"/>
        <w:sz w:val="18"/>
      </w:rPr>
    </w:lvl>
    <w:lvl w:ilvl="8">
      <w:start w:val="1"/>
      <w:numFmt w:val="decimal"/>
      <w:lvlText w:val="%1.%2.%3.%4.%5.%6.%7.%8.%9"/>
      <w:lvlJc w:val="left"/>
      <w:pPr>
        <w:ind w:left="1800" w:hanging="1800"/>
      </w:pPr>
      <w:rPr>
        <w:rFonts w:eastAsia="Open Sans" w:hint="default"/>
        <w:color w:val="FF0000"/>
        <w:sz w:val="18"/>
      </w:rPr>
    </w:lvl>
  </w:abstractNum>
  <w:abstractNum w:abstractNumId="33" w15:restartNumberingAfterBreak="0">
    <w:nsid w:val="4705435F"/>
    <w:multiLevelType w:val="multilevel"/>
    <w:tmpl w:val="F10E6FA6"/>
    <w:styleLink w:val="OpmaakprofielOpmaakprofielGenummerdMeerderenive"/>
    <w:lvl w:ilvl="0">
      <w:start w:val="1"/>
      <w:numFmt w:val="lowerLetter"/>
      <w:lvlText w:val="%1."/>
      <w:lvlJc w:val="left"/>
      <w:pPr>
        <w:tabs>
          <w:tab w:val="num" w:pos="567"/>
        </w:tabs>
        <w:ind w:left="567" w:hanging="567"/>
      </w:pPr>
      <w:rPr>
        <w:rFonts w:ascii="Verdana" w:hAnsi="Verdana"/>
        <w:kern w:val="24"/>
        <w:sz w:val="18"/>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4" w15:restartNumberingAfterBreak="0">
    <w:nsid w:val="49EA5CED"/>
    <w:multiLevelType w:val="multilevel"/>
    <w:tmpl w:val="69880E0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D6266A4"/>
    <w:multiLevelType w:val="hybridMultilevel"/>
    <w:tmpl w:val="D2F205B2"/>
    <w:lvl w:ilvl="0" w:tplc="20000011">
      <w:start w:val="1"/>
      <w:numFmt w:val="decimal"/>
      <w:lvlText w:val="%1)"/>
      <w:lvlJc w:val="left"/>
      <w:pPr>
        <w:ind w:left="360" w:hanging="360"/>
      </w:pPr>
    </w:lvl>
    <w:lvl w:ilvl="1" w:tplc="20000019">
      <w:start w:val="1"/>
      <w:numFmt w:val="lowerLetter"/>
      <w:lvlText w:val="%2."/>
      <w:lvlJc w:val="left"/>
      <w:pPr>
        <w:ind w:left="1080" w:hanging="360"/>
      </w:pPr>
    </w:lvl>
    <w:lvl w:ilvl="2" w:tplc="2000001B">
      <w:start w:val="1"/>
      <w:numFmt w:val="lowerRoman"/>
      <w:lvlText w:val="%3."/>
      <w:lvlJc w:val="right"/>
      <w:pPr>
        <w:ind w:left="1800" w:hanging="180"/>
      </w:pPr>
    </w:lvl>
    <w:lvl w:ilvl="3" w:tplc="2000000F">
      <w:start w:val="1"/>
      <w:numFmt w:val="decimal"/>
      <w:lvlText w:val="%4."/>
      <w:lvlJc w:val="left"/>
      <w:pPr>
        <w:ind w:left="2520" w:hanging="360"/>
      </w:pPr>
    </w:lvl>
    <w:lvl w:ilvl="4" w:tplc="20000019">
      <w:start w:val="1"/>
      <w:numFmt w:val="lowerLetter"/>
      <w:lvlText w:val="%5."/>
      <w:lvlJc w:val="left"/>
      <w:pPr>
        <w:ind w:left="3240" w:hanging="360"/>
      </w:pPr>
    </w:lvl>
    <w:lvl w:ilvl="5" w:tplc="2000001B">
      <w:start w:val="1"/>
      <w:numFmt w:val="lowerRoman"/>
      <w:lvlText w:val="%6."/>
      <w:lvlJc w:val="right"/>
      <w:pPr>
        <w:ind w:left="3960" w:hanging="180"/>
      </w:pPr>
    </w:lvl>
    <w:lvl w:ilvl="6" w:tplc="2000000F">
      <w:start w:val="1"/>
      <w:numFmt w:val="decimal"/>
      <w:lvlText w:val="%7."/>
      <w:lvlJc w:val="left"/>
      <w:pPr>
        <w:ind w:left="4680" w:hanging="360"/>
      </w:pPr>
    </w:lvl>
    <w:lvl w:ilvl="7" w:tplc="20000019">
      <w:start w:val="1"/>
      <w:numFmt w:val="lowerLetter"/>
      <w:lvlText w:val="%8."/>
      <w:lvlJc w:val="left"/>
      <w:pPr>
        <w:ind w:left="5400" w:hanging="360"/>
      </w:pPr>
    </w:lvl>
    <w:lvl w:ilvl="8" w:tplc="2000001B">
      <w:start w:val="1"/>
      <w:numFmt w:val="lowerRoman"/>
      <w:lvlText w:val="%9."/>
      <w:lvlJc w:val="right"/>
      <w:pPr>
        <w:ind w:left="6120" w:hanging="180"/>
      </w:pPr>
    </w:lvl>
  </w:abstractNum>
  <w:abstractNum w:abstractNumId="36" w15:restartNumberingAfterBreak="0">
    <w:nsid w:val="56E30E2E"/>
    <w:multiLevelType w:val="hybridMultilevel"/>
    <w:tmpl w:val="6ED69676"/>
    <w:lvl w:ilvl="0" w:tplc="26F60D0C">
      <w:numFmt w:val="bullet"/>
      <w:lvlText w:val="-"/>
      <w:lvlJc w:val="left"/>
      <w:pPr>
        <w:tabs>
          <w:tab w:val="num" w:pos="360"/>
        </w:tabs>
        <w:ind w:left="360" w:hanging="360"/>
      </w:pPr>
      <w:rPr>
        <w:rFonts w:ascii="Verdana" w:eastAsia="Times New Roman" w:hAnsi="Verdan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77A21BF"/>
    <w:multiLevelType w:val="multilevel"/>
    <w:tmpl w:val="9CECA682"/>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lowerRoman"/>
      <w:lvlText w:val="%1.%2.%3"/>
      <w:lvlJc w:val="left"/>
      <w:pPr>
        <w:tabs>
          <w:tab w:val="num" w:pos="1080"/>
        </w:tabs>
        <w:ind w:left="1080" w:hanging="108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5B7C60BA"/>
    <w:multiLevelType w:val="hybridMultilevel"/>
    <w:tmpl w:val="0D247D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33C4EC0"/>
    <w:multiLevelType w:val="multilevel"/>
    <w:tmpl w:val="5ED229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63766C0E"/>
    <w:multiLevelType w:val="hybridMultilevel"/>
    <w:tmpl w:val="0CF20A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921817"/>
    <w:multiLevelType w:val="hybridMultilevel"/>
    <w:tmpl w:val="FEF0038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2" w15:restartNumberingAfterBreak="0">
    <w:nsid w:val="6D0E78F5"/>
    <w:multiLevelType w:val="multilevel"/>
    <w:tmpl w:val="210AF91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3363CE0"/>
    <w:multiLevelType w:val="hybridMultilevel"/>
    <w:tmpl w:val="379822E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4" w15:restartNumberingAfterBreak="0">
    <w:nsid w:val="73776750"/>
    <w:multiLevelType w:val="hybridMultilevel"/>
    <w:tmpl w:val="524CBEE6"/>
    <w:lvl w:ilvl="0" w:tplc="034CB4B4">
      <w:start w:val="1"/>
      <w:numFmt w:val="lowerLetter"/>
      <w:pStyle w:val="OpmaakprofielTekstopmerkingRegelafstandMeerdere097rg3"/>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5" w15:restartNumberingAfterBreak="0">
    <w:nsid w:val="75C30858"/>
    <w:multiLevelType w:val="hybridMultilevel"/>
    <w:tmpl w:val="F6E663BE"/>
    <w:lvl w:ilvl="0" w:tplc="EB0CAE6C">
      <w:start w:val="5"/>
      <w:numFmt w:val="bullet"/>
      <w:lvlText w:val=""/>
      <w:lvlJc w:val="left"/>
      <w:pPr>
        <w:ind w:left="720" w:hanging="360"/>
      </w:pPr>
      <w:rPr>
        <w:rFonts w:ascii="Wingdings" w:eastAsia="Times New Roman" w:hAnsi="Wingding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FD1480"/>
    <w:multiLevelType w:val="hybridMultilevel"/>
    <w:tmpl w:val="50D697A6"/>
    <w:lvl w:ilvl="0" w:tplc="4A8E7D12">
      <w:start w:val="2013"/>
      <w:numFmt w:val="bullet"/>
      <w:lvlText w:val=""/>
      <w:lvlJc w:val="left"/>
      <w:pPr>
        <w:tabs>
          <w:tab w:val="num" w:pos="360"/>
        </w:tabs>
        <w:ind w:left="360" w:hanging="360"/>
      </w:pPr>
      <w:rPr>
        <w:rFonts w:ascii="Symbol" w:hAnsi="Symbol" w:hint="default"/>
        <w:color w:val="auto"/>
        <w:sz w:val="16"/>
        <w:szCs w:val="16"/>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C121EC1"/>
    <w:multiLevelType w:val="hybridMultilevel"/>
    <w:tmpl w:val="1F7E6AF2"/>
    <w:lvl w:ilvl="0" w:tplc="04130001">
      <w:start w:val="1"/>
      <w:numFmt w:val="bullet"/>
      <w:lvlText w:val=""/>
      <w:lvlJc w:val="left"/>
      <w:pPr>
        <w:ind w:left="1931" w:hanging="360"/>
      </w:pPr>
      <w:rPr>
        <w:rFonts w:ascii="Symbol" w:hAnsi="Symbol" w:hint="default"/>
      </w:rPr>
    </w:lvl>
    <w:lvl w:ilvl="1" w:tplc="04130003" w:tentative="1">
      <w:start w:val="1"/>
      <w:numFmt w:val="bullet"/>
      <w:lvlText w:val="o"/>
      <w:lvlJc w:val="left"/>
      <w:pPr>
        <w:ind w:left="2651" w:hanging="360"/>
      </w:pPr>
      <w:rPr>
        <w:rFonts w:ascii="Courier New" w:hAnsi="Courier New" w:cs="Courier New" w:hint="default"/>
      </w:rPr>
    </w:lvl>
    <w:lvl w:ilvl="2" w:tplc="04130005" w:tentative="1">
      <w:start w:val="1"/>
      <w:numFmt w:val="bullet"/>
      <w:lvlText w:val=""/>
      <w:lvlJc w:val="left"/>
      <w:pPr>
        <w:ind w:left="3371" w:hanging="360"/>
      </w:pPr>
      <w:rPr>
        <w:rFonts w:ascii="Wingdings" w:hAnsi="Wingdings" w:hint="default"/>
      </w:rPr>
    </w:lvl>
    <w:lvl w:ilvl="3" w:tplc="04130001" w:tentative="1">
      <w:start w:val="1"/>
      <w:numFmt w:val="bullet"/>
      <w:lvlText w:val=""/>
      <w:lvlJc w:val="left"/>
      <w:pPr>
        <w:ind w:left="4091" w:hanging="360"/>
      </w:pPr>
      <w:rPr>
        <w:rFonts w:ascii="Symbol" w:hAnsi="Symbol" w:hint="default"/>
      </w:rPr>
    </w:lvl>
    <w:lvl w:ilvl="4" w:tplc="04130003" w:tentative="1">
      <w:start w:val="1"/>
      <w:numFmt w:val="bullet"/>
      <w:lvlText w:val="o"/>
      <w:lvlJc w:val="left"/>
      <w:pPr>
        <w:ind w:left="4811" w:hanging="360"/>
      </w:pPr>
      <w:rPr>
        <w:rFonts w:ascii="Courier New" w:hAnsi="Courier New" w:cs="Courier New" w:hint="default"/>
      </w:rPr>
    </w:lvl>
    <w:lvl w:ilvl="5" w:tplc="04130005" w:tentative="1">
      <w:start w:val="1"/>
      <w:numFmt w:val="bullet"/>
      <w:lvlText w:val=""/>
      <w:lvlJc w:val="left"/>
      <w:pPr>
        <w:ind w:left="5531" w:hanging="360"/>
      </w:pPr>
      <w:rPr>
        <w:rFonts w:ascii="Wingdings" w:hAnsi="Wingdings" w:hint="default"/>
      </w:rPr>
    </w:lvl>
    <w:lvl w:ilvl="6" w:tplc="04130001" w:tentative="1">
      <w:start w:val="1"/>
      <w:numFmt w:val="bullet"/>
      <w:lvlText w:val=""/>
      <w:lvlJc w:val="left"/>
      <w:pPr>
        <w:ind w:left="6251" w:hanging="360"/>
      </w:pPr>
      <w:rPr>
        <w:rFonts w:ascii="Symbol" w:hAnsi="Symbol" w:hint="default"/>
      </w:rPr>
    </w:lvl>
    <w:lvl w:ilvl="7" w:tplc="04130003" w:tentative="1">
      <w:start w:val="1"/>
      <w:numFmt w:val="bullet"/>
      <w:lvlText w:val="o"/>
      <w:lvlJc w:val="left"/>
      <w:pPr>
        <w:ind w:left="6971" w:hanging="360"/>
      </w:pPr>
      <w:rPr>
        <w:rFonts w:ascii="Courier New" w:hAnsi="Courier New" w:cs="Courier New" w:hint="default"/>
      </w:rPr>
    </w:lvl>
    <w:lvl w:ilvl="8" w:tplc="04130005" w:tentative="1">
      <w:start w:val="1"/>
      <w:numFmt w:val="bullet"/>
      <w:lvlText w:val=""/>
      <w:lvlJc w:val="left"/>
      <w:pPr>
        <w:ind w:left="7691" w:hanging="360"/>
      </w:pPr>
      <w:rPr>
        <w:rFonts w:ascii="Wingdings" w:hAnsi="Wingdings" w:hint="default"/>
      </w:rPr>
    </w:lvl>
  </w:abstractNum>
  <w:num w:numId="1">
    <w:abstractNumId w:val="7"/>
  </w:num>
  <w:num w:numId="2">
    <w:abstractNumId w:val="15"/>
  </w:num>
  <w:num w:numId="3">
    <w:abstractNumId w:val="12"/>
  </w:num>
  <w:num w:numId="4">
    <w:abstractNumId w:val="33"/>
  </w:num>
  <w:num w:numId="5">
    <w:abstractNumId w:val="44"/>
  </w:num>
  <w:num w:numId="6">
    <w:abstractNumId w:val="26"/>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8"/>
  </w:num>
  <w:num w:numId="10">
    <w:abstractNumId w:val="46"/>
  </w:num>
  <w:num w:numId="11">
    <w:abstractNumId w:val="21"/>
  </w:num>
  <w:num w:numId="12">
    <w:abstractNumId w:val="0"/>
  </w:num>
  <w:num w:numId="13">
    <w:abstractNumId w:val="5"/>
  </w:num>
  <w:num w:numId="14">
    <w:abstractNumId w:val="37"/>
  </w:num>
  <w:num w:numId="15">
    <w:abstractNumId w:val="27"/>
  </w:num>
  <w:num w:numId="16">
    <w:abstractNumId w:val="36"/>
  </w:num>
  <w:num w:numId="17">
    <w:abstractNumId w:val="23"/>
  </w:num>
  <w:num w:numId="18">
    <w:abstractNumId w:val="39"/>
  </w:num>
  <w:num w:numId="19">
    <w:abstractNumId w:val="40"/>
  </w:num>
  <w:num w:numId="20">
    <w:abstractNumId w:val="24"/>
  </w:num>
  <w:num w:numId="21">
    <w:abstractNumId w:val="20"/>
  </w:num>
  <w:num w:numId="22">
    <w:abstractNumId w:val="8"/>
  </w:num>
  <w:num w:numId="23">
    <w:abstractNumId w:val="26"/>
    <w:lvlOverride w:ilvl="0">
      <w:startOverride w:val="3"/>
    </w:lvlOverride>
  </w:num>
  <w:num w:numId="24">
    <w:abstractNumId w:val="11"/>
  </w:num>
  <w:num w:numId="25">
    <w:abstractNumId w:val="47"/>
  </w:num>
  <w:num w:numId="26">
    <w:abstractNumId w:val="9"/>
  </w:num>
  <w:num w:numId="27">
    <w:abstractNumId w:val="16"/>
  </w:num>
  <w:num w:numId="28">
    <w:abstractNumId w:val="25"/>
  </w:num>
  <w:num w:numId="29">
    <w:abstractNumId w:val="38"/>
  </w:num>
  <w:num w:numId="30">
    <w:abstractNumId w:val="6"/>
  </w:num>
  <w:num w:numId="31">
    <w:abstractNumId w:val="29"/>
  </w:num>
  <w:num w:numId="32">
    <w:abstractNumId w:val="22"/>
  </w:num>
  <w:num w:numId="33">
    <w:abstractNumId w:val="41"/>
  </w:num>
  <w:num w:numId="34">
    <w:abstractNumId w:val="13"/>
  </w:num>
  <w:num w:numId="35">
    <w:abstractNumId w:val="17"/>
  </w:num>
  <w:num w:numId="36">
    <w:abstractNumId w:val="43"/>
  </w:num>
  <w:num w:numId="37">
    <w:abstractNumId w:val="42"/>
  </w:num>
  <w:num w:numId="38">
    <w:abstractNumId w:val="10"/>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
  </w:num>
  <w:num w:numId="42">
    <w:abstractNumId w:val="34"/>
  </w:num>
  <w:num w:numId="43">
    <w:abstractNumId w:val="3"/>
  </w:num>
  <w:num w:numId="44">
    <w:abstractNumId w:val="1"/>
  </w:num>
  <w:num w:numId="45">
    <w:abstractNumId w:val="30"/>
  </w:num>
  <w:num w:numId="46">
    <w:abstractNumId w:val="19"/>
  </w:num>
  <w:num w:numId="47">
    <w:abstractNumId w:val="32"/>
  </w:num>
  <w:num w:numId="48">
    <w:abstractNumId w:val="18"/>
  </w:num>
  <w:num w:numId="49">
    <w:abstractNumId w:val="45"/>
  </w:num>
  <w:num w:numId="50">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918"/>
    <w:rsid w:val="00007506"/>
    <w:rsid w:val="00011356"/>
    <w:rsid w:val="00023C90"/>
    <w:rsid w:val="000278A6"/>
    <w:rsid w:val="00032ABD"/>
    <w:rsid w:val="00033720"/>
    <w:rsid w:val="00034259"/>
    <w:rsid w:val="00037E4A"/>
    <w:rsid w:val="00041951"/>
    <w:rsid w:val="000443E2"/>
    <w:rsid w:val="00045EAF"/>
    <w:rsid w:val="00053879"/>
    <w:rsid w:val="00055BAB"/>
    <w:rsid w:val="0006094D"/>
    <w:rsid w:val="00066208"/>
    <w:rsid w:val="00067EB3"/>
    <w:rsid w:val="00080059"/>
    <w:rsid w:val="0008716A"/>
    <w:rsid w:val="00087FAA"/>
    <w:rsid w:val="000A14E8"/>
    <w:rsid w:val="000A50C4"/>
    <w:rsid w:val="000A6625"/>
    <w:rsid w:val="000B0DCF"/>
    <w:rsid w:val="000B1621"/>
    <w:rsid w:val="000B1EED"/>
    <w:rsid w:val="000C1125"/>
    <w:rsid w:val="000C37C3"/>
    <w:rsid w:val="000D4360"/>
    <w:rsid w:val="000E6BB9"/>
    <w:rsid w:val="000E6D06"/>
    <w:rsid w:val="000F0657"/>
    <w:rsid w:val="000F183F"/>
    <w:rsid w:val="000F6684"/>
    <w:rsid w:val="001040C8"/>
    <w:rsid w:val="00106D9D"/>
    <w:rsid w:val="00116DC4"/>
    <w:rsid w:val="001334E7"/>
    <w:rsid w:val="00134747"/>
    <w:rsid w:val="00134E03"/>
    <w:rsid w:val="0013655B"/>
    <w:rsid w:val="00146278"/>
    <w:rsid w:val="001466DA"/>
    <w:rsid w:val="001514F5"/>
    <w:rsid w:val="001529CA"/>
    <w:rsid w:val="00153839"/>
    <w:rsid w:val="00153EBD"/>
    <w:rsid w:val="00154455"/>
    <w:rsid w:val="00156CD6"/>
    <w:rsid w:val="00157282"/>
    <w:rsid w:val="00174547"/>
    <w:rsid w:val="00175F00"/>
    <w:rsid w:val="001768AD"/>
    <w:rsid w:val="001874FD"/>
    <w:rsid w:val="001964F4"/>
    <w:rsid w:val="001A3E2E"/>
    <w:rsid w:val="001A5F94"/>
    <w:rsid w:val="001B15A0"/>
    <w:rsid w:val="001B524B"/>
    <w:rsid w:val="001B5DF3"/>
    <w:rsid w:val="001C17A2"/>
    <w:rsid w:val="001C63C6"/>
    <w:rsid w:val="001D169A"/>
    <w:rsid w:val="001D2307"/>
    <w:rsid w:val="001E21C9"/>
    <w:rsid w:val="001F42A6"/>
    <w:rsid w:val="001F669A"/>
    <w:rsid w:val="002075C2"/>
    <w:rsid w:val="00207A72"/>
    <w:rsid w:val="00211720"/>
    <w:rsid w:val="00217A65"/>
    <w:rsid w:val="00220893"/>
    <w:rsid w:val="00227A2C"/>
    <w:rsid w:val="00235517"/>
    <w:rsid w:val="00237834"/>
    <w:rsid w:val="002450B6"/>
    <w:rsid w:val="00245515"/>
    <w:rsid w:val="002477DB"/>
    <w:rsid w:val="0025396F"/>
    <w:rsid w:val="0025517F"/>
    <w:rsid w:val="00264071"/>
    <w:rsid w:val="002664EE"/>
    <w:rsid w:val="002753E4"/>
    <w:rsid w:val="00276907"/>
    <w:rsid w:val="00277B5A"/>
    <w:rsid w:val="002859D4"/>
    <w:rsid w:val="00293A59"/>
    <w:rsid w:val="00296682"/>
    <w:rsid w:val="002A0D72"/>
    <w:rsid w:val="002A2865"/>
    <w:rsid w:val="002B2052"/>
    <w:rsid w:val="002B205B"/>
    <w:rsid w:val="002B2D4E"/>
    <w:rsid w:val="002B46CE"/>
    <w:rsid w:val="002C1A25"/>
    <w:rsid w:val="002E028E"/>
    <w:rsid w:val="002E346B"/>
    <w:rsid w:val="002E6429"/>
    <w:rsid w:val="002E71A3"/>
    <w:rsid w:val="002E7B8B"/>
    <w:rsid w:val="002F0ED8"/>
    <w:rsid w:val="00300A43"/>
    <w:rsid w:val="0031216D"/>
    <w:rsid w:val="003123C0"/>
    <w:rsid w:val="00313C3A"/>
    <w:rsid w:val="00316B45"/>
    <w:rsid w:val="003213AB"/>
    <w:rsid w:val="003310E9"/>
    <w:rsid w:val="0033606C"/>
    <w:rsid w:val="00343943"/>
    <w:rsid w:val="00343D85"/>
    <w:rsid w:val="00344143"/>
    <w:rsid w:val="00351903"/>
    <w:rsid w:val="00354081"/>
    <w:rsid w:val="00364683"/>
    <w:rsid w:val="0036799D"/>
    <w:rsid w:val="00370E55"/>
    <w:rsid w:val="00381F86"/>
    <w:rsid w:val="00394C2A"/>
    <w:rsid w:val="00395198"/>
    <w:rsid w:val="00395D26"/>
    <w:rsid w:val="00395FC2"/>
    <w:rsid w:val="003B2832"/>
    <w:rsid w:val="003B3FB2"/>
    <w:rsid w:val="003B52E3"/>
    <w:rsid w:val="003C0D92"/>
    <w:rsid w:val="003C685D"/>
    <w:rsid w:val="003D45EF"/>
    <w:rsid w:val="003E1DF6"/>
    <w:rsid w:val="003E322E"/>
    <w:rsid w:val="003E5A75"/>
    <w:rsid w:val="003F2C84"/>
    <w:rsid w:val="003F48FC"/>
    <w:rsid w:val="00406267"/>
    <w:rsid w:val="00412C41"/>
    <w:rsid w:val="00430D01"/>
    <w:rsid w:val="00432000"/>
    <w:rsid w:val="00455BFD"/>
    <w:rsid w:val="00462430"/>
    <w:rsid w:val="00462D8D"/>
    <w:rsid w:val="00466668"/>
    <w:rsid w:val="0047120D"/>
    <w:rsid w:val="004812E8"/>
    <w:rsid w:val="004814B9"/>
    <w:rsid w:val="004835C6"/>
    <w:rsid w:val="00483957"/>
    <w:rsid w:val="0048580D"/>
    <w:rsid w:val="00485C7A"/>
    <w:rsid w:val="004B314D"/>
    <w:rsid w:val="004B5304"/>
    <w:rsid w:val="004D643C"/>
    <w:rsid w:val="004E01E2"/>
    <w:rsid w:val="004F3814"/>
    <w:rsid w:val="004F5382"/>
    <w:rsid w:val="004F5C73"/>
    <w:rsid w:val="004F6A08"/>
    <w:rsid w:val="004F7B40"/>
    <w:rsid w:val="00501321"/>
    <w:rsid w:val="00504AB9"/>
    <w:rsid w:val="00504EB6"/>
    <w:rsid w:val="005050CD"/>
    <w:rsid w:val="00511F0E"/>
    <w:rsid w:val="00516706"/>
    <w:rsid w:val="005226E9"/>
    <w:rsid w:val="00526337"/>
    <w:rsid w:val="00526EFD"/>
    <w:rsid w:val="005271E3"/>
    <w:rsid w:val="005349DC"/>
    <w:rsid w:val="0053799B"/>
    <w:rsid w:val="0055437D"/>
    <w:rsid w:val="005548E2"/>
    <w:rsid w:val="005571AD"/>
    <w:rsid w:val="005617AC"/>
    <w:rsid w:val="00562883"/>
    <w:rsid w:val="00571F60"/>
    <w:rsid w:val="00574063"/>
    <w:rsid w:val="00582AA7"/>
    <w:rsid w:val="0058567C"/>
    <w:rsid w:val="00586D86"/>
    <w:rsid w:val="00587F36"/>
    <w:rsid w:val="00591F71"/>
    <w:rsid w:val="00594595"/>
    <w:rsid w:val="005A1142"/>
    <w:rsid w:val="005A3CE0"/>
    <w:rsid w:val="005B5C03"/>
    <w:rsid w:val="005C02B5"/>
    <w:rsid w:val="005C0A4E"/>
    <w:rsid w:val="005C3224"/>
    <w:rsid w:val="005C370B"/>
    <w:rsid w:val="005C7AEE"/>
    <w:rsid w:val="005D1323"/>
    <w:rsid w:val="005D2B6A"/>
    <w:rsid w:val="005D39E6"/>
    <w:rsid w:val="005E13EF"/>
    <w:rsid w:val="005E2D38"/>
    <w:rsid w:val="005F0755"/>
    <w:rsid w:val="006016A7"/>
    <w:rsid w:val="00602D23"/>
    <w:rsid w:val="00605E41"/>
    <w:rsid w:val="00606CE7"/>
    <w:rsid w:val="00614657"/>
    <w:rsid w:val="00623C50"/>
    <w:rsid w:val="0063076A"/>
    <w:rsid w:val="006312B8"/>
    <w:rsid w:val="00632CB2"/>
    <w:rsid w:val="0063325B"/>
    <w:rsid w:val="00640E7F"/>
    <w:rsid w:val="006445BB"/>
    <w:rsid w:val="00656864"/>
    <w:rsid w:val="00657006"/>
    <w:rsid w:val="00657DB1"/>
    <w:rsid w:val="006644AD"/>
    <w:rsid w:val="00667BCC"/>
    <w:rsid w:val="00670D07"/>
    <w:rsid w:val="006722B3"/>
    <w:rsid w:val="00672628"/>
    <w:rsid w:val="006845D6"/>
    <w:rsid w:val="00687592"/>
    <w:rsid w:val="006A0634"/>
    <w:rsid w:val="006A2661"/>
    <w:rsid w:val="006A67CE"/>
    <w:rsid w:val="006B00CC"/>
    <w:rsid w:val="006B146A"/>
    <w:rsid w:val="006B1A70"/>
    <w:rsid w:val="006B4678"/>
    <w:rsid w:val="006B4EFE"/>
    <w:rsid w:val="006B5945"/>
    <w:rsid w:val="006B604E"/>
    <w:rsid w:val="006B77B0"/>
    <w:rsid w:val="006C4200"/>
    <w:rsid w:val="006C526F"/>
    <w:rsid w:val="006C6FBE"/>
    <w:rsid w:val="006D151B"/>
    <w:rsid w:val="006F0982"/>
    <w:rsid w:val="006F11EE"/>
    <w:rsid w:val="00704CDC"/>
    <w:rsid w:val="00705433"/>
    <w:rsid w:val="00711581"/>
    <w:rsid w:val="007153EE"/>
    <w:rsid w:val="00716388"/>
    <w:rsid w:val="00720085"/>
    <w:rsid w:val="0072311C"/>
    <w:rsid w:val="00725B29"/>
    <w:rsid w:val="00731436"/>
    <w:rsid w:val="00733D65"/>
    <w:rsid w:val="00735018"/>
    <w:rsid w:val="00740118"/>
    <w:rsid w:val="00741547"/>
    <w:rsid w:val="0074173A"/>
    <w:rsid w:val="00742AE2"/>
    <w:rsid w:val="00746659"/>
    <w:rsid w:val="0075406C"/>
    <w:rsid w:val="00754CAF"/>
    <w:rsid w:val="007716A7"/>
    <w:rsid w:val="00771B91"/>
    <w:rsid w:val="007742BA"/>
    <w:rsid w:val="00776B37"/>
    <w:rsid w:val="00782107"/>
    <w:rsid w:val="00783913"/>
    <w:rsid w:val="0078446D"/>
    <w:rsid w:val="00787D7C"/>
    <w:rsid w:val="007924D5"/>
    <w:rsid w:val="00796EC8"/>
    <w:rsid w:val="007A1E8F"/>
    <w:rsid w:val="007A43CC"/>
    <w:rsid w:val="007A58DC"/>
    <w:rsid w:val="007B4C45"/>
    <w:rsid w:val="007C0044"/>
    <w:rsid w:val="007D2C94"/>
    <w:rsid w:val="007E36B4"/>
    <w:rsid w:val="007E3737"/>
    <w:rsid w:val="007F0F0A"/>
    <w:rsid w:val="007F56BC"/>
    <w:rsid w:val="008075A7"/>
    <w:rsid w:val="00812381"/>
    <w:rsid w:val="008145CD"/>
    <w:rsid w:val="0081702B"/>
    <w:rsid w:val="008222A6"/>
    <w:rsid w:val="00822D55"/>
    <w:rsid w:val="008326D3"/>
    <w:rsid w:val="00834192"/>
    <w:rsid w:val="00840B5A"/>
    <w:rsid w:val="00841F0E"/>
    <w:rsid w:val="008421A4"/>
    <w:rsid w:val="00842CBA"/>
    <w:rsid w:val="00847485"/>
    <w:rsid w:val="008606AB"/>
    <w:rsid w:val="0086128D"/>
    <w:rsid w:val="00875DC6"/>
    <w:rsid w:val="00883314"/>
    <w:rsid w:val="0088489D"/>
    <w:rsid w:val="0088525F"/>
    <w:rsid w:val="0089263E"/>
    <w:rsid w:val="008A14BC"/>
    <w:rsid w:val="008A6F1E"/>
    <w:rsid w:val="008B3D2A"/>
    <w:rsid w:val="008B4CF3"/>
    <w:rsid w:val="008C0E88"/>
    <w:rsid w:val="008C311C"/>
    <w:rsid w:val="008C6943"/>
    <w:rsid w:val="008D70B2"/>
    <w:rsid w:val="008D74CA"/>
    <w:rsid w:val="008F41F3"/>
    <w:rsid w:val="008F4678"/>
    <w:rsid w:val="008F564E"/>
    <w:rsid w:val="009040C5"/>
    <w:rsid w:val="009124FC"/>
    <w:rsid w:val="00912FF7"/>
    <w:rsid w:val="00921F09"/>
    <w:rsid w:val="009248EC"/>
    <w:rsid w:val="0092744D"/>
    <w:rsid w:val="00931050"/>
    <w:rsid w:val="00940399"/>
    <w:rsid w:val="009421A2"/>
    <w:rsid w:val="00944F3E"/>
    <w:rsid w:val="00945443"/>
    <w:rsid w:val="00956F06"/>
    <w:rsid w:val="00965100"/>
    <w:rsid w:val="009661EA"/>
    <w:rsid w:val="00970BB7"/>
    <w:rsid w:val="009844BA"/>
    <w:rsid w:val="009850F6"/>
    <w:rsid w:val="00992F23"/>
    <w:rsid w:val="00997B2C"/>
    <w:rsid w:val="009B07C5"/>
    <w:rsid w:val="009B623C"/>
    <w:rsid w:val="009C256F"/>
    <w:rsid w:val="009D020E"/>
    <w:rsid w:val="009D05F8"/>
    <w:rsid w:val="009D1E62"/>
    <w:rsid w:val="009D2CC4"/>
    <w:rsid w:val="009E1A5C"/>
    <w:rsid w:val="00A1708D"/>
    <w:rsid w:val="00A31A92"/>
    <w:rsid w:val="00A32EDB"/>
    <w:rsid w:val="00A3705C"/>
    <w:rsid w:val="00A37AF9"/>
    <w:rsid w:val="00A37E76"/>
    <w:rsid w:val="00A433AC"/>
    <w:rsid w:val="00A434D4"/>
    <w:rsid w:val="00A43964"/>
    <w:rsid w:val="00A52580"/>
    <w:rsid w:val="00A542EE"/>
    <w:rsid w:val="00A645E7"/>
    <w:rsid w:val="00A7577C"/>
    <w:rsid w:val="00A774FA"/>
    <w:rsid w:val="00A813D7"/>
    <w:rsid w:val="00AA3B3B"/>
    <w:rsid w:val="00AA4034"/>
    <w:rsid w:val="00AA47BF"/>
    <w:rsid w:val="00AA7E87"/>
    <w:rsid w:val="00AB737A"/>
    <w:rsid w:val="00AB7703"/>
    <w:rsid w:val="00AB795F"/>
    <w:rsid w:val="00AC2BB4"/>
    <w:rsid w:val="00AC55F0"/>
    <w:rsid w:val="00AD3C70"/>
    <w:rsid w:val="00AD440A"/>
    <w:rsid w:val="00AE6497"/>
    <w:rsid w:val="00AF2B9B"/>
    <w:rsid w:val="00AF4C08"/>
    <w:rsid w:val="00AF6407"/>
    <w:rsid w:val="00B10FD8"/>
    <w:rsid w:val="00B122EF"/>
    <w:rsid w:val="00B15B21"/>
    <w:rsid w:val="00B177DE"/>
    <w:rsid w:val="00B2588B"/>
    <w:rsid w:val="00B2675C"/>
    <w:rsid w:val="00B27E6F"/>
    <w:rsid w:val="00B33D6B"/>
    <w:rsid w:val="00B3699F"/>
    <w:rsid w:val="00B36B60"/>
    <w:rsid w:val="00B420B2"/>
    <w:rsid w:val="00B43D5F"/>
    <w:rsid w:val="00B56C69"/>
    <w:rsid w:val="00B63471"/>
    <w:rsid w:val="00B647D0"/>
    <w:rsid w:val="00B64B6C"/>
    <w:rsid w:val="00B66158"/>
    <w:rsid w:val="00B73F74"/>
    <w:rsid w:val="00B80245"/>
    <w:rsid w:val="00B84126"/>
    <w:rsid w:val="00B850DF"/>
    <w:rsid w:val="00B87796"/>
    <w:rsid w:val="00B87E33"/>
    <w:rsid w:val="00B93C5A"/>
    <w:rsid w:val="00B94A2C"/>
    <w:rsid w:val="00BA2D32"/>
    <w:rsid w:val="00BA4261"/>
    <w:rsid w:val="00BA76A0"/>
    <w:rsid w:val="00BB1BD6"/>
    <w:rsid w:val="00BC56DD"/>
    <w:rsid w:val="00BC5E11"/>
    <w:rsid w:val="00BD11AD"/>
    <w:rsid w:val="00BE1EDE"/>
    <w:rsid w:val="00C05E56"/>
    <w:rsid w:val="00C10EA4"/>
    <w:rsid w:val="00C11F8F"/>
    <w:rsid w:val="00C14649"/>
    <w:rsid w:val="00C1483E"/>
    <w:rsid w:val="00C21EFD"/>
    <w:rsid w:val="00C23B0C"/>
    <w:rsid w:val="00C23ECD"/>
    <w:rsid w:val="00C3518C"/>
    <w:rsid w:val="00C3759B"/>
    <w:rsid w:val="00C41938"/>
    <w:rsid w:val="00C42123"/>
    <w:rsid w:val="00C50C00"/>
    <w:rsid w:val="00C63819"/>
    <w:rsid w:val="00C6557C"/>
    <w:rsid w:val="00C67E98"/>
    <w:rsid w:val="00C80C70"/>
    <w:rsid w:val="00C84B51"/>
    <w:rsid w:val="00CA14FF"/>
    <w:rsid w:val="00CA32A9"/>
    <w:rsid w:val="00CA5AE5"/>
    <w:rsid w:val="00CB1A69"/>
    <w:rsid w:val="00CB725B"/>
    <w:rsid w:val="00CC3A97"/>
    <w:rsid w:val="00CC6A8C"/>
    <w:rsid w:val="00CD04A5"/>
    <w:rsid w:val="00CD0DE9"/>
    <w:rsid w:val="00CD287F"/>
    <w:rsid w:val="00CD6DCE"/>
    <w:rsid w:val="00CF3543"/>
    <w:rsid w:val="00CF3DAA"/>
    <w:rsid w:val="00D07F01"/>
    <w:rsid w:val="00D218C4"/>
    <w:rsid w:val="00D23A89"/>
    <w:rsid w:val="00D515D7"/>
    <w:rsid w:val="00D5388C"/>
    <w:rsid w:val="00D54B03"/>
    <w:rsid w:val="00D556F0"/>
    <w:rsid w:val="00D6360B"/>
    <w:rsid w:val="00D647E3"/>
    <w:rsid w:val="00D67924"/>
    <w:rsid w:val="00D74243"/>
    <w:rsid w:val="00D8120C"/>
    <w:rsid w:val="00D91C78"/>
    <w:rsid w:val="00D9579C"/>
    <w:rsid w:val="00D957CC"/>
    <w:rsid w:val="00DA0E41"/>
    <w:rsid w:val="00DB0B1C"/>
    <w:rsid w:val="00DB161A"/>
    <w:rsid w:val="00DB2A36"/>
    <w:rsid w:val="00DC37A9"/>
    <w:rsid w:val="00DD31CC"/>
    <w:rsid w:val="00DD68F5"/>
    <w:rsid w:val="00DD6B24"/>
    <w:rsid w:val="00DE10C1"/>
    <w:rsid w:val="00DE2D82"/>
    <w:rsid w:val="00DF4EAB"/>
    <w:rsid w:val="00DF6A8F"/>
    <w:rsid w:val="00E00323"/>
    <w:rsid w:val="00E004A6"/>
    <w:rsid w:val="00E17E23"/>
    <w:rsid w:val="00E24012"/>
    <w:rsid w:val="00E246FA"/>
    <w:rsid w:val="00E260B1"/>
    <w:rsid w:val="00E2635C"/>
    <w:rsid w:val="00E31390"/>
    <w:rsid w:val="00E31DA6"/>
    <w:rsid w:val="00E32816"/>
    <w:rsid w:val="00E3336F"/>
    <w:rsid w:val="00E363D6"/>
    <w:rsid w:val="00E3641F"/>
    <w:rsid w:val="00E439AD"/>
    <w:rsid w:val="00E52C23"/>
    <w:rsid w:val="00E5727A"/>
    <w:rsid w:val="00E64692"/>
    <w:rsid w:val="00E66043"/>
    <w:rsid w:val="00E67AC7"/>
    <w:rsid w:val="00E722C9"/>
    <w:rsid w:val="00E72BC8"/>
    <w:rsid w:val="00E73100"/>
    <w:rsid w:val="00E7455E"/>
    <w:rsid w:val="00E75FCE"/>
    <w:rsid w:val="00E82B10"/>
    <w:rsid w:val="00EA0ACE"/>
    <w:rsid w:val="00EA3D06"/>
    <w:rsid w:val="00EA463C"/>
    <w:rsid w:val="00EA7281"/>
    <w:rsid w:val="00EB40B0"/>
    <w:rsid w:val="00EC07AC"/>
    <w:rsid w:val="00EC149E"/>
    <w:rsid w:val="00EC20FB"/>
    <w:rsid w:val="00EC2CF1"/>
    <w:rsid w:val="00ED1FB8"/>
    <w:rsid w:val="00ED6069"/>
    <w:rsid w:val="00EE0B3D"/>
    <w:rsid w:val="00EE3CD2"/>
    <w:rsid w:val="00EE48DB"/>
    <w:rsid w:val="00EF672A"/>
    <w:rsid w:val="00F00A0F"/>
    <w:rsid w:val="00F0591F"/>
    <w:rsid w:val="00F15BBD"/>
    <w:rsid w:val="00F227FA"/>
    <w:rsid w:val="00F230BF"/>
    <w:rsid w:val="00F24C72"/>
    <w:rsid w:val="00F3657B"/>
    <w:rsid w:val="00F3792F"/>
    <w:rsid w:val="00F51882"/>
    <w:rsid w:val="00F57BF3"/>
    <w:rsid w:val="00F666B4"/>
    <w:rsid w:val="00F675B9"/>
    <w:rsid w:val="00F748B4"/>
    <w:rsid w:val="00F7508F"/>
    <w:rsid w:val="00F75C74"/>
    <w:rsid w:val="00F801FB"/>
    <w:rsid w:val="00F8179B"/>
    <w:rsid w:val="00F857AF"/>
    <w:rsid w:val="00F86F4B"/>
    <w:rsid w:val="00F927FC"/>
    <w:rsid w:val="00F94EC0"/>
    <w:rsid w:val="00F96D9D"/>
    <w:rsid w:val="00F97C22"/>
    <w:rsid w:val="00FC1479"/>
    <w:rsid w:val="00FC232F"/>
    <w:rsid w:val="00FC368B"/>
    <w:rsid w:val="00FC3AFC"/>
    <w:rsid w:val="00FC4FAF"/>
    <w:rsid w:val="00FD3339"/>
    <w:rsid w:val="00FD33D1"/>
    <w:rsid w:val="00FD61EC"/>
    <w:rsid w:val="00FE0077"/>
    <w:rsid w:val="00FE64F6"/>
    <w:rsid w:val="00FE7DE6"/>
    <w:rsid w:val="00FF0918"/>
    <w:rsid w:val="0647A70D"/>
    <w:rsid w:val="18C2CBF6"/>
    <w:rsid w:val="1C62C3BF"/>
    <w:rsid w:val="1EA0C03E"/>
    <w:rsid w:val="1EBD09B0"/>
    <w:rsid w:val="23DDEDA5"/>
    <w:rsid w:val="33986EA7"/>
    <w:rsid w:val="4742CAF9"/>
    <w:rsid w:val="5405E8B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CE692"/>
  <w15:docId w15:val="{E2834271-5BBD-4889-BBF2-18D96683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918"/>
    <w:pPr>
      <w:spacing w:after="0" w:line="240" w:lineRule="atLeast"/>
    </w:pPr>
    <w:rPr>
      <w:rFonts w:ascii="Verdana" w:eastAsia="Times New Roman" w:hAnsi="Verdana" w:cs="Times New Roman"/>
      <w:sz w:val="18"/>
      <w:szCs w:val="24"/>
      <w:lang w:eastAsia="nl-NL"/>
    </w:rPr>
  </w:style>
  <w:style w:type="paragraph" w:styleId="Heading1">
    <w:name w:val="heading 1"/>
    <w:basedOn w:val="Normal"/>
    <w:next w:val="Normal"/>
    <w:link w:val="Heading1Char"/>
    <w:autoRedefine/>
    <w:qFormat/>
    <w:rsid w:val="00FF0918"/>
    <w:pPr>
      <w:keepNext/>
      <w:numPr>
        <w:numId w:val="8"/>
      </w:numPr>
      <w:spacing w:before="240" w:after="240"/>
      <w:outlineLvl w:val="0"/>
    </w:pPr>
    <w:rPr>
      <w:rFonts w:cs="Arial"/>
      <w:b/>
      <w:bCs/>
      <w:kern w:val="32"/>
      <w:sz w:val="24"/>
    </w:rPr>
  </w:style>
  <w:style w:type="paragraph" w:styleId="Heading2">
    <w:name w:val="heading 2"/>
    <w:aliases w:val="2scr"/>
    <w:basedOn w:val="Normal"/>
    <w:next w:val="Normal"/>
    <w:link w:val="Heading2Char"/>
    <w:qFormat/>
    <w:rsid w:val="00FF0918"/>
    <w:pPr>
      <w:keepNext/>
      <w:numPr>
        <w:ilvl w:val="1"/>
        <w:numId w:val="8"/>
      </w:numPr>
      <w:spacing w:before="240" w:after="60"/>
      <w:outlineLvl w:val="1"/>
    </w:pPr>
    <w:rPr>
      <w:rFonts w:cs="Arial"/>
      <w:b/>
      <w:bCs/>
      <w:iCs/>
      <w:szCs w:val="28"/>
    </w:rPr>
  </w:style>
  <w:style w:type="paragraph" w:styleId="Heading3">
    <w:name w:val="heading 3"/>
    <w:aliases w:val="3scr"/>
    <w:basedOn w:val="Normal"/>
    <w:next w:val="Normal"/>
    <w:link w:val="Heading3Char"/>
    <w:autoRedefine/>
    <w:qFormat/>
    <w:rsid w:val="00FF0918"/>
    <w:pPr>
      <w:keepNext/>
      <w:tabs>
        <w:tab w:val="left" w:pos="1418"/>
      </w:tabs>
      <w:spacing w:before="240" w:after="60"/>
      <w:outlineLvl w:val="2"/>
    </w:pPr>
    <w:rPr>
      <w:rFonts w:cs="Arial"/>
      <w:b/>
      <w:bCs/>
      <w:szCs w:val="18"/>
    </w:rPr>
  </w:style>
  <w:style w:type="paragraph" w:styleId="Heading4">
    <w:name w:val="heading 4"/>
    <w:basedOn w:val="Normal"/>
    <w:next w:val="Normal"/>
    <w:link w:val="Heading4Char"/>
    <w:qFormat/>
    <w:rsid w:val="00FF0918"/>
    <w:pPr>
      <w:keepNext/>
      <w:keepLines/>
      <w:numPr>
        <w:ilvl w:val="3"/>
        <w:numId w:val="8"/>
      </w:numPr>
      <w:spacing w:before="260" w:line="260" w:lineRule="atLeast"/>
      <w:outlineLvl w:val="3"/>
    </w:pPr>
    <w:rPr>
      <w:b/>
      <w:i/>
      <w:kern w:val="16"/>
      <w:szCs w:val="20"/>
      <w:lang w:eastAsia="en-US"/>
    </w:rPr>
  </w:style>
  <w:style w:type="paragraph" w:styleId="Heading5">
    <w:name w:val="heading 5"/>
    <w:basedOn w:val="Normal"/>
    <w:next w:val="Normal"/>
    <w:link w:val="Heading5Char"/>
    <w:qFormat/>
    <w:rsid w:val="00FF0918"/>
    <w:pPr>
      <w:keepNext/>
      <w:numPr>
        <w:ilvl w:val="4"/>
        <w:numId w:val="8"/>
      </w:numPr>
      <w:spacing w:line="260" w:lineRule="atLeast"/>
      <w:outlineLvl w:val="4"/>
    </w:pPr>
    <w:rPr>
      <w:b/>
      <w:kern w:val="14"/>
      <w:szCs w:val="20"/>
      <w:lang w:eastAsia="en-US"/>
    </w:rPr>
  </w:style>
  <w:style w:type="paragraph" w:styleId="Heading6">
    <w:name w:val="heading 6"/>
    <w:basedOn w:val="Heading5"/>
    <w:next w:val="Normal"/>
    <w:link w:val="Heading6Char"/>
    <w:qFormat/>
    <w:rsid w:val="00FF0918"/>
    <w:pPr>
      <w:numPr>
        <w:ilvl w:val="5"/>
      </w:numPr>
      <w:jc w:val="center"/>
      <w:outlineLvl w:val="5"/>
    </w:pPr>
    <w:rPr>
      <w:b w:val="0"/>
    </w:rPr>
  </w:style>
  <w:style w:type="paragraph" w:styleId="Heading7">
    <w:name w:val="heading 7"/>
    <w:basedOn w:val="Normal"/>
    <w:next w:val="Normal"/>
    <w:link w:val="Heading7Char"/>
    <w:qFormat/>
    <w:rsid w:val="00FF0918"/>
    <w:pPr>
      <w:keepNext/>
      <w:numPr>
        <w:ilvl w:val="6"/>
        <w:numId w:val="8"/>
      </w:numPr>
      <w:tabs>
        <w:tab w:val="left" w:pos="-1070"/>
        <w:tab w:val="left" w:pos="-848"/>
        <w:tab w:val="left" w:pos="-282"/>
        <w:tab w:val="left" w:pos="284"/>
        <w:tab w:val="left" w:pos="850"/>
        <w:tab w:val="left" w:pos="1416"/>
        <w:tab w:val="left" w:pos="1982"/>
        <w:tab w:val="left" w:pos="2548"/>
        <w:tab w:val="left" w:pos="2779"/>
        <w:tab w:val="left" w:pos="3114"/>
        <w:tab w:val="left" w:pos="3680"/>
        <w:tab w:val="left" w:pos="4246"/>
        <w:tab w:val="left" w:pos="4812"/>
        <w:tab w:val="left" w:pos="5378"/>
        <w:tab w:val="left" w:pos="5944"/>
        <w:tab w:val="left" w:pos="6510"/>
        <w:tab w:val="left" w:pos="7076"/>
        <w:tab w:val="left" w:pos="7642"/>
        <w:tab w:val="left" w:pos="8208"/>
        <w:tab w:val="left" w:pos="8774"/>
      </w:tabs>
      <w:spacing w:line="260" w:lineRule="atLeast"/>
      <w:jc w:val="right"/>
      <w:outlineLvl w:val="6"/>
    </w:pPr>
    <w:rPr>
      <w:b/>
      <w:kern w:val="14"/>
      <w:szCs w:val="20"/>
      <w:lang w:eastAsia="en-US"/>
    </w:rPr>
  </w:style>
  <w:style w:type="paragraph" w:styleId="Heading8">
    <w:name w:val="heading 8"/>
    <w:basedOn w:val="Normal"/>
    <w:next w:val="Normal"/>
    <w:link w:val="Heading8Char"/>
    <w:qFormat/>
    <w:rsid w:val="00FF0918"/>
    <w:pPr>
      <w:keepNext/>
      <w:numPr>
        <w:ilvl w:val="7"/>
        <w:numId w:val="8"/>
      </w:numPr>
      <w:spacing w:line="260" w:lineRule="atLeast"/>
      <w:outlineLvl w:val="7"/>
    </w:pPr>
    <w:rPr>
      <w:bCs/>
      <w:kern w:val="14"/>
      <w:szCs w:val="20"/>
      <w:lang w:eastAsia="en-US"/>
    </w:rPr>
  </w:style>
  <w:style w:type="paragraph" w:styleId="Heading9">
    <w:name w:val="heading 9"/>
    <w:basedOn w:val="Normal"/>
    <w:next w:val="Normal"/>
    <w:link w:val="Heading9Char"/>
    <w:qFormat/>
    <w:rsid w:val="00FF0918"/>
    <w:pPr>
      <w:numPr>
        <w:ilvl w:val="8"/>
        <w:numId w:val="8"/>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0918"/>
    <w:rPr>
      <w:rFonts w:ascii="Verdana" w:eastAsia="Times New Roman" w:hAnsi="Verdana" w:cs="Arial"/>
      <w:b/>
      <w:bCs/>
      <w:kern w:val="32"/>
      <w:sz w:val="24"/>
      <w:szCs w:val="24"/>
      <w:lang w:eastAsia="nl-NL"/>
    </w:rPr>
  </w:style>
  <w:style w:type="character" w:customStyle="1" w:styleId="Heading2Char">
    <w:name w:val="Heading 2 Char"/>
    <w:aliases w:val="2scr Char"/>
    <w:basedOn w:val="DefaultParagraphFont"/>
    <w:link w:val="Heading2"/>
    <w:rsid w:val="00FF0918"/>
    <w:rPr>
      <w:rFonts w:ascii="Verdana" w:eastAsia="Times New Roman" w:hAnsi="Verdana" w:cs="Arial"/>
      <w:b/>
      <w:bCs/>
      <w:iCs/>
      <w:sz w:val="18"/>
      <w:szCs w:val="28"/>
      <w:lang w:eastAsia="nl-NL"/>
    </w:rPr>
  </w:style>
  <w:style w:type="character" w:customStyle="1" w:styleId="Heading3Char">
    <w:name w:val="Heading 3 Char"/>
    <w:aliases w:val="3scr Char"/>
    <w:basedOn w:val="DefaultParagraphFont"/>
    <w:link w:val="Heading3"/>
    <w:rsid w:val="00FF0918"/>
    <w:rPr>
      <w:rFonts w:ascii="Verdana" w:eastAsia="Times New Roman" w:hAnsi="Verdana" w:cs="Arial"/>
      <w:b/>
      <w:bCs/>
      <w:sz w:val="18"/>
      <w:szCs w:val="18"/>
      <w:lang w:eastAsia="nl-NL"/>
    </w:rPr>
  </w:style>
  <w:style w:type="character" w:customStyle="1" w:styleId="Heading4Char">
    <w:name w:val="Heading 4 Char"/>
    <w:basedOn w:val="DefaultParagraphFont"/>
    <w:link w:val="Heading4"/>
    <w:rsid w:val="00FF0918"/>
    <w:rPr>
      <w:rFonts w:ascii="Verdana" w:eastAsia="Times New Roman" w:hAnsi="Verdana" w:cs="Times New Roman"/>
      <w:b/>
      <w:i/>
      <w:kern w:val="16"/>
      <w:sz w:val="18"/>
      <w:szCs w:val="20"/>
    </w:rPr>
  </w:style>
  <w:style w:type="character" w:customStyle="1" w:styleId="Heading5Char">
    <w:name w:val="Heading 5 Char"/>
    <w:basedOn w:val="DefaultParagraphFont"/>
    <w:link w:val="Heading5"/>
    <w:rsid w:val="00FF0918"/>
    <w:rPr>
      <w:rFonts w:ascii="Verdana" w:eastAsia="Times New Roman" w:hAnsi="Verdana" w:cs="Times New Roman"/>
      <w:b/>
      <w:kern w:val="14"/>
      <w:sz w:val="18"/>
      <w:szCs w:val="20"/>
    </w:rPr>
  </w:style>
  <w:style w:type="character" w:customStyle="1" w:styleId="Heading6Char">
    <w:name w:val="Heading 6 Char"/>
    <w:basedOn w:val="DefaultParagraphFont"/>
    <w:link w:val="Heading6"/>
    <w:rsid w:val="00FF0918"/>
    <w:rPr>
      <w:rFonts w:ascii="Verdana" w:eastAsia="Times New Roman" w:hAnsi="Verdana" w:cs="Times New Roman"/>
      <w:kern w:val="14"/>
      <w:sz w:val="18"/>
      <w:szCs w:val="20"/>
    </w:rPr>
  </w:style>
  <w:style w:type="character" w:customStyle="1" w:styleId="Heading7Char">
    <w:name w:val="Heading 7 Char"/>
    <w:basedOn w:val="DefaultParagraphFont"/>
    <w:link w:val="Heading7"/>
    <w:rsid w:val="00FF0918"/>
    <w:rPr>
      <w:rFonts w:ascii="Verdana" w:eastAsia="Times New Roman" w:hAnsi="Verdana" w:cs="Times New Roman"/>
      <w:b/>
      <w:kern w:val="14"/>
      <w:sz w:val="18"/>
      <w:szCs w:val="20"/>
    </w:rPr>
  </w:style>
  <w:style w:type="character" w:customStyle="1" w:styleId="Heading8Char">
    <w:name w:val="Heading 8 Char"/>
    <w:basedOn w:val="DefaultParagraphFont"/>
    <w:link w:val="Heading8"/>
    <w:rsid w:val="00FF0918"/>
    <w:rPr>
      <w:rFonts w:ascii="Verdana" w:eastAsia="Times New Roman" w:hAnsi="Verdana" w:cs="Times New Roman"/>
      <w:bCs/>
      <w:kern w:val="14"/>
      <w:sz w:val="18"/>
      <w:szCs w:val="20"/>
    </w:rPr>
  </w:style>
  <w:style w:type="character" w:customStyle="1" w:styleId="Heading9Char">
    <w:name w:val="Heading 9 Char"/>
    <w:basedOn w:val="DefaultParagraphFont"/>
    <w:link w:val="Heading9"/>
    <w:rsid w:val="00FF0918"/>
    <w:rPr>
      <w:rFonts w:ascii="Arial" w:eastAsia="Times New Roman" w:hAnsi="Arial" w:cs="Arial"/>
      <w:lang w:eastAsia="nl-NL"/>
    </w:rPr>
  </w:style>
  <w:style w:type="paragraph" w:styleId="Header">
    <w:name w:val="header"/>
    <w:basedOn w:val="Normal"/>
    <w:link w:val="HeaderChar"/>
    <w:rsid w:val="00FF0918"/>
    <w:pPr>
      <w:tabs>
        <w:tab w:val="center" w:pos="4536"/>
        <w:tab w:val="right" w:pos="9072"/>
      </w:tabs>
    </w:pPr>
  </w:style>
  <w:style w:type="character" w:customStyle="1" w:styleId="HeaderChar">
    <w:name w:val="Header Char"/>
    <w:basedOn w:val="DefaultParagraphFont"/>
    <w:link w:val="Header"/>
    <w:rsid w:val="00FF0918"/>
    <w:rPr>
      <w:rFonts w:ascii="Verdana" w:eastAsia="Times New Roman" w:hAnsi="Verdana" w:cs="Times New Roman"/>
      <w:sz w:val="18"/>
      <w:szCs w:val="24"/>
      <w:lang w:eastAsia="nl-NL"/>
    </w:rPr>
  </w:style>
  <w:style w:type="paragraph" w:styleId="Footer">
    <w:name w:val="footer"/>
    <w:basedOn w:val="Normal"/>
    <w:link w:val="FooterChar"/>
    <w:uiPriority w:val="99"/>
    <w:rsid w:val="00FF0918"/>
    <w:pPr>
      <w:tabs>
        <w:tab w:val="center" w:pos="4536"/>
        <w:tab w:val="right" w:pos="9072"/>
      </w:tabs>
    </w:pPr>
  </w:style>
  <w:style w:type="character" w:customStyle="1" w:styleId="FooterChar">
    <w:name w:val="Footer Char"/>
    <w:basedOn w:val="DefaultParagraphFont"/>
    <w:link w:val="Footer"/>
    <w:uiPriority w:val="99"/>
    <w:rsid w:val="00FF0918"/>
    <w:rPr>
      <w:rFonts w:ascii="Verdana" w:eastAsia="Times New Roman" w:hAnsi="Verdana" w:cs="Times New Roman"/>
      <w:sz w:val="18"/>
      <w:szCs w:val="24"/>
      <w:lang w:eastAsia="nl-NL"/>
    </w:rPr>
  </w:style>
  <w:style w:type="table" w:styleId="TableGrid">
    <w:name w:val="Table Grid"/>
    <w:basedOn w:val="TableNormal"/>
    <w:rsid w:val="00FF0918"/>
    <w:pPr>
      <w:spacing w:after="0" w:line="240" w:lineRule="auto"/>
    </w:pPr>
    <w:rPr>
      <w:rFonts w:ascii="Verdana" w:eastAsia="Times New Roman" w:hAnsi="Verdana"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Normal"/>
    <w:rsid w:val="00FF0918"/>
    <w:pPr>
      <w:adjustRightInd w:val="0"/>
      <w:spacing w:line="180" w:lineRule="exact"/>
    </w:pPr>
    <w:rPr>
      <w:rFonts w:cs="Verdana"/>
      <w:noProof/>
      <w:sz w:val="13"/>
      <w:szCs w:val="18"/>
    </w:rPr>
  </w:style>
  <w:style w:type="paragraph" w:customStyle="1" w:styleId="Huisstijl-Adres">
    <w:name w:val="Huisstijl-Adres"/>
    <w:basedOn w:val="Normal"/>
    <w:link w:val="Huisstijl-AdresChar"/>
    <w:rsid w:val="00FF0918"/>
    <w:pPr>
      <w:tabs>
        <w:tab w:val="left" w:pos="192"/>
      </w:tabs>
      <w:adjustRightInd w:val="0"/>
      <w:spacing w:after="90" w:line="180" w:lineRule="exact"/>
    </w:pPr>
    <w:rPr>
      <w:rFonts w:cs="Verdana"/>
      <w:noProof/>
      <w:sz w:val="13"/>
      <w:szCs w:val="13"/>
    </w:rPr>
  </w:style>
  <w:style w:type="paragraph" w:styleId="ListBullet">
    <w:name w:val="List Bullet"/>
    <w:basedOn w:val="Normal"/>
    <w:rsid w:val="00FF0918"/>
    <w:pPr>
      <w:numPr>
        <w:numId w:val="1"/>
      </w:numPr>
    </w:pPr>
    <w:rPr>
      <w:noProof/>
    </w:rPr>
  </w:style>
  <w:style w:type="character" w:customStyle="1" w:styleId="Huisstijl-GegevenCharChar">
    <w:name w:val="Huisstijl-Gegeven Char Char"/>
    <w:link w:val="Huisstijl-Gegeven"/>
    <w:rsid w:val="00FF0918"/>
    <w:rPr>
      <w:rFonts w:ascii="Verdana" w:hAnsi="Verdana"/>
      <w:noProof/>
      <w:sz w:val="13"/>
      <w:szCs w:val="24"/>
      <w:lang w:eastAsia="nl-NL"/>
    </w:rPr>
  </w:style>
  <w:style w:type="paragraph" w:customStyle="1" w:styleId="Huisstijl-Gegeven">
    <w:name w:val="Huisstijl-Gegeven"/>
    <w:basedOn w:val="Normal"/>
    <w:link w:val="Huisstijl-GegevenCharChar"/>
    <w:rsid w:val="00FF0918"/>
    <w:pPr>
      <w:spacing w:after="92" w:line="180" w:lineRule="exact"/>
    </w:pPr>
    <w:rPr>
      <w:rFonts w:eastAsiaTheme="minorHAnsi" w:cstheme="minorBidi"/>
      <w:noProof/>
      <w:sz w:val="13"/>
    </w:rPr>
  </w:style>
  <w:style w:type="paragraph" w:customStyle="1" w:styleId="Huisstijl-NotaKopje">
    <w:name w:val="Huisstijl-NotaKopje"/>
    <w:basedOn w:val="Huisstijl-NotaGegeven"/>
    <w:next w:val="Huisstijl-NotaGegeven"/>
    <w:rsid w:val="00FF0918"/>
    <w:pPr>
      <w:spacing w:before="160" w:line="240" w:lineRule="exact"/>
    </w:pPr>
  </w:style>
  <w:style w:type="character" w:customStyle="1" w:styleId="Bullet01NumChar">
    <w:name w:val="Bullet01 Num Char"/>
    <w:link w:val="Bullet01Num"/>
    <w:rsid w:val="00FF0918"/>
    <w:rPr>
      <w:rFonts w:ascii="Verdana" w:hAnsi="Verdana"/>
      <w:sz w:val="18"/>
      <w:lang w:val="nl"/>
    </w:rPr>
  </w:style>
  <w:style w:type="paragraph" w:customStyle="1" w:styleId="Huisstijl-NAW">
    <w:name w:val="Huisstijl-NAW"/>
    <w:basedOn w:val="Normal"/>
    <w:rsid w:val="00FF0918"/>
    <w:pPr>
      <w:adjustRightInd w:val="0"/>
    </w:pPr>
    <w:rPr>
      <w:rFonts w:cs="Verdana"/>
      <w:noProof/>
      <w:szCs w:val="18"/>
    </w:rPr>
  </w:style>
  <w:style w:type="character" w:styleId="Hyperlink">
    <w:name w:val="Hyperlink"/>
    <w:rsid w:val="00FF0918"/>
    <w:rPr>
      <w:color w:val="0000FF"/>
      <w:u w:val="single"/>
    </w:rPr>
  </w:style>
  <w:style w:type="paragraph" w:customStyle="1" w:styleId="Huisstijl-Retouradres">
    <w:name w:val="Huisstijl-Retouradres"/>
    <w:basedOn w:val="Normal"/>
    <w:rsid w:val="00FF0918"/>
    <w:pPr>
      <w:spacing w:line="180" w:lineRule="exact"/>
    </w:pPr>
    <w:rPr>
      <w:noProof/>
      <w:sz w:val="13"/>
    </w:rPr>
  </w:style>
  <w:style w:type="paragraph" w:customStyle="1" w:styleId="Huisstijl-Kopje">
    <w:name w:val="Huisstijl-Kopje"/>
    <w:basedOn w:val="Huisstijl-Gegeven"/>
    <w:rsid w:val="00FF0918"/>
    <w:pPr>
      <w:spacing w:after="0"/>
    </w:pPr>
    <w:rPr>
      <w:b/>
    </w:rPr>
  </w:style>
  <w:style w:type="paragraph" w:customStyle="1" w:styleId="Huisstijl-Voorwaarden">
    <w:name w:val="Huisstijl-Voorwaarden"/>
    <w:basedOn w:val="Normal"/>
    <w:rsid w:val="00FF0918"/>
    <w:pPr>
      <w:spacing w:line="180" w:lineRule="exact"/>
    </w:pPr>
    <w:rPr>
      <w:i/>
      <w:noProof/>
      <w:sz w:val="13"/>
    </w:rPr>
  </w:style>
  <w:style w:type="paragraph" w:customStyle="1" w:styleId="Huisstijl-KixCode">
    <w:name w:val="Huisstijl-KixCode"/>
    <w:basedOn w:val="Normal"/>
    <w:rsid w:val="00FF0918"/>
    <w:pPr>
      <w:spacing w:before="60" w:line="240" w:lineRule="auto"/>
    </w:pPr>
    <w:rPr>
      <w:rFonts w:ascii="KIX Barcode" w:hAnsi="KIX Barcode"/>
      <w:b/>
      <w:bCs/>
      <w:smallCaps/>
      <w:noProof/>
      <w:sz w:val="24"/>
    </w:rPr>
  </w:style>
  <w:style w:type="paragraph" w:customStyle="1" w:styleId="Huisstijl-Paginanummering">
    <w:name w:val="Huisstijl-Paginanummering"/>
    <w:basedOn w:val="Normal"/>
    <w:rsid w:val="00FF0918"/>
    <w:pPr>
      <w:spacing w:line="180" w:lineRule="exact"/>
    </w:pPr>
    <w:rPr>
      <w:noProof/>
      <w:sz w:val="13"/>
    </w:rPr>
  </w:style>
  <w:style w:type="character" w:styleId="FollowedHyperlink">
    <w:name w:val="FollowedHyperlink"/>
    <w:rsid w:val="00FF0918"/>
    <w:rPr>
      <w:color w:val="800080"/>
      <w:u w:val="single"/>
    </w:rPr>
  </w:style>
  <w:style w:type="paragraph" w:styleId="ListBullet2">
    <w:name w:val="List Bullet 2"/>
    <w:basedOn w:val="Normal"/>
    <w:rsid w:val="00FF0918"/>
    <w:pPr>
      <w:numPr>
        <w:numId w:val="2"/>
      </w:numPr>
      <w:tabs>
        <w:tab w:val="clear" w:pos="227"/>
        <w:tab w:val="left" w:pos="454"/>
      </w:tabs>
      <w:ind w:left="454" w:hanging="227"/>
    </w:pPr>
    <w:rPr>
      <w:noProof/>
    </w:rPr>
  </w:style>
  <w:style w:type="character" w:customStyle="1" w:styleId="Huisstijl-AdresChar">
    <w:name w:val="Huisstijl-Adres Char"/>
    <w:link w:val="Huisstijl-Adres"/>
    <w:locked/>
    <w:rsid w:val="00FF0918"/>
    <w:rPr>
      <w:rFonts w:ascii="Verdana" w:eastAsia="Times New Roman" w:hAnsi="Verdana" w:cs="Verdana"/>
      <w:noProof/>
      <w:sz w:val="13"/>
      <w:szCs w:val="13"/>
      <w:lang w:eastAsia="nl-NL"/>
    </w:rPr>
  </w:style>
  <w:style w:type="paragraph" w:styleId="BalloonText">
    <w:name w:val="Balloon Text"/>
    <w:basedOn w:val="Normal"/>
    <w:link w:val="BalloonTextChar"/>
    <w:semiHidden/>
    <w:rsid w:val="00FF0918"/>
    <w:rPr>
      <w:rFonts w:ascii="Tahoma" w:hAnsi="Tahoma" w:cs="Tahoma"/>
      <w:sz w:val="16"/>
      <w:szCs w:val="16"/>
    </w:rPr>
  </w:style>
  <w:style w:type="character" w:customStyle="1" w:styleId="BalloonTextChar">
    <w:name w:val="Balloon Text Char"/>
    <w:basedOn w:val="DefaultParagraphFont"/>
    <w:link w:val="BalloonText"/>
    <w:semiHidden/>
    <w:rsid w:val="00FF0918"/>
    <w:rPr>
      <w:rFonts w:ascii="Tahoma" w:eastAsia="Times New Roman" w:hAnsi="Tahoma" w:cs="Tahoma"/>
      <w:sz w:val="16"/>
      <w:szCs w:val="16"/>
      <w:lang w:eastAsia="nl-NL"/>
    </w:rPr>
  </w:style>
  <w:style w:type="paragraph" w:styleId="MessageHeader">
    <w:name w:val="Message Header"/>
    <w:basedOn w:val="Normal"/>
    <w:link w:val="MessageHeaderChar"/>
    <w:rsid w:val="00FF0918"/>
    <w:pPr>
      <w:spacing w:before="120" w:line="260" w:lineRule="atLeast"/>
    </w:pPr>
    <w:rPr>
      <w:rFonts w:ascii="Agrofont" w:hAnsi="Agrofont"/>
      <w:b/>
      <w:kern w:val="14"/>
      <w:sz w:val="24"/>
      <w:szCs w:val="20"/>
      <w:lang w:eastAsia="en-US"/>
    </w:rPr>
  </w:style>
  <w:style w:type="character" w:customStyle="1" w:styleId="MessageHeaderChar">
    <w:name w:val="Message Header Char"/>
    <w:basedOn w:val="DefaultParagraphFont"/>
    <w:link w:val="MessageHeader"/>
    <w:rsid w:val="00FF0918"/>
    <w:rPr>
      <w:rFonts w:ascii="Agrofont" w:eastAsia="Times New Roman" w:hAnsi="Agrofont" w:cs="Times New Roman"/>
      <w:b/>
      <w:kern w:val="14"/>
      <w:sz w:val="24"/>
      <w:szCs w:val="20"/>
    </w:rPr>
  </w:style>
  <w:style w:type="paragraph" w:styleId="TOAHeading">
    <w:name w:val="toa heading"/>
    <w:basedOn w:val="Normal"/>
    <w:next w:val="Normal"/>
    <w:semiHidden/>
    <w:rsid w:val="00FF0918"/>
    <w:pPr>
      <w:spacing w:before="120" w:line="260" w:lineRule="atLeast"/>
    </w:pPr>
    <w:rPr>
      <w:rFonts w:ascii="Agrofont" w:hAnsi="Agrofont"/>
      <w:b/>
      <w:kern w:val="14"/>
      <w:sz w:val="24"/>
      <w:szCs w:val="20"/>
      <w:lang w:eastAsia="en-US"/>
    </w:rPr>
  </w:style>
  <w:style w:type="paragraph" w:styleId="MacroText">
    <w:name w:val="macro"/>
    <w:link w:val="MacroTextChar"/>
    <w:semiHidden/>
    <w:rsid w:val="00FF0918"/>
    <w:pPr>
      <w:widowControl w:val="0"/>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 w:val="left" w:pos="6804"/>
        <w:tab w:val="left" w:pos="7031"/>
        <w:tab w:val="left" w:pos="7258"/>
        <w:tab w:val="left" w:pos="7484"/>
        <w:tab w:val="left" w:pos="7711"/>
        <w:tab w:val="left" w:pos="7938"/>
      </w:tabs>
      <w:suppressAutoHyphens/>
      <w:spacing w:after="0" w:line="240" w:lineRule="auto"/>
    </w:pPr>
    <w:rPr>
      <w:rFonts w:ascii="Courier New" w:eastAsia="Times New Roman" w:hAnsi="Courier New" w:cs="Times New Roman"/>
      <w:noProof/>
      <w:sz w:val="16"/>
      <w:szCs w:val="20"/>
      <w:lang w:val="en-GB"/>
    </w:rPr>
  </w:style>
  <w:style w:type="character" w:customStyle="1" w:styleId="MacroTextChar">
    <w:name w:val="Macro Text Char"/>
    <w:basedOn w:val="DefaultParagraphFont"/>
    <w:link w:val="MacroText"/>
    <w:semiHidden/>
    <w:rsid w:val="00FF0918"/>
    <w:rPr>
      <w:rFonts w:ascii="Courier New" w:eastAsia="Times New Roman" w:hAnsi="Courier New" w:cs="Times New Roman"/>
      <w:noProof/>
      <w:sz w:val="16"/>
      <w:szCs w:val="20"/>
      <w:lang w:val="en-GB"/>
    </w:rPr>
  </w:style>
  <w:style w:type="paragraph" w:styleId="NormalIndent">
    <w:name w:val="Normal Indent"/>
    <w:basedOn w:val="Normal"/>
    <w:rsid w:val="00FF0918"/>
    <w:pPr>
      <w:spacing w:line="260" w:lineRule="atLeast"/>
      <w:ind w:left="708"/>
    </w:pPr>
    <w:rPr>
      <w:rFonts w:ascii="Agrofont" w:hAnsi="Agrofont"/>
      <w:kern w:val="14"/>
      <w:sz w:val="20"/>
      <w:szCs w:val="20"/>
      <w:lang w:eastAsia="en-US"/>
    </w:rPr>
  </w:style>
  <w:style w:type="numbering" w:customStyle="1" w:styleId="OpmaakprofielOpmaakprofielGenummerdMeerderenive">
    <w:name w:val="Opmaakprofiel Opmaakprofiel Genummerd + Meerdere nive..."/>
    <w:basedOn w:val="NoList"/>
    <w:rsid w:val="00FF0918"/>
    <w:pPr>
      <w:numPr>
        <w:numId w:val="4"/>
      </w:numPr>
    </w:pPr>
  </w:style>
  <w:style w:type="paragraph" w:styleId="Title">
    <w:name w:val="Title"/>
    <w:basedOn w:val="Normal"/>
    <w:link w:val="TitleChar"/>
    <w:qFormat/>
    <w:rsid w:val="00FF0918"/>
    <w:pPr>
      <w:spacing w:before="240" w:after="60" w:line="260" w:lineRule="atLeast"/>
      <w:jc w:val="center"/>
    </w:pPr>
    <w:rPr>
      <w:b/>
      <w:kern w:val="28"/>
      <w:sz w:val="32"/>
      <w:szCs w:val="20"/>
      <w:lang w:eastAsia="en-US"/>
    </w:rPr>
  </w:style>
  <w:style w:type="character" w:customStyle="1" w:styleId="TitleChar">
    <w:name w:val="Title Char"/>
    <w:basedOn w:val="DefaultParagraphFont"/>
    <w:link w:val="Title"/>
    <w:rsid w:val="00FF0918"/>
    <w:rPr>
      <w:rFonts w:ascii="Verdana" w:eastAsia="Times New Roman" w:hAnsi="Verdana" w:cs="Times New Roman"/>
      <w:b/>
      <w:kern w:val="28"/>
      <w:sz w:val="32"/>
      <w:szCs w:val="20"/>
    </w:rPr>
  </w:style>
  <w:style w:type="character" w:styleId="PageNumber">
    <w:name w:val="page number"/>
    <w:basedOn w:val="DefaultParagraphFont"/>
    <w:rsid w:val="00FF0918"/>
  </w:style>
  <w:style w:type="character" w:styleId="CommentReference">
    <w:name w:val="annotation reference"/>
    <w:semiHidden/>
    <w:rsid w:val="00FF0918"/>
    <w:rPr>
      <w:sz w:val="16"/>
    </w:rPr>
  </w:style>
  <w:style w:type="paragraph" w:styleId="CommentText">
    <w:name w:val="annotation text"/>
    <w:basedOn w:val="Normal"/>
    <w:link w:val="CommentTextChar"/>
    <w:autoRedefine/>
    <w:semiHidden/>
    <w:rsid w:val="0063325B"/>
    <w:pPr>
      <w:spacing w:line="260" w:lineRule="atLeast"/>
    </w:pPr>
    <w:rPr>
      <w:bCs/>
      <w:kern w:val="14"/>
      <w:sz w:val="28"/>
      <w:szCs w:val="28"/>
      <w:lang w:eastAsia="en-US"/>
    </w:rPr>
  </w:style>
  <w:style w:type="character" w:customStyle="1" w:styleId="CommentTextChar">
    <w:name w:val="Comment Text Char"/>
    <w:basedOn w:val="DefaultParagraphFont"/>
    <w:link w:val="CommentText"/>
    <w:semiHidden/>
    <w:rsid w:val="0063325B"/>
    <w:rPr>
      <w:rFonts w:ascii="Verdana" w:eastAsia="Times New Roman" w:hAnsi="Verdana" w:cs="Times New Roman"/>
      <w:bCs/>
      <w:kern w:val="14"/>
      <w:sz w:val="28"/>
      <w:szCs w:val="28"/>
    </w:rPr>
  </w:style>
  <w:style w:type="paragraph" w:styleId="FootnoteText">
    <w:name w:val="footnote text"/>
    <w:basedOn w:val="Normal"/>
    <w:link w:val="FootnoteTextChar"/>
    <w:semiHidden/>
    <w:rsid w:val="00FF0918"/>
    <w:pPr>
      <w:spacing w:line="260" w:lineRule="atLeast"/>
    </w:pPr>
    <w:rPr>
      <w:rFonts w:ascii="Agrofont" w:hAnsi="Agrofont"/>
      <w:kern w:val="14"/>
      <w:sz w:val="20"/>
      <w:szCs w:val="20"/>
      <w:lang w:eastAsia="en-US"/>
    </w:rPr>
  </w:style>
  <w:style w:type="character" w:customStyle="1" w:styleId="FootnoteTextChar">
    <w:name w:val="Footnote Text Char"/>
    <w:basedOn w:val="DefaultParagraphFont"/>
    <w:link w:val="FootnoteText"/>
    <w:semiHidden/>
    <w:rsid w:val="00FF0918"/>
    <w:rPr>
      <w:rFonts w:ascii="Agrofont" w:eastAsia="Times New Roman" w:hAnsi="Agrofont" w:cs="Times New Roman"/>
      <w:kern w:val="14"/>
      <w:sz w:val="20"/>
      <w:szCs w:val="20"/>
    </w:rPr>
  </w:style>
  <w:style w:type="character" w:customStyle="1" w:styleId="OpmaakprofielVetChar">
    <w:name w:val="Opmaakprofiel Vet Char"/>
    <w:link w:val="OpmaakprofielVet"/>
    <w:rsid w:val="00FF0918"/>
    <w:rPr>
      <w:rFonts w:ascii="Verdana" w:hAnsi="Verdana"/>
      <w:b/>
      <w:bCs/>
      <w:kern w:val="24"/>
      <w:sz w:val="18"/>
      <w:lang w:eastAsia="nl-NL"/>
    </w:rPr>
  </w:style>
  <w:style w:type="paragraph" w:customStyle="1" w:styleId="AliBijlageNum">
    <w:name w:val="AliBijlageNum"/>
    <w:basedOn w:val="Normal"/>
    <w:rsid w:val="00FF0918"/>
    <w:pPr>
      <w:keepLines/>
      <w:widowControl w:val="0"/>
      <w:tabs>
        <w:tab w:val="left" w:pos="360"/>
        <w:tab w:val="left" w:pos="720"/>
      </w:tabs>
      <w:spacing w:before="260" w:after="120" w:line="260" w:lineRule="atLeast"/>
    </w:pPr>
    <w:rPr>
      <w:rFonts w:ascii="Arial" w:hAnsi="Arial"/>
      <w:sz w:val="19"/>
      <w:szCs w:val="20"/>
      <w:lang w:eastAsia="en-US"/>
    </w:rPr>
  </w:style>
  <w:style w:type="character" w:styleId="FootnoteReference">
    <w:name w:val="footnote reference"/>
    <w:semiHidden/>
    <w:rsid w:val="00FF0918"/>
    <w:rPr>
      <w:vertAlign w:val="superscript"/>
    </w:rPr>
  </w:style>
  <w:style w:type="paragraph" w:styleId="BodyText">
    <w:name w:val="Body Text"/>
    <w:basedOn w:val="Normal"/>
    <w:link w:val="BodyTextChar"/>
    <w:rsid w:val="00FF0918"/>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spacing w:line="240" w:lineRule="auto"/>
    </w:pPr>
    <w:rPr>
      <w:rFonts w:ascii="Univers" w:hAnsi="Univers"/>
      <w:sz w:val="20"/>
      <w:szCs w:val="20"/>
      <w:lang w:eastAsia="en-US"/>
    </w:rPr>
  </w:style>
  <w:style w:type="character" w:customStyle="1" w:styleId="BodyTextChar">
    <w:name w:val="Body Text Char"/>
    <w:basedOn w:val="DefaultParagraphFont"/>
    <w:link w:val="BodyText"/>
    <w:rsid w:val="00FF0918"/>
    <w:rPr>
      <w:rFonts w:ascii="Univers" w:eastAsia="Times New Roman" w:hAnsi="Univers" w:cs="Times New Roman"/>
      <w:sz w:val="20"/>
      <w:szCs w:val="20"/>
    </w:rPr>
  </w:style>
  <w:style w:type="paragraph" w:styleId="BodyTextIndent">
    <w:name w:val="Body Text Indent"/>
    <w:basedOn w:val="Normal"/>
    <w:link w:val="BodyTextIndentChar"/>
    <w:rsid w:val="00FF0918"/>
    <w:pPr>
      <w:tabs>
        <w:tab w:val="left" w:pos="-2352"/>
        <w:tab w:val="left" w:pos="-2083"/>
        <w:tab w:val="left" w:pos="316"/>
        <w:tab w:val="left" w:pos="630"/>
        <w:tab w:val="left" w:pos="950"/>
        <w:tab w:val="left" w:pos="1260"/>
        <w:tab w:val="left" w:pos="1418"/>
        <w:tab w:val="left" w:pos="1985"/>
        <w:tab w:val="left" w:pos="2268"/>
        <w:tab w:val="left" w:pos="2552"/>
        <w:tab w:val="left" w:pos="3119"/>
        <w:tab w:val="left" w:pos="3686"/>
        <w:tab w:val="left" w:pos="4253"/>
        <w:tab w:val="left" w:pos="4820"/>
        <w:tab w:val="left" w:pos="5387"/>
        <w:tab w:val="left" w:pos="5954"/>
        <w:tab w:val="left" w:pos="6521"/>
        <w:tab w:val="right" w:pos="668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spacing w:line="240" w:lineRule="auto"/>
      <w:ind w:left="2268"/>
      <w:jc w:val="both"/>
    </w:pPr>
    <w:rPr>
      <w:szCs w:val="20"/>
      <w:lang w:eastAsia="en-US"/>
    </w:rPr>
  </w:style>
  <w:style w:type="character" w:customStyle="1" w:styleId="BodyTextIndentChar">
    <w:name w:val="Body Text Indent Char"/>
    <w:basedOn w:val="DefaultParagraphFont"/>
    <w:link w:val="BodyTextIndent"/>
    <w:rsid w:val="00FF0918"/>
    <w:rPr>
      <w:rFonts w:ascii="Verdana" w:eastAsia="Times New Roman" w:hAnsi="Verdana" w:cs="Times New Roman"/>
      <w:sz w:val="18"/>
      <w:szCs w:val="20"/>
    </w:rPr>
  </w:style>
  <w:style w:type="paragraph" w:styleId="TOC1">
    <w:name w:val="toc 1"/>
    <w:basedOn w:val="Normal"/>
    <w:next w:val="Normal"/>
    <w:autoRedefine/>
    <w:semiHidden/>
    <w:rsid w:val="00FF0918"/>
    <w:pPr>
      <w:spacing w:line="260" w:lineRule="atLeast"/>
    </w:pPr>
    <w:rPr>
      <w:rFonts w:ascii="Agrofont" w:hAnsi="Agrofont"/>
      <w:kern w:val="14"/>
      <w:sz w:val="20"/>
      <w:szCs w:val="20"/>
      <w:lang w:eastAsia="en-US"/>
    </w:rPr>
  </w:style>
  <w:style w:type="paragraph" w:styleId="TOC2">
    <w:name w:val="toc 2"/>
    <w:basedOn w:val="Normal"/>
    <w:next w:val="Normal"/>
    <w:autoRedefine/>
    <w:semiHidden/>
    <w:rsid w:val="00FF0918"/>
    <w:pPr>
      <w:spacing w:line="260" w:lineRule="atLeast"/>
      <w:ind w:left="200"/>
    </w:pPr>
    <w:rPr>
      <w:rFonts w:ascii="Agrofont" w:hAnsi="Agrofont"/>
      <w:kern w:val="14"/>
      <w:sz w:val="20"/>
      <w:szCs w:val="20"/>
      <w:lang w:eastAsia="en-US"/>
    </w:rPr>
  </w:style>
  <w:style w:type="paragraph" w:styleId="TOC3">
    <w:name w:val="toc 3"/>
    <w:basedOn w:val="Normal"/>
    <w:next w:val="Normal"/>
    <w:autoRedefine/>
    <w:semiHidden/>
    <w:rsid w:val="00FF0918"/>
    <w:pPr>
      <w:spacing w:line="260" w:lineRule="atLeast"/>
      <w:ind w:left="400"/>
    </w:pPr>
    <w:rPr>
      <w:rFonts w:ascii="Agrofont" w:hAnsi="Agrofont"/>
      <w:kern w:val="14"/>
      <w:sz w:val="20"/>
      <w:szCs w:val="20"/>
      <w:lang w:eastAsia="en-US"/>
    </w:rPr>
  </w:style>
  <w:style w:type="paragraph" w:styleId="TOC4">
    <w:name w:val="toc 4"/>
    <w:basedOn w:val="Normal"/>
    <w:next w:val="Normal"/>
    <w:autoRedefine/>
    <w:semiHidden/>
    <w:rsid w:val="00FF0918"/>
    <w:pPr>
      <w:spacing w:line="260" w:lineRule="atLeast"/>
      <w:ind w:left="600"/>
    </w:pPr>
    <w:rPr>
      <w:rFonts w:ascii="Agrofont" w:hAnsi="Agrofont"/>
      <w:kern w:val="14"/>
      <w:sz w:val="20"/>
      <w:szCs w:val="20"/>
      <w:lang w:eastAsia="en-US"/>
    </w:rPr>
  </w:style>
  <w:style w:type="paragraph" w:styleId="TOC5">
    <w:name w:val="toc 5"/>
    <w:basedOn w:val="Normal"/>
    <w:next w:val="Normal"/>
    <w:autoRedefine/>
    <w:semiHidden/>
    <w:rsid w:val="00FF0918"/>
    <w:pPr>
      <w:spacing w:line="260" w:lineRule="atLeast"/>
      <w:ind w:left="800"/>
    </w:pPr>
    <w:rPr>
      <w:rFonts w:ascii="Agrofont" w:hAnsi="Agrofont"/>
      <w:kern w:val="14"/>
      <w:sz w:val="20"/>
      <w:szCs w:val="20"/>
      <w:lang w:eastAsia="en-US"/>
    </w:rPr>
  </w:style>
  <w:style w:type="paragraph" w:styleId="TOC6">
    <w:name w:val="toc 6"/>
    <w:basedOn w:val="Normal"/>
    <w:next w:val="Normal"/>
    <w:autoRedefine/>
    <w:semiHidden/>
    <w:rsid w:val="00FF0918"/>
    <w:pPr>
      <w:spacing w:line="260" w:lineRule="atLeast"/>
      <w:ind w:left="1000"/>
    </w:pPr>
    <w:rPr>
      <w:rFonts w:ascii="Agrofont" w:hAnsi="Agrofont"/>
      <w:kern w:val="14"/>
      <w:sz w:val="20"/>
      <w:szCs w:val="20"/>
      <w:lang w:eastAsia="en-US"/>
    </w:rPr>
  </w:style>
  <w:style w:type="paragraph" w:styleId="TOC7">
    <w:name w:val="toc 7"/>
    <w:basedOn w:val="Normal"/>
    <w:next w:val="Normal"/>
    <w:autoRedefine/>
    <w:semiHidden/>
    <w:rsid w:val="00FF0918"/>
    <w:pPr>
      <w:spacing w:line="260" w:lineRule="atLeast"/>
      <w:ind w:left="1200"/>
    </w:pPr>
    <w:rPr>
      <w:rFonts w:ascii="Agrofont" w:hAnsi="Agrofont"/>
      <w:kern w:val="14"/>
      <w:sz w:val="20"/>
      <w:szCs w:val="20"/>
      <w:lang w:eastAsia="en-US"/>
    </w:rPr>
  </w:style>
  <w:style w:type="paragraph" w:styleId="TOC8">
    <w:name w:val="toc 8"/>
    <w:basedOn w:val="Normal"/>
    <w:next w:val="Normal"/>
    <w:autoRedefine/>
    <w:semiHidden/>
    <w:rsid w:val="00FF0918"/>
    <w:pPr>
      <w:spacing w:line="260" w:lineRule="atLeast"/>
      <w:ind w:left="1400"/>
    </w:pPr>
    <w:rPr>
      <w:rFonts w:ascii="Agrofont" w:hAnsi="Agrofont"/>
      <w:kern w:val="14"/>
      <w:sz w:val="20"/>
      <w:szCs w:val="20"/>
      <w:lang w:eastAsia="en-US"/>
    </w:rPr>
  </w:style>
  <w:style w:type="paragraph" w:styleId="TOC9">
    <w:name w:val="toc 9"/>
    <w:basedOn w:val="Normal"/>
    <w:next w:val="Normal"/>
    <w:autoRedefine/>
    <w:semiHidden/>
    <w:rsid w:val="00FF0918"/>
    <w:pPr>
      <w:spacing w:line="260" w:lineRule="atLeast"/>
      <w:ind w:left="1600"/>
    </w:pPr>
    <w:rPr>
      <w:rFonts w:ascii="Agrofont" w:hAnsi="Agrofont"/>
      <w:kern w:val="14"/>
      <w:sz w:val="20"/>
      <w:szCs w:val="20"/>
      <w:lang w:eastAsia="en-US"/>
    </w:rPr>
  </w:style>
  <w:style w:type="paragraph" w:customStyle="1" w:styleId="OpmaakprofielVoetnoottekstOnderEnkelAuto075ptLijndikteReg">
    <w:name w:val="Opmaakprofiel Voetnoottekst + Onder: (Enkel Auto  075 pt Lijndikte) Reg..."/>
    <w:basedOn w:val="FootnoteText"/>
    <w:rsid w:val="00FF0918"/>
    <w:pPr>
      <w:pBdr>
        <w:bottom w:val="single" w:sz="6" w:space="1" w:color="auto"/>
      </w:pBdr>
      <w:spacing w:line="233" w:lineRule="auto"/>
    </w:pPr>
    <w:rPr>
      <w:rFonts w:ascii="Verdana" w:hAnsi="Verdana"/>
      <w:sz w:val="18"/>
    </w:rPr>
  </w:style>
  <w:style w:type="character" w:customStyle="1" w:styleId="OpmaakprofielVoetnootmarkeringVet">
    <w:name w:val="Opmaakprofiel Voetnootmarkering + Vet"/>
    <w:rsid w:val="00FF0918"/>
    <w:rPr>
      <w:rFonts w:ascii="Verdana" w:hAnsi="Verdana"/>
      <w:bCs/>
      <w:sz w:val="16"/>
      <w:vertAlign w:val="superscript"/>
    </w:rPr>
  </w:style>
  <w:style w:type="paragraph" w:styleId="CommentSubject">
    <w:name w:val="annotation subject"/>
    <w:basedOn w:val="CommentText"/>
    <w:next w:val="CommentText"/>
    <w:link w:val="CommentSubjectChar"/>
    <w:semiHidden/>
    <w:rsid w:val="00FF0918"/>
    <w:rPr>
      <w:b/>
      <w:bCs w:val="0"/>
    </w:rPr>
  </w:style>
  <w:style w:type="character" w:customStyle="1" w:styleId="CommentSubjectChar">
    <w:name w:val="Comment Subject Char"/>
    <w:basedOn w:val="CommentTextChar"/>
    <w:link w:val="CommentSubject"/>
    <w:semiHidden/>
    <w:rsid w:val="00FF0918"/>
    <w:rPr>
      <w:rFonts w:ascii="Verdana" w:eastAsia="Times New Roman" w:hAnsi="Verdana" w:cs="Times New Roman"/>
      <w:b/>
      <w:bCs w:val="0"/>
      <w:kern w:val="14"/>
      <w:sz w:val="28"/>
      <w:szCs w:val="28"/>
    </w:rPr>
  </w:style>
  <w:style w:type="paragraph" w:customStyle="1" w:styleId="Eis1">
    <w:name w:val="Eis 1"/>
    <w:basedOn w:val="Normal"/>
    <w:next w:val="Eis11"/>
    <w:autoRedefine/>
    <w:rsid w:val="00FF0918"/>
    <w:pPr>
      <w:numPr>
        <w:numId w:val="6"/>
      </w:numPr>
      <w:spacing w:before="240" w:after="120"/>
    </w:pPr>
    <w:rPr>
      <w:b/>
    </w:rPr>
  </w:style>
  <w:style w:type="paragraph" w:customStyle="1" w:styleId="Bullet02Alf">
    <w:name w:val="Bullet02 Alf"/>
    <w:basedOn w:val="Normal"/>
    <w:autoRedefine/>
    <w:rsid w:val="00FF0918"/>
    <w:pPr>
      <w:widowControl w:val="0"/>
      <w:spacing w:line="233" w:lineRule="auto"/>
      <w:ind w:left="709"/>
    </w:pPr>
    <w:rPr>
      <w:kern w:val="14"/>
      <w:szCs w:val="20"/>
      <w:lang w:eastAsia="en-US"/>
    </w:rPr>
  </w:style>
  <w:style w:type="paragraph" w:customStyle="1" w:styleId="Bullet03Num">
    <w:name w:val="Bullet03 Num"/>
    <w:basedOn w:val="Bullet02Alf"/>
    <w:autoRedefine/>
    <w:rsid w:val="00FF0918"/>
    <w:pPr>
      <w:numPr>
        <w:ilvl w:val="2"/>
        <w:numId w:val="3"/>
      </w:numPr>
    </w:pPr>
  </w:style>
  <w:style w:type="paragraph" w:customStyle="1" w:styleId="Bullet01Num">
    <w:name w:val="Bullet01 Num"/>
    <w:basedOn w:val="Normal"/>
    <w:link w:val="Bullet01NumChar"/>
    <w:autoRedefine/>
    <w:rsid w:val="00FF0918"/>
    <w:pPr>
      <w:widowControl w:val="0"/>
      <w:numPr>
        <w:numId w:val="3"/>
      </w:numPr>
      <w:spacing w:line="260" w:lineRule="atLeast"/>
    </w:pPr>
    <w:rPr>
      <w:rFonts w:eastAsiaTheme="minorHAnsi" w:cstheme="minorBidi"/>
      <w:szCs w:val="22"/>
      <w:lang w:val="nl" w:eastAsia="en-US"/>
    </w:rPr>
  </w:style>
  <w:style w:type="paragraph" w:customStyle="1" w:styleId="Bullet">
    <w:name w:val="Bullet"/>
    <w:basedOn w:val="Normal"/>
    <w:link w:val="BulletChar"/>
    <w:autoRedefine/>
    <w:rsid w:val="00FF0918"/>
    <w:pPr>
      <w:widowControl w:val="0"/>
      <w:tabs>
        <w:tab w:val="num" w:pos="360"/>
      </w:tabs>
      <w:ind w:left="360" w:hanging="360"/>
    </w:pPr>
    <w:rPr>
      <w:szCs w:val="20"/>
      <w:lang w:val="nl"/>
    </w:rPr>
  </w:style>
  <w:style w:type="paragraph" w:customStyle="1" w:styleId="TOCPG9">
    <w:name w:val="TOCPG9"/>
    <w:basedOn w:val="Normal"/>
    <w:rsid w:val="00FF0918"/>
    <w:pPr>
      <w:widowControl w:val="0"/>
      <w:spacing w:line="240" w:lineRule="auto"/>
      <w:jc w:val="right"/>
    </w:pPr>
    <w:rPr>
      <w:rFonts w:ascii="Times New Roman" w:hAnsi="Times New Roman"/>
      <w:sz w:val="22"/>
      <w:szCs w:val="20"/>
    </w:rPr>
  </w:style>
  <w:style w:type="paragraph" w:customStyle="1" w:styleId="TOC30">
    <w:name w:val="TOC3"/>
    <w:basedOn w:val="Normal"/>
    <w:rsid w:val="00FF0918"/>
    <w:pPr>
      <w:widowControl w:val="0"/>
      <w:spacing w:line="238" w:lineRule="exact"/>
    </w:pPr>
    <w:rPr>
      <w:rFonts w:ascii="Times New Roman" w:hAnsi="Times New Roman"/>
      <w:b/>
      <w:sz w:val="22"/>
      <w:szCs w:val="20"/>
    </w:rPr>
  </w:style>
  <w:style w:type="paragraph" w:customStyle="1" w:styleId="TOC40">
    <w:name w:val="TOC4"/>
    <w:basedOn w:val="Normal"/>
    <w:rsid w:val="00FF0918"/>
    <w:pPr>
      <w:widowControl w:val="0"/>
      <w:spacing w:line="240" w:lineRule="auto"/>
    </w:pPr>
    <w:rPr>
      <w:rFonts w:ascii="Times New Roman" w:hAnsi="Times New Roman"/>
      <w:sz w:val="22"/>
      <w:szCs w:val="20"/>
    </w:rPr>
  </w:style>
  <w:style w:type="paragraph" w:customStyle="1" w:styleId="Bijlage">
    <w:name w:val="Bijlage"/>
    <w:aliases w:val="Formulier"/>
    <w:basedOn w:val="Heading1"/>
    <w:next w:val="Normal"/>
    <w:link w:val="BijlageChar"/>
    <w:autoRedefine/>
    <w:rsid w:val="00FF0918"/>
    <w:pPr>
      <w:numPr>
        <w:numId w:val="0"/>
      </w:numPr>
    </w:pPr>
    <w:rPr>
      <w:rFonts w:cs="Times New Roman"/>
    </w:rPr>
  </w:style>
  <w:style w:type="paragraph" w:customStyle="1" w:styleId="Eis11">
    <w:name w:val="Eis 1.1"/>
    <w:basedOn w:val="Normal"/>
    <w:autoRedefine/>
    <w:rsid w:val="00FF0918"/>
    <w:pPr>
      <w:spacing w:after="120"/>
      <w:ind w:left="1134" w:hanging="1134"/>
    </w:pPr>
    <w:rPr>
      <w:rFonts w:ascii="Arial" w:hAnsi="Arial" w:cs="Arial"/>
      <w:color w:val="000000"/>
      <w:szCs w:val="18"/>
    </w:rPr>
  </w:style>
  <w:style w:type="paragraph" w:customStyle="1" w:styleId="Eis111">
    <w:name w:val="Eis 1.1.1"/>
    <w:basedOn w:val="Eis11"/>
    <w:autoRedefine/>
    <w:rsid w:val="00FF0918"/>
    <w:pPr>
      <w:numPr>
        <w:numId w:val="17"/>
      </w:numPr>
    </w:pPr>
  </w:style>
  <w:style w:type="character" w:customStyle="1" w:styleId="BijlageChar">
    <w:name w:val="Bijlage Char"/>
    <w:aliases w:val="Formulier Char"/>
    <w:link w:val="Bijlage"/>
    <w:rsid w:val="00FF0918"/>
    <w:rPr>
      <w:rFonts w:ascii="Verdana" w:eastAsia="Times New Roman" w:hAnsi="Verdana" w:cs="Times New Roman"/>
      <w:b/>
      <w:bCs/>
      <w:kern w:val="32"/>
      <w:sz w:val="24"/>
      <w:szCs w:val="24"/>
      <w:lang w:eastAsia="nl-NL"/>
    </w:rPr>
  </w:style>
  <w:style w:type="paragraph" w:customStyle="1" w:styleId="OpmaakprofielTekstopmerkingRegelafstandMeerdere097rg3">
    <w:name w:val="Opmaakprofiel Tekst opmerking + Regelafstand:  Meerdere 097 rg3"/>
    <w:basedOn w:val="CommentText"/>
    <w:rsid w:val="00FF0918"/>
    <w:pPr>
      <w:numPr>
        <w:numId w:val="5"/>
      </w:numPr>
      <w:spacing w:line="233" w:lineRule="auto"/>
    </w:pPr>
    <w:rPr>
      <w:sz w:val="18"/>
    </w:rPr>
  </w:style>
  <w:style w:type="paragraph" w:customStyle="1" w:styleId="EisBullet">
    <w:name w:val="Eis Bullet"/>
    <w:basedOn w:val="Eis111"/>
    <w:rsid w:val="00FF0918"/>
    <w:pPr>
      <w:numPr>
        <w:ilvl w:val="3"/>
        <w:numId w:val="6"/>
      </w:numPr>
      <w:spacing w:after="0"/>
    </w:pPr>
  </w:style>
  <w:style w:type="paragraph" w:customStyle="1" w:styleId="OpmaakprofielVet">
    <w:name w:val="Opmaakprofiel Vet"/>
    <w:basedOn w:val="Normal"/>
    <w:link w:val="OpmaakprofielVetChar"/>
    <w:rsid w:val="00FF0918"/>
    <w:pPr>
      <w:spacing w:line="233" w:lineRule="auto"/>
    </w:pPr>
    <w:rPr>
      <w:rFonts w:eastAsiaTheme="minorHAnsi" w:cstheme="minorBidi"/>
      <w:b/>
      <w:bCs/>
      <w:kern w:val="24"/>
      <w:szCs w:val="22"/>
    </w:rPr>
  </w:style>
  <w:style w:type="paragraph" w:customStyle="1" w:styleId="Datumstatusvoorblad">
    <w:name w:val="Datum/status voorblad"/>
    <w:basedOn w:val="Normal"/>
    <w:rsid w:val="00FF0918"/>
    <w:pPr>
      <w:ind w:left="3232"/>
    </w:pPr>
  </w:style>
  <w:style w:type="paragraph" w:customStyle="1" w:styleId="Titel12pt">
    <w:name w:val="Titel + 12 pt"/>
    <w:basedOn w:val="Normal"/>
    <w:rsid w:val="00FF0918"/>
    <w:pPr>
      <w:ind w:left="3232"/>
    </w:pPr>
    <w:rPr>
      <w:b/>
      <w:bCs/>
      <w:sz w:val="24"/>
    </w:rPr>
  </w:style>
  <w:style w:type="character" w:customStyle="1" w:styleId="BulletChar">
    <w:name w:val="Bullet Char"/>
    <w:link w:val="Bullet"/>
    <w:rsid w:val="00FF0918"/>
    <w:rPr>
      <w:rFonts w:ascii="Verdana" w:eastAsia="Times New Roman" w:hAnsi="Verdana" w:cs="Times New Roman"/>
      <w:sz w:val="18"/>
      <w:szCs w:val="20"/>
      <w:lang w:val="nl" w:eastAsia="nl-NL"/>
    </w:rPr>
  </w:style>
  <w:style w:type="paragraph" w:styleId="NormalWeb">
    <w:name w:val="Normal (Web)"/>
    <w:basedOn w:val="Normal"/>
    <w:rsid w:val="00FF0918"/>
    <w:pPr>
      <w:spacing w:before="100" w:beforeAutospacing="1" w:after="100" w:afterAutospacing="1" w:line="240" w:lineRule="auto"/>
    </w:pPr>
    <w:rPr>
      <w:rFonts w:ascii="Times New Roman" w:hAnsi="Times New Roman"/>
      <w:sz w:val="24"/>
    </w:rPr>
  </w:style>
  <w:style w:type="character" w:customStyle="1" w:styleId="OpmaakprofielVerwijzingopmerkingAgrofont">
    <w:name w:val="Opmaakprofiel Verwijzing opmerking + Agrofont"/>
    <w:rsid w:val="00FF0918"/>
    <w:rPr>
      <w:rFonts w:ascii="Verdana" w:hAnsi="Verdana"/>
      <w:kern w:val="14"/>
      <w:sz w:val="16"/>
    </w:rPr>
  </w:style>
  <w:style w:type="paragraph" w:customStyle="1" w:styleId="CharCharCharCharCharCharCharChar">
    <w:name w:val="Char Char Char Char Char Char Char Char"/>
    <w:basedOn w:val="Normal"/>
    <w:autoRedefine/>
    <w:rsid w:val="00FF0918"/>
    <w:pPr>
      <w:widowControl w:val="0"/>
      <w:adjustRightInd w:val="0"/>
      <w:spacing w:after="160" w:line="240" w:lineRule="exact"/>
      <w:jc w:val="both"/>
      <w:textAlignment w:val="baseline"/>
    </w:pPr>
    <w:rPr>
      <w:rFonts w:eastAsia="MS Mincho"/>
      <w:szCs w:val="20"/>
      <w:lang w:val="en-US" w:eastAsia="en-US"/>
    </w:rPr>
  </w:style>
  <w:style w:type="paragraph" w:styleId="BodyTextIndent3">
    <w:name w:val="Body Text Indent 3"/>
    <w:basedOn w:val="Normal"/>
    <w:link w:val="BodyTextIndent3Char"/>
    <w:rsid w:val="00FF0918"/>
    <w:pPr>
      <w:spacing w:after="120" w:line="240" w:lineRule="auto"/>
      <w:ind w:left="283"/>
    </w:pPr>
    <w:rPr>
      <w:rFonts w:ascii="Times New Roman" w:hAnsi="Times New Roman"/>
      <w:sz w:val="16"/>
      <w:szCs w:val="16"/>
      <w:lang w:val="x-none" w:eastAsia="x-none"/>
    </w:rPr>
  </w:style>
  <w:style w:type="character" w:customStyle="1" w:styleId="BodyTextIndent3Char">
    <w:name w:val="Body Text Indent 3 Char"/>
    <w:basedOn w:val="DefaultParagraphFont"/>
    <w:link w:val="BodyTextIndent3"/>
    <w:rsid w:val="00FF0918"/>
    <w:rPr>
      <w:rFonts w:ascii="Times New Roman" w:eastAsia="Times New Roman" w:hAnsi="Times New Roman" w:cs="Times New Roman"/>
      <w:sz w:val="16"/>
      <w:szCs w:val="16"/>
      <w:lang w:val="x-none" w:eastAsia="x-none"/>
    </w:rPr>
  </w:style>
  <w:style w:type="paragraph" w:styleId="ListNumber">
    <w:name w:val="List Number"/>
    <w:basedOn w:val="Normal"/>
    <w:rsid w:val="00FF0918"/>
    <w:pPr>
      <w:numPr>
        <w:numId w:val="9"/>
      </w:numPr>
      <w:spacing w:line="240" w:lineRule="auto"/>
    </w:pPr>
    <w:rPr>
      <w:rFonts w:ascii="Times New Roman" w:eastAsia="MS Mincho" w:hAnsi="Times New Roman"/>
      <w:sz w:val="24"/>
      <w:lang w:eastAsia="en-US"/>
    </w:rPr>
  </w:style>
  <w:style w:type="paragraph" w:styleId="ListParagraph">
    <w:name w:val="List Paragraph"/>
    <w:basedOn w:val="Normal"/>
    <w:uiPriority w:val="1"/>
    <w:qFormat/>
    <w:rsid w:val="00FF0918"/>
    <w:pPr>
      <w:spacing w:line="240" w:lineRule="auto"/>
      <w:ind w:left="708"/>
    </w:pPr>
    <w:rPr>
      <w:rFonts w:ascii="Times New Roman" w:eastAsia="MS Mincho" w:hAnsi="Times New Roman"/>
      <w:sz w:val="24"/>
      <w:lang w:eastAsia="en-US"/>
    </w:rPr>
  </w:style>
  <w:style w:type="paragraph" w:customStyle="1" w:styleId="Default">
    <w:name w:val="Default"/>
    <w:rsid w:val="00FF0918"/>
    <w:pPr>
      <w:autoSpaceDE w:val="0"/>
      <w:autoSpaceDN w:val="0"/>
      <w:adjustRightInd w:val="0"/>
      <w:spacing w:after="0" w:line="240" w:lineRule="auto"/>
    </w:pPr>
    <w:rPr>
      <w:rFonts w:ascii="Arial" w:eastAsia="Times New Roman" w:hAnsi="Arial" w:cs="Arial"/>
      <w:color w:val="000000"/>
      <w:sz w:val="24"/>
      <w:szCs w:val="24"/>
      <w:lang w:eastAsia="nl-NL"/>
    </w:rPr>
  </w:style>
  <w:style w:type="paragraph" w:customStyle="1" w:styleId="Standaardtekstparagraafl">
    <w:name w:val="Standaard tekst paragraafl"/>
    <w:basedOn w:val="Normal"/>
    <w:link w:val="StandaardtekstparagraaflCharChar"/>
    <w:autoRedefine/>
    <w:rsid w:val="00FF0918"/>
    <w:pPr>
      <w:widowControl w:val="0"/>
      <w:tabs>
        <w:tab w:val="left" w:pos="-567"/>
      </w:tabs>
      <w:adjustRightInd w:val="0"/>
      <w:spacing w:line="240" w:lineRule="exact"/>
      <w:ind w:left="601"/>
      <w:textAlignment w:val="baseline"/>
    </w:pPr>
    <w:rPr>
      <w:rFonts w:ascii="Arial" w:hAnsi="Arial"/>
      <w:bCs/>
      <w:noProof/>
      <w:spacing w:val="-2"/>
      <w:sz w:val="20"/>
      <w:szCs w:val="20"/>
      <w:lang w:val="x-none" w:eastAsia="x-none"/>
    </w:rPr>
  </w:style>
  <w:style w:type="character" w:customStyle="1" w:styleId="StandaardtekstparagraaflCharChar">
    <w:name w:val="Standaard tekst paragraafl Char Char"/>
    <w:link w:val="Standaardtekstparagraafl"/>
    <w:rsid w:val="00FF0918"/>
    <w:rPr>
      <w:rFonts w:ascii="Arial" w:eastAsia="Times New Roman" w:hAnsi="Arial" w:cs="Times New Roman"/>
      <w:bCs/>
      <w:noProof/>
      <w:spacing w:val="-2"/>
      <w:sz w:val="20"/>
      <w:szCs w:val="20"/>
      <w:lang w:val="x-none" w:eastAsia="x-none"/>
    </w:rPr>
  </w:style>
  <w:style w:type="paragraph" w:customStyle="1" w:styleId="CharCharCharCharChar1CharCharChar1CharCharChar1">
    <w:name w:val="Char Char Char Char Char1 Char Char Char1 Char Char Char1"/>
    <w:basedOn w:val="Normal"/>
    <w:autoRedefine/>
    <w:rsid w:val="00FF0918"/>
    <w:pPr>
      <w:widowControl w:val="0"/>
      <w:adjustRightInd w:val="0"/>
      <w:spacing w:after="160" w:line="240" w:lineRule="exact"/>
      <w:jc w:val="both"/>
      <w:textAlignment w:val="baseline"/>
    </w:pPr>
    <w:rPr>
      <w:rFonts w:eastAsia="MS Mincho"/>
      <w:szCs w:val="20"/>
      <w:lang w:val="en-US" w:eastAsia="en-US"/>
    </w:rPr>
  </w:style>
  <w:style w:type="paragraph" w:customStyle="1" w:styleId="CM12">
    <w:name w:val="CM12"/>
    <w:basedOn w:val="Default"/>
    <w:next w:val="Default"/>
    <w:rsid w:val="00FF0918"/>
    <w:pPr>
      <w:widowControl w:val="0"/>
    </w:pPr>
    <w:rPr>
      <w:rFonts w:ascii="CJEOD L+ Times New Roman PSMT" w:hAnsi="CJEOD L+ Times New Roman PSMT" w:cs="Times New Roman"/>
      <w:color w:val="auto"/>
    </w:rPr>
  </w:style>
  <w:style w:type="character" w:customStyle="1" w:styleId="cf01">
    <w:name w:val="cf01"/>
    <w:basedOn w:val="DefaultParagraphFont"/>
    <w:rsid w:val="00E73100"/>
    <w:rPr>
      <w:rFonts w:ascii="Segoe UI" w:hAnsi="Segoe UI" w:cs="Segoe UI" w:hint="default"/>
      <w:b/>
      <w:bCs/>
      <w:sz w:val="18"/>
      <w:szCs w:val="18"/>
    </w:rPr>
  </w:style>
  <w:style w:type="paragraph" w:styleId="Revision">
    <w:name w:val="Revision"/>
    <w:hidden/>
    <w:uiPriority w:val="99"/>
    <w:semiHidden/>
    <w:rsid w:val="004B314D"/>
    <w:pPr>
      <w:spacing w:after="0" w:line="240" w:lineRule="auto"/>
    </w:pPr>
    <w:rPr>
      <w:rFonts w:ascii="Verdana" w:eastAsia="Times New Roman" w:hAnsi="Verdana" w:cs="Times New Roman"/>
      <w:sz w:val="18"/>
      <w:szCs w:val="24"/>
      <w:lang w:eastAsia="nl-NL"/>
    </w:rPr>
  </w:style>
  <w:style w:type="paragraph" w:customStyle="1" w:styleId="pf0">
    <w:name w:val="pf0"/>
    <w:basedOn w:val="Normal"/>
    <w:rsid w:val="00A31A92"/>
    <w:pPr>
      <w:spacing w:before="100" w:beforeAutospacing="1" w:after="100" w:afterAutospacing="1" w:line="240" w:lineRule="auto"/>
    </w:pPr>
    <w:rPr>
      <w:rFonts w:ascii="Times New Roman" w:hAnsi="Times New Roman"/>
      <w:sz w:val="24"/>
      <w:lang w:val="en-GB" w:eastAsia="en-GB"/>
    </w:rPr>
  </w:style>
  <w:style w:type="character" w:styleId="Mention">
    <w:name w:val="Mention"/>
    <w:basedOn w:val="DefaultParagraphFont"/>
    <w:uiPriority w:val="99"/>
    <w:unhideWhenUsed/>
    <w:rsid w:val="002E028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2151">
      <w:bodyDiv w:val="1"/>
      <w:marLeft w:val="0"/>
      <w:marRight w:val="0"/>
      <w:marTop w:val="0"/>
      <w:marBottom w:val="0"/>
      <w:divBdr>
        <w:top w:val="none" w:sz="0" w:space="0" w:color="auto"/>
        <w:left w:val="none" w:sz="0" w:space="0" w:color="auto"/>
        <w:bottom w:val="none" w:sz="0" w:space="0" w:color="auto"/>
        <w:right w:val="none" w:sz="0" w:space="0" w:color="auto"/>
      </w:divBdr>
    </w:div>
    <w:div w:id="112553405">
      <w:bodyDiv w:val="1"/>
      <w:marLeft w:val="0"/>
      <w:marRight w:val="0"/>
      <w:marTop w:val="0"/>
      <w:marBottom w:val="0"/>
      <w:divBdr>
        <w:top w:val="none" w:sz="0" w:space="0" w:color="auto"/>
        <w:left w:val="none" w:sz="0" w:space="0" w:color="auto"/>
        <w:bottom w:val="none" w:sz="0" w:space="0" w:color="auto"/>
        <w:right w:val="none" w:sz="0" w:space="0" w:color="auto"/>
      </w:divBdr>
    </w:div>
    <w:div w:id="250697490">
      <w:bodyDiv w:val="1"/>
      <w:marLeft w:val="0"/>
      <w:marRight w:val="0"/>
      <w:marTop w:val="0"/>
      <w:marBottom w:val="0"/>
      <w:divBdr>
        <w:top w:val="none" w:sz="0" w:space="0" w:color="auto"/>
        <w:left w:val="none" w:sz="0" w:space="0" w:color="auto"/>
        <w:bottom w:val="none" w:sz="0" w:space="0" w:color="auto"/>
        <w:right w:val="none" w:sz="0" w:space="0" w:color="auto"/>
      </w:divBdr>
    </w:div>
    <w:div w:id="357971748">
      <w:bodyDiv w:val="1"/>
      <w:marLeft w:val="0"/>
      <w:marRight w:val="0"/>
      <w:marTop w:val="0"/>
      <w:marBottom w:val="0"/>
      <w:divBdr>
        <w:top w:val="none" w:sz="0" w:space="0" w:color="auto"/>
        <w:left w:val="none" w:sz="0" w:space="0" w:color="auto"/>
        <w:bottom w:val="none" w:sz="0" w:space="0" w:color="auto"/>
        <w:right w:val="none" w:sz="0" w:space="0" w:color="auto"/>
      </w:divBdr>
    </w:div>
    <w:div w:id="813135306">
      <w:bodyDiv w:val="1"/>
      <w:marLeft w:val="0"/>
      <w:marRight w:val="0"/>
      <w:marTop w:val="0"/>
      <w:marBottom w:val="0"/>
      <w:divBdr>
        <w:top w:val="none" w:sz="0" w:space="0" w:color="auto"/>
        <w:left w:val="none" w:sz="0" w:space="0" w:color="auto"/>
        <w:bottom w:val="none" w:sz="0" w:space="0" w:color="auto"/>
        <w:right w:val="none" w:sz="0" w:space="0" w:color="auto"/>
      </w:divBdr>
    </w:div>
    <w:div w:id="1072653316">
      <w:bodyDiv w:val="1"/>
      <w:marLeft w:val="0"/>
      <w:marRight w:val="0"/>
      <w:marTop w:val="0"/>
      <w:marBottom w:val="0"/>
      <w:divBdr>
        <w:top w:val="none" w:sz="0" w:space="0" w:color="auto"/>
        <w:left w:val="none" w:sz="0" w:space="0" w:color="auto"/>
        <w:bottom w:val="none" w:sz="0" w:space="0" w:color="auto"/>
        <w:right w:val="none" w:sz="0" w:space="0" w:color="auto"/>
      </w:divBdr>
    </w:div>
    <w:div w:id="1094278272">
      <w:bodyDiv w:val="1"/>
      <w:marLeft w:val="0"/>
      <w:marRight w:val="0"/>
      <w:marTop w:val="0"/>
      <w:marBottom w:val="0"/>
      <w:divBdr>
        <w:top w:val="none" w:sz="0" w:space="0" w:color="auto"/>
        <w:left w:val="none" w:sz="0" w:space="0" w:color="auto"/>
        <w:bottom w:val="none" w:sz="0" w:space="0" w:color="auto"/>
        <w:right w:val="none" w:sz="0" w:space="0" w:color="auto"/>
      </w:divBdr>
    </w:div>
    <w:div w:id="1157725715">
      <w:bodyDiv w:val="1"/>
      <w:marLeft w:val="0"/>
      <w:marRight w:val="0"/>
      <w:marTop w:val="0"/>
      <w:marBottom w:val="0"/>
      <w:divBdr>
        <w:top w:val="none" w:sz="0" w:space="0" w:color="auto"/>
        <w:left w:val="none" w:sz="0" w:space="0" w:color="auto"/>
        <w:bottom w:val="none" w:sz="0" w:space="0" w:color="auto"/>
        <w:right w:val="none" w:sz="0" w:space="0" w:color="auto"/>
      </w:divBdr>
    </w:div>
    <w:div w:id="150975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184BC2C7A90408276A4FC896D62D1" ma:contentTypeVersion="4" ma:contentTypeDescription="Create a new document." ma:contentTypeScope="" ma:versionID="17eadeea8129de6f010c9bd01f84fa16">
  <xsd:schema xmlns:xsd="http://www.w3.org/2001/XMLSchema" xmlns:xs="http://www.w3.org/2001/XMLSchema" xmlns:p="http://schemas.microsoft.com/office/2006/metadata/properties" xmlns:ns2="13d1403b-382a-4d8b-bf11-6178f40cab49" targetNamespace="http://schemas.microsoft.com/office/2006/metadata/properties" ma:root="true" ma:fieldsID="0d34e17dfe67b17f1459aea56a8c5447" ns2:_="">
    <xsd:import namespace="13d1403b-382a-4d8b-bf11-6178f40cab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403b-382a-4d8b-bf11-6178f40cab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1FBEA-2BD2-42AC-B32B-29C799C79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403b-382a-4d8b-bf11-6178f40cab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F2E2D6-62C2-498F-A1B1-5E412F7A55A8}">
  <ds:schemaRefs>
    <ds:schemaRef ds:uri="http://purl.org/dc/elements/1.1/"/>
    <ds:schemaRef ds:uri="http://schemas.microsoft.com/office/2006/metadata/properties"/>
    <ds:schemaRef ds:uri="13d1403b-382a-4d8b-bf11-6178f40cab49"/>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6B1C264-A72B-44E6-8558-6E1C02578506}">
  <ds:schemaRefs>
    <ds:schemaRef ds:uri="http://schemas.microsoft.com/sharepoint/v3/contenttype/forms"/>
  </ds:schemaRefs>
</ds:datastoreItem>
</file>

<file path=customXml/itemProps4.xml><?xml version="1.0" encoding="utf-8"?>
<ds:datastoreItem xmlns:ds="http://schemas.openxmlformats.org/officeDocument/2006/customXml" ds:itemID="{BC5C677A-4A23-49BE-9A73-15374D9C0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8</Pages>
  <Words>2735</Words>
  <Characters>15592</Characters>
  <Application>Microsoft Office Word</Application>
  <DocSecurity>0</DocSecurity>
  <Lines>129</Lines>
  <Paragraphs>36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Zadkine</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 Nederhand</dc:creator>
  <cp:keywords/>
  <cp:lastModifiedBy>Toussaint, Janneke</cp:lastModifiedBy>
  <cp:revision>324</cp:revision>
  <cp:lastPrinted>2017-12-18T20:33:00Z</cp:lastPrinted>
  <dcterms:created xsi:type="dcterms:W3CDTF">2022-01-24T18:38:00Z</dcterms:created>
  <dcterms:modified xsi:type="dcterms:W3CDTF">2022-01-28T10:00:00Z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0x010100095184BC2C7A90408276A4FC896D62D1</vt:lpwstr>
  </property>
</Properties>
</file>