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FB7" w:rsidP="00975FB7" w:rsidRDefault="00975FB7" w14:paraId="7745F2ED" w14:textId="45801467">
      <w:pPr>
        <w:pStyle w:val="Kop2"/>
        <w:ind w:left="2880" w:hanging="2880"/>
      </w:pPr>
      <w:r w:rsidR="00975FB7">
        <w:rPr/>
        <w:t>BIJLA</w:t>
      </w:r>
      <w:r w:rsidR="008E3737">
        <w:rPr/>
        <w:t>GE I.</w:t>
      </w:r>
      <w:r w:rsidR="00975FB7">
        <w:rPr/>
        <w:t xml:space="preserve"> </w:t>
      </w:r>
      <w:r>
        <w:tab/>
      </w:r>
      <w:r w:rsidR="00975FB7">
        <w:rPr/>
        <w:t xml:space="preserve">Overzicht </w:t>
      </w:r>
      <w:r w:rsidR="004A3F98">
        <w:rPr/>
        <w:t>Thuisregio’s</w:t>
      </w:r>
    </w:p>
    <w:p w:rsidRPr="00FE0621" w:rsidR="00FE0621" w:rsidP="00FE0621" w:rsidRDefault="00FE0621" w14:paraId="431C65D9" w14:textId="77777777">
      <w:pPr>
        <w:rPr>
          <w:sz w:val="18"/>
        </w:rPr>
      </w:pPr>
      <w:r w:rsidRPr="00FE0621">
        <w:rPr>
          <w:sz w:val="18"/>
        </w:rPr>
        <w:t xml:space="preserve">Net als in de voorgaande raamovereenkomsten biedt de VNG haar leden de mogelijkheid om eigenstandig een overeenkomst af te sluiten voor de landelijke functie en daarmee thuisregio te worden. Voor Thuisregio’s geldt dat de landelijke functie in zijn geheel buiten de scope van de landelijke raamovereenkomst valt. Uitgangspunt is dat gemeenten en aanbieder deze overeenkomst afsluiten op het niveau van één van de 42 jeugdregio’s. Om Thuisregio te kunnen worden, dient de jeugdregio wel cumulatief aan de volgende voorwaarden te voldoen. </w:t>
      </w:r>
    </w:p>
    <w:p w:rsidRPr="00FE0621" w:rsidR="00FE0621" w:rsidP="00FE0621" w:rsidRDefault="00FE0621" w14:paraId="337C13A5" w14:textId="77777777">
      <w:pPr>
        <w:rPr>
          <w:sz w:val="18"/>
          <w:szCs w:val="18"/>
        </w:rPr>
      </w:pPr>
    </w:p>
    <w:p w:rsidRPr="001D68CF" w:rsidR="00FE0621" w:rsidP="001D68CF" w:rsidRDefault="00FE0621" w14:paraId="3A0A644D" w14:textId="5C0FE86C">
      <w:pPr>
        <w:pStyle w:val="Lijstalinea"/>
        <w:numPr>
          <w:ilvl w:val="0"/>
          <w:numId w:val="17"/>
        </w:numPr>
        <w:ind w:left="1134" w:hanging="639"/>
        <w:rPr>
          <w:rFonts w:eastAsia="Arial" w:cs="Arial"/>
          <w:color w:val="000000" w:themeColor="text1"/>
          <w:sz w:val="18"/>
          <w:szCs w:val="18"/>
        </w:rPr>
      </w:pPr>
      <w:r w:rsidRPr="001D68CF">
        <w:rPr>
          <w:rFonts w:eastAsia="Arial" w:cs="Arial"/>
          <w:color w:val="000000" w:themeColor="text1"/>
          <w:sz w:val="18"/>
          <w:szCs w:val="18"/>
        </w:rPr>
        <w:t>De Jeugdregio heeft een omzet van € 750.000</w:t>
      </w:r>
      <w:r w:rsidR="001D68CF">
        <w:rPr>
          <w:rFonts w:eastAsia="Arial" w:cs="Arial"/>
          <w:color w:val="000000" w:themeColor="text1"/>
          <w:sz w:val="18"/>
          <w:szCs w:val="18"/>
        </w:rPr>
        <w:t>,-</w:t>
      </w:r>
      <w:r w:rsidRPr="001D68CF">
        <w:rPr>
          <w:rFonts w:eastAsia="Arial" w:cs="Arial"/>
          <w:color w:val="000000" w:themeColor="text1"/>
          <w:sz w:val="18"/>
          <w:szCs w:val="18"/>
        </w:rPr>
        <w:t xml:space="preserve"> voor de betreffende functie die landelijke is </w:t>
      </w:r>
      <w:r w:rsidRPr="001D68CF">
        <w:rPr>
          <w:sz w:val="18"/>
        </w:rPr>
        <w:tab/>
      </w:r>
      <w:r w:rsidRPr="001D68CF">
        <w:rPr>
          <w:sz w:val="18"/>
        </w:rPr>
        <w:t xml:space="preserve"> </w:t>
      </w:r>
      <w:r w:rsidRPr="001D68CF">
        <w:rPr>
          <w:rFonts w:eastAsia="Arial" w:cs="Arial"/>
          <w:color w:val="000000" w:themeColor="text1"/>
          <w:sz w:val="18"/>
          <w:szCs w:val="18"/>
        </w:rPr>
        <w:t>ingekocht op grond van onderhavige overeenkomst. Als peiljaar geldt het laatste afgesloten jaar.</w:t>
      </w:r>
    </w:p>
    <w:p w:rsidRPr="00FE0621" w:rsidR="00FE0621" w:rsidP="001D68CF" w:rsidRDefault="00FE0621" w14:paraId="3BB6C320" w14:textId="77777777">
      <w:pPr>
        <w:numPr>
          <w:ilvl w:val="0"/>
          <w:numId w:val="17"/>
        </w:numPr>
        <w:ind w:left="1134" w:hanging="639"/>
        <w:contextualSpacing/>
        <w:rPr>
          <w:rFonts w:eastAsia="Arial" w:cs="Arial"/>
          <w:color w:val="000000" w:themeColor="text1"/>
          <w:sz w:val="18"/>
          <w:szCs w:val="18"/>
        </w:rPr>
      </w:pPr>
      <w:r w:rsidRPr="00FE0621">
        <w:rPr>
          <w:rFonts w:eastAsia="Arial" w:cs="Arial"/>
          <w:color w:val="000000" w:themeColor="text1"/>
          <w:sz w:val="18"/>
          <w:szCs w:val="18"/>
        </w:rPr>
        <w:t xml:space="preserve">De Jeugdregio heeft een overeenkomst afgesloten voor de functie waarvoor de </w:t>
      </w:r>
      <w:r w:rsidRPr="00FE0621">
        <w:rPr>
          <w:sz w:val="18"/>
        </w:rPr>
        <w:tab/>
      </w:r>
      <w:r w:rsidRPr="00FE0621">
        <w:rPr>
          <w:sz w:val="18"/>
        </w:rPr>
        <w:tab/>
      </w:r>
      <w:r w:rsidRPr="00FE0621">
        <w:rPr>
          <w:sz w:val="18"/>
        </w:rPr>
        <w:t xml:space="preserve"> </w:t>
      </w:r>
      <w:r w:rsidRPr="00FE0621">
        <w:rPr>
          <w:rFonts w:eastAsia="Arial" w:cs="Arial"/>
          <w:color w:val="000000" w:themeColor="text1"/>
          <w:sz w:val="18"/>
          <w:szCs w:val="18"/>
        </w:rPr>
        <w:t>Raamovereenkomst is afgesloten, op een passende en proportionele wijze zodanig dat de functie landelijk geborgd is en blijft.</w:t>
      </w:r>
    </w:p>
    <w:p w:rsidRPr="00FE0621" w:rsidR="00FE0621" w:rsidP="001D68CF" w:rsidRDefault="00FE0621" w14:paraId="6D6884B4" w14:textId="6557B94F">
      <w:pPr>
        <w:numPr>
          <w:ilvl w:val="0"/>
          <w:numId w:val="17"/>
        </w:numPr>
        <w:ind w:left="1134" w:hanging="639"/>
        <w:contextualSpacing/>
        <w:rPr>
          <w:rFonts w:eastAsia="Arial" w:cs="Arial"/>
          <w:color w:val="000000" w:themeColor="text1"/>
          <w:sz w:val="18"/>
          <w:szCs w:val="18"/>
        </w:rPr>
      </w:pPr>
      <w:r w:rsidRPr="00FE0621">
        <w:rPr>
          <w:rFonts w:eastAsia="Arial" w:cs="Arial"/>
          <w:color w:val="000000" w:themeColor="text1"/>
          <w:sz w:val="18"/>
          <w:szCs w:val="18"/>
        </w:rPr>
        <w:t xml:space="preserve">Indien een Jeugdregio en aanbieder dat beiden willen, kan ook bij een lagere omzet dan </w:t>
      </w:r>
      <w:r w:rsidR="001D68CF">
        <w:rPr>
          <w:rFonts w:eastAsia="Arial" w:cs="Arial"/>
          <w:color w:val="000000" w:themeColor="text1"/>
          <w:sz w:val="18"/>
          <w:szCs w:val="18"/>
        </w:rPr>
        <w:br/>
      </w:r>
      <w:r w:rsidRPr="00FE0621">
        <w:rPr>
          <w:rFonts w:eastAsia="Arial" w:cs="Arial"/>
          <w:color w:val="000000" w:themeColor="text1"/>
          <w:sz w:val="18"/>
          <w:szCs w:val="18"/>
        </w:rPr>
        <w:t>€ 750.000</w:t>
      </w:r>
      <w:r w:rsidR="001D68CF">
        <w:rPr>
          <w:rFonts w:eastAsia="Arial" w:cs="Arial"/>
          <w:color w:val="000000" w:themeColor="text1"/>
          <w:sz w:val="18"/>
          <w:szCs w:val="18"/>
        </w:rPr>
        <w:t>,-</w:t>
      </w:r>
      <w:r w:rsidRPr="00FE0621">
        <w:rPr>
          <w:rFonts w:eastAsia="Arial" w:cs="Arial"/>
          <w:color w:val="000000" w:themeColor="text1"/>
          <w:sz w:val="18"/>
          <w:szCs w:val="18"/>
        </w:rPr>
        <w:t xml:space="preserve"> het landelijke contract omgezet worden in een regionaal contract.</w:t>
      </w:r>
    </w:p>
    <w:p w:rsidRPr="00FE0621" w:rsidR="00FE0621" w:rsidP="00FE0621" w:rsidRDefault="00FE0621" w14:paraId="5DB7E4AD" w14:textId="77777777">
      <w:pPr>
        <w:rPr>
          <w:i/>
          <w:iCs/>
          <w:sz w:val="18"/>
        </w:rPr>
      </w:pPr>
    </w:p>
    <w:p w:rsidRPr="00FE0621" w:rsidR="00FE0621" w:rsidP="00FE0621" w:rsidRDefault="00FE0621" w14:paraId="72CCA147" w14:textId="1DC3BC71">
      <w:pPr>
        <w:rPr>
          <w:sz w:val="18"/>
        </w:rPr>
      </w:pPr>
      <w:r w:rsidRPr="00FE0621">
        <w:rPr>
          <w:sz w:val="18"/>
        </w:rPr>
        <w:t xml:space="preserve">Indien inschrijver op het moment van aanbesteden reeds een overeenkomst met een jeugdregio heeft afgesloten voor de landelijke functie, valt deze in zijn geheel buiten de reikwijdte van deze raamovereenkomst. </w:t>
      </w:r>
      <w:r w:rsidRPr="00FE0621">
        <w:rPr>
          <w:sz w:val="18"/>
          <w:szCs w:val="18"/>
        </w:rPr>
        <w:t xml:space="preserve">In </w:t>
      </w:r>
      <w:r>
        <w:rPr>
          <w:sz w:val="18"/>
          <w:szCs w:val="18"/>
        </w:rPr>
        <w:t>onderstaand formulier</w:t>
      </w:r>
      <w:r w:rsidRPr="00FE0621">
        <w:rPr>
          <w:sz w:val="18"/>
          <w:szCs w:val="18"/>
        </w:rPr>
        <w:t xml:space="preserve"> dient u aan te geven met welke </w:t>
      </w:r>
      <w:r w:rsidR="00791454">
        <w:rPr>
          <w:sz w:val="18"/>
          <w:szCs w:val="18"/>
        </w:rPr>
        <w:t>jeugdregio’s</w:t>
      </w:r>
      <w:r w:rsidRPr="00FE0621">
        <w:rPr>
          <w:sz w:val="18"/>
          <w:szCs w:val="18"/>
        </w:rPr>
        <w:t xml:space="preserve"> u reeds een overeenkomst heeft gesloten </w:t>
      </w:r>
      <w:r w:rsidR="00791454">
        <w:rPr>
          <w:sz w:val="18"/>
          <w:szCs w:val="18"/>
        </w:rPr>
        <w:t>voor de landelijke functie</w:t>
      </w:r>
      <w:r w:rsidR="00C84F35">
        <w:rPr>
          <w:sz w:val="18"/>
          <w:szCs w:val="18"/>
        </w:rPr>
        <w:t xml:space="preserve">, zoals beschreven in perceel 1 tot en met 13. </w:t>
      </w:r>
    </w:p>
    <w:tbl>
      <w:tblPr>
        <w:tblpPr w:leftFromText="141" w:rightFromText="141" w:horzAnchor="margin" w:tblpY="1080"/>
        <w:tblW w:w="5266" w:type="dxa"/>
        <w:tblCellMar>
          <w:left w:w="70" w:type="dxa"/>
          <w:right w:w="70" w:type="dxa"/>
        </w:tblCellMar>
        <w:tblLook w:val="04A0" w:firstRow="1" w:lastRow="0" w:firstColumn="1" w:lastColumn="0" w:noHBand="0" w:noVBand="1"/>
      </w:tblPr>
      <w:tblGrid>
        <w:gridCol w:w="2550"/>
        <w:gridCol w:w="2716"/>
      </w:tblGrid>
      <w:tr w:rsidRPr="009E2196" w:rsidR="004A3F98" w:rsidTr="004A3F98" w14:paraId="69DE9EB7" w14:textId="77777777">
        <w:trPr>
          <w:trHeight w:val="842"/>
        </w:trPr>
        <w:tc>
          <w:tcPr>
            <w:tcW w:w="2550" w:type="dxa"/>
            <w:tcBorders>
              <w:top w:val="single" w:color="00B0F0" w:sz="4" w:space="0"/>
              <w:left w:val="single" w:color="00B0F0" w:sz="4" w:space="0"/>
              <w:bottom w:val="single" w:color="00B0F0" w:sz="4" w:space="0"/>
              <w:right w:val="single" w:color="00B0F0" w:sz="4" w:space="0"/>
            </w:tcBorders>
            <w:shd w:val="clear" w:color="auto" w:fill="9BBDDE"/>
            <w:noWrap/>
            <w:vAlign w:val="center"/>
            <w:hideMark/>
          </w:tcPr>
          <w:p w:rsidRPr="00975FB7" w:rsidR="004A3F98" w:rsidP="00975FB7" w:rsidRDefault="004A3F98" w14:paraId="1205915C" w14:textId="1AE3904B">
            <w:pPr>
              <w:spacing w:line="240" w:lineRule="auto"/>
              <w:rPr>
                <w:rFonts w:cs="Arial"/>
                <w:b/>
                <w:bCs/>
                <w:sz w:val="16"/>
                <w:szCs w:val="16"/>
              </w:rPr>
            </w:pPr>
            <w:r w:rsidRPr="00975FB7">
              <w:rPr>
                <w:rFonts w:cs="Arial"/>
                <w:b/>
                <w:bCs/>
                <w:sz w:val="16"/>
                <w:szCs w:val="16"/>
              </w:rPr>
              <w:lastRenderedPageBreak/>
              <w:t>JEUGDREGIO'S</w:t>
            </w:r>
          </w:p>
        </w:tc>
        <w:tc>
          <w:tcPr>
            <w:tcW w:w="2716" w:type="dxa"/>
            <w:tcBorders>
              <w:top w:val="single" w:color="00B0F0" w:sz="4" w:space="0"/>
              <w:left w:val="nil"/>
              <w:bottom w:val="single" w:color="00B0F0" w:sz="4" w:space="0"/>
              <w:right w:val="single" w:color="00B0F0" w:sz="4" w:space="0"/>
            </w:tcBorders>
            <w:shd w:val="clear" w:color="auto" w:fill="9BBDDE"/>
            <w:vAlign w:val="center"/>
            <w:hideMark/>
          </w:tcPr>
          <w:p w:rsidRPr="00975FB7" w:rsidR="004A3F98" w:rsidP="00975FB7" w:rsidRDefault="00C363C8" w14:paraId="7AA63FB3" w14:textId="21E1D153">
            <w:pPr>
              <w:spacing w:line="240" w:lineRule="auto"/>
              <w:rPr>
                <w:rFonts w:cs="Arial"/>
                <w:b/>
                <w:bCs/>
                <w:sz w:val="16"/>
                <w:szCs w:val="16"/>
              </w:rPr>
            </w:pPr>
            <w:r>
              <w:rPr>
                <w:rFonts w:cs="Arial"/>
                <w:b/>
                <w:bCs/>
                <w:sz w:val="16"/>
                <w:szCs w:val="16"/>
              </w:rPr>
              <w:t>Thuisregio’s</w:t>
            </w:r>
            <w:r w:rsidRPr="00975FB7" w:rsidR="004A3F98">
              <w:rPr>
                <w:rFonts w:cs="Arial"/>
                <w:b/>
                <w:bCs/>
                <w:sz w:val="16"/>
                <w:szCs w:val="16"/>
              </w:rPr>
              <w:t>:</w:t>
            </w:r>
          </w:p>
        </w:tc>
      </w:tr>
      <w:tr w:rsidRPr="00975FB7" w:rsidR="004A3F98" w:rsidTr="004A3F98" w14:paraId="23CD4406"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C7BC7F8" w14:textId="77777777">
            <w:pPr>
              <w:spacing w:line="240" w:lineRule="auto"/>
              <w:rPr>
                <w:rFonts w:cs="Arial"/>
                <w:color w:val="000000"/>
                <w:sz w:val="16"/>
                <w:szCs w:val="16"/>
              </w:rPr>
            </w:pPr>
            <w:r w:rsidRPr="00975FB7">
              <w:rPr>
                <w:rFonts w:cs="Arial"/>
                <w:color w:val="000000"/>
                <w:sz w:val="16"/>
                <w:szCs w:val="16"/>
              </w:rPr>
              <w:t>Amsterdam-Amstelland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3B347BD"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56DADEC2"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4B76ACE" w14:textId="77777777">
            <w:pPr>
              <w:spacing w:line="240" w:lineRule="auto"/>
              <w:rPr>
                <w:rFonts w:cs="Arial"/>
                <w:color w:val="000000"/>
                <w:sz w:val="16"/>
                <w:szCs w:val="16"/>
              </w:rPr>
            </w:pPr>
            <w:r w:rsidRPr="00975FB7">
              <w:rPr>
                <w:rFonts w:cs="Arial"/>
                <w:color w:val="000000"/>
                <w:sz w:val="16"/>
                <w:szCs w:val="16"/>
              </w:rPr>
              <w:t>Haarlemmermeer</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B892565"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68C22746"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5A08F65" w14:textId="77777777">
            <w:pPr>
              <w:spacing w:line="240" w:lineRule="auto"/>
              <w:rPr>
                <w:rFonts w:cs="Arial"/>
                <w:color w:val="000000"/>
                <w:sz w:val="16"/>
                <w:szCs w:val="16"/>
              </w:rPr>
            </w:pPr>
            <w:r w:rsidRPr="00975FB7">
              <w:rPr>
                <w:rFonts w:cs="Arial"/>
                <w:color w:val="000000"/>
                <w:sz w:val="16"/>
                <w:szCs w:val="16"/>
              </w:rPr>
              <w:t>Zaanstreek-Waterland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1BA9E425"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F62B4EC"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7B698A6F" w14:textId="77777777">
            <w:pPr>
              <w:spacing w:line="240" w:lineRule="auto"/>
              <w:rPr>
                <w:rFonts w:cs="Arial"/>
                <w:color w:val="000000"/>
                <w:sz w:val="16"/>
                <w:szCs w:val="16"/>
              </w:rPr>
            </w:pPr>
            <w:r w:rsidRPr="00975FB7">
              <w:rPr>
                <w:rFonts w:cs="Arial"/>
                <w:color w:val="000000"/>
                <w:sz w:val="16"/>
                <w:szCs w:val="16"/>
              </w:rPr>
              <w:t>Gooi- en Vechtstreek</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1AF0B4A5"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765E0B97"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78C38923" w14:textId="77777777">
            <w:pPr>
              <w:spacing w:line="240" w:lineRule="auto"/>
              <w:rPr>
                <w:rFonts w:cs="Arial"/>
                <w:color w:val="000000"/>
                <w:sz w:val="16"/>
                <w:szCs w:val="16"/>
              </w:rPr>
            </w:pPr>
            <w:r w:rsidRPr="00975FB7">
              <w:rPr>
                <w:rFonts w:cs="Arial"/>
                <w:color w:val="000000"/>
                <w:sz w:val="16"/>
                <w:szCs w:val="16"/>
              </w:rPr>
              <w:t>Utrecht-West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007107E4"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219D858"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0EF8D71" w14:textId="77777777">
            <w:pPr>
              <w:spacing w:line="240" w:lineRule="auto"/>
              <w:rPr>
                <w:rFonts w:cs="Arial"/>
                <w:color w:val="000000"/>
                <w:sz w:val="16"/>
                <w:szCs w:val="16"/>
              </w:rPr>
            </w:pPr>
            <w:r w:rsidRPr="00975FB7">
              <w:rPr>
                <w:rFonts w:cs="Arial"/>
                <w:color w:val="000000"/>
                <w:sz w:val="16"/>
                <w:szCs w:val="16"/>
              </w:rPr>
              <w:t>Flevoland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111E15F"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A64B47A"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48D6D0E" w14:textId="77777777">
            <w:pPr>
              <w:spacing w:line="240" w:lineRule="auto"/>
              <w:rPr>
                <w:rFonts w:cs="Arial"/>
                <w:color w:val="000000"/>
                <w:sz w:val="16"/>
                <w:szCs w:val="16"/>
              </w:rPr>
            </w:pPr>
            <w:r w:rsidRPr="00975FB7">
              <w:rPr>
                <w:rFonts w:cs="Arial"/>
                <w:color w:val="000000"/>
                <w:sz w:val="16"/>
                <w:szCs w:val="16"/>
              </w:rPr>
              <w:t>Holland-Rijnland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609D77B1"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5B2498AF"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446C887B" w14:textId="77777777">
            <w:pPr>
              <w:spacing w:line="240" w:lineRule="auto"/>
              <w:rPr>
                <w:rFonts w:cs="Arial"/>
                <w:color w:val="000000"/>
                <w:sz w:val="16"/>
                <w:szCs w:val="16"/>
              </w:rPr>
            </w:pPr>
            <w:r w:rsidRPr="00975FB7">
              <w:rPr>
                <w:rFonts w:cs="Arial"/>
                <w:color w:val="000000"/>
                <w:sz w:val="16"/>
                <w:szCs w:val="16"/>
              </w:rPr>
              <w:t>Noord-Kennemerland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12BCC08F"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3F01697"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60269B0" w14:textId="77777777">
            <w:pPr>
              <w:spacing w:line="240" w:lineRule="auto"/>
              <w:rPr>
                <w:rFonts w:cs="Arial"/>
                <w:color w:val="000000"/>
                <w:sz w:val="16"/>
                <w:szCs w:val="16"/>
              </w:rPr>
            </w:pPr>
            <w:r w:rsidRPr="00975FB7">
              <w:rPr>
                <w:rFonts w:cs="Arial"/>
                <w:color w:val="000000"/>
                <w:sz w:val="16"/>
                <w:szCs w:val="16"/>
              </w:rPr>
              <w:t>West-Friesland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59D3EEF"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5122F809"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C9F6750" w14:textId="77777777">
            <w:pPr>
              <w:spacing w:line="240" w:lineRule="auto"/>
              <w:rPr>
                <w:rFonts w:cs="Arial"/>
                <w:color w:val="000000"/>
                <w:sz w:val="16"/>
                <w:szCs w:val="16"/>
              </w:rPr>
            </w:pPr>
            <w:r w:rsidRPr="00975FB7">
              <w:rPr>
                <w:rFonts w:cs="Arial"/>
                <w:color w:val="000000"/>
                <w:sz w:val="16"/>
                <w:szCs w:val="16"/>
              </w:rPr>
              <w:t>Kop van Noord-Holland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2A4B3457"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E0F4BD9"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45924869" w14:textId="77777777">
            <w:pPr>
              <w:spacing w:line="240" w:lineRule="auto"/>
              <w:rPr>
                <w:rFonts w:cs="Arial"/>
                <w:color w:val="000000"/>
                <w:sz w:val="16"/>
                <w:szCs w:val="16"/>
              </w:rPr>
            </w:pPr>
            <w:r w:rsidRPr="00975FB7">
              <w:rPr>
                <w:rFonts w:cs="Arial"/>
                <w:color w:val="000000"/>
                <w:sz w:val="16"/>
                <w:szCs w:val="16"/>
              </w:rPr>
              <w:t>Midden-Kennemerland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17F0C781"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FEF6937"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6BDD9B45" w14:textId="77777777">
            <w:pPr>
              <w:spacing w:line="240" w:lineRule="auto"/>
              <w:rPr>
                <w:rFonts w:cs="Arial"/>
                <w:color w:val="000000"/>
                <w:sz w:val="16"/>
                <w:szCs w:val="16"/>
              </w:rPr>
            </w:pPr>
            <w:r w:rsidRPr="00975FB7">
              <w:rPr>
                <w:rFonts w:cs="Arial"/>
                <w:color w:val="000000"/>
                <w:sz w:val="16"/>
                <w:szCs w:val="16"/>
              </w:rPr>
              <w:t>Zuid-Kennemerland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2F9AA54C"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79D18CA"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0EA42419" w14:textId="77777777">
            <w:pPr>
              <w:spacing w:line="240" w:lineRule="auto"/>
              <w:rPr>
                <w:rFonts w:cs="Arial"/>
                <w:color w:val="000000"/>
                <w:sz w:val="16"/>
                <w:szCs w:val="16"/>
              </w:rPr>
            </w:pPr>
            <w:r w:rsidRPr="00975FB7">
              <w:rPr>
                <w:rFonts w:cs="Arial"/>
                <w:color w:val="000000"/>
                <w:sz w:val="16"/>
                <w:szCs w:val="16"/>
              </w:rPr>
              <w:t>Haaglanden</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A0980A3"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04F91003"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50CCD460" w14:textId="77777777">
            <w:pPr>
              <w:spacing w:line="240" w:lineRule="auto"/>
              <w:rPr>
                <w:rFonts w:cs="Arial"/>
                <w:color w:val="000000"/>
                <w:sz w:val="16"/>
                <w:szCs w:val="16"/>
              </w:rPr>
            </w:pPr>
            <w:r w:rsidRPr="00975FB7">
              <w:rPr>
                <w:rFonts w:cs="Arial"/>
                <w:color w:val="000000"/>
                <w:sz w:val="16"/>
                <w:szCs w:val="16"/>
              </w:rPr>
              <w:t>Midden-Holland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CFC3C4B"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4A54C101"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61E7FB36" w14:textId="77777777">
            <w:pPr>
              <w:spacing w:line="240" w:lineRule="auto"/>
              <w:rPr>
                <w:rFonts w:cs="Arial"/>
                <w:color w:val="000000"/>
                <w:sz w:val="16"/>
                <w:szCs w:val="16"/>
              </w:rPr>
            </w:pPr>
            <w:r w:rsidRPr="00975FB7">
              <w:rPr>
                <w:rFonts w:cs="Arial"/>
                <w:color w:val="000000"/>
                <w:sz w:val="16"/>
                <w:szCs w:val="16"/>
              </w:rPr>
              <w:t>Rijnmond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1B9D2255"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CF2A7F1"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307D1B1B" w14:textId="77777777">
            <w:pPr>
              <w:spacing w:line="240" w:lineRule="auto"/>
              <w:rPr>
                <w:rFonts w:cs="Arial"/>
                <w:color w:val="000000"/>
                <w:sz w:val="16"/>
                <w:szCs w:val="16"/>
              </w:rPr>
            </w:pPr>
            <w:r w:rsidRPr="00975FB7">
              <w:rPr>
                <w:rFonts w:cs="Arial"/>
                <w:color w:val="000000"/>
                <w:sz w:val="16"/>
                <w:szCs w:val="16"/>
              </w:rPr>
              <w:t>Zuid-Holland-Zuid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A85A92F"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8857491"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742183D1" w14:textId="77777777">
            <w:pPr>
              <w:spacing w:line="240" w:lineRule="auto"/>
              <w:rPr>
                <w:rFonts w:cs="Arial"/>
                <w:color w:val="000000"/>
                <w:sz w:val="16"/>
                <w:szCs w:val="16"/>
              </w:rPr>
            </w:pPr>
            <w:r w:rsidRPr="00975FB7">
              <w:rPr>
                <w:rFonts w:cs="Arial"/>
                <w:color w:val="000000"/>
                <w:sz w:val="16"/>
                <w:szCs w:val="16"/>
              </w:rPr>
              <w:t>Lekstroom</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4CADCC4"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67A048DE"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2D5B392" w14:textId="77777777">
            <w:pPr>
              <w:spacing w:line="240" w:lineRule="auto"/>
              <w:rPr>
                <w:rFonts w:cs="Arial"/>
                <w:color w:val="000000"/>
                <w:sz w:val="16"/>
                <w:szCs w:val="16"/>
              </w:rPr>
            </w:pPr>
            <w:r w:rsidRPr="00975FB7">
              <w:rPr>
                <w:rFonts w:cs="Arial"/>
                <w:color w:val="000000"/>
                <w:sz w:val="16"/>
                <w:szCs w:val="16"/>
              </w:rPr>
              <w:t>Utrecht Stad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7B56BA28"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BFF4EAE"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0B1867FC" w14:textId="77777777">
            <w:pPr>
              <w:spacing w:line="240" w:lineRule="auto"/>
              <w:rPr>
                <w:rFonts w:cs="Arial"/>
                <w:color w:val="000000"/>
                <w:sz w:val="16"/>
                <w:szCs w:val="16"/>
              </w:rPr>
            </w:pPr>
            <w:r w:rsidRPr="00975FB7">
              <w:rPr>
                <w:rFonts w:cs="Arial"/>
                <w:color w:val="000000"/>
                <w:sz w:val="16"/>
                <w:szCs w:val="16"/>
              </w:rPr>
              <w:t>Zuidoost-Utrecht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259E146"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148D794A"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4C7A33B0" w14:textId="77777777">
            <w:pPr>
              <w:spacing w:line="240" w:lineRule="auto"/>
              <w:rPr>
                <w:rFonts w:cs="Arial"/>
                <w:color w:val="000000"/>
                <w:sz w:val="16"/>
                <w:szCs w:val="16"/>
              </w:rPr>
            </w:pPr>
            <w:r w:rsidRPr="00975FB7">
              <w:rPr>
                <w:rFonts w:cs="Arial"/>
                <w:color w:val="000000"/>
                <w:sz w:val="16"/>
                <w:szCs w:val="16"/>
              </w:rPr>
              <w:t>Eemland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071DD5E9"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5A9B373C"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272D0AC" w14:textId="77777777">
            <w:pPr>
              <w:spacing w:line="240" w:lineRule="auto"/>
              <w:rPr>
                <w:rFonts w:cs="Arial"/>
                <w:color w:val="000000"/>
                <w:sz w:val="16"/>
                <w:szCs w:val="16"/>
              </w:rPr>
            </w:pPr>
            <w:r w:rsidRPr="00975FB7">
              <w:rPr>
                <w:rFonts w:cs="Arial"/>
                <w:color w:val="000000"/>
                <w:sz w:val="16"/>
                <w:szCs w:val="16"/>
              </w:rPr>
              <w:t>Food Valley</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9BC0038"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6B8C4D30"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0FA2E30C" w14:textId="77777777">
            <w:pPr>
              <w:spacing w:line="240" w:lineRule="auto"/>
              <w:rPr>
                <w:rFonts w:cs="Arial"/>
                <w:color w:val="000000"/>
                <w:sz w:val="16"/>
                <w:szCs w:val="16"/>
              </w:rPr>
            </w:pPr>
            <w:r w:rsidRPr="00975FB7">
              <w:rPr>
                <w:rFonts w:cs="Arial"/>
                <w:color w:val="000000"/>
                <w:sz w:val="16"/>
                <w:szCs w:val="16"/>
              </w:rPr>
              <w:t>Noord-Veluwe</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76ED0C90"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75C7757E"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007A18A9" w14:textId="77777777">
            <w:pPr>
              <w:spacing w:line="240" w:lineRule="auto"/>
              <w:rPr>
                <w:rFonts w:cs="Arial"/>
                <w:color w:val="000000"/>
                <w:sz w:val="16"/>
                <w:szCs w:val="16"/>
              </w:rPr>
            </w:pPr>
            <w:r w:rsidRPr="00975FB7">
              <w:rPr>
                <w:rFonts w:cs="Arial"/>
                <w:color w:val="000000"/>
                <w:sz w:val="16"/>
                <w:szCs w:val="16"/>
              </w:rPr>
              <w:t>Midden-IJssel/Oost-Veluwe</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6710C65C"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DEAECB0"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7FF34E71" w14:textId="77777777">
            <w:pPr>
              <w:spacing w:line="240" w:lineRule="auto"/>
              <w:rPr>
                <w:rFonts w:cs="Arial"/>
                <w:color w:val="000000"/>
                <w:sz w:val="16"/>
                <w:szCs w:val="16"/>
              </w:rPr>
            </w:pPr>
            <w:r w:rsidRPr="00975FB7">
              <w:rPr>
                <w:rFonts w:cs="Arial"/>
                <w:color w:val="000000"/>
                <w:sz w:val="16"/>
                <w:szCs w:val="16"/>
              </w:rPr>
              <w:t>Rivierenland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34154601"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6826600B"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886E9CA" w14:textId="77777777">
            <w:pPr>
              <w:spacing w:line="240" w:lineRule="auto"/>
              <w:rPr>
                <w:rFonts w:cs="Arial"/>
                <w:color w:val="000000"/>
                <w:sz w:val="16"/>
                <w:szCs w:val="16"/>
              </w:rPr>
            </w:pPr>
            <w:r w:rsidRPr="00975FB7">
              <w:rPr>
                <w:rFonts w:cs="Arial"/>
                <w:color w:val="000000"/>
                <w:sz w:val="16"/>
                <w:szCs w:val="16"/>
              </w:rPr>
              <w:t>West-Brabant-Oost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AC3B9A8"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B8EAC09"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33F6C20" w14:textId="77777777">
            <w:pPr>
              <w:spacing w:line="240" w:lineRule="auto"/>
              <w:rPr>
                <w:rFonts w:cs="Arial"/>
                <w:color w:val="000000"/>
                <w:sz w:val="16"/>
                <w:szCs w:val="16"/>
              </w:rPr>
            </w:pPr>
            <w:r w:rsidRPr="00975FB7">
              <w:rPr>
                <w:rFonts w:cs="Arial"/>
                <w:color w:val="000000"/>
                <w:sz w:val="16"/>
                <w:szCs w:val="16"/>
              </w:rPr>
              <w:t>Zeeland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323D134"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13C0DB5A"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B6A9EED" w14:textId="77777777">
            <w:pPr>
              <w:spacing w:line="240" w:lineRule="auto"/>
              <w:rPr>
                <w:rFonts w:cs="Arial"/>
                <w:color w:val="000000"/>
                <w:sz w:val="16"/>
                <w:szCs w:val="16"/>
              </w:rPr>
            </w:pPr>
            <w:r w:rsidRPr="00975FB7">
              <w:rPr>
                <w:rFonts w:cs="Arial"/>
                <w:color w:val="000000"/>
                <w:sz w:val="16"/>
                <w:szCs w:val="16"/>
              </w:rPr>
              <w:t>West-Brabant-West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645FB2C7"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A804750"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68ABD0DA" w14:textId="77777777">
            <w:pPr>
              <w:spacing w:line="240" w:lineRule="auto"/>
              <w:rPr>
                <w:rFonts w:cs="Arial"/>
                <w:color w:val="000000"/>
                <w:sz w:val="16"/>
                <w:szCs w:val="16"/>
              </w:rPr>
            </w:pPr>
            <w:r w:rsidRPr="00975FB7">
              <w:rPr>
                <w:rFonts w:cs="Arial"/>
                <w:color w:val="000000"/>
                <w:sz w:val="16"/>
                <w:szCs w:val="16"/>
              </w:rPr>
              <w:t>Midden-Brabant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22782E23"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4478D9DE"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663CA0B3" w14:textId="77777777">
            <w:pPr>
              <w:spacing w:line="240" w:lineRule="auto"/>
              <w:rPr>
                <w:rFonts w:cs="Arial"/>
                <w:color w:val="000000"/>
                <w:sz w:val="16"/>
                <w:szCs w:val="16"/>
              </w:rPr>
            </w:pPr>
            <w:r w:rsidRPr="00975FB7">
              <w:rPr>
                <w:rFonts w:cs="Arial"/>
                <w:color w:val="000000"/>
                <w:sz w:val="16"/>
                <w:szCs w:val="16"/>
              </w:rPr>
              <w:t>Noordoost-Brabant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3EEDEEA9"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46AAF54"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6B4AF762" w14:textId="77777777">
            <w:pPr>
              <w:spacing w:line="240" w:lineRule="auto"/>
              <w:rPr>
                <w:rFonts w:cs="Arial"/>
                <w:color w:val="000000"/>
                <w:sz w:val="16"/>
                <w:szCs w:val="16"/>
              </w:rPr>
            </w:pPr>
            <w:r w:rsidRPr="00975FB7">
              <w:rPr>
                <w:rFonts w:cs="Arial"/>
                <w:color w:val="000000"/>
                <w:sz w:val="16"/>
                <w:szCs w:val="16"/>
              </w:rPr>
              <w:t>Zuidoost-Brabant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36014D5C"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1D68CF" w14:paraId="6253BF9E" w14:textId="77777777">
        <w:trPr>
          <w:trHeight w:val="373"/>
        </w:trPr>
        <w:tc>
          <w:tcPr>
            <w:tcW w:w="2550" w:type="dxa"/>
            <w:tcBorders>
              <w:top w:val="nil"/>
              <w:left w:val="single" w:color="00B0F0" w:sz="4" w:space="0"/>
              <w:bottom w:val="single" w:color="auto" w:sz="4" w:space="0"/>
              <w:right w:val="single" w:color="00B0F0" w:sz="4" w:space="0"/>
            </w:tcBorders>
            <w:shd w:val="clear" w:color="auto" w:fill="auto"/>
            <w:noWrap/>
            <w:vAlign w:val="center"/>
            <w:hideMark/>
          </w:tcPr>
          <w:p w:rsidRPr="00975FB7" w:rsidR="004A3F98" w:rsidP="00975FB7" w:rsidRDefault="004A3F98" w14:paraId="7BD4F5DD" w14:textId="77777777">
            <w:pPr>
              <w:spacing w:line="240" w:lineRule="auto"/>
              <w:rPr>
                <w:rFonts w:cs="Arial"/>
                <w:color w:val="000000"/>
                <w:sz w:val="16"/>
                <w:szCs w:val="16"/>
              </w:rPr>
            </w:pPr>
            <w:r w:rsidRPr="00975FB7">
              <w:rPr>
                <w:rFonts w:cs="Arial"/>
                <w:color w:val="000000"/>
                <w:sz w:val="16"/>
                <w:szCs w:val="16"/>
              </w:rPr>
              <w:t>Noord-Limburg</w:t>
            </w:r>
          </w:p>
        </w:tc>
        <w:tc>
          <w:tcPr>
            <w:tcW w:w="2716" w:type="dxa"/>
            <w:tcBorders>
              <w:top w:val="nil"/>
              <w:left w:val="nil"/>
              <w:bottom w:val="single" w:color="auto" w:sz="4" w:space="0"/>
              <w:right w:val="single" w:color="00B0F0" w:sz="4" w:space="0"/>
            </w:tcBorders>
            <w:shd w:val="clear" w:color="auto" w:fill="auto"/>
            <w:noWrap/>
            <w:vAlign w:val="center"/>
            <w:hideMark/>
          </w:tcPr>
          <w:p w:rsidRPr="00975FB7" w:rsidR="004A3F98" w:rsidP="00975FB7" w:rsidRDefault="004A3F98" w14:paraId="33E92303"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1D68CF" w14:paraId="48B9789A" w14:textId="77777777">
        <w:trPr>
          <w:trHeight w:val="373"/>
        </w:trPr>
        <w:tc>
          <w:tcPr>
            <w:tcW w:w="2550" w:type="dxa"/>
            <w:tcBorders>
              <w:top w:val="single" w:color="00A9F3" w:sz="4" w:space="0"/>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41EB0E5A" w14:textId="77777777">
            <w:pPr>
              <w:spacing w:line="240" w:lineRule="auto"/>
              <w:rPr>
                <w:rFonts w:cs="Arial"/>
                <w:color w:val="000000"/>
                <w:sz w:val="16"/>
                <w:szCs w:val="16"/>
              </w:rPr>
            </w:pPr>
            <w:r w:rsidRPr="00975FB7">
              <w:rPr>
                <w:rFonts w:cs="Arial"/>
                <w:color w:val="000000"/>
                <w:sz w:val="16"/>
                <w:szCs w:val="16"/>
              </w:rPr>
              <w:lastRenderedPageBreak/>
              <w:t>Midden-Limburg-West</w:t>
            </w:r>
          </w:p>
        </w:tc>
        <w:tc>
          <w:tcPr>
            <w:tcW w:w="2716" w:type="dxa"/>
            <w:tcBorders>
              <w:top w:val="single" w:color="00A9F3" w:sz="4" w:space="0"/>
              <w:left w:val="nil"/>
              <w:bottom w:val="single" w:color="00B0F0" w:sz="4" w:space="0"/>
              <w:right w:val="single" w:color="00B0F0" w:sz="4" w:space="0"/>
            </w:tcBorders>
            <w:shd w:val="clear" w:color="auto" w:fill="auto"/>
            <w:noWrap/>
            <w:vAlign w:val="center"/>
            <w:hideMark/>
          </w:tcPr>
          <w:p w:rsidRPr="00975FB7" w:rsidR="004A3F98" w:rsidP="00975FB7" w:rsidRDefault="004A3F98" w14:paraId="7192797F"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7E22A3B6"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0E54753B" w14:textId="77777777">
            <w:pPr>
              <w:spacing w:line="240" w:lineRule="auto"/>
              <w:rPr>
                <w:rFonts w:cs="Arial"/>
                <w:color w:val="000000"/>
                <w:sz w:val="16"/>
                <w:szCs w:val="16"/>
              </w:rPr>
            </w:pPr>
            <w:r w:rsidRPr="00975FB7">
              <w:rPr>
                <w:rFonts w:cs="Arial"/>
                <w:color w:val="000000"/>
                <w:sz w:val="16"/>
                <w:szCs w:val="16"/>
              </w:rPr>
              <w:t>Midden-Limburg-Oost</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921FE45"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41ACB9AB"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1EF7A40" w14:textId="77777777">
            <w:pPr>
              <w:spacing w:line="240" w:lineRule="auto"/>
              <w:rPr>
                <w:rFonts w:cs="Arial"/>
                <w:color w:val="000000"/>
                <w:sz w:val="16"/>
                <w:szCs w:val="16"/>
              </w:rPr>
            </w:pPr>
            <w:r w:rsidRPr="00975FB7">
              <w:rPr>
                <w:rFonts w:cs="Arial"/>
                <w:color w:val="000000"/>
                <w:sz w:val="16"/>
                <w:szCs w:val="16"/>
              </w:rPr>
              <w:t>Zuid-Limburg</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2B31A9EA"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75E89197"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1A5BBEEC" w14:textId="77777777">
            <w:pPr>
              <w:spacing w:line="240" w:lineRule="auto"/>
              <w:rPr>
                <w:rFonts w:cs="Arial"/>
                <w:color w:val="000000"/>
                <w:sz w:val="16"/>
                <w:szCs w:val="16"/>
              </w:rPr>
            </w:pPr>
            <w:r w:rsidRPr="00975FB7">
              <w:rPr>
                <w:rFonts w:cs="Arial"/>
                <w:color w:val="000000"/>
                <w:sz w:val="16"/>
                <w:szCs w:val="16"/>
              </w:rPr>
              <w:t>Rijk van Nijmegen</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CB8297E"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23813214"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76265120" w14:textId="77777777">
            <w:pPr>
              <w:spacing w:line="240" w:lineRule="auto"/>
              <w:rPr>
                <w:rFonts w:cs="Arial"/>
                <w:color w:val="000000"/>
                <w:sz w:val="16"/>
                <w:szCs w:val="16"/>
              </w:rPr>
            </w:pPr>
            <w:r w:rsidRPr="00975FB7">
              <w:rPr>
                <w:rFonts w:cs="Arial"/>
                <w:color w:val="000000"/>
                <w:sz w:val="16"/>
                <w:szCs w:val="16"/>
              </w:rPr>
              <w:t>Arnhem</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370341D2"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19942A65"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E6AF9F7" w14:textId="77777777">
            <w:pPr>
              <w:spacing w:line="240" w:lineRule="auto"/>
              <w:rPr>
                <w:rFonts w:cs="Arial"/>
                <w:color w:val="000000"/>
                <w:sz w:val="16"/>
                <w:szCs w:val="16"/>
              </w:rPr>
            </w:pPr>
            <w:r w:rsidRPr="00975FB7">
              <w:rPr>
                <w:rFonts w:cs="Arial"/>
                <w:color w:val="000000"/>
                <w:sz w:val="16"/>
                <w:szCs w:val="16"/>
              </w:rPr>
              <w:t>Achterhoek</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9044442"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49B45B00"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642B11B9" w14:textId="77777777">
            <w:pPr>
              <w:spacing w:line="240" w:lineRule="auto"/>
              <w:rPr>
                <w:rFonts w:cs="Arial"/>
                <w:color w:val="000000"/>
                <w:sz w:val="16"/>
                <w:szCs w:val="16"/>
              </w:rPr>
            </w:pPr>
            <w:r w:rsidRPr="00975FB7">
              <w:rPr>
                <w:rFonts w:cs="Arial"/>
                <w:color w:val="000000"/>
                <w:sz w:val="16"/>
                <w:szCs w:val="16"/>
              </w:rPr>
              <w:t>IJsselland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6353C66A"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1F2A568C"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2713FD12" w14:textId="77777777">
            <w:pPr>
              <w:spacing w:line="240" w:lineRule="auto"/>
              <w:rPr>
                <w:rFonts w:cs="Arial"/>
                <w:color w:val="000000"/>
                <w:sz w:val="16"/>
                <w:szCs w:val="16"/>
              </w:rPr>
            </w:pPr>
            <w:r w:rsidRPr="00975FB7">
              <w:rPr>
                <w:rFonts w:cs="Arial"/>
                <w:color w:val="000000"/>
                <w:sz w:val="16"/>
                <w:szCs w:val="16"/>
              </w:rPr>
              <w:t>Twente</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44E06EDC"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3F0DA1B0"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36470D01" w14:textId="77777777">
            <w:pPr>
              <w:spacing w:line="240" w:lineRule="auto"/>
              <w:rPr>
                <w:rFonts w:cs="Arial"/>
                <w:color w:val="000000"/>
                <w:sz w:val="16"/>
                <w:szCs w:val="16"/>
              </w:rPr>
            </w:pPr>
            <w:r w:rsidRPr="00975FB7">
              <w:rPr>
                <w:rFonts w:cs="Arial"/>
                <w:color w:val="000000"/>
                <w:sz w:val="16"/>
                <w:szCs w:val="16"/>
              </w:rPr>
              <w:t>Drenthe</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ECAB887"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78629D01"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0900A7CB" w14:textId="77777777">
            <w:pPr>
              <w:spacing w:line="240" w:lineRule="auto"/>
              <w:rPr>
                <w:rFonts w:cs="Arial"/>
                <w:color w:val="000000"/>
                <w:sz w:val="16"/>
                <w:szCs w:val="16"/>
              </w:rPr>
            </w:pPr>
            <w:r w:rsidRPr="00975FB7">
              <w:rPr>
                <w:rFonts w:cs="Arial"/>
                <w:color w:val="000000"/>
                <w:sz w:val="16"/>
                <w:szCs w:val="16"/>
              </w:rPr>
              <w:t>Friesland</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7931DBD4" w14:textId="77777777">
            <w:pPr>
              <w:spacing w:line="240" w:lineRule="auto"/>
              <w:rPr>
                <w:rFonts w:cs="Arial"/>
                <w:color w:val="000000"/>
                <w:sz w:val="16"/>
                <w:szCs w:val="16"/>
              </w:rPr>
            </w:pPr>
            <w:r w:rsidRPr="00975FB7">
              <w:rPr>
                <w:rFonts w:cs="Arial"/>
                <w:color w:val="000000"/>
                <w:sz w:val="16"/>
                <w:szCs w:val="16"/>
              </w:rPr>
              <w:t> </w:t>
            </w:r>
          </w:p>
        </w:tc>
      </w:tr>
      <w:tr w:rsidRPr="00975FB7" w:rsidR="004A3F98" w:rsidTr="004A3F98" w14:paraId="744B3359" w14:textId="77777777">
        <w:trPr>
          <w:trHeight w:val="373"/>
        </w:trPr>
        <w:tc>
          <w:tcPr>
            <w:tcW w:w="2550" w:type="dxa"/>
            <w:tcBorders>
              <w:top w:val="nil"/>
              <w:left w:val="single" w:color="00B0F0" w:sz="4" w:space="0"/>
              <w:bottom w:val="single" w:color="00B0F0" w:sz="4" w:space="0"/>
              <w:right w:val="single" w:color="00B0F0" w:sz="4" w:space="0"/>
            </w:tcBorders>
            <w:shd w:val="clear" w:color="auto" w:fill="auto"/>
            <w:noWrap/>
            <w:vAlign w:val="center"/>
            <w:hideMark/>
          </w:tcPr>
          <w:p w:rsidRPr="00975FB7" w:rsidR="004A3F98" w:rsidP="00975FB7" w:rsidRDefault="004A3F98" w14:paraId="7A2E363B" w14:textId="77777777">
            <w:pPr>
              <w:spacing w:line="240" w:lineRule="auto"/>
              <w:rPr>
                <w:rFonts w:cs="Arial"/>
                <w:color w:val="000000"/>
                <w:sz w:val="16"/>
                <w:szCs w:val="16"/>
              </w:rPr>
            </w:pPr>
            <w:r w:rsidRPr="00975FB7">
              <w:rPr>
                <w:rFonts w:cs="Arial"/>
                <w:color w:val="000000"/>
                <w:sz w:val="16"/>
                <w:szCs w:val="16"/>
              </w:rPr>
              <w:t>Groningen</w:t>
            </w:r>
          </w:p>
        </w:tc>
        <w:tc>
          <w:tcPr>
            <w:tcW w:w="2716" w:type="dxa"/>
            <w:tcBorders>
              <w:top w:val="nil"/>
              <w:left w:val="nil"/>
              <w:bottom w:val="single" w:color="00B0F0" w:sz="4" w:space="0"/>
              <w:right w:val="single" w:color="00B0F0" w:sz="4" w:space="0"/>
            </w:tcBorders>
            <w:shd w:val="clear" w:color="auto" w:fill="auto"/>
            <w:noWrap/>
            <w:vAlign w:val="center"/>
            <w:hideMark/>
          </w:tcPr>
          <w:p w:rsidRPr="00975FB7" w:rsidR="004A3F98" w:rsidP="00975FB7" w:rsidRDefault="004A3F98" w14:paraId="59E373D6" w14:textId="77777777">
            <w:pPr>
              <w:spacing w:line="240" w:lineRule="auto"/>
              <w:rPr>
                <w:rFonts w:cs="Arial"/>
                <w:color w:val="000000"/>
                <w:sz w:val="16"/>
                <w:szCs w:val="16"/>
              </w:rPr>
            </w:pPr>
            <w:r w:rsidRPr="00975FB7">
              <w:rPr>
                <w:rFonts w:cs="Arial"/>
                <w:color w:val="000000"/>
                <w:sz w:val="16"/>
                <w:szCs w:val="16"/>
              </w:rPr>
              <w:t> </w:t>
            </w:r>
          </w:p>
        </w:tc>
      </w:tr>
    </w:tbl>
    <w:p w:rsidR="009E2196" w:rsidP="009E2196" w:rsidRDefault="009E2196" w14:paraId="76E5C3E7" w14:textId="77777777">
      <w:pPr>
        <w:spacing w:line="288" w:lineRule="auto"/>
        <w:rPr>
          <w:rFonts w:cs="Arial"/>
          <w:sz w:val="16"/>
          <w:szCs w:val="18"/>
        </w:rPr>
      </w:pPr>
    </w:p>
    <w:p w:rsidR="009E2196" w:rsidP="009E2196" w:rsidRDefault="009E2196" w14:paraId="050999C5" w14:textId="77777777">
      <w:pPr>
        <w:spacing w:line="288" w:lineRule="auto"/>
        <w:rPr>
          <w:rFonts w:cs="Arial"/>
          <w:sz w:val="16"/>
          <w:szCs w:val="18"/>
        </w:rPr>
      </w:pPr>
    </w:p>
    <w:p w:rsidR="009E2196" w:rsidP="009E2196" w:rsidRDefault="009E2196" w14:paraId="6DE67E59" w14:textId="77777777">
      <w:pPr>
        <w:spacing w:line="288" w:lineRule="auto"/>
        <w:rPr>
          <w:rFonts w:cs="Arial"/>
          <w:sz w:val="16"/>
          <w:szCs w:val="18"/>
        </w:rPr>
      </w:pPr>
    </w:p>
    <w:p w:rsidR="009E2196" w:rsidP="009E2196" w:rsidRDefault="009E2196" w14:paraId="52926FA8" w14:textId="77777777">
      <w:pPr>
        <w:spacing w:line="288" w:lineRule="auto"/>
        <w:rPr>
          <w:rFonts w:cs="Arial"/>
          <w:sz w:val="16"/>
          <w:szCs w:val="18"/>
        </w:rPr>
      </w:pPr>
    </w:p>
    <w:p w:rsidR="006B1F12" w:rsidP="009E2196" w:rsidRDefault="006B1F12" w14:paraId="65511BA7" w14:textId="77777777">
      <w:pPr>
        <w:spacing w:line="288" w:lineRule="auto"/>
        <w:rPr>
          <w:rFonts w:cs="Arial"/>
          <w:sz w:val="16"/>
          <w:szCs w:val="18"/>
        </w:rPr>
      </w:pPr>
    </w:p>
    <w:p w:rsidR="006B1F12" w:rsidP="009E2196" w:rsidRDefault="006B1F12" w14:paraId="2B43EE71" w14:textId="77777777">
      <w:pPr>
        <w:spacing w:line="288" w:lineRule="auto"/>
        <w:rPr>
          <w:rFonts w:cs="Arial"/>
          <w:sz w:val="16"/>
          <w:szCs w:val="18"/>
        </w:rPr>
      </w:pPr>
    </w:p>
    <w:p w:rsidR="006B1F12" w:rsidP="009E2196" w:rsidRDefault="006B1F12" w14:paraId="0ECB6463" w14:textId="77777777">
      <w:pPr>
        <w:spacing w:line="288" w:lineRule="auto"/>
        <w:rPr>
          <w:rFonts w:cs="Arial"/>
          <w:sz w:val="16"/>
          <w:szCs w:val="18"/>
        </w:rPr>
      </w:pPr>
    </w:p>
    <w:p w:rsidR="006B1F12" w:rsidP="009E2196" w:rsidRDefault="006B1F12" w14:paraId="6DBD80ED" w14:textId="77777777">
      <w:pPr>
        <w:spacing w:line="288" w:lineRule="auto"/>
        <w:rPr>
          <w:rFonts w:cs="Arial"/>
          <w:sz w:val="16"/>
          <w:szCs w:val="18"/>
        </w:rPr>
      </w:pPr>
    </w:p>
    <w:p w:rsidR="006B1F12" w:rsidP="009E2196" w:rsidRDefault="006B1F12" w14:paraId="3EC824AC" w14:textId="77777777">
      <w:pPr>
        <w:spacing w:line="288" w:lineRule="auto"/>
        <w:rPr>
          <w:rFonts w:cs="Arial"/>
          <w:sz w:val="16"/>
          <w:szCs w:val="18"/>
        </w:rPr>
      </w:pPr>
    </w:p>
    <w:p w:rsidR="006B1F12" w:rsidP="009E2196" w:rsidRDefault="006B1F12" w14:paraId="1B242226" w14:textId="77777777">
      <w:pPr>
        <w:spacing w:line="288" w:lineRule="auto"/>
        <w:rPr>
          <w:rFonts w:cs="Arial"/>
          <w:sz w:val="16"/>
          <w:szCs w:val="18"/>
        </w:rPr>
      </w:pPr>
    </w:p>
    <w:p w:rsidR="006B1F12" w:rsidP="009E2196" w:rsidRDefault="006B1F12" w14:paraId="0930FCD2" w14:textId="77777777">
      <w:pPr>
        <w:spacing w:line="288" w:lineRule="auto"/>
        <w:rPr>
          <w:rFonts w:cs="Arial"/>
          <w:sz w:val="16"/>
          <w:szCs w:val="18"/>
        </w:rPr>
      </w:pPr>
    </w:p>
    <w:p w:rsidR="006B1F12" w:rsidP="009E2196" w:rsidRDefault="006B1F12" w14:paraId="6C959D55" w14:textId="77777777">
      <w:pPr>
        <w:spacing w:line="288" w:lineRule="auto"/>
        <w:rPr>
          <w:rFonts w:cs="Arial"/>
          <w:sz w:val="16"/>
          <w:szCs w:val="18"/>
        </w:rPr>
      </w:pPr>
    </w:p>
    <w:p w:rsidR="006B1F12" w:rsidP="009E2196" w:rsidRDefault="006B1F12" w14:paraId="1BEAA735" w14:textId="77777777">
      <w:pPr>
        <w:spacing w:line="288" w:lineRule="auto"/>
        <w:rPr>
          <w:rFonts w:cs="Arial"/>
          <w:sz w:val="16"/>
          <w:szCs w:val="18"/>
        </w:rPr>
      </w:pPr>
    </w:p>
    <w:p w:rsidR="006B1F12" w:rsidP="009E2196" w:rsidRDefault="006B1F12" w14:paraId="45C490DF" w14:textId="77777777">
      <w:pPr>
        <w:spacing w:line="288" w:lineRule="auto"/>
        <w:rPr>
          <w:rFonts w:cs="Arial"/>
          <w:sz w:val="16"/>
          <w:szCs w:val="18"/>
        </w:rPr>
      </w:pPr>
    </w:p>
    <w:p w:rsidR="006B1F12" w:rsidP="009E2196" w:rsidRDefault="006B1F12" w14:paraId="2C7D3A9B" w14:textId="77777777">
      <w:pPr>
        <w:spacing w:line="288" w:lineRule="auto"/>
        <w:rPr>
          <w:rFonts w:cs="Arial"/>
          <w:sz w:val="16"/>
          <w:szCs w:val="18"/>
        </w:rPr>
      </w:pPr>
    </w:p>
    <w:p w:rsidR="006B1F12" w:rsidP="009E2196" w:rsidRDefault="006B1F12" w14:paraId="76A41B81" w14:textId="77777777">
      <w:pPr>
        <w:spacing w:line="288" w:lineRule="auto"/>
        <w:rPr>
          <w:rFonts w:cs="Arial"/>
          <w:sz w:val="16"/>
          <w:szCs w:val="18"/>
        </w:rPr>
      </w:pPr>
    </w:p>
    <w:p w:rsidR="006B1F12" w:rsidP="009E2196" w:rsidRDefault="006B1F12" w14:paraId="35A1D872" w14:textId="77777777">
      <w:pPr>
        <w:spacing w:line="288" w:lineRule="auto"/>
        <w:rPr>
          <w:rFonts w:cs="Arial"/>
          <w:sz w:val="16"/>
          <w:szCs w:val="18"/>
        </w:rPr>
      </w:pPr>
    </w:p>
    <w:p w:rsidR="006B1F12" w:rsidP="009E2196" w:rsidRDefault="006B1F12" w14:paraId="23EA3D98" w14:textId="77777777">
      <w:pPr>
        <w:spacing w:line="288" w:lineRule="auto"/>
        <w:rPr>
          <w:rFonts w:cs="Arial"/>
          <w:sz w:val="16"/>
          <w:szCs w:val="18"/>
        </w:rPr>
      </w:pPr>
    </w:p>
    <w:p w:rsidR="006B1F12" w:rsidP="009E2196" w:rsidRDefault="006B1F12" w14:paraId="61E88083" w14:textId="77777777">
      <w:pPr>
        <w:spacing w:line="288" w:lineRule="auto"/>
        <w:rPr>
          <w:rFonts w:cs="Arial"/>
          <w:sz w:val="16"/>
          <w:szCs w:val="18"/>
        </w:rPr>
      </w:pPr>
    </w:p>
    <w:p w:rsidR="006B1F12" w:rsidP="009E2196" w:rsidRDefault="006B1F12" w14:paraId="5237CE98" w14:textId="77777777">
      <w:pPr>
        <w:spacing w:line="288" w:lineRule="auto"/>
        <w:rPr>
          <w:rFonts w:cs="Arial"/>
          <w:sz w:val="16"/>
          <w:szCs w:val="18"/>
        </w:rPr>
      </w:pPr>
    </w:p>
    <w:p w:rsidR="006B1F12" w:rsidP="009E2196" w:rsidRDefault="006B1F12" w14:paraId="32579CEF" w14:textId="77777777">
      <w:pPr>
        <w:spacing w:line="288" w:lineRule="auto"/>
        <w:rPr>
          <w:rFonts w:cs="Arial"/>
          <w:sz w:val="16"/>
          <w:szCs w:val="18"/>
        </w:rPr>
      </w:pPr>
    </w:p>
    <w:p w:rsidRPr="009E2196" w:rsidR="009E2196" w:rsidP="009E2196" w:rsidRDefault="009E2196" w14:paraId="06DD5B8D" w14:textId="4BED2FD7">
      <w:pPr>
        <w:spacing w:line="288" w:lineRule="auto"/>
        <w:rPr>
          <w:rFonts w:cs="Arial"/>
          <w:sz w:val="16"/>
          <w:szCs w:val="18"/>
        </w:rPr>
      </w:pPr>
      <w:r w:rsidRPr="009E2196">
        <w:rPr>
          <w:rFonts w:cs="Arial"/>
          <w:sz w:val="16"/>
          <w:szCs w:val="18"/>
        </w:rPr>
        <w:t xml:space="preserve">Ondergetekende verklaart bovenstaande tabel naar waarheid te hebben ingevuld. </w:t>
      </w:r>
    </w:p>
    <w:p w:rsidR="009E2196" w:rsidP="009E2196" w:rsidRDefault="009E2196" w14:paraId="6F6C3439" w14:textId="77777777">
      <w:pPr>
        <w:spacing w:line="288" w:lineRule="auto"/>
        <w:rPr>
          <w:rFonts w:cs="Arial"/>
          <w:sz w:val="18"/>
          <w:szCs w:val="24"/>
        </w:rPr>
      </w:pPr>
    </w:p>
    <w:tbl>
      <w:tblPr>
        <w:tblpPr w:leftFromText="141" w:rightFromText="141" w:vertAnchor="text" w:horzAnchor="margin" w:tblpY="170"/>
        <w:tblW w:w="0" w:type="auto"/>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3575"/>
        <w:gridCol w:w="4353"/>
      </w:tblGrid>
      <w:tr w:rsidRPr="009E2196" w:rsidR="009E2196" w:rsidTr="009E2196" w14:paraId="69828682" w14:textId="77777777">
        <w:trPr>
          <w:trHeight w:val="297"/>
        </w:trPr>
        <w:tc>
          <w:tcPr>
            <w:tcW w:w="3575" w:type="dxa"/>
            <w:shd w:val="clear" w:color="auto" w:fill="E6E6E6"/>
          </w:tcPr>
          <w:p w:rsidRPr="009E2196" w:rsidR="009E2196" w:rsidP="009E2196" w:rsidRDefault="009E2196" w14:paraId="70336D61" w14:textId="77777777">
            <w:pPr>
              <w:spacing w:before="90" w:after="54" w:line="288" w:lineRule="auto"/>
              <w:ind w:left="57" w:right="57"/>
              <w:jc w:val="both"/>
              <w:rPr>
                <w:rFonts w:cs="Arial"/>
                <w:sz w:val="16"/>
                <w:szCs w:val="18"/>
              </w:rPr>
            </w:pPr>
            <w:r w:rsidRPr="009E2196">
              <w:rPr>
                <w:rFonts w:cs="Arial"/>
                <w:sz w:val="16"/>
                <w:szCs w:val="18"/>
              </w:rPr>
              <w:t>Naam Deelnemer</w:t>
            </w:r>
          </w:p>
        </w:tc>
        <w:tc>
          <w:tcPr>
            <w:tcW w:w="4353" w:type="dxa"/>
          </w:tcPr>
          <w:p w:rsidRPr="009E2196" w:rsidR="009E2196" w:rsidP="009E2196" w:rsidRDefault="009E2196" w14:paraId="7FF8091C" w14:textId="77777777">
            <w:pPr>
              <w:spacing w:before="90" w:after="54" w:line="288" w:lineRule="auto"/>
              <w:ind w:left="57" w:right="57"/>
              <w:jc w:val="both"/>
              <w:rPr>
                <w:rFonts w:cs="Arial"/>
                <w:sz w:val="16"/>
                <w:szCs w:val="18"/>
              </w:rPr>
            </w:pPr>
          </w:p>
        </w:tc>
      </w:tr>
      <w:tr w:rsidRPr="009E2196" w:rsidR="009E2196" w:rsidTr="009E2196" w14:paraId="3F9A4353" w14:textId="77777777">
        <w:tc>
          <w:tcPr>
            <w:tcW w:w="3575" w:type="dxa"/>
            <w:shd w:val="clear" w:color="auto" w:fill="E6E6E6"/>
          </w:tcPr>
          <w:p w:rsidRPr="009E2196" w:rsidR="009E2196" w:rsidP="009E2196" w:rsidRDefault="009E2196" w14:paraId="4F6F157F" w14:textId="77777777">
            <w:pPr>
              <w:spacing w:before="90" w:after="54" w:line="288" w:lineRule="auto"/>
              <w:ind w:left="57" w:right="57"/>
              <w:jc w:val="both"/>
              <w:rPr>
                <w:rFonts w:cs="Arial"/>
                <w:sz w:val="16"/>
                <w:szCs w:val="18"/>
              </w:rPr>
            </w:pPr>
            <w:r w:rsidRPr="009E2196">
              <w:rPr>
                <w:rFonts w:cs="Arial"/>
                <w:sz w:val="16"/>
                <w:szCs w:val="18"/>
              </w:rPr>
              <w:t>Naam ondertekenaar</w:t>
            </w:r>
          </w:p>
        </w:tc>
        <w:tc>
          <w:tcPr>
            <w:tcW w:w="4353" w:type="dxa"/>
          </w:tcPr>
          <w:p w:rsidRPr="009E2196" w:rsidR="009E2196" w:rsidP="009E2196" w:rsidRDefault="009E2196" w14:paraId="73989508" w14:textId="77777777">
            <w:pPr>
              <w:spacing w:before="90" w:after="54" w:line="288" w:lineRule="auto"/>
              <w:ind w:left="57" w:right="57"/>
              <w:jc w:val="both"/>
              <w:rPr>
                <w:rFonts w:cs="Arial"/>
                <w:sz w:val="16"/>
                <w:szCs w:val="18"/>
              </w:rPr>
            </w:pPr>
          </w:p>
        </w:tc>
      </w:tr>
      <w:tr w:rsidRPr="009E2196" w:rsidR="009E2196" w:rsidTr="009E2196" w14:paraId="547AFC9E" w14:textId="77777777">
        <w:tc>
          <w:tcPr>
            <w:tcW w:w="3575" w:type="dxa"/>
            <w:shd w:val="clear" w:color="auto" w:fill="E6E6E6"/>
          </w:tcPr>
          <w:p w:rsidRPr="009E2196" w:rsidR="009E2196" w:rsidP="009E2196" w:rsidRDefault="009E2196" w14:paraId="1C15A4E4" w14:textId="77777777">
            <w:pPr>
              <w:spacing w:before="90" w:after="54" w:line="288" w:lineRule="auto"/>
              <w:ind w:left="57" w:right="57"/>
              <w:jc w:val="both"/>
              <w:rPr>
                <w:rFonts w:cs="Arial"/>
                <w:sz w:val="16"/>
                <w:szCs w:val="18"/>
              </w:rPr>
            </w:pPr>
            <w:r w:rsidRPr="009E2196">
              <w:rPr>
                <w:rFonts w:cs="Arial"/>
                <w:sz w:val="16"/>
                <w:szCs w:val="18"/>
              </w:rPr>
              <w:t>Functie</w:t>
            </w:r>
          </w:p>
        </w:tc>
        <w:tc>
          <w:tcPr>
            <w:tcW w:w="4353" w:type="dxa"/>
          </w:tcPr>
          <w:p w:rsidRPr="009E2196" w:rsidR="009E2196" w:rsidP="009E2196" w:rsidRDefault="009E2196" w14:paraId="05637B39" w14:textId="77777777">
            <w:pPr>
              <w:spacing w:before="90" w:after="54" w:line="288" w:lineRule="auto"/>
              <w:ind w:left="57" w:right="57"/>
              <w:jc w:val="both"/>
              <w:rPr>
                <w:rFonts w:cs="Arial"/>
                <w:sz w:val="16"/>
                <w:szCs w:val="18"/>
              </w:rPr>
            </w:pPr>
          </w:p>
        </w:tc>
      </w:tr>
      <w:tr w:rsidRPr="009E2196" w:rsidR="009E2196" w:rsidTr="009E2196" w14:paraId="08EB2916" w14:textId="77777777">
        <w:tc>
          <w:tcPr>
            <w:tcW w:w="3575" w:type="dxa"/>
            <w:shd w:val="clear" w:color="auto" w:fill="E6E6E6"/>
          </w:tcPr>
          <w:p w:rsidRPr="009E2196" w:rsidR="009E2196" w:rsidP="009E2196" w:rsidRDefault="009E2196" w14:paraId="092EAF42" w14:textId="618299FB">
            <w:pPr>
              <w:spacing w:before="90" w:after="54" w:line="288" w:lineRule="auto"/>
              <w:ind w:left="57" w:right="57"/>
              <w:jc w:val="both"/>
              <w:rPr>
                <w:rFonts w:cs="Arial"/>
                <w:sz w:val="16"/>
                <w:szCs w:val="18"/>
              </w:rPr>
            </w:pPr>
            <w:r w:rsidRPr="009E2196">
              <w:rPr>
                <w:rFonts w:cs="Arial"/>
                <w:sz w:val="16"/>
                <w:szCs w:val="18"/>
              </w:rPr>
              <w:t>Handtekening</w:t>
            </w:r>
          </w:p>
        </w:tc>
        <w:tc>
          <w:tcPr>
            <w:tcW w:w="4353" w:type="dxa"/>
          </w:tcPr>
          <w:p w:rsidRPr="009E2196" w:rsidR="009E2196" w:rsidP="009E2196" w:rsidRDefault="009E2196" w14:paraId="5F061F49" w14:textId="77777777">
            <w:pPr>
              <w:spacing w:before="90" w:after="54" w:line="288" w:lineRule="auto"/>
              <w:ind w:left="57" w:right="57"/>
              <w:jc w:val="both"/>
              <w:rPr>
                <w:rFonts w:cs="Arial"/>
                <w:sz w:val="16"/>
                <w:szCs w:val="18"/>
              </w:rPr>
            </w:pPr>
          </w:p>
        </w:tc>
      </w:tr>
      <w:tr w:rsidRPr="009E2196" w:rsidR="009E2196" w:rsidTr="009E2196" w14:paraId="3C54496C" w14:textId="77777777">
        <w:tc>
          <w:tcPr>
            <w:tcW w:w="3575" w:type="dxa"/>
            <w:shd w:val="clear" w:color="auto" w:fill="E6E6E6"/>
          </w:tcPr>
          <w:p w:rsidRPr="009E2196" w:rsidR="009E2196" w:rsidP="009E2196" w:rsidRDefault="009E2196" w14:paraId="4093E43E" w14:textId="77777777">
            <w:pPr>
              <w:spacing w:before="90" w:after="54" w:line="288" w:lineRule="auto"/>
              <w:ind w:left="57" w:right="57"/>
              <w:jc w:val="both"/>
              <w:rPr>
                <w:rFonts w:cs="Arial"/>
                <w:sz w:val="16"/>
                <w:szCs w:val="18"/>
              </w:rPr>
            </w:pPr>
            <w:r w:rsidRPr="009E2196">
              <w:rPr>
                <w:rFonts w:cs="Arial"/>
                <w:sz w:val="16"/>
                <w:szCs w:val="18"/>
              </w:rPr>
              <w:t>Plaats en datum</w:t>
            </w:r>
          </w:p>
        </w:tc>
        <w:tc>
          <w:tcPr>
            <w:tcW w:w="4353" w:type="dxa"/>
          </w:tcPr>
          <w:p w:rsidRPr="009E2196" w:rsidR="009E2196" w:rsidP="009E2196" w:rsidRDefault="009E2196" w14:paraId="04A801A8" w14:textId="77777777">
            <w:pPr>
              <w:spacing w:before="90" w:after="54" w:line="288" w:lineRule="auto"/>
              <w:ind w:left="57" w:right="57"/>
              <w:jc w:val="both"/>
              <w:rPr>
                <w:rFonts w:cs="Arial"/>
                <w:sz w:val="16"/>
                <w:szCs w:val="18"/>
              </w:rPr>
            </w:pPr>
          </w:p>
        </w:tc>
      </w:tr>
    </w:tbl>
    <w:p w:rsidRPr="009E2196" w:rsidR="009E2196" w:rsidP="009E2196" w:rsidRDefault="009E2196" w14:paraId="4C7EED7F" w14:textId="77777777">
      <w:pPr>
        <w:spacing w:line="288" w:lineRule="auto"/>
        <w:rPr>
          <w:rFonts w:cs="Arial"/>
          <w:sz w:val="18"/>
          <w:szCs w:val="24"/>
        </w:rPr>
      </w:pPr>
    </w:p>
    <w:p w:rsidR="009E2196" w:rsidP="009E2196" w:rsidRDefault="009E2196" w14:paraId="511B968F" w14:textId="77777777">
      <w:pPr>
        <w:spacing w:after="200" w:line="276" w:lineRule="auto"/>
        <w:rPr>
          <w:rFonts w:cs="Arial"/>
          <w:sz w:val="18"/>
          <w:szCs w:val="18"/>
        </w:rPr>
      </w:pPr>
    </w:p>
    <w:p w:rsidR="009E2196" w:rsidP="009E2196" w:rsidRDefault="009E2196" w14:paraId="04FF9781" w14:textId="77777777">
      <w:pPr>
        <w:spacing w:after="200" w:line="276" w:lineRule="auto"/>
        <w:rPr>
          <w:rFonts w:cs="Arial"/>
          <w:sz w:val="18"/>
          <w:szCs w:val="18"/>
        </w:rPr>
      </w:pPr>
    </w:p>
    <w:p w:rsidR="009E2196" w:rsidP="009E2196" w:rsidRDefault="009E2196" w14:paraId="00740281" w14:textId="77777777">
      <w:pPr>
        <w:spacing w:after="200" w:line="276" w:lineRule="auto"/>
        <w:rPr>
          <w:rFonts w:cs="Arial"/>
          <w:sz w:val="18"/>
          <w:szCs w:val="18"/>
        </w:rPr>
      </w:pPr>
    </w:p>
    <w:p w:rsidR="009E2196" w:rsidP="009E2196" w:rsidRDefault="009E2196" w14:paraId="34CFDD0A" w14:textId="77777777">
      <w:pPr>
        <w:spacing w:after="200" w:line="276" w:lineRule="auto"/>
        <w:rPr>
          <w:rFonts w:cs="Arial"/>
          <w:sz w:val="18"/>
          <w:szCs w:val="18"/>
        </w:rPr>
      </w:pPr>
    </w:p>
    <w:p w:rsidR="009E2196" w:rsidP="009E2196" w:rsidRDefault="009E2196" w14:paraId="5F61DF37" w14:textId="77777777">
      <w:pPr>
        <w:spacing w:after="200" w:line="276" w:lineRule="auto"/>
        <w:rPr>
          <w:rFonts w:cs="Arial"/>
          <w:sz w:val="18"/>
          <w:szCs w:val="18"/>
        </w:rPr>
      </w:pPr>
    </w:p>
    <w:p w:rsidR="009E2196" w:rsidP="009E2196" w:rsidRDefault="009E2196" w14:paraId="1D2A5464" w14:textId="77777777">
      <w:pPr>
        <w:spacing w:after="200" w:line="276" w:lineRule="auto"/>
        <w:rPr>
          <w:rFonts w:cs="Arial"/>
          <w:sz w:val="18"/>
          <w:szCs w:val="18"/>
        </w:rPr>
      </w:pPr>
    </w:p>
    <w:p w:rsidRPr="006B1F12" w:rsidR="00F71926" w:rsidP="006B1F12" w:rsidRDefault="00F71926" w14:paraId="0EFD6481" w14:textId="777B2FFF">
      <w:pPr>
        <w:spacing w:after="200" w:line="276" w:lineRule="auto"/>
        <w:rPr>
          <w:rFonts w:cs="Arial"/>
          <w:sz w:val="18"/>
          <w:szCs w:val="18"/>
        </w:rPr>
      </w:pPr>
    </w:p>
    <w:sectPr w:rsidRPr="006B1F12" w:rsidR="00F71926" w:rsidSect="00975FB7">
      <w:headerReference w:type="default" r:id="rId10"/>
      <w:footerReference w:type="default" r:id="rId11"/>
      <w:headerReference w:type="first" r:id="rId12"/>
      <w:footerReference w:type="first" r:id="rId13"/>
      <w:type w:val="continuous"/>
      <w:pgSz w:w="11905" w:h="16837" w:orient="portrait"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30D" w:rsidRDefault="00C5130D" w14:paraId="7A4E1752" w14:textId="77777777">
      <w:r>
        <w:separator/>
      </w:r>
    </w:p>
  </w:endnote>
  <w:endnote w:type="continuationSeparator" w:id="0">
    <w:p w:rsidR="00C5130D" w:rsidRDefault="00C5130D" w14:paraId="091971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607447" w:rsidR="00EE6875" w:rsidP="00607447" w:rsidRDefault="00241172" w14:paraId="00FAFFEB" w14:textId="7777777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61395849" wp14:editId="6FFCC2A8">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4684E" w:rsidR="0014684E" w:rsidP="0014684E" w:rsidRDefault="0037427A" w14:paraId="30726759" w14:textId="77777777">
                          <w:pPr>
                            <w:jc w:val="right"/>
                          </w:pPr>
                          <w:r>
                            <w:fldChar w:fldCharType="begin"/>
                          </w:r>
                          <w:r w:rsidR="00433ED1">
                            <w:instrText xml:space="preserve"> PAGE \# "0" \* MERGEFORMAT </w:instrText>
                          </w:r>
                          <w:r>
                            <w:fldChar w:fldCharType="separate"/>
                          </w:r>
                          <w:r w:rsidR="00F71926">
                            <w:rPr>
                              <w:noProof/>
                            </w:rPr>
                            <w:t>2</w:t>
                          </w:r>
                          <w:r>
                            <w:fldChar w:fldCharType="end"/>
                          </w:r>
                          <w:r w:rsidRPr="000742B5" w:rsidR="0014684E">
                            <w:t>/</w:t>
                          </w:r>
                          <w:r>
                            <w:fldChar w:fldCharType="begin"/>
                          </w:r>
                          <w:r w:rsidR="009319F4">
                            <w:instrText xml:space="preserve"> NUMPAGES \# "0" \* MERGEFORMAT</w:instrText>
                          </w:r>
                          <w:r>
                            <w:fldChar w:fldCharType="separate"/>
                          </w:r>
                          <w:r w:rsidR="00F71926">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B8D6AA5">
            <v:shapetype id="_x0000_t202" coordsize="21600,21600" o:spt="202" path="m,l,21600r21600,l21600,xe" w14:anchorId="61395849">
              <v:stroke joinstyle="miter"/>
              <v:path gradientshapeok="t" o:connecttype="rect"/>
            </v:shapetype>
            <v:shape id="Text Box 8"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o:allowincell="f"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q/6QEAALk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">
              <v:textbox inset="0,0,0,0">
                <w:txbxContent>
                  <w:p w:rsidRPr="0014684E" w:rsidR="0014684E" w:rsidP="0014684E" w:rsidRDefault="0037427A" w14:paraId="3C44E373" w14:textId="77777777">
                    <w:pPr>
                      <w:jc w:val="right"/>
                    </w:pPr>
                    <w:r>
                      <w:fldChar w:fldCharType="begin"/>
                    </w:r>
                    <w:r w:rsidR="00433ED1">
                      <w:instrText xml:space="preserve"> PAGE \# "0" \* MERGEFORMAT </w:instrText>
                    </w:r>
                    <w:r>
                      <w:fldChar w:fldCharType="separate"/>
                    </w:r>
                    <w:r w:rsidR="00F71926">
                      <w:rPr>
                        <w:noProof/>
                      </w:rPr>
                      <w:t>2</w:t>
                    </w:r>
                    <w:r>
                      <w:fldChar w:fldCharType="end"/>
                    </w:r>
                    <w:r w:rsidRPr="000742B5" w:rsidR="0014684E">
                      <w:t>/</w:t>
                    </w:r>
                    <w:r>
                      <w:fldChar w:fldCharType="begin"/>
                    </w:r>
                    <w:r w:rsidR="009319F4">
                      <w:instrText xml:space="preserve"> NUMPAGES \# "0" \* MERGEFORMAT</w:instrText>
                    </w:r>
                    <w:r>
                      <w:fldChar w:fldCharType="separate"/>
                    </w:r>
                    <w:r w:rsidR="00F71926">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4EC49493" wp14:editId="6684BAD2">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1A4F" w:rsidR="00607447" w:rsidP="00607447" w:rsidRDefault="00607447" w14:paraId="2C6FDCDE" w14:textId="7777777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A6E9A2">
            <v:shape id="Text Box 4"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aA7Q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" w14:anchorId="4EC49493">
              <v:textbox inset="0,0,0,0">
                <w:txbxContent>
                  <w:p w:rsidRPr="00901A4F" w:rsidR="00607447" w:rsidP="00607447" w:rsidRDefault="00607447" w14:paraId="4C4A84CD" w14:textId="7777777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776AB" w:rsidR="004776AB" w:rsidP="004C36DA" w:rsidRDefault="002430BF" w14:paraId="3DB09DF0" w14:textId="77777777">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14:anchorId="47D12035" wp14:editId="3CCD7296">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30B1BC76" wp14:editId="2D97B7C9">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1A4F" w:rsidR="004C36DA" w:rsidP="004C36DA" w:rsidRDefault="004C36DA" w14:paraId="70F5EAAF" w14:textId="7777777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CF7392F">
            <v:shapetype id="_x0000_t202" coordsize="21600,21600" o:spt="202" path="m,l,21600r21600,l21600,xe" w14:anchorId="30B1BC76">
              <v:stroke joinstyle="miter"/>
              <v:path gradientshapeok="t" o:connecttype="rect"/>
            </v:shapetype>
            <v:shape id="Text Box 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l+7w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">
              <v:textbox inset="0,0,0,0">
                <w:txbxContent>
                  <w:p w:rsidRPr="00901A4F" w:rsidR="004C36DA" w:rsidP="004C36DA" w:rsidRDefault="004C36DA" w14:paraId="15CC3736" w14:textId="7777777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30D" w:rsidRDefault="00C5130D" w14:paraId="041AD4DF" w14:textId="77777777">
      <w:r>
        <w:separator/>
      </w:r>
    </w:p>
  </w:footnote>
  <w:footnote w:type="continuationSeparator" w:id="0">
    <w:p w:rsidR="00C5130D" w:rsidRDefault="00C5130D" w14:paraId="066D4C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926" w:rsidP="00F71926" w:rsidRDefault="00F71926" w14:paraId="1BCBB234" w14:textId="77777777">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B0148" w:rsidP="00590D35" w:rsidRDefault="002E3B9D" w14:paraId="6B5EDE3F" w14:textId="77777777">
    <w:pPr>
      <w:spacing w:after="1560"/>
    </w:pPr>
    <w:r w:rsidRPr="002E3B9D">
      <w:rPr>
        <w:noProof/>
      </w:rPr>
      <w:drawing>
        <wp:anchor distT="0" distB="0" distL="114300" distR="114300" simplePos="0" relativeHeight="251672575" behindDoc="1" locked="0" layoutInCell="0" allowOverlap="1" wp14:anchorId="0CFFE7F4" wp14:editId="50723110">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hint="default" w:ascii="Symbol" w:hAnsi="Symbol"/>
        <w:sz w:val="20"/>
      </w:rPr>
    </w:lvl>
    <w:lvl w:ilvl="1">
      <w:start w:val="1"/>
      <w:numFmt w:val="bullet"/>
      <w:lvlText w:val=""/>
      <w:lvlJc w:val="left"/>
      <w:pPr>
        <w:ind w:left="567" w:hanging="283"/>
      </w:pPr>
      <w:rPr>
        <w:rFonts w:hint="default" w:ascii="Symbol" w:hAnsi="Symbol"/>
      </w:rPr>
    </w:lvl>
    <w:lvl w:ilvl="2">
      <w:start w:val="1"/>
      <w:numFmt w:val="bullet"/>
      <w:lvlText w:val=""/>
      <w:lvlJc w:val="left"/>
      <w:pPr>
        <w:ind w:left="851" w:hanging="284"/>
      </w:pPr>
      <w:rPr>
        <w:rFonts w:hint="default" w:ascii="Symbol" w:hAnsi="Symbol"/>
      </w:rPr>
    </w:lvl>
    <w:lvl w:ilvl="3">
      <w:start w:val="1"/>
      <w:numFmt w:val="bullet"/>
      <w:lvlText w:val=""/>
      <w:lvlJc w:val="left"/>
      <w:pPr>
        <w:ind w:left="1134" w:hanging="283"/>
      </w:pPr>
      <w:rPr>
        <w:rFonts w:hint="default" w:ascii="Symbol" w:hAnsi="Symbol"/>
      </w:rPr>
    </w:lvl>
    <w:lvl w:ilvl="4">
      <w:start w:val="1"/>
      <w:numFmt w:val="bullet"/>
      <w:lvlText w:val=""/>
      <w:lvlJc w:val="left"/>
      <w:pPr>
        <w:ind w:left="1418" w:hanging="284"/>
      </w:pPr>
      <w:rPr>
        <w:rFonts w:hint="default" w:ascii="Symbol" w:hAnsi="Symbol"/>
      </w:rPr>
    </w:lvl>
    <w:lvl w:ilvl="5">
      <w:start w:val="1"/>
      <w:numFmt w:val="bullet"/>
      <w:lvlText w:val=""/>
      <w:lvlJc w:val="left"/>
      <w:pPr>
        <w:tabs>
          <w:tab w:val="num" w:pos="14175"/>
        </w:tabs>
        <w:ind w:left="1701" w:hanging="283"/>
      </w:pPr>
      <w:rPr>
        <w:rFonts w:hint="default" w:ascii="Symbol" w:hAnsi="Symbol"/>
      </w:rPr>
    </w:lvl>
    <w:lvl w:ilvl="6">
      <w:start w:val="1"/>
      <w:numFmt w:val="bullet"/>
      <w:lvlText w:val=""/>
      <w:lvlJc w:val="left"/>
      <w:pPr>
        <w:ind w:left="1985" w:hanging="284"/>
      </w:pPr>
      <w:rPr>
        <w:rFonts w:hint="default" w:ascii="Symbol" w:hAnsi="Symbol"/>
      </w:rPr>
    </w:lvl>
    <w:lvl w:ilvl="7">
      <w:start w:val="1"/>
      <w:numFmt w:val="bullet"/>
      <w:lvlText w:val=""/>
      <w:lvlJc w:val="left"/>
      <w:pPr>
        <w:ind w:left="2268" w:hanging="283"/>
      </w:pPr>
      <w:rPr>
        <w:rFonts w:hint="default" w:ascii="Symbol" w:hAnsi="Symbol"/>
      </w:rPr>
    </w:lvl>
    <w:lvl w:ilvl="8">
      <w:start w:val="1"/>
      <w:numFmt w:val="bullet"/>
      <w:lvlText w:val=""/>
      <w:lvlJc w:val="left"/>
      <w:pPr>
        <w:ind w:left="2552" w:hanging="284"/>
      </w:pPr>
      <w:rPr>
        <w:rFonts w:hint="default" w:ascii="Symbol" w:hAnsi="Symbol"/>
      </w:rPr>
    </w:lvl>
  </w:abstractNum>
  <w:abstractNum w:abstractNumId="1" w15:restartNumberingAfterBreak="0">
    <w:nsid w:val="0E7134B0"/>
    <w:multiLevelType w:val="hybridMultilevel"/>
    <w:tmpl w:val="0DACBB5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C12CD0"/>
    <w:multiLevelType w:val="hybridMultilevel"/>
    <w:tmpl w:val="E12E466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E545CC"/>
    <w:multiLevelType w:val="hybridMultilevel"/>
    <w:tmpl w:val="8AD8F864"/>
    <w:lvl w:ilvl="0" w:tplc="A0B82ED8">
      <w:start w:val="1"/>
      <w:numFmt w:val="decimal"/>
      <w:lvlText w:val="%1."/>
      <w:lvlJc w:val="left"/>
      <w:pPr>
        <w:ind w:left="1065" w:hanging="705"/>
      </w:pPr>
      <w:rPr>
        <w:rFonts w:ascii="Arial" w:hAnsi="Arial"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CB17808"/>
    <w:multiLevelType w:val="multilevel"/>
    <w:tmpl w:val="921CE4C8"/>
    <w:styleLink w:val="VNGGenummerdelijst"/>
    <w:lvl w:ilvl="0">
      <w:start w:val="1"/>
      <w:numFmt w:val="decimal"/>
      <w:lvlText w:val="%1"/>
      <w:lvlJc w:val="left"/>
      <w:pPr>
        <w:ind w:left="284" w:hanging="284"/>
      </w:pPr>
      <w:rPr>
        <w:rFonts w:hint="default" w:ascii="Arial" w:hAnsi="Arial"/>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5" w15:restartNumberingAfterBreak="0">
    <w:nsid w:val="1FA93ECA"/>
    <w:multiLevelType w:val="multilevel"/>
    <w:tmpl w:val="4EEC44E4"/>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930398"/>
    <w:multiLevelType w:val="hybridMultilevel"/>
    <w:tmpl w:val="20AEF7E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8" w15:restartNumberingAfterBreak="0">
    <w:nsid w:val="380C6F34"/>
    <w:multiLevelType w:val="hybridMultilevel"/>
    <w:tmpl w:val="B5A2B3C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0" w15:restartNumberingAfterBreak="0">
    <w:nsid w:val="55945C27"/>
    <w:multiLevelType w:val="hybridMultilevel"/>
    <w:tmpl w:val="0ABC1E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92105C7"/>
    <w:multiLevelType w:val="hybridMultilevel"/>
    <w:tmpl w:val="9ED6148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EF5259"/>
    <w:multiLevelType w:val="hybridMultilevel"/>
    <w:tmpl w:val="EAB4876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035FAD"/>
    <w:multiLevelType w:val="hybridMultilevel"/>
    <w:tmpl w:val="7AC0A41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AC046B"/>
    <w:multiLevelType w:val="hybridMultilevel"/>
    <w:tmpl w:val="609004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973475"/>
    <w:multiLevelType w:val="hybridMultilevel"/>
    <w:tmpl w:val="557AA3A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F4242E"/>
    <w:multiLevelType w:val="hybridMultilevel"/>
    <w:tmpl w:val="4A040CA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8766071">
    <w:abstractNumId w:val="7"/>
  </w:num>
  <w:num w:numId="2" w16cid:durableId="1458983509">
    <w:abstractNumId w:val="9"/>
  </w:num>
  <w:num w:numId="3" w16cid:durableId="1336569170">
    <w:abstractNumId w:val="4"/>
  </w:num>
  <w:num w:numId="4" w16cid:durableId="1524248556">
    <w:abstractNumId w:val="0"/>
  </w:num>
  <w:num w:numId="5" w16cid:durableId="719403293">
    <w:abstractNumId w:val="5"/>
  </w:num>
  <w:num w:numId="6" w16cid:durableId="2101943891">
    <w:abstractNumId w:val="13"/>
  </w:num>
  <w:num w:numId="7" w16cid:durableId="1655143110">
    <w:abstractNumId w:val="6"/>
  </w:num>
  <w:num w:numId="8" w16cid:durableId="1209100985">
    <w:abstractNumId w:val="8"/>
  </w:num>
  <w:num w:numId="9" w16cid:durableId="451099676">
    <w:abstractNumId w:val="15"/>
  </w:num>
  <w:num w:numId="10" w16cid:durableId="1615477925">
    <w:abstractNumId w:val="14"/>
  </w:num>
  <w:num w:numId="11" w16cid:durableId="438454791">
    <w:abstractNumId w:val="11"/>
  </w:num>
  <w:num w:numId="12" w16cid:durableId="395590262">
    <w:abstractNumId w:val="2"/>
  </w:num>
  <w:num w:numId="13" w16cid:durableId="482936953">
    <w:abstractNumId w:val="12"/>
  </w:num>
  <w:num w:numId="14" w16cid:durableId="377123895">
    <w:abstractNumId w:val="1"/>
  </w:num>
  <w:num w:numId="15" w16cid:durableId="408970004">
    <w:abstractNumId w:val="16"/>
  </w:num>
  <w:num w:numId="16" w16cid:durableId="580139873">
    <w:abstractNumId w:val="10"/>
  </w:num>
  <w:num w:numId="17" w16cid:durableId="1488401366">
    <w:abstractNumId w:val="3"/>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B7"/>
    <w:rsid w:val="00012AFA"/>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E05"/>
    <w:rsid w:val="00115283"/>
    <w:rsid w:val="001210B4"/>
    <w:rsid w:val="00124EA9"/>
    <w:rsid w:val="00125358"/>
    <w:rsid w:val="0013066D"/>
    <w:rsid w:val="001410A5"/>
    <w:rsid w:val="00143A9C"/>
    <w:rsid w:val="00146286"/>
    <w:rsid w:val="0014684E"/>
    <w:rsid w:val="00146B36"/>
    <w:rsid w:val="00165095"/>
    <w:rsid w:val="00177046"/>
    <w:rsid w:val="00185A52"/>
    <w:rsid w:val="001A439E"/>
    <w:rsid w:val="001A63A1"/>
    <w:rsid w:val="001B1512"/>
    <w:rsid w:val="001C3F17"/>
    <w:rsid w:val="001C50FC"/>
    <w:rsid w:val="001D49B8"/>
    <w:rsid w:val="001D68CF"/>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53EA6"/>
    <w:rsid w:val="00256AE9"/>
    <w:rsid w:val="002604D3"/>
    <w:rsid w:val="002613D8"/>
    <w:rsid w:val="002626E0"/>
    <w:rsid w:val="00267B36"/>
    <w:rsid w:val="00274A16"/>
    <w:rsid w:val="002A6CA8"/>
    <w:rsid w:val="002C36B2"/>
    <w:rsid w:val="002C62F2"/>
    <w:rsid w:val="002E3B9D"/>
    <w:rsid w:val="002E4754"/>
    <w:rsid w:val="002E63C0"/>
    <w:rsid w:val="002F31FE"/>
    <w:rsid w:val="002F37AB"/>
    <w:rsid w:val="002F705E"/>
    <w:rsid w:val="00326248"/>
    <w:rsid w:val="00336067"/>
    <w:rsid w:val="00341C4D"/>
    <w:rsid w:val="00344F71"/>
    <w:rsid w:val="00356060"/>
    <w:rsid w:val="003620C7"/>
    <w:rsid w:val="0036240A"/>
    <w:rsid w:val="0036405A"/>
    <w:rsid w:val="00365A80"/>
    <w:rsid w:val="00371FF3"/>
    <w:rsid w:val="00372677"/>
    <w:rsid w:val="00373EAD"/>
    <w:rsid w:val="0037427A"/>
    <w:rsid w:val="00375472"/>
    <w:rsid w:val="003761B3"/>
    <w:rsid w:val="003848FB"/>
    <w:rsid w:val="003A13EA"/>
    <w:rsid w:val="003A161E"/>
    <w:rsid w:val="003B01B9"/>
    <w:rsid w:val="003B0D11"/>
    <w:rsid w:val="003B298D"/>
    <w:rsid w:val="003C14B7"/>
    <w:rsid w:val="003D0BAE"/>
    <w:rsid w:val="003E1E96"/>
    <w:rsid w:val="003E2C31"/>
    <w:rsid w:val="003E483E"/>
    <w:rsid w:val="003F0134"/>
    <w:rsid w:val="003F2F2F"/>
    <w:rsid w:val="003F3BB9"/>
    <w:rsid w:val="003F6353"/>
    <w:rsid w:val="003F67B2"/>
    <w:rsid w:val="003F6C28"/>
    <w:rsid w:val="00400CFC"/>
    <w:rsid w:val="00433ED1"/>
    <w:rsid w:val="004408E4"/>
    <w:rsid w:val="004414AB"/>
    <w:rsid w:val="004614A0"/>
    <w:rsid w:val="00466BDA"/>
    <w:rsid w:val="004776AB"/>
    <w:rsid w:val="0048375D"/>
    <w:rsid w:val="00486ED2"/>
    <w:rsid w:val="00495B36"/>
    <w:rsid w:val="00497ABB"/>
    <w:rsid w:val="004A18A2"/>
    <w:rsid w:val="004A23EA"/>
    <w:rsid w:val="004A3F98"/>
    <w:rsid w:val="004A544C"/>
    <w:rsid w:val="004C36DA"/>
    <w:rsid w:val="004C5C32"/>
    <w:rsid w:val="004C72E5"/>
    <w:rsid w:val="004D0BB2"/>
    <w:rsid w:val="004D1698"/>
    <w:rsid w:val="004D4D2F"/>
    <w:rsid w:val="004D7CC9"/>
    <w:rsid w:val="004F0C98"/>
    <w:rsid w:val="00515AD7"/>
    <w:rsid w:val="0052111F"/>
    <w:rsid w:val="005403F7"/>
    <w:rsid w:val="005501D5"/>
    <w:rsid w:val="00551149"/>
    <w:rsid w:val="005565F0"/>
    <w:rsid w:val="00567ED4"/>
    <w:rsid w:val="00573D63"/>
    <w:rsid w:val="00583601"/>
    <w:rsid w:val="00590D35"/>
    <w:rsid w:val="005A1F0C"/>
    <w:rsid w:val="005A5B07"/>
    <w:rsid w:val="005A5E34"/>
    <w:rsid w:val="005B1FFC"/>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B1F12"/>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4DF"/>
    <w:rsid w:val="00790B6A"/>
    <w:rsid w:val="00791454"/>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66A99"/>
    <w:rsid w:val="00871AA0"/>
    <w:rsid w:val="00872931"/>
    <w:rsid w:val="00890DA6"/>
    <w:rsid w:val="00896E2F"/>
    <w:rsid w:val="008B5C37"/>
    <w:rsid w:val="008C0E36"/>
    <w:rsid w:val="008C1026"/>
    <w:rsid w:val="008C1EF9"/>
    <w:rsid w:val="008C1FE5"/>
    <w:rsid w:val="008C52EB"/>
    <w:rsid w:val="008C5CE3"/>
    <w:rsid w:val="008E3737"/>
    <w:rsid w:val="008E56CB"/>
    <w:rsid w:val="008E6757"/>
    <w:rsid w:val="008F05C0"/>
    <w:rsid w:val="008F78A6"/>
    <w:rsid w:val="00901A4F"/>
    <w:rsid w:val="00901B2E"/>
    <w:rsid w:val="00912B99"/>
    <w:rsid w:val="009319F4"/>
    <w:rsid w:val="00940043"/>
    <w:rsid w:val="00960C5B"/>
    <w:rsid w:val="0096585C"/>
    <w:rsid w:val="009731BB"/>
    <w:rsid w:val="00975FB7"/>
    <w:rsid w:val="00977C07"/>
    <w:rsid w:val="00984FD7"/>
    <w:rsid w:val="00985BED"/>
    <w:rsid w:val="009925E2"/>
    <w:rsid w:val="009A1772"/>
    <w:rsid w:val="009A4BE1"/>
    <w:rsid w:val="009A664B"/>
    <w:rsid w:val="009A7030"/>
    <w:rsid w:val="009B2AF4"/>
    <w:rsid w:val="009C00E0"/>
    <w:rsid w:val="009C2C04"/>
    <w:rsid w:val="009C2E52"/>
    <w:rsid w:val="009E2196"/>
    <w:rsid w:val="009F0A61"/>
    <w:rsid w:val="00A01B33"/>
    <w:rsid w:val="00A07FC5"/>
    <w:rsid w:val="00A11B66"/>
    <w:rsid w:val="00A15DB2"/>
    <w:rsid w:val="00A311AF"/>
    <w:rsid w:val="00A33847"/>
    <w:rsid w:val="00A3584D"/>
    <w:rsid w:val="00A50654"/>
    <w:rsid w:val="00A6248C"/>
    <w:rsid w:val="00A70928"/>
    <w:rsid w:val="00A8107D"/>
    <w:rsid w:val="00A8532A"/>
    <w:rsid w:val="00A85DD7"/>
    <w:rsid w:val="00A91DA5"/>
    <w:rsid w:val="00A958BD"/>
    <w:rsid w:val="00AB1016"/>
    <w:rsid w:val="00AC0E57"/>
    <w:rsid w:val="00AC5050"/>
    <w:rsid w:val="00AC6737"/>
    <w:rsid w:val="00AE0781"/>
    <w:rsid w:val="00AE39C1"/>
    <w:rsid w:val="00AE6307"/>
    <w:rsid w:val="00AF1F1B"/>
    <w:rsid w:val="00AF4876"/>
    <w:rsid w:val="00B00B7C"/>
    <w:rsid w:val="00B21FAC"/>
    <w:rsid w:val="00B2486E"/>
    <w:rsid w:val="00B24875"/>
    <w:rsid w:val="00B33172"/>
    <w:rsid w:val="00B36E41"/>
    <w:rsid w:val="00B37A68"/>
    <w:rsid w:val="00B41E19"/>
    <w:rsid w:val="00B43003"/>
    <w:rsid w:val="00B465E3"/>
    <w:rsid w:val="00B576CA"/>
    <w:rsid w:val="00B823B1"/>
    <w:rsid w:val="00B85260"/>
    <w:rsid w:val="00B90E6A"/>
    <w:rsid w:val="00B93830"/>
    <w:rsid w:val="00B95931"/>
    <w:rsid w:val="00BA67D3"/>
    <w:rsid w:val="00BB20FF"/>
    <w:rsid w:val="00BC1CB7"/>
    <w:rsid w:val="00BE2D57"/>
    <w:rsid w:val="00BE4649"/>
    <w:rsid w:val="00BE4715"/>
    <w:rsid w:val="00C22599"/>
    <w:rsid w:val="00C363C8"/>
    <w:rsid w:val="00C36671"/>
    <w:rsid w:val="00C40464"/>
    <w:rsid w:val="00C45E4B"/>
    <w:rsid w:val="00C5130D"/>
    <w:rsid w:val="00C52713"/>
    <w:rsid w:val="00C57444"/>
    <w:rsid w:val="00C6694F"/>
    <w:rsid w:val="00C816FC"/>
    <w:rsid w:val="00C84F35"/>
    <w:rsid w:val="00C85A27"/>
    <w:rsid w:val="00C92B60"/>
    <w:rsid w:val="00CA1B56"/>
    <w:rsid w:val="00CA56D4"/>
    <w:rsid w:val="00CB0148"/>
    <w:rsid w:val="00CB6E70"/>
    <w:rsid w:val="00CC101E"/>
    <w:rsid w:val="00CD1354"/>
    <w:rsid w:val="00CE1EE7"/>
    <w:rsid w:val="00CE232F"/>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E69ED"/>
    <w:rsid w:val="00DF08F9"/>
    <w:rsid w:val="00E12AF3"/>
    <w:rsid w:val="00E13E67"/>
    <w:rsid w:val="00E238E8"/>
    <w:rsid w:val="00E24E69"/>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406C1"/>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E0621"/>
    <w:rsid w:val="00FF71AE"/>
    <w:rsid w:val="78CEAFF0"/>
    <w:rsid w:val="7C59E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EFC36F"/>
  <w15:docId w15:val="{86580E5F-C6C2-40E8-A543-CB8148E59C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urier New" w:hAnsi="Courier New"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4"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B93830"/>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3830"/>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3830"/>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3830"/>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3830"/>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3830"/>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3830"/>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3830"/>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3830"/>
    <w:pPr>
      <w:keepNext/>
      <w:keepLines/>
      <w:spacing w:before="300"/>
      <w:outlineLvl w:val="8"/>
    </w:pPr>
    <w:rPr>
      <w:rFonts w:eastAsiaTheme="majorEastAsia" w:cstheme="majorBidi"/>
      <w:iCs/>
      <w:color w:val="00A9F3"/>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semiHidden/>
    <w:rsid w:val="00B93830"/>
    <w:rPr>
      <w:rFonts w:cs="Segoe UI"/>
      <w:szCs w:val="18"/>
    </w:rPr>
  </w:style>
  <w:style w:type="character" w:styleId="BallontekstChar" w:customStyle="1">
    <w:name w:val="Ballontekst Char"/>
    <w:basedOn w:val="Standaardalinea-lettertype"/>
    <w:link w:val="Ballontekst"/>
    <w:semiHidden/>
    <w:rsid w:val="00B93830"/>
    <w:rPr>
      <w:rFonts w:ascii="Arial" w:hAnsi="Arial" w:cs="Segoe UI"/>
      <w:szCs w:val="18"/>
    </w:rPr>
  </w:style>
  <w:style w:type="paragraph" w:styleId="Colofontekst" w:customStyle="1">
    <w:name w:val="Colofontekst"/>
    <w:basedOn w:val="Standaard"/>
    <w:next w:val="Standaard"/>
    <w:uiPriority w:val="4"/>
    <w:qFormat/>
    <w:rsid w:val="00B93830"/>
    <w:rPr>
      <w:sz w:val="18"/>
    </w:rPr>
  </w:style>
  <w:style w:type="character" w:styleId="GevolgdeHyperlink">
    <w:name w:val="FollowedHyperlink"/>
    <w:basedOn w:val="Standaardalinea-lettertype"/>
    <w:uiPriority w:val="4"/>
    <w:rsid w:val="00B93830"/>
    <w:rPr>
      <w:color w:val="002C64"/>
      <w:u w:val="single"/>
    </w:rPr>
  </w:style>
  <w:style w:type="character" w:styleId="Hyperlink">
    <w:name w:val="Hyperlink"/>
    <w:basedOn w:val="Standaardalinea-lettertype"/>
    <w:uiPriority w:val="99"/>
    <w:unhideWhenUsed/>
    <w:rsid w:val="00B93830"/>
    <w:rPr>
      <w:color w:val="002C64"/>
      <w:u w:val="single"/>
    </w:rPr>
  </w:style>
  <w:style w:type="paragraph" w:styleId="Inhopg1">
    <w:name w:val="toc 1"/>
    <w:basedOn w:val="Standaard"/>
    <w:next w:val="Standaard"/>
    <w:autoRedefine/>
    <w:uiPriority w:val="39"/>
    <w:rsid w:val="00B93830"/>
    <w:pPr>
      <w:spacing w:after="100"/>
    </w:pPr>
  </w:style>
  <w:style w:type="paragraph" w:styleId="Inhopg2">
    <w:name w:val="toc 2"/>
    <w:basedOn w:val="Standaard"/>
    <w:next w:val="Standaard"/>
    <w:autoRedefine/>
    <w:uiPriority w:val="39"/>
    <w:unhideWhenUsed/>
    <w:rsid w:val="00B93830"/>
    <w:pPr>
      <w:spacing w:after="100"/>
    </w:pPr>
  </w:style>
  <w:style w:type="paragraph" w:styleId="Inhopg3">
    <w:name w:val="toc 3"/>
    <w:basedOn w:val="Standaard"/>
    <w:next w:val="Standaard"/>
    <w:autoRedefine/>
    <w:uiPriority w:val="39"/>
    <w:unhideWhenUsed/>
    <w:rsid w:val="00B93830"/>
    <w:pPr>
      <w:spacing w:after="100"/>
      <w:ind w:left="567"/>
    </w:pPr>
  </w:style>
  <w:style w:type="paragraph" w:styleId="Inhopg4">
    <w:name w:val="toc 4"/>
    <w:basedOn w:val="Standaard"/>
    <w:next w:val="Standaard"/>
    <w:autoRedefine/>
    <w:semiHidden/>
    <w:unhideWhenUsed/>
    <w:rsid w:val="00B93830"/>
    <w:pPr>
      <w:spacing w:after="100"/>
    </w:pPr>
  </w:style>
  <w:style w:type="paragraph" w:styleId="Inhopg5">
    <w:name w:val="toc 5"/>
    <w:basedOn w:val="Standaard"/>
    <w:next w:val="Standaard"/>
    <w:autoRedefine/>
    <w:semiHidden/>
    <w:unhideWhenUsed/>
    <w:rsid w:val="00B93830"/>
    <w:pPr>
      <w:spacing w:after="100"/>
    </w:pPr>
  </w:style>
  <w:style w:type="paragraph" w:styleId="Inhopg6">
    <w:name w:val="toc 6"/>
    <w:basedOn w:val="Standaard"/>
    <w:next w:val="Standaard"/>
    <w:autoRedefine/>
    <w:semiHidden/>
    <w:unhideWhenUsed/>
    <w:rsid w:val="00B93830"/>
    <w:pPr>
      <w:spacing w:after="100"/>
    </w:pPr>
  </w:style>
  <w:style w:type="paragraph" w:styleId="Inhopg7">
    <w:name w:val="toc 7"/>
    <w:basedOn w:val="Standaard"/>
    <w:next w:val="Standaard"/>
    <w:autoRedefine/>
    <w:semiHidden/>
    <w:unhideWhenUsed/>
    <w:rsid w:val="00B93830"/>
    <w:pPr>
      <w:spacing w:after="100"/>
    </w:pPr>
  </w:style>
  <w:style w:type="paragraph" w:styleId="Inhopg8">
    <w:name w:val="toc 8"/>
    <w:basedOn w:val="Standaard"/>
    <w:next w:val="Standaard"/>
    <w:autoRedefine/>
    <w:semiHidden/>
    <w:unhideWhenUsed/>
    <w:rsid w:val="00B93830"/>
    <w:pPr>
      <w:spacing w:after="100"/>
    </w:pPr>
  </w:style>
  <w:style w:type="paragraph" w:styleId="Inhopg9">
    <w:name w:val="toc 9"/>
    <w:basedOn w:val="Standaard"/>
    <w:next w:val="Standaard"/>
    <w:autoRedefine/>
    <w:semiHidden/>
    <w:unhideWhenUsed/>
    <w:rsid w:val="00B93830"/>
    <w:pPr>
      <w:spacing w:after="100"/>
    </w:pPr>
  </w:style>
  <w:style w:type="paragraph" w:styleId="Introductie" w:customStyle="1">
    <w:name w:val="Introductie"/>
    <w:basedOn w:val="Standaard"/>
    <w:next w:val="Standaard"/>
    <w:uiPriority w:val="2"/>
    <w:qFormat/>
    <w:rsid w:val="00B93830"/>
    <w:pPr>
      <w:spacing w:after="250" w:line="330" w:lineRule="atLeast"/>
    </w:pPr>
    <w:rPr>
      <w:b/>
      <w:sz w:val="24"/>
      <w:lang w:val="fr-FR"/>
    </w:rPr>
  </w:style>
  <w:style w:type="character" w:styleId="Kop1Char" w:customStyle="1">
    <w:name w:val="Kop 1 Char"/>
    <w:aliases w:val="Webversie Char, titel document Char"/>
    <w:link w:val="Kop1"/>
    <w:uiPriority w:val="5"/>
    <w:rsid w:val="003848FB"/>
    <w:rPr>
      <w:rFonts w:ascii="Arial" w:hAnsi="Arial"/>
      <w:bCs/>
      <w:color w:val="002C64"/>
      <w:kern w:val="32"/>
      <w:sz w:val="60"/>
      <w:szCs w:val="32"/>
    </w:rPr>
  </w:style>
  <w:style w:type="character" w:styleId="Kop2Char" w:customStyle="1">
    <w:name w:val="Kop 2 Char"/>
    <w:aliases w:val="Kop 2 Hoofdstuktitel Char"/>
    <w:link w:val="Kop2"/>
    <w:uiPriority w:val="1"/>
    <w:rsid w:val="00B93830"/>
    <w:rPr>
      <w:rFonts w:ascii="Arial" w:hAnsi="Arial" w:cs="Courier New"/>
      <w:color w:val="00A9F3"/>
      <w:sz w:val="40"/>
      <w:szCs w:val="50"/>
    </w:rPr>
  </w:style>
  <w:style w:type="character" w:styleId="Kop3Char" w:customStyle="1">
    <w:name w:val="Kop 3 Char"/>
    <w:aliases w:val="Kop 3 Paragraaftitel Char"/>
    <w:link w:val="Kop3"/>
    <w:uiPriority w:val="1"/>
    <w:rsid w:val="00B93830"/>
    <w:rPr>
      <w:rFonts w:ascii="Arial" w:hAnsi="Arial"/>
      <w:bCs/>
      <w:color w:val="00A9F3"/>
      <w:sz w:val="24"/>
      <w:szCs w:val="26"/>
    </w:rPr>
  </w:style>
  <w:style w:type="character" w:styleId="Kop4Char" w:customStyle="1">
    <w:name w:val="Kop 4 Char"/>
    <w:basedOn w:val="Standaardalinea-lettertype"/>
    <w:link w:val="Kop4"/>
    <w:uiPriority w:val="1"/>
    <w:rsid w:val="00B93830"/>
    <w:rPr>
      <w:rFonts w:ascii="Arial" w:hAnsi="Arial" w:eastAsiaTheme="majorEastAsia" w:cstheme="majorBidi"/>
      <w:b/>
      <w:iCs/>
      <w:color w:val="00A9F3"/>
    </w:rPr>
  </w:style>
  <w:style w:type="character" w:styleId="Kop5Char" w:customStyle="1">
    <w:name w:val="Kop 5 Char"/>
    <w:basedOn w:val="Standaardalinea-lettertype"/>
    <w:link w:val="Kop5"/>
    <w:uiPriority w:val="1"/>
    <w:rsid w:val="00B93830"/>
    <w:rPr>
      <w:rFonts w:ascii="Arial" w:hAnsi="Arial" w:eastAsiaTheme="majorEastAsia" w:cstheme="majorBidi"/>
      <w:b/>
      <w:i/>
      <w:color w:val="00A9F3"/>
    </w:rPr>
  </w:style>
  <w:style w:type="character" w:styleId="Kop6Char" w:customStyle="1">
    <w:name w:val="Kop 6 Char"/>
    <w:basedOn w:val="Standaardalinea-lettertype"/>
    <w:link w:val="Kop6"/>
    <w:uiPriority w:val="1"/>
    <w:rsid w:val="00B93830"/>
    <w:rPr>
      <w:rFonts w:ascii="Arial" w:hAnsi="Arial" w:eastAsiaTheme="majorEastAsia" w:cstheme="majorBidi"/>
      <w:i/>
      <w:color w:val="00A9F3"/>
    </w:rPr>
  </w:style>
  <w:style w:type="character" w:styleId="Kop7Char" w:customStyle="1">
    <w:name w:val="Kop 7 Char"/>
    <w:basedOn w:val="Standaardalinea-lettertype"/>
    <w:link w:val="Kop7"/>
    <w:uiPriority w:val="1"/>
    <w:rsid w:val="00B93830"/>
    <w:rPr>
      <w:rFonts w:ascii="Arial" w:hAnsi="Arial" w:eastAsiaTheme="majorEastAsia" w:cstheme="majorBidi"/>
      <w:iCs/>
      <w:color w:val="00A9F3"/>
    </w:rPr>
  </w:style>
  <w:style w:type="character" w:styleId="Kop8Char" w:customStyle="1">
    <w:name w:val="Kop 8 Char"/>
    <w:basedOn w:val="Standaardalinea-lettertype"/>
    <w:link w:val="Kop8"/>
    <w:uiPriority w:val="1"/>
    <w:semiHidden/>
    <w:rsid w:val="00B93830"/>
    <w:rPr>
      <w:rFonts w:ascii="Arial" w:hAnsi="Arial" w:eastAsiaTheme="majorEastAsia" w:cstheme="majorBidi"/>
      <w:color w:val="00A9F3"/>
      <w:szCs w:val="21"/>
    </w:rPr>
  </w:style>
  <w:style w:type="character" w:styleId="Kop9Char" w:customStyle="1">
    <w:name w:val="Kop 9 Char"/>
    <w:basedOn w:val="Standaardalinea-lettertype"/>
    <w:link w:val="Kop9"/>
    <w:uiPriority w:val="1"/>
    <w:semiHidden/>
    <w:rsid w:val="00B93830"/>
    <w:rPr>
      <w:rFonts w:ascii="Arial" w:hAnsi="Arial" w:eastAsiaTheme="majorEastAsia" w:cstheme="majorBidi"/>
      <w:iCs/>
      <w:color w:val="00A9F3"/>
      <w:szCs w:val="21"/>
    </w:rPr>
  </w:style>
  <w:style w:type="paragraph" w:styleId="Kopvaninhoudsopgave">
    <w:name w:val="TOC Heading"/>
    <w:basedOn w:val="Kop2"/>
    <w:next w:val="Standaard"/>
    <w:uiPriority w:val="39"/>
    <w:unhideWhenUsed/>
    <w:rsid w:val="00B93830"/>
    <w:pPr>
      <w:keepLines/>
      <w:outlineLvl w:val="9"/>
    </w:pPr>
    <w:rPr>
      <w:rFonts w:eastAsiaTheme="majorEastAsia" w:cstheme="majorBidi"/>
      <w:bCs/>
    </w:rPr>
  </w:style>
  <w:style w:type="paragraph" w:styleId="Koptekst">
    <w:name w:val="header"/>
    <w:basedOn w:val="Standaard"/>
    <w:link w:val="KoptekstChar"/>
    <w:unhideWhenUsed/>
    <w:rsid w:val="00B93830"/>
    <w:pPr>
      <w:tabs>
        <w:tab w:val="center" w:pos="4513"/>
        <w:tab w:val="right" w:pos="9026"/>
      </w:tabs>
      <w:spacing w:line="240" w:lineRule="auto"/>
    </w:pPr>
  </w:style>
  <w:style w:type="character" w:styleId="KoptekstChar" w:customStyle="1">
    <w:name w:val="Koptekst Char"/>
    <w:basedOn w:val="Standaardalinea-lettertype"/>
    <w:link w:val="Koptekst"/>
    <w:rsid w:val="00B93830"/>
    <w:rPr>
      <w:rFonts w:ascii="Arial" w:hAnsi="Arial"/>
    </w:rPr>
  </w:style>
  <w:style w:type="paragraph" w:styleId="Lijstalinea">
    <w:name w:val="List Paragraph"/>
    <w:basedOn w:val="Standaard"/>
    <w:unhideWhenUsed/>
    <w:rsid w:val="00B93830"/>
    <w:pPr>
      <w:contextualSpacing/>
    </w:pPr>
  </w:style>
  <w:style w:type="paragraph" w:styleId="Ondertiteldocument" w:customStyle="1">
    <w:name w:val="Ondertitel document"/>
    <w:basedOn w:val="Standaard"/>
    <w:next w:val="Standaard"/>
    <w:uiPriority w:val="2"/>
    <w:qFormat/>
    <w:rsid w:val="00B93830"/>
    <w:pPr>
      <w:spacing w:after="800" w:line="640" w:lineRule="atLeast"/>
    </w:pPr>
    <w:rPr>
      <w:color w:val="00A9F3"/>
      <w:sz w:val="48"/>
    </w:rPr>
  </w:style>
  <w:style w:type="table" w:styleId="Onopgemaaktetabel1">
    <w:name w:val="Plain Table 1"/>
    <w:basedOn w:val="Standaardtabel"/>
    <w:uiPriority w:val="41"/>
    <w:rsid w:val="00B93830"/>
    <w:pPr>
      <w:spacing w:line="280" w:lineRule="atLeast"/>
    </w:pPr>
    <w:rPr>
      <w:rFonts w:ascii="Arial" w:hAnsi="Aria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3830"/>
    <w:pPr>
      <w:spacing w:line="280" w:lineRule="atLeast"/>
    </w:pPr>
    <w:rPr>
      <w:rFonts w:ascii="Arial" w:hAnsi="Arial"/>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nopgemaaktetabel3">
    <w:name w:val="Plain Table 3"/>
    <w:basedOn w:val="Standaardtabel"/>
    <w:uiPriority w:val="43"/>
    <w:rsid w:val="00B93830"/>
    <w:pPr>
      <w:spacing w:line="280" w:lineRule="atLeast"/>
    </w:pPr>
    <w:rPr>
      <w:rFonts w:ascii="Arial" w:hAnsi="Arial"/>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3830"/>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3830"/>
    <w:pPr>
      <w:spacing w:line="280" w:lineRule="atLeast"/>
    </w:pPr>
    <w:rPr>
      <w:rFonts w:ascii="Arial" w:hAnsi="Arial"/>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3830"/>
    <w:pPr>
      <w:spacing w:line="280" w:lineRule="atLeast"/>
    </w:pPr>
    <w:rPr>
      <w:rFonts w:ascii="Arial" w:hAnsi="Arial"/>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StijlKopvaninhoudsopgaveLatijnsArial30ptAangepastekl" w:customStyle="1">
    <w:name w:val="Stijl Kop van inhoudsopgave + (Latijns) Arial 30 pt Aangepaste kl..."/>
    <w:basedOn w:val="Kopvaninhoudsopgave"/>
    <w:rsid w:val="00B93830"/>
  </w:style>
  <w:style w:type="numbering" w:styleId="Stijl1" w:customStyle="1">
    <w:name w:val="Stijl1"/>
    <w:uiPriority w:val="99"/>
    <w:rsid w:val="00B93830"/>
    <w:pPr>
      <w:numPr>
        <w:numId w:val="1"/>
      </w:numPr>
    </w:pPr>
  </w:style>
  <w:style w:type="table" w:styleId="Tabelraster">
    <w:name w:val="Table Grid"/>
    <w:basedOn w:val="Standaardtabel"/>
    <w:rsid w:val="00B93830"/>
    <w:pPr>
      <w:spacing w:line="280" w:lineRule="atLeast"/>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licht">
    <w:name w:val="Grid Table Light"/>
    <w:basedOn w:val="Standaardtabel"/>
    <w:uiPriority w:val="40"/>
    <w:rsid w:val="00B93830"/>
    <w:pPr>
      <w:spacing w:line="280" w:lineRule="atLeast"/>
    </w:pPr>
    <w:rPr>
      <w:rFonts w:ascii="Arial" w:hAnsi="Aria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itel">
    <w:name w:val="Title"/>
    <w:basedOn w:val="Standaard"/>
    <w:next w:val="Standaard"/>
    <w:link w:val="TitelChar"/>
    <w:uiPriority w:val="2"/>
    <w:qFormat/>
    <w:rsid w:val="00B93830"/>
    <w:pPr>
      <w:keepNext/>
      <w:spacing w:before="800" w:after="800" w:line="800" w:lineRule="atLeast"/>
    </w:pPr>
    <w:rPr>
      <w:rFonts w:eastAsiaTheme="majorEastAsia" w:cstheme="majorBidi"/>
      <w:color w:val="002C64"/>
      <w:spacing w:val="-10"/>
      <w:kern w:val="32"/>
      <w:sz w:val="60"/>
      <w:szCs w:val="56"/>
    </w:rPr>
  </w:style>
  <w:style w:type="character" w:styleId="TitelChar" w:customStyle="1">
    <w:name w:val="Titel Char"/>
    <w:basedOn w:val="Standaardalinea-lettertype"/>
    <w:link w:val="Titel"/>
    <w:uiPriority w:val="2"/>
    <w:rsid w:val="00B93830"/>
    <w:rPr>
      <w:rFonts w:ascii="Arial" w:hAnsi="Arial" w:eastAsiaTheme="majorEastAsia" w:cstheme="majorBidi"/>
      <w:color w:val="002C64"/>
      <w:spacing w:val="-10"/>
      <w:kern w:val="32"/>
      <w:sz w:val="60"/>
      <w:szCs w:val="56"/>
    </w:rPr>
  </w:style>
  <w:style w:type="paragraph" w:styleId="Uitgelichtkader" w:customStyle="1">
    <w:name w:val="Uitgelicht kader"/>
    <w:basedOn w:val="Standaard"/>
    <w:next w:val="Standaard"/>
    <w:uiPriority w:val="3"/>
    <w:qFormat/>
    <w:rsid w:val="00B93830"/>
    <w:pPr>
      <w:keepLines/>
      <w:pBdr>
        <w:top w:val="single" w:color="101010" w:sz="6" w:space="10"/>
        <w:left w:val="single" w:color="101010" w:sz="6" w:space="12"/>
        <w:bottom w:val="single" w:color="101010" w:sz="6" w:space="10"/>
        <w:right w:val="single" w:color="101010" w:sz="6" w:space="12"/>
      </w:pBdr>
      <w:spacing w:before="200" w:after="200" w:line="312" w:lineRule="auto"/>
    </w:pPr>
  </w:style>
  <w:style w:type="paragraph" w:styleId="Uitgelichtgeel" w:customStyle="1">
    <w:name w:val="Uitgelicht geel"/>
    <w:basedOn w:val="Uitgelichtkader"/>
    <w:next w:val="Standaard"/>
    <w:uiPriority w:val="3"/>
    <w:qFormat/>
    <w:rsid w:val="00B93830"/>
    <w:pPr>
      <w:pBdr>
        <w:top w:val="single" w:color="FCDE65" w:sz="6" w:space="10"/>
        <w:left w:val="single" w:color="FCDE65" w:sz="6" w:space="12"/>
        <w:bottom w:val="single" w:color="FCDE65" w:sz="6" w:space="10"/>
        <w:right w:val="single" w:color="FCDE65" w:sz="6" w:space="12"/>
      </w:pBdr>
      <w:shd w:val="clear" w:color="auto" w:fill="FCDE65"/>
    </w:pPr>
  </w:style>
  <w:style w:type="paragraph" w:styleId="Uitgelichtgroen" w:customStyle="1">
    <w:name w:val="Uitgelicht groen"/>
    <w:basedOn w:val="Uitgelichtkader"/>
    <w:next w:val="Standaard"/>
    <w:uiPriority w:val="3"/>
    <w:qFormat/>
    <w:rsid w:val="00B93830"/>
    <w:pPr>
      <w:pBdr>
        <w:top w:val="single" w:color="62C493" w:sz="6" w:space="10"/>
        <w:left w:val="single" w:color="62C493" w:sz="6" w:space="12"/>
        <w:bottom w:val="single" w:color="62C493" w:sz="6" w:space="10"/>
        <w:right w:val="single" w:color="62C493" w:sz="6" w:space="12"/>
      </w:pBdr>
      <w:shd w:val="clear" w:color="auto" w:fill="62C48C"/>
    </w:pPr>
  </w:style>
  <w:style w:type="paragraph" w:styleId="Uitgelichtlichtblauw" w:customStyle="1">
    <w:name w:val="Uitgelicht licht blauw"/>
    <w:basedOn w:val="Uitgelichtkader"/>
    <w:next w:val="Standaard"/>
    <w:uiPriority w:val="3"/>
    <w:qFormat/>
    <w:rsid w:val="00B93830"/>
    <w:pPr>
      <w:pBdr>
        <w:top w:val="single" w:color="B9E1F0" w:sz="6" w:space="10"/>
        <w:left w:val="single" w:color="B9E1F0" w:sz="6" w:space="12"/>
        <w:bottom w:val="single" w:color="B9E1F0" w:sz="6" w:space="10"/>
        <w:right w:val="single" w:color="B9E1F0" w:sz="6" w:space="12"/>
      </w:pBdr>
      <w:shd w:val="clear" w:color="auto" w:fill="B9E1F0"/>
    </w:pPr>
  </w:style>
  <w:style w:type="paragraph" w:styleId="Uitgelichtmiddenblauw" w:customStyle="1">
    <w:name w:val="Uitgelicht midden blauw"/>
    <w:basedOn w:val="Uitgelichtkader"/>
    <w:next w:val="Standaard"/>
    <w:uiPriority w:val="3"/>
    <w:qFormat/>
    <w:rsid w:val="00B93830"/>
    <w:pPr>
      <w:pBdr>
        <w:top w:val="single" w:color="9BBDDE" w:sz="6" w:space="10"/>
        <w:left w:val="single" w:color="9BBDDE" w:sz="6" w:space="12"/>
        <w:bottom w:val="single" w:color="9BBDDE" w:sz="6" w:space="10"/>
        <w:right w:val="single" w:color="9BBDDE" w:sz="6" w:space="12"/>
      </w:pBdr>
      <w:shd w:val="clear" w:color="auto" w:fill="9BBDDE"/>
    </w:pPr>
  </w:style>
  <w:style w:type="paragraph" w:styleId="Uitgelichtoranje" w:customStyle="1">
    <w:name w:val="Uitgelicht oranje"/>
    <w:basedOn w:val="Uitgelichtkader"/>
    <w:next w:val="Standaard"/>
    <w:uiPriority w:val="3"/>
    <w:qFormat/>
    <w:rsid w:val="00B93830"/>
    <w:pPr>
      <w:pBdr>
        <w:top w:val="single" w:color="FFC875" w:sz="6" w:space="10"/>
        <w:left w:val="single" w:color="FFC875" w:sz="6" w:space="12"/>
        <w:bottom w:val="single" w:color="FFC875" w:sz="6" w:space="10"/>
        <w:right w:val="single" w:color="FFC875" w:sz="6" w:space="12"/>
      </w:pBdr>
      <w:shd w:val="clear" w:color="auto" w:fill="FFC875"/>
    </w:pPr>
  </w:style>
  <w:style w:type="paragraph" w:styleId="Uitgelichtpaars" w:customStyle="1">
    <w:name w:val="Uitgelicht paars"/>
    <w:basedOn w:val="Uitgelichtkader"/>
    <w:next w:val="Standaard"/>
    <w:uiPriority w:val="3"/>
    <w:qFormat/>
    <w:rsid w:val="00B93830"/>
    <w:pPr>
      <w:pBdr>
        <w:top w:val="single" w:color="CCC3D9" w:sz="6" w:space="10"/>
        <w:left w:val="single" w:color="CCC3D9" w:sz="6" w:space="12"/>
        <w:bottom w:val="single" w:color="CCC3D9" w:sz="6" w:space="10"/>
        <w:right w:val="single" w:color="CCC3D9" w:sz="6" w:space="12"/>
      </w:pBdr>
      <w:shd w:val="clear" w:color="auto" w:fill="CCC3D9"/>
    </w:pPr>
    <w:rPr>
      <w:lang w:val="fr-FR"/>
    </w:rPr>
  </w:style>
  <w:style w:type="paragraph" w:styleId="Uitgelichtrood" w:customStyle="1">
    <w:name w:val="Uitgelicht rood"/>
    <w:basedOn w:val="Uitgelichtkader"/>
    <w:next w:val="Standaard"/>
    <w:uiPriority w:val="3"/>
    <w:qFormat/>
    <w:rsid w:val="00B93830"/>
    <w:pPr>
      <w:pBdr>
        <w:top w:val="single" w:color="FF928C" w:sz="6" w:space="10"/>
        <w:left w:val="single" w:color="FF928C" w:sz="6" w:space="12"/>
        <w:bottom w:val="single" w:color="FF928C" w:sz="6" w:space="10"/>
        <w:right w:val="single" w:color="FF928C" w:sz="6" w:space="12"/>
      </w:pBdr>
      <w:shd w:val="clear" w:color="auto" w:fill="FF928C"/>
    </w:pPr>
  </w:style>
  <w:style w:type="numbering" w:styleId="VNGGenummerdekoppen2tm6" w:customStyle="1">
    <w:name w:val="VNG Genummerde koppen 2 t/m 6"/>
    <w:uiPriority w:val="99"/>
    <w:rsid w:val="00B93830"/>
    <w:pPr>
      <w:numPr>
        <w:numId w:val="2"/>
      </w:numPr>
    </w:pPr>
  </w:style>
  <w:style w:type="numbering" w:styleId="VNGGenummerdelijst" w:customStyle="1">
    <w:name w:val="VNG Genummerde lijst"/>
    <w:uiPriority w:val="99"/>
    <w:rsid w:val="00B93830"/>
    <w:pPr>
      <w:numPr>
        <w:numId w:val="3"/>
      </w:numPr>
    </w:pPr>
  </w:style>
  <w:style w:type="numbering" w:styleId="VNGOngenummerdelijst" w:customStyle="1">
    <w:name w:val="VNG Ongenummerde lijst"/>
    <w:uiPriority w:val="99"/>
    <w:rsid w:val="00B93830"/>
    <w:pPr>
      <w:numPr>
        <w:numId w:val="4"/>
      </w:numPr>
    </w:pPr>
  </w:style>
  <w:style w:type="table" w:styleId="VNGtabelgroen" w:customStyle="1">
    <w:name w:val="VNG tabel groen"/>
    <w:basedOn w:val="Standaardtabel"/>
    <w:uiPriority w:val="99"/>
    <w:rsid w:val="00B93830"/>
    <w:pPr>
      <w:keepLines/>
      <w:suppressAutoHyphens/>
      <w:spacing w:after="20" w:line="240" w:lineRule="atLeast"/>
    </w:pPr>
    <w:rPr>
      <w:rFonts w:ascii="Arial" w:hAnsi="Arial"/>
      <w:sz w:val="16"/>
    </w:rPr>
    <w:tblPr>
      <w:tblBorders>
        <w:top w:val="single" w:color="62C48C" w:sz="4" w:space="0"/>
        <w:left w:val="single" w:color="62C48C" w:sz="4" w:space="0"/>
        <w:bottom w:val="single" w:color="62C48C" w:sz="4" w:space="0"/>
        <w:right w:val="single" w:color="62C48C" w:sz="4" w:space="0"/>
        <w:insideH w:val="single" w:color="62C48C" w:sz="4" w:space="0"/>
        <w:insideV w:val="single" w:color="62C48C" w:sz="4" w:space="0"/>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styleId="VNGtabelgeel" w:customStyle="1">
    <w:name w:val="VNG tabel geel"/>
    <w:basedOn w:val="VNGtabelgroen"/>
    <w:uiPriority w:val="99"/>
    <w:rsid w:val="00B93830"/>
    <w:tblPr>
      <w:tblBorders>
        <w:top w:val="single" w:color="FCDE65" w:sz="4" w:space="0"/>
        <w:left w:val="single" w:color="FCDE65" w:sz="4" w:space="0"/>
        <w:bottom w:val="single" w:color="FCDE65" w:sz="4" w:space="0"/>
        <w:right w:val="single" w:color="FCDE65" w:sz="4" w:space="0"/>
        <w:insideH w:val="single" w:color="FCDE65" w:sz="4" w:space="0"/>
        <w:insideV w:val="single" w:color="FCDE65" w:sz="4" w:space="0"/>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styleId="VNGtabellichtblauw" w:customStyle="1">
    <w:name w:val="VNG tabel licht blauw"/>
    <w:basedOn w:val="VNGtabelgroen"/>
    <w:uiPriority w:val="99"/>
    <w:rsid w:val="00B93830"/>
    <w:rPr>
      <w:color w:val="000000" w:themeColor="text1"/>
    </w:rPr>
    <w:tblPr>
      <w:tblBorders>
        <w:top w:val="single" w:color="B9E1F0" w:sz="4" w:space="0"/>
        <w:left w:val="single" w:color="B9E1F0" w:sz="4" w:space="0"/>
        <w:bottom w:val="single" w:color="B9E1F0" w:sz="4" w:space="0"/>
        <w:right w:val="single" w:color="B9E1F0" w:sz="4" w:space="0"/>
        <w:insideH w:val="single" w:color="B9E1F0" w:sz="4" w:space="0"/>
        <w:insideV w:val="single" w:color="B9E1F0" w:sz="4" w:space="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styleId="VNGtabelmiddenblauw" w:customStyle="1">
    <w:name w:val="VNG tabel midden blauw"/>
    <w:basedOn w:val="VNGtabelgroen"/>
    <w:uiPriority w:val="99"/>
    <w:rsid w:val="00B93830"/>
    <w:tblPr>
      <w:tblBorders>
        <w:top w:val="single" w:color="9BBDDE" w:sz="4" w:space="0"/>
        <w:left w:val="single" w:color="9BBDDE" w:sz="4" w:space="0"/>
        <w:bottom w:val="single" w:color="9BBDDE" w:sz="4" w:space="0"/>
        <w:right w:val="single" w:color="9BBDDE" w:sz="4" w:space="0"/>
        <w:insideH w:val="single" w:color="9BBDDE" w:sz="4" w:space="0"/>
        <w:insideV w:val="single" w:color="9BBDDE" w:sz="4" w:space="0"/>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styleId="VNGtabeloranje" w:customStyle="1">
    <w:name w:val="VNG tabel oranje"/>
    <w:basedOn w:val="VNGtabelgroen"/>
    <w:uiPriority w:val="99"/>
    <w:rsid w:val="00B93830"/>
    <w:tblPr>
      <w:tblBorders>
        <w:top w:val="single" w:color="FFC875" w:sz="4" w:space="0"/>
        <w:left w:val="single" w:color="FFC875" w:sz="4" w:space="0"/>
        <w:bottom w:val="single" w:color="FFC875" w:sz="4" w:space="0"/>
        <w:right w:val="single" w:color="FFC875" w:sz="4" w:space="0"/>
        <w:insideH w:val="single" w:color="FFC875" w:sz="4" w:space="0"/>
        <w:insideV w:val="single" w:color="FFC875" w:sz="4" w:space="0"/>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styleId="VNGtabelpaars" w:customStyle="1">
    <w:name w:val="VNG tabel paars"/>
    <w:basedOn w:val="Standaardtabel"/>
    <w:uiPriority w:val="99"/>
    <w:rsid w:val="00B93830"/>
    <w:pPr>
      <w:keepLines/>
      <w:suppressAutoHyphens/>
      <w:spacing w:after="20" w:line="240" w:lineRule="atLeast"/>
      <w:textboxTightWrap w:val="allLines"/>
    </w:pPr>
    <w:rPr>
      <w:rFonts w:ascii="Arial" w:hAnsi="Arial"/>
      <w:color w:val="101010"/>
      <w:sz w:val="16"/>
    </w:rPr>
    <w:tblPr>
      <w:tblBorders>
        <w:top w:val="single" w:color="CCC3D9" w:sz="4" w:space="0"/>
        <w:left w:val="single" w:color="CCC3D9" w:sz="4" w:space="0"/>
        <w:bottom w:val="single" w:color="CCC3D9" w:sz="4" w:space="0"/>
        <w:right w:val="single" w:color="CCC3D9" w:sz="4" w:space="0"/>
        <w:insideH w:val="single" w:color="CCC3D9" w:sz="4" w:space="0"/>
        <w:insideV w:val="single" w:color="CCC3D9" w:sz="4" w:space="0"/>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styleId="VNGtabelrood" w:customStyle="1">
    <w:name w:val="VNG tabel rood"/>
    <w:basedOn w:val="VNGtabelgroen"/>
    <w:uiPriority w:val="99"/>
    <w:rsid w:val="00B93830"/>
    <w:tblPr>
      <w:tblBorders>
        <w:top w:val="single" w:color="FF928C" w:sz="4" w:space="0"/>
        <w:left w:val="single" w:color="FF928C" w:sz="4" w:space="0"/>
        <w:bottom w:val="single" w:color="FF928C" w:sz="4" w:space="0"/>
        <w:right w:val="single" w:color="FF928C" w:sz="4" w:space="0"/>
        <w:insideH w:val="single" w:color="FF928C" w:sz="4" w:space="0"/>
        <w:insideV w:val="single" w:color="FF928C" w:sz="4" w:space="0"/>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3830"/>
    <w:rPr>
      <w:vertAlign w:val="superscript"/>
    </w:rPr>
  </w:style>
  <w:style w:type="paragraph" w:styleId="Voetnoottekst">
    <w:name w:val="footnote text"/>
    <w:basedOn w:val="Standaard"/>
    <w:link w:val="VoetnoottekstChar"/>
    <w:semiHidden/>
    <w:unhideWhenUsed/>
    <w:rsid w:val="00B93830"/>
    <w:pPr>
      <w:spacing w:line="240" w:lineRule="auto"/>
    </w:pPr>
  </w:style>
  <w:style w:type="character" w:styleId="VoetnoottekstChar" w:customStyle="1">
    <w:name w:val="Voetnoottekst Char"/>
    <w:basedOn w:val="Standaardalinea-lettertype"/>
    <w:link w:val="Voetnoottekst"/>
    <w:semiHidden/>
    <w:rsid w:val="00B93830"/>
    <w:rPr>
      <w:rFonts w:ascii="Arial" w:hAnsi="Arial"/>
    </w:rPr>
  </w:style>
  <w:style w:type="paragraph" w:styleId="Voettekst">
    <w:name w:val="footer"/>
    <w:basedOn w:val="Standaard"/>
    <w:link w:val="VoettekstChar"/>
    <w:unhideWhenUsed/>
    <w:rsid w:val="00B93830"/>
    <w:pPr>
      <w:tabs>
        <w:tab w:val="center" w:pos="4513"/>
        <w:tab w:val="right" w:pos="9026"/>
      </w:tabs>
      <w:spacing w:line="240" w:lineRule="auto"/>
    </w:pPr>
  </w:style>
  <w:style w:type="character" w:styleId="VoettekstChar" w:customStyle="1">
    <w:name w:val="Voettekst Char"/>
    <w:basedOn w:val="Standaardalinea-lettertype"/>
    <w:link w:val="Voettekst"/>
    <w:rsid w:val="00B93830"/>
    <w:rPr>
      <w:rFonts w:ascii="Arial" w:hAnsi="Arial"/>
    </w:rPr>
  </w:style>
  <w:style w:type="paragraph" w:styleId="Voettekstzwart" w:customStyle="1">
    <w:name w:val="Voettekst zwart"/>
    <w:basedOn w:val="Standaard"/>
    <w:uiPriority w:val="4"/>
    <w:rsid w:val="00B93830"/>
    <w:pPr>
      <w:spacing w:after="250" w:line="180" w:lineRule="atLeast"/>
    </w:pPr>
    <w:rPr>
      <w:sz w:val="16"/>
      <w:lang w:val="fr-FR"/>
    </w:rPr>
  </w:style>
  <w:style w:type="table" w:styleId="Tabelraster1" w:customStyle="1">
    <w:name w:val="Tabelraster1"/>
    <w:basedOn w:val="Standaardtabel"/>
    <w:next w:val="Tabelraster"/>
    <w:uiPriority w:val="59"/>
    <w:rsid w:val="00975FB7"/>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illemshof\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DF2D6067EBA478A81DB04DA6EDFBD" ma:contentTypeVersion="7" ma:contentTypeDescription="Een nieuw document maken." ma:contentTypeScope="" ma:versionID="d7b28fec5e51902404ba2b54e3cfd143">
  <xsd:schema xmlns:xsd="http://www.w3.org/2001/XMLSchema" xmlns:xs="http://www.w3.org/2001/XMLSchema" xmlns:p="http://schemas.microsoft.com/office/2006/metadata/properties" xmlns:ns2="e35b8b97-09cc-4546-9f22-0c48157bf699" xmlns:ns3="0accfad1-9508-420d-98f4-5ceff0ffe719" targetNamespace="http://schemas.microsoft.com/office/2006/metadata/properties" ma:root="true" ma:fieldsID="a3b893042d04b72c5acdf5eaaf7ea2b2" ns2:_="" ns3:_="">
    <xsd:import namespace="e35b8b97-09cc-4546-9f22-0c48157bf699"/>
    <xsd:import namespace="0accfad1-9508-420d-98f4-5ceff0ffe7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b8b97-09cc-4546-9f22-0c48157bf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cfad1-9508-420d-98f4-5ceff0ffe719"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624C6-7D20-4BB3-A7D7-7BA56CB0C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AA858F-8E48-48F0-B569-A6BE6B44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b8b97-09cc-4546-9f22-0c48157bf699"/>
    <ds:schemaRef ds:uri="0accfad1-9508-420d-98f4-5ceff0ffe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6CFC5-6FF4-4E68-BD6C-83C68F90A91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VNG_leegsjabloon</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leeg</dc:title>
  <dc:creator>Joram van Leeuwen</dc:creator>
  <cp:lastModifiedBy>Mathijs Notermans</cp:lastModifiedBy>
  <cp:revision>4</cp:revision>
  <cp:lastPrinted>2016-12-22T18:38:00Z</cp:lastPrinted>
  <dcterms:created xsi:type="dcterms:W3CDTF">2022-04-06T12:16:00Z</dcterms:created>
  <dcterms:modified xsi:type="dcterms:W3CDTF">2022-04-08T13:29:16Z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0x010100943DF2D6067EBA478A81DB04DA6EDFBD</vt:lpwstr>
  </property>
</Properties>
</file>