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D87FA8D" w14:textId="6E5863F2" w:rsidR="0087019B" w:rsidRPr="00F760FB" w:rsidRDefault="00320A17" w:rsidP="00DA5D15">
      <w:pPr>
        <w:pStyle w:val="BijlagegenummerdAD"/>
        <w:numPr>
          <w:ilvl w:val="0"/>
          <w:numId w:val="0"/>
        </w:numPr>
        <w:ind w:left="360" w:hanging="360"/>
        <w:rPr>
          <w:rFonts w:cs="Arial"/>
        </w:rPr>
      </w:pPr>
      <w:bookmarkStart w:id="0" w:name="_Toc200163760"/>
      <w:bookmarkStart w:id="1" w:name="_Toc200164210"/>
      <w:bookmarkStart w:id="2" w:name="_Toc200530487"/>
      <w:r w:rsidRPr="00320A17">
        <w:t>B</w:t>
      </w:r>
      <w:r>
        <w:t xml:space="preserve">ijlage </w:t>
      </w:r>
      <w:r w:rsidR="001F5092">
        <w:t>2</w:t>
      </w:r>
      <w:r>
        <w:t>AD</w:t>
      </w:r>
      <w:r>
        <w:tab/>
      </w:r>
      <w:r w:rsidR="001F5092">
        <w:t>Technische Omschrijving</w:t>
      </w:r>
      <w:r w:rsidR="00DA5D15">
        <w:t xml:space="preserve"> (</w:t>
      </w:r>
      <w:r w:rsidR="00DA5D15">
        <w:t>21.BOR.01</w:t>
      </w:r>
      <w:r w:rsidR="00DA5D15">
        <w:t xml:space="preserve">) - </w:t>
      </w:r>
      <w:proofErr w:type="spellStart"/>
      <w:r w:rsidR="00DA5D15">
        <w:t>NvI</w:t>
      </w:r>
      <w:proofErr w:type="spellEnd"/>
      <w:r w:rsidR="00DA5D15">
        <w:t xml:space="preserve"> 1.0</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039"/>
      </w:tblGrid>
      <w:tr w:rsidR="00682D8D" w:rsidRPr="00B41675" w14:paraId="407D322F" w14:textId="77777777" w:rsidTr="00170680">
        <w:tc>
          <w:tcPr>
            <w:tcW w:w="9039" w:type="dxa"/>
            <w:tcBorders>
              <w:top w:val="single" w:sz="4" w:space="0" w:color="auto"/>
              <w:left w:val="single" w:sz="4" w:space="0" w:color="auto"/>
              <w:bottom w:val="single" w:sz="4" w:space="0" w:color="auto"/>
              <w:right w:val="single" w:sz="4" w:space="0" w:color="auto"/>
            </w:tcBorders>
            <w:shd w:val="clear" w:color="auto" w:fill="auto"/>
          </w:tcPr>
          <w:p w14:paraId="3DAD27F7" w14:textId="575CA3EA" w:rsidR="001F5092" w:rsidRPr="00D25389" w:rsidRDefault="001F5092" w:rsidP="001F5092">
            <w:pPr>
              <w:rPr>
                <w:rFonts w:cs="Arial"/>
                <w:b/>
              </w:rPr>
            </w:pPr>
            <w:r w:rsidRPr="00D25389">
              <w:rPr>
                <w:rFonts w:cs="Arial"/>
                <w:b/>
              </w:rPr>
              <w:t>De inschrijver dient onderstaande eisen te accorderen</w:t>
            </w:r>
            <w:r w:rsidR="006A7128">
              <w:rPr>
                <w:rFonts w:cs="Arial"/>
                <w:b/>
              </w:rPr>
              <w:t xml:space="preserve">, afzonderlijk, </w:t>
            </w:r>
            <w:proofErr w:type="spellStart"/>
            <w:r w:rsidR="006A7128">
              <w:rPr>
                <w:rFonts w:cs="Arial"/>
                <w:b/>
              </w:rPr>
              <w:t>danwel</w:t>
            </w:r>
            <w:proofErr w:type="spellEnd"/>
            <w:r w:rsidR="006A7128">
              <w:rPr>
                <w:rFonts w:cs="Arial"/>
                <w:b/>
              </w:rPr>
              <w:t xml:space="preserve"> per </w:t>
            </w:r>
            <w:r w:rsidR="00D70BEF">
              <w:rPr>
                <w:rFonts w:cs="Arial"/>
                <w:b/>
              </w:rPr>
              <w:t>cluster</w:t>
            </w:r>
            <w:r w:rsidR="006A7128">
              <w:rPr>
                <w:rFonts w:cs="Arial"/>
                <w:b/>
              </w:rPr>
              <w:t>.</w:t>
            </w:r>
          </w:p>
          <w:p w14:paraId="36E30439" w14:textId="1838E3FD" w:rsidR="001F5092" w:rsidRPr="00D25389" w:rsidRDefault="001F5092" w:rsidP="001F5092">
            <w:pPr>
              <w:rPr>
                <w:rFonts w:cs="Arial"/>
                <w:b/>
              </w:rPr>
            </w:pPr>
            <w:r w:rsidRPr="00D25389">
              <w:rPr>
                <w:rFonts w:cs="Arial"/>
                <w:b/>
              </w:rPr>
              <w:t>Indien een eis met “nee” wordt geaccordeerd zal de inschrijving van verdere beoordeling worden uitgesloten.</w:t>
            </w:r>
          </w:p>
          <w:p w14:paraId="3E25E236" w14:textId="77777777" w:rsidR="001F5092" w:rsidRPr="00D25389" w:rsidRDefault="001F5092" w:rsidP="001F5092">
            <w:pPr>
              <w:rPr>
                <w:rFonts w:cs="Arial"/>
                <w:b/>
              </w:rPr>
            </w:pPr>
            <w:r w:rsidRPr="00D25389">
              <w:rPr>
                <w:rFonts w:cs="Arial"/>
                <w:b/>
              </w:rPr>
              <w:t>Tot slot dient de inschrijver het document te ondertekenen.</w:t>
            </w:r>
          </w:p>
          <w:p w14:paraId="606291B8" w14:textId="2CDE4347" w:rsidR="004D7828" w:rsidRPr="00B41675" w:rsidRDefault="001F5092" w:rsidP="004D7828">
            <w:pPr>
              <w:rPr>
                <w:rFonts w:cs="Arial"/>
                <w:b/>
              </w:rPr>
            </w:pPr>
            <w:r w:rsidRPr="00D25389">
              <w:rPr>
                <w:rFonts w:cs="Arial"/>
                <w:b/>
              </w:rPr>
              <w:t>Voor ‘O</w:t>
            </w:r>
            <w:r w:rsidR="00376A27">
              <w:rPr>
                <w:rFonts w:cs="Arial"/>
                <w:b/>
              </w:rPr>
              <w:t>pdrachtgever</w:t>
            </w:r>
            <w:r w:rsidRPr="00D25389">
              <w:rPr>
                <w:rFonts w:cs="Arial"/>
                <w:b/>
              </w:rPr>
              <w:t xml:space="preserve">’ te lezen </w:t>
            </w:r>
            <w:r w:rsidR="00376A27">
              <w:rPr>
                <w:rFonts w:cs="Arial"/>
                <w:b/>
              </w:rPr>
              <w:t>OG</w:t>
            </w:r>
            <w:r w:rsidRPr="00D25389">
              <w:rPr>
                <w:rFonts w:cs="Arial"/>
                <w:b/>
              </w:rPr>
              <w:t xml:space="preserve"> en voor ‘O</w:t>
            </w:r>
            <w:r w:rsidR="00376A27">
              <w:rPr>
                <w:rFonts w:cs="Arial"/>
                <w:b/>
              </w:rPr>
              <w:t>pdrachtnemer</w:t>
            </w:r>
            <w:r w:rsidRPr="00D25389">
              <w:rPr>
                <w:rFonts w:cs="Arial"/>
                <w:b/>
              </w:rPr>
              <w:t>’</w:t>
            </w:r>
            <w:r>
              <w:rPr>
                <w:rFonts w:cs="Arial"/>
                <w:b/>
              </w:rPr>
              <w:t xml:space="preserve"> te lezen </w:t>
            </w:r>
            <w:r w:rsidR="00376A27">
              <w:rPr>
                <w:rFonts w:cs="Arial"/>
                <w:b/>
              </w:rPr>
              <w:t>ON</w:t>
            </w:r>
          </w:p>
        </w:tc>
      </w:tr>
    </w:tbl>
    <w:p w14:paraId="44862C86" w14:textId="77777777" w:rsidR="0083497F" w:rsidRDefault="0083497F" w:rsidP="0083497F">
      <w:pPr>
        <w:rPr>
          <w:rFonts w:cs="Arial"/>
        </w:rPr>
      </w:pPr>
      <w:bookmarkStart w:id="3" w:name="_Toc200530495"/>
      <w:bookmarkEnd w:id="0"/>
      <w:bookmarkEnd w:id="1"/>
      <w:bookmarkEnd w:id="2"/>
    </w:p>
    <w:tbl>
      <w:tblPr>
        <w:tblW w:w="91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36"/>
        <w:gridCol w:w="17"/>
        <w:gridCol w:w="7279"/>
        <w:gridCol w:w="567"/>
        <w:gridCol w:w="21"/>
        <w:gridCol w:w="641"/>
      </w:tblGrid>
      <w:tr w:rsidR="0083497F" w:rsidRPr="00910EA5" w14:paraId="37983B86" w14:textId="77777777" w:rsidTr="008A1BD1">
        <w:trPr>
          <w:cantSplit/>
        </w:trPr>
        <w:tc>
          <w:tcPr>
            <w:tcW w:w="9161" w:type="dxa"/>
            <w:gridSpan w:val="6"/>
            <w:shd w:val="clear" w:color="auto" w:fill="BFBFBF"/>
          </w:tcPr>
          <w:p w14:paraId="74C152F3" w14:textId="4EFB99A6" w:rsidR="0083497F" w:rsidRPr="00F8654A" w:rsidRDefault="0083497F" w:rsidP="00E54B05">
            <w:pPr>
              <w:keepNext/>
              <w:rPr>
                <w:rFonts w:cs="Arial"/>
                <w:b/>
              </w:rPr>
            </w:pPr>
            <w:r w:rsidRPr="00521929">
              <w:rPr>
                <w:rFonts w:cs="Arial"/>
                <w:b/>
              </w:rPr>
              <w:t>Van toepassing zijnde bepalingen en voorschriften voor de opdracht</w:t>
            </w:r>
          </w:p>
        </w:tc>
      </w:tr>
      <w:tr w:rsidR="001C5BC5" w:rsidRPr="001C5BC5" w14:paraId="39818334" w14:textId="77777777" w:rsidTr="008A1BD1">
        <w:trPr>
          <w:cantSplit/>
          <w:trHeight w:val="488"/>
        </w:trPr>
        <w:tc>
          <w:tcPr>
            <w:tcW w:w="9161" w:type="dxa"/>
            <w:gridSpan w:val="6"/>
            <w:shd w:val="clear" w:color="auto" w:fill="auto"/>
          </w:tcPr>
          <w:p w14:paraId="0645A96E" w14:textId="628FDA5B" w:rsidR="001C5BC5" w:rsidRPr="001C5BC5" w:rsidRDefault="001C5BC5" w:rsidP="00540BDC">
            <w:pPr>
              <w:rPr>
                <w:rFonts w:cs="Arial"/>
              </w:rPr>
            </w:pPr>
            <w:r w:rsidRPr="001C5BC5">
              <w:rPr>
                <w:rFonts w:cs="Arial"/>
              </w:rPr>
              <w:t>Voor zover in deze omschrijving niet anders is bepaald zijn de volgende voorschriften, zoals zij drie maanden voor de datum van aanbesteding luiden, van toepassing, als waren zij letterlijk in deze omschrijving opgenomen.</w:t>
            </w:r>
          </w:p>
        </w:tc>
      </w:tr>
      <w:tr w:rsidR="004D7828" w:rsidRPr="001C5BC5" w14:paraId="79ED3640" w14:textId="77777777" w:rsidTr="008A1BD1">
        <w:trPr>
          <w:cantSplit/>
          <w:trHeight w:val="488"/>
        </w:trPr>
        <w:tc>
          <w:tcPr>
            <w:tcW w:w="9161" w:type="dxa"/>
            <w:gridSpan w:val="6"/>
            <w:shd w:val="clear" w:color="auto" w:fill="auto"/>
          </w:tcPr>
          <w:p w14:paraId="05274CB4" w14:textId="36AFC3E2" w:rsidR="004D7828" w:rsidRDefault="004D7828" w:rsidP="001C5BC5">
            <w:pPr>
              <w:rPr>
                <w:rFonts w:cs="Arial"/>
                <w:b/>
              </w:rPr>
            </w:pPr>
            <w:r>
              <w:rPr>
                <w:rFonts w:cs="Arial"/>
                <w:b/>
              </w:rPr>
              <w:t>Voor zover niet anders aangeven zijn alle dagen werkdagen en alle weken werkweken.</w:t>
            </w:r>
          </w:p>
          <w:p w14:paraId="434CF203" w14:textId="63ADB9A3" w:rsidR="004D7828" w:rsidRPr="001C5BC5" w:rsidRDefault="004D7828" w:rsidP="001C5BC5">
            <w:pPr>
              <w:rPr>
                <w:rFonts w:cs="Arial"/>
              </w:rPr>
            </w:pPr>
            <w:r>
              <w:rPr>
                <w:rFonts w:cs="Arial"/>
                <w:b/>
              </w:rPr>
              <w:t>Als werkdagen worden aangemerkt maandag, dinsdag, woensdag, donderdag en vrijdag.</w:t>
            </w:r>
          </w:p>
        </w:tc>
      </w:tr>
      <w:tr w:rsidR="0083497F" w:rsidRPr="00F760FB" w14:paraId="464A8E48" w14:textId="77777777" w:rsidTr="00B4343A">
        <w:trPr>
          <w:cantSplit/>
          <w:trHeight w:val="488"/>
        </w:trPr>
        <w:tc>
          <w:tcPr>
            <w:tcW w:w="636" w:type="dxa"/>
            <w:shd w:val="clear" w:color="auto" w:fill="auto"/>
          </w:tcPr>
          <w:p w14:paraId="38933C1B" w14:textId="77777777" w:rsidR="0083497F" w:rsidRPr="00F760FB" w:rsidRDefault="0083497F" w:rsidP="00E54B05">
            <w:pPr>
              <w:pStyle w:val="Lijstalinea"/>
              <w:numPr>
                <w:ilvl w:val="0"/>
                <w:numId w:val="10"/>
              </w:numPr>
              <w:jc w:val="center"/>
              <w:rPr>
                <w:rFonts w:cs="Arial"/>
              </w:rPr>
            </w:pPr>
          </w:p>
        </w:tc>
        <w:tc>
          <w:tcPr>
            <w:tcW w:w="7296" w:type="dxa"/>
            <w:gridSpan w:val="2"/>
          </w:tcPr>
          <w:p w14:paraId="0375A5F6" w14:textId="77777777" w:rsidR="0083497F" w:rsidRPr="00D415FB" w:rsidRDefault="0083497F" w:rsidP="00E54B05">
            <w:pPr>
              <w:rPr>
                <w:rFonts w:cs="Arial"/>
              </w:rPr>
            </w:pPr>
            <w:r w:rsidRPr="00D415FB">
              <w:rPr>
                <w:rFonts w:cs="Arial"/>
              </w:rPr>
              <w:t>Op dit werk zijn van toepassing de U.A.V. 2012. (Uniforme Administratieve Voorwaarden voor de uitvoering van werken 2012)</w:t>
            </w:r>
          </w:p>
        </w:tc>
        <w:tc>
          <w:tcPr>
            <w:tcW w:w="567" w:type="dxa"/>
          </w:tcPr>
          <w:p w14:paraId="536C9327" w14:textId="77777777" w:rsidR="0083497F" w:rsidRPr="00F760FB" w:rsidRDefault="0083497F" w:rsidP="00E54B05">
            <w:pPr>
              <w:jc w:val="center"/>
              <w:rPr>
                <w:rFonts w:cs="Arial"/>
              </w:rPr>
            </w:pPr>
            <w:r w:rsidRPr="00F760FB">
              <w:rPr>
                <w:rFonts w:cs="Arial"/>
              </w:rPr>
              <w:t>Ja</w:t>
            </w:r>
          </w:p>
          <w:p w14:paraId="07560F45"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0B948437" w14:textId="77777777" w:rsidR="0083497F" w:rsidRPr="00F760FB" w:rsidRDefault="0083497F" w:rsidP="00E54B05">
            <w:pPr>
              <w:jc w:val="center"/>
              <w:rPr>
                <w:rFonts w:cs="Arial"/>
              </w:rPr>
            </w:pPr>
            <w:r w:rsidRPr="00F760FB">
              <w:rPr>
                <w:rFonts w:cs="Arial"/>
              </w:rPr>
              <w:t>Nee</w:t>
            </w:r>
          </w:p>
          <w:p w14:paraId="5BA0E3A8"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545A13A4" w14:textId="77777777" w:rsidTr="00B4343A">
        <w:trPr>
          <w:cantSplit/>
          <w:trHeight w:val="488"/>
        </w:trPr>
        <w:tc>
          <w:tcPr>
            <w:tcW w:w="636" w:type="dxa"/>
            <w:shd w:val="clear" w:color="auto" w:fill="auto"/>
          </w:tcPr>
          <w:p w14:paraId="3541295D" w14:textId="77777777" w:rsidR="0083497F" w:rsidRPr="00F760FB" w:rsidRDefault="0083497F" w:rsidP="00E54B05">
            <w:pPr>
              <w:pStyle w:val="Lijstalinea"/>
              <w:numPr>
                <w:ilvl w:val="0"/>
                <w:numId w:val="10"/>
              </w:numPr>
              <w:jc w:val="center"/>
              <w:rPr>
                <w:rFonts w:cs="Arial"/>
              </w:rPr>
            </w:pPr>
          </w:p>
        </w:tc>
        <w:tc>
          <w:tcPr>
            <w:tcW w:w="7296" w:type="dxa"/>
            <w:gridSpan w:val="2"/>
          </w:tcPr>
          <w:p w14:paraId="1FDC9A05" w14:textId="2FC2FB92" w:rsidR="0083497F" w:rsidRPr="00D415FB" w:rsidRDefault="0083497F" w:rsidP="00E54B05">
            <w:pPr>
              <w:rPr>
                <w:rFonts w:cs="Arial"/>
              </w:rPr>
            </w:pPr>
            <w:r w:rsidRPr="00D415FB">
              <w:rPr>
                <w:rFonts w:cs="Arial"/>
              </w:rPr>
              <w:t xml:space="preserve">De korting bij te late oplevering, conform het bepaalde in paragraaf 42, lid 1 van de U.A.V. 2012, bedraagt € </w:t>
            </w:r>
            <w:r w:rsidR="00376A27">
              <w:rPr>
                <w:rFonts w:cs="Arial"/>
              </w:rPr>
              <w:t>4</w:t>
            </w:r>
            <w:r w:rsidRPr="00D415FB">
              <w:rPr>
                <w:rFonts w:cs="Arial"/>
              </w:rPr>
              <w:t>0,00 per werkda</w:t>
            </w:r>
            <w:r w:rsidRPr="00376A27">
              <w:rPr>
                <w:rFonts w:cs="Arial"/>
              </w:rPr>
              <w:t>g</w:t>
            </w:r>
            <w:r w:rsidR="00844EAE" w:rsidRPr="00376A27">
              <w:rPr>
                <w:rFonts w:cs="Arial"/>
              </w:rPr>
              <w:t xml:space="preserve"> per locatie</w:t>
            </w:r>
            <w:r w:rsidRPr="00376A27">
              <w:rPr>
                <w:rFonts w:cs="Arial"/>
              </w:rPr>
              <w:t>.</w:t>
            </w:r>
          </w:p>
        </w:tc>
        <w:tc>
          <w:tcPr>
            <w:tcW w:w="567" w:type="dxa"/>
          </w:tcPr>
          <w:p w14:paraId="6D0D855C" w14:textId="77777777" w:rsidR="0083497F" w:rsidRPr="00F760FB" w:rsidRDefault="0083497F" w:rsidP="00E54B05">
            <w:pPr>
              <w:jc w:val="center"/>
              <w:rPr>
                <w:rFonts w:cs="Arial"/>
              </w:rPr>
            </w:pPr>
            <w:r w:rsidRPr="00F760FB">
              <w:rPr>
                <w:rFonts w:cs="Arial"/>
              </w:rPr>
              <w:t>Ja</w:t>
            </w:r>
          </w:p>
          <w:p w14:paraId="3AC20891"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40CF7D1D" w14:textId="77777777" w:rsidR="0083497F" w:rsidRPr="00F760FB" w:rsidRDefault="0083497F" w:rsidP="00E54B05">
            <w:pPr>
              <w:jc w:val="center"/>
              <w:rPr>
                <w:rFonts w:cs="Arial"/>
              </w:rPr>
            </w:pPr>
            <w:r w:rsidRPr="00F760FB">
              <w:rPr>
                <w:rFonts w:cs="Arial"/>
              </w:rPr>
              <w:t>Nee</w:t>
            </w:r>
          </w:p>
          <w:p w14:paraId="72FFA496"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4347F55D" w14:textId="77777777" w:rsidTr="00B4343A">
        <w:trPr>
          <w:cantSplit/>
          <w:trHeight w:val="488"/>
        </w:trPr>
        <w:tc>
          <w:tcPr>
            <w:tcW w:w="636" w:type="dxa"/>
            <w:shd w:val="clear" w:color="auto" w:fill="auto"/>
          </w:tcPr>
          <w:p w14:paraId="1EB04BE1" w14:textId="77777777" w:rsidR="0083497F" w:rsidRPr="00F760FB" w:rsidRDefault="0083497F" w:rsidP="00E54B05">
            <w:pPr>
              <w:pStyle w:val="Lijstalinea"/>
              <w:numPr>
                <w:ilvl w:val="0"/>
                <w:numId w:val="10"/>
              </w:numPr>
              <w:jc w:val="center"/>
              <w:rPr>
                <w:rFonts w:cs="Arial"/>
              </w:rPr>
            </w:pPr>
          </w:p>
        </w:tc>
        <w:tc>
          <w:tcPr>
            <w:tcW w:w="7296" w:type="dxa"/>
            <w:gridSpan w:val="2"/>
          </w:tcPr>
          <w:p w14:paraId="6C5BAD49" w14:textId="32A6CD74" w:rsidR="0083497F" w:rsidRPr="00D415FB" w:rsidRDefault="0083497F" w:rsidP="00E54B05">
            <w:pPr>
              <w:rPr>
                <w:rFonts w:cs="Arial"/>
              </w:rPr>
            </w:pPr>
            <w:r w:rsidRPr="00D415FB">
              <w:rPr>
                <w:rFonts w:cs="Arial"/>
              </w:rPr>
              <w:t>Op dit werk zijn van toepassing de standaard RAW bepalingen 201</w:t>
            </w:r>
            <w:r w:rsidR="00376A27">
              <w:rPr>
                <w:rFonts w:cs="Arial"/>
              </w:rPr>
              <w:t>5</w:t>
            </w:r>
            <w:r w:rsidR="001C5BC5">
              <w:rPr>
                <w:rFonts w:cs="Arial"/>
              </w:rPr>
              <w:t>.</w:t>
            </w:r>
          </w:p>
        </w:tc>
        <w:tc>
          <w:tcPr>
            <w:tcW w:w="567" w:type="dxa"/>
          </w:tcPr>
          <w:p w14:paraId="1413AC5A" w14:textId="77777777" w:rsidR="0083497F" w:rsidRPr="00F760FB" w:rsidRDefault="0083497F" w:rsidP="00E54B05">
            <w:pPr>
              <w:jc w:val="center"/>
              <w:rPr>
                <w:rFonts w:cs="Arial"/>
              </w:rPr>
            </w:pPr>
            <w:r w:rsidRPr="00F760FB">
              <w:rPr>
                <w:rFonts w:cs="Arial"/>
              </w:rPr>
              <w:t>Ja</w:t>
            </w:r>
          </w:p>
          <w:p w14:paraId="51C7C2A6"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77833EDB" w14:textId="77777777" w:rsidR="0083497F" w:rsidRPr="00F760FB" w:rsidRDefault="0083497F" w:rsidP="00E54B05">
            <w:pPr>
              <w:jc w:val="center"/>
              <w:rPr>
                <w:rFonts w:cs="Arial"/>
              </w:rPr>
            </w:pPr>
            <w:r w:rsidRPr="00F760FB">
              <w:rPr>
                <w:rFonts w:cs="Arial"/>
              </w:rPr>
              <w:t>Nee</w:t>
            </w:r>
          </w:p>
          <w:p w14:paraId="010F4EA0"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1E70A456" w14:textId="77777777" w:rsidTr="00B4343A">
        <w:trPr>
          <w:cantSplit/>
          <w:trHeight w:val="488"/>
        </w:trPr>
        <w:tc>
          <w:tcPr>
            <w:tcW w:w="636" w:type="dxa"/>
            <w:shd w:val="clear" w:color="auto" w:fill="auto"/>
          </w:tcPr>
          <w:p w14:paraId="3A9CD531" w14:textId="77777777" w:rsidR="0083497F" w:rsidRPr="00F760FB" w:rsidRDefault="0083497F" w:rsidP="00E54B05">
            <w:pPr>
              <w:pStyle w:val="Lijstalinea"/>
              <w:numPr>
                <w:ilvl w:val="0"/>
                <w:numId w:val="10"/>
              </w:numPr>
              <w:jc w:val="center"/>
              <w:rPr>
                <w:rFonts w:cs="Arial"/>
              </w:rPr>
            </w:pPr>
          </w:p>
        </w:tc>
        <w:tc>
          <w:tcPr>
            <w:tcW w:w="7296" w:type="dxa"/>
            <w:gridSpan w:val="2"/>
          </w:tcPr>
          <w:p w14:paraId="2DAB8707" w14:textId="1A51D709" w:rsidR="0083497F" w:rsidRPr="00D415FB" w:rsidRDefault="0083497F" w:rsidP="00E54B05">
            <w:pPr>
              <w:rPr>
                <w:rFonts w:cs="Arial"/>
              </w:rPr>
            </w:pPr>
            <w:r w:rsidRPr="00D415FB">
              <w:rPr>
                <w:rFonts w:cs="Arial"/>
              </w:rPr>
              <w:t xml:space="preserve">De </w:t>
            </w:r>
            <w:r w:rsidR="00376A27">
              <w:rPr>
                <w:rFonts w:cs="Arial"/>
              </w:rPr>
              <w:t>ON</w:t>
            </w:r>
            <w:r w:rsidRPr="00D415FB">
              <w:rPr>
                <w:rFonts w:cs="Arial"/>
              </w:rPr>
              <w:t xml:space="preserve"> dient te voldoen aan de voorwaarden volgens het Besluit Bodemkwaliteit.</w:t>
            </w:r>
            <w:r>
              <w:rPr>
                <w:rFonts w:cs="Arial"/>
              </w:rPr>
              <w:t xml:space="preserve"> De </w:t>
            </w:r>
            <w:r w:rsidR="00376A27">
              <w:rPr>
                <w:rFonts w:cs="Arial"/>
              </w:rPr>
              <w:t>ON</w:t>
            </w:r>
            <w:r>
              <w:rPr>
                <w:rFonts w:cs="Arial"/>
              </w:rPr>
              <w:t xml:space="preserve"> kan daarbij niet aansprakelijk worden gesteld voor reeds aanwezige verontreiniging of achtergebleven bouwstoffen van derden voor aanvang werkzaamheden.</w:t>
            </w:r>
          </w:p>
        </w:tc>
        <w:tc>
          <w:tcPr>
            <w:tcW w:w="567" w:type="dxa"/>
          </w:tcPr>
          <w:p w14:paraId="2867E34C" w14:textId="77777777" w:rsidR="0083497F" w:rsidRPr="00F760FB" w:rsidRDefault="0083497F" w:rsidP="00E54B05">
            <w:pPr>
              <w:jc w:val="center"/>
              <w:rPr>
                <w:rFonts w:cs="Arial"/>
              </w:rPr>
            </w:pPr>
            <w:r w:rsidRPr="00F760FB">
              <w:rPr>
                <w:rFonts w:cs="Arial"/>
              </w:rPr>
              <w:t>Ja</w:t>
            </w:r>
          </w:p>
          <w:p w14:paraId="3487A696"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530EA960" w14:textId="77777777" w:rsidR="0083497F" w:rsidRPr="00F760FB" w:rsidRDefault="0083497F" w:rsidP="00E54B05">
            <w:pPr>
              <w:jc w:val="center"/>
              <w:rPr>
                <w:rFonts w:cs="Arial"/>
              </w:rPr>
            </w:pPr>
            <w:r w:rsidRPr="00F760FB">
              <w:rPr>
                <w:rFonts w:cs="Arial"/>
              </w:rPr>
              <w:t>Nee</w:t>
            </w:r>
          </w:p>
          <w:p w14:paraId="74849C64"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38D9C4E5" w14:textId="77777777" w:rsidTr="00B4343A">
        <w:trPr>
          <w:cantSplit/>
          <w:trHeight w:val="488"/>
        </w:trPr>
        <w:tc>
          <w:tcPr>
            <w:tcW w:w="636" w:type="dxa"/>
            <w:shd w:val="clear" w:color="auto" w:fill="auto"/>
          </w:tcPr>
          <w:p w14:paraId="625D4265" w14:textId="77777777" w:rsidR="0083497F" w:rsidRPr="00F760FB" w:rsidRDefault="0083497F" w:rsidP="00E54B05">
            <w:pPr>
              <w:pStyle w:val="Lijstalinea"/>
              <w:numPr>
                <w:ilvl w:val="0"/>
                <w:numId w:val="10"/>
              </w:numPr>
              <w:jc w:val="center"/>
              <w:rPr>
                <w:rFonts w:cs="Arial"/>
              </w:rPr>
            </w:pPr>
          </w:p>
        </w:tc>
        <w:tc>
          <w:tcPr>
            <w:tcW w:w="7296" w:type="dxa"/>
            <w:gridSpan w:val="2"/>
          </w:tcPr>
          <w:p w14:paraId="511D5A04" w14:textId="77777777" w:rsidR="0083497F" w:rsidRDefault="0083497F" w:rsidP="00E54B05">
            <w:pPr>
              <w:rPr>
                <w:rFonts w:cs="Arial"/>
              </w:rPr>
            </w:pPr>
            <w:r w:rsidRPr="00D415FB">
              <w:rPr>
                <w:rFonts w:cs="Arial"/>
              </w:rPr>
              <w:t xml:space="preserve">De </w:t>
            </w:r>
            <w:r w:rsidR="00376A27">
              <w:rPr>
                <w:rFonts w:cs="Arial"/>
              </w:rPr>
              <w:t>ON</w:t>
            </w:r>
            <w:r w:rsidRPr="00D415FB">
              <w:rPr>
                <w:rFonts w:cs="Arial"/>
              </w:rPr>
              <w:t xml:space="preserve"> dient waar nodig verkeersmaatregelen te nemen overeenkomstig de CROW publicatie blad 96B.</w:t>
            </w:r>
          </w:p>
          <w:p w14:paraId="6E131EB2" w14:textId="77777777" w:rsidR="005F52DF" w:rsidRDefault="005F52DF" w:rsidP="00E54B05">
            <w:pPr>
              <w:rPr>
                <w:rFonts w:cs="Arial"/>
              </w:rPr>
            </w:pPr>
            <w:r w:rsidRPr="005F52DF">
              <w:rPr>
                <w:rFonts w:cs="Arial"/>
              </w:rPr>
              <w:t xml:space="preserve">De ‘’zwaarst’’ mogelijke verkeersmaatregel die in deze aanbesteding van toepassing is: 1205 / 96B-19. </w:t>
            </w:r>
            <w:r>
              <w:rPr>
                <w:rFonts w:cs="Arial"/>
              </w:rPr>
              <w:t>Voor deze maatregel</w:t>
            </w:r>
            <w:r w:rsidRPr="005F52DF">
              <w:rPr>
                <w:rFonts w:cs="Arial"/>
              </w:rPr>
              <w:t xml:space="preserve"> stellen </w:t>
            </w:r>
            <w:r>
              <w:rPr>
                <w:rFonts w:cs="Arial"/>
              </w:rPr>
              <w:t xml:space="preserve">wij </w:t>
            </w:r>
            <w:r w:rsidRPr="005F52DF">
              <w:rPr>
                <w:rFonts w:cs="Arial"/>
              </w:rPr>
              <w:t xml:space="preserve">een quotum van 10%. Deze verkeersmaatregel is als afbeelding weergegeven in bijlage 9. </w:t>
            </w:r>
          </w:p>
          <w:p w14:paraId="2EC8FDA6" w14:textId="6E8D8B4C" w:rsidR="0083497F" w:rsidRPr="00D415FB" w:rsidRDefault="005F52DF" w:rsidP="00E54B05">
            <w:pPr>
              <w:rPr>
                <w:rFonts w:cs="Arial"/>
              </w:rPr>
            </w:pPr>
            <w:r>
              <w:rPr>
                <w:rFonts w:cs="Arial"/>
              </w:rPr>
              <w:t xml:space="preserve">Alle verkeersmaatregelen zijn niet verrekenbaar. </w:t>
            </w:r>
            <w:r w:rsidRPr="005F52DF">
              <w:rPr>
                <w:rFonts w:cs="Arial"/>
              </w:rPr>
              <w:t xml:space="preserve"> </w:t>
            </w:r>
          </w:p>
        </w:tc>
        <w:tc>
          <w:tcPr>
            <w:tcW w:w="567" w:type="dxa"/>
          </w:tcPr>
          <w:p w14:paraId="6FB7A4CA" w14:textId="77777777" w:rsidR="0083497F" w:rsidRPr="00F760FB" w:rsidRDefault="0083497F" w:rsidP="00E54B05">
            <w:pPr>
              <w:jc w:val="center"/>
              <w:rPr>
                <w:rFonts w:cs="Arial"/>
              </w:rPr>
            </w:pPr>
            <w:r w:rsidRPr="00F760FB">
              <w:rPr>
                <w:rFonts w:cs="Arial"/>
              </w:rPr>
              <w:t>Ja</w:t>
            </w:r>
          </w:p>
          <w:p w14:paraId="7339D144"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0C1E0F86" w14:textId="77777777" w:rsidR="0083497F" w:rsidRPr="00F760FB" w:rsidRDefault="0083497F" w:rsidP="00E54B05">
            <w:pPr>
              <w:jc w:val="center"/>
              <w:rPr>
                <w:rFonts w:cs="Arial"/>
              </w:rPr>
            </w:pPr>
            <w:r w:rsidRPr="00F760FB">
              <w:rPr>
                <w:rFonts w:cs="Arial"/>
              </w:rPr>
              <w:t>Nee</w:t>
            </w:r>
          </w:p>
          <w:p w14:paraId="784637DB"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589EEBE0" w14:textId="77777777" w:rsidTr="00B4343A">
        <w:trPr>
          <w:cantSplit/>
          <w:trHeight w:val="488"/>
        </w:trPr>
        <w:tc>
          <w:tcPr>
            <w:tcW w:w="636" w:type="dxa"/>
            <w:shd w:val="clear" w:color="auto" w:fill="auto"/>
          </w:tcPr>
          <w:p w14:paraId="1563543E" w14:textId="77777777" w:rsidR="0083497F" w:rsidRPr="00F760FB" w:rsidRDefault="0083497F" w:rsidP="00E54B05">
            <w:pPr>
              <w:pStyle w:val="Lijstalinea"/>
              <w:numPr>
                <w:ilvl w:val="0"/>
                <w:numId w:val="10"/>
              </w:numPr>
              <w:jc w:val="center"/>
              <w:rPr>
                <w:rFonts w:cs="Arial"/>
              </w:rPr>
            </w:pPr>
          </w:p>
        </w:tc>
        <w:tc>
          <w:tcPr>
            <w:tcW w:w="7296" w:type="dxa"/>
            <w:gridSpan w:val="2"/>
          </w:tcPr>
          <w:p w14:paraId="1EA39A34" w14:textId="6E218149" w:rsidR="0083497F" w:rsidRPr="00D415FB" w:rsidRDefault="0083497F" w:rsidP="00E54B05">
            <w:pPr>
              <w:rPr>
                <w:rFonts w:cs="Arial"/>
              </w:rPr>
            </w:pPr>
            <w:r w:rsidRPr="00D415FB">
              <w:rPr>
                <w:rFonts w:cs="Arial"/>
              </w:rPr>
              <w:t xml:space="preserve">De </w:t>
            </w:r>
            <w:r w:rsidR="00376A27">
              <w:rPr>
                <w:rFonts w:cs="Arial"/>
              </w:rPr>
              <w:t>ON</w:t>
            </w:r>
            <w:r w:rsidRPr="00D415FB">
              <w:rPr>
                <w:rFonts w:cs="Arial"/>
              </w:rPr>
              <w:t xml:space="preserve"> dient te voldoen aan de voorwaarden volgens de</w:t>
            </w:r>
            <w:r w:rsidRPr="00D415FB">
              <w:t xml:space="preserve"> </w:t>
            </w:r>
            <w:r w:rsidRPr="00D415FB">
              <w:rPr>
                <w:rFonts w:cs="Arial"/>
              </w:rPr>
              <w:t>Machinerichtlijn (2006/42/EG)</w:t>
            </w:r>
            <w:r w:rsidR="004B6D07">
              <w:rPr>
                <w:rFonts w:cs="Arial"/>
              </w:rPr>
              <w:t>.</w:t>
            </w:r>
          </w:p>
          <w:p w14:paraId="055F81E7" w14:textId="77777777" w:rsidR="0083497F" w:rsidRPr="00D415FB" w:rsidRDefault="0083497F" w:rsidP="00E54B05">
            <w:pPr>
              <w:rPr>
                <w:rFonts w:cs="Arial"/>
              </w:rPr>
            </w:pPr>
            <w:r w:rsidRPr="00D415FB">
              <w:t>Bedrijfsvoorschriften moeten worden aangevuld met verplichte gegevens conform de Machinerichtlijn. Bij de betreffende machines dienen de verklaringen te worden geleverd volgens bijlage II A van de Machinerichtlijn.</w:t>
            </w:r>
          </w:p>
        </w:tc>
        <w:tc>
          <w:tcPr>
            <w:tcW w:w="567" w:type="dxa"/>
          </w:tcPr>
          <w:p w14:paraId="3C07398F" w14:textId="77777777" w:rsidR="0083497F" w:rsidRPr="00F760FB" w:rsidRDefault="0083497F" w:rsidP="00E54B05">
            <w:pPr>
              <w:jc w:val="center"/>
              <w:rPr>
                <w:rFonts w:cs="Arial"/>
              </w:rPr>
            </w:pPr>
            <w:r w:rsidRPr="00F760FB">
              <w:rPr>
                <w:rFonts w:cs="Arial"/>
              </w:rPr>
              <w:t>Ja</w:t>
            </w:r>
          </w:p>
          <w:p w14:paraId="7C37F717"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0A0F2CE3" w14:textId="77777777" w:rsidR="0083497F" w:rsidRPr="00F760FB" w:rsidRDefault="0083497F" w:rsidP="00E54B05">
            <w:pPr>
              <w:jc w:val="center"/>
              <w:rPr>
                <w:rFonts w:cs="Arial"/>
              </w:rPr>
            </w:pPr>
            <w:r w:rsidRPr="00F760FB">
              <w:rPr>
                <w:rFonts w:cs="Arial"/>
              </w:rPr>
              <w:t>Nee</w:t>
            </w:r>
          </w:p>
          <w:p w14:paraId="0339B9F0"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529B5318" w14:textId="77777777" w:rsidTr="00B4343A">
        <w:trPr>
          <w:cantSplit/>
          <w:trHeight w:val="488"/>
        </w:trPr>
        <w:tc>
          <w:tcPr>
            <w:tcW w:w="636" w:type="dxa"/>
            <w:shd w:val="clear" w:color="auto" w:fill="auto"/>
          </w:tcPr>
          <w:p w14:paraId="63CBD95A" w14:textId="77777777" w:rsidR="0083497F" w:rsidRPr="00F760FB" w:rsidRDefault="0083497F" w:rsidP="00E54B05">
            <w:pPr>
              <w:pStyle w:val="Lijstalinea"/>
              <w:numPr>
                <w:ilvl w:val="0"/>
                <w:numId w:val="10"/>
              </w:numPr>
              <w:jc w:val="center"/>
              <w:rPr>
                <w:rFonts w:cs="Arial"/>
              </w:rPr>
            </w:pPr>
          </w:p>
        </w:tc>
        <w:tc>
          <w:tcPr>
            <w:tcW w:w="7296" w:type="dxa"/>
            <w:gridSpan w:val="2"/>
          </w:tcPr>
          <w:p w14:paraId="1E5E2E89" w14:textId="1669B05A" w:rsidR="0083497F" w:rsidRPr="00D415FB" w:rsidRDefault="0083497F" w:rsidP="00E54B05">
            <w:pPr>
              <w:rPr>
                <w:rFonts w:cs="Arial"/>
              </w:rPr>
            </w:pPr>
            <w:r w:rsidRPr="00D415FB">
              <w:rPr>
                <w:rFonts w:cs="Arial"/>
              </w:rPr>
              <w:t xml:space="preserve">De </w:t>
            </w:r>
            <w:r w:rsidR="00376A27">
              <w:rPr>
                <w:rFonts w:cs="Arial"/>
              </w:rPr>
              <w:t>ON</w:t>
            </w:r>
            <w:r w:rsidRPr="00D415FB">
              <w:rPr>
                <w:rFonts w:cs="Arial"/>
              </w:rPr>
              <w:t xml:space="preserve"> dient te voldoen aan de voorwaarden volgens de EMC-richtlijn (2004/108/EC)</w:t>
            </w:r>
            <w:r w:rsidR="004B6D07">
              <w:rPr>
                <w:rFonts w:cs="Arial"/>
              </w:rPr>
              <w:t>.</w:t>
            </w:r>
          </w:p>
        </w:tc>
        <w:tc>
          <w:tcPr>
            <w:tcW w:w="567" w:type="dxa"/>
          </w:tcPr>
          <w:p w14:paraId="1E2BF345" w14:textId="77777777" w:rsidR="0083497F" w:rsidRPr="00F760FB" w:rsidRDefault="0083497F" w:rsidP="00E54B05">
            <w:pPr>
              <w:jc w:val="center"/>
              <w:rPr>
                <w:rFonts w:cs="Arial"/>
              </w:rPr>
            </w:pPr>
            <w:r w:rsidRPr="00F760FB">
              <w:rPr>
                <w:rFonts w:cs="Arial"/>
              </w:rPr>
              <w:t>Ja</w:t>
            </w:r>
          </w:p>
          <w:p w14:paraId="17206C12"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51DEA563" w14:textId="77777777" w:rsidR="0083497F" w:rsidRPr="00F760FB" w:rsidRDefault="0083497F" w:rsidP="00E54B05">
            <w:pPr>
              <w:jc w:val="center"/>
              <w:rPr>
                <w:rFonts w:cs="Arial"/>
              </w:rPr>
            </w:pPr>
            <w:r w:rsidRPr="00F760FB">
              <w:rPr>
                <w:rFonts w:cs="Arial"/>
              </w:rPr>
              <w:t>Nee</w:t>
            </w:r>
          </w:p>
          <w:p w14:paraId="657B9F4E"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02D4C207" w14:textId="77777777" w:rsidTr="00B4343A">
        <w:trPr>
          <w:cantSplit/>
          <w:trHeight w:val="488"/>
        </w:trPr>
        <w:tc>
          <w:tcPr>
            <w:tcW w:w="636" w:type="dxa"/>
            <w:shd w:val="clear" w:color="auto" w:fill="auto"/>
          </w:tcPr>
          <w:p w14:paraId="2BCF9ECE" w14:textId="77777777" w:rsidR="0083497F" w:rsidRPr="00F760FB" w:rsidRDefault="0083497F" w:rsidP="00E54B05">
            <w:pPr>
              <w:pStyle w:val="Lijstalinea"/>
              <w:numPr>
                <w:ilvl w:val="0"/>
                <w:numId w:val="10"/>
              </w:numPr>
              <w:jc w:val="center"/>
              <w:rPr>
                <w:rFonts w:cs="Arial"/>
              </w:rPr>
            </w:pPr>
          </w:p>
        </w:tc>
        <w:tc>
          <w:tcPr>
            <w:tcW w:w="7296" w:type="dxa"/>
            <w:gridSpan w:val="2"/>
          </w:tcPr>
          <w:p w14:paraId="570C0B91" w14:textId="6F9F36A6" w:rsidR="0083497F" w:rsidRPr="00D415FB" w:rsidRDefault="0083497F" w:rsidP="00E54B05">
            <w:pPr>
              <w:rPr>
                <w:rFonts w:cs="Arial"/>
              </w:rPr>
            </w:pPr>
            <w:r w:rsidRPr="00D415FB">
              <w:rPr>
                <w:rFonts w:cs="Arial"/>
              </w:rPr>
              <w:t xml:space="preserve">De </w:t>
            </w:r>
            <w:r w:rsidR="00376A27">
              <w:rPr>
                <w:rFonts w:cs="Arial"/>
              </w:rPr>
              <w:t>ON</w:t>
            </w:r>
            <w:r w:rsidRPr="00D415FB">
              <w:rPr>
                <w:rFonts w:cs="Arial"/>
              </w:rPr>
              <w:t xml:space="preserve"> dient te voldoen aan de voorwaarden volgens de Laagspanningsrichtlijn (2006/95/EG)</w:t>
            </w:r>
            <w:r w:rsidR="004B6D07">
              <w:rPr>
                <w:rFonts w:cs="Arial"/>
              </w:rPr>
              <w:t>.</w:t>
            </w:r>
          </w:p>
        </w:tc>
        <w:tc>
          <w:tcPr>
            <w:tcW w:w="567" w:type="dxa"/>
          </w:tcPr>
          <w:p w14:paraId="0424A580" w14:textId="77777777" w:rsidR="0083497F" w:rsidRPr="00F760FB" w:rsidRDefault="0083497F" w:rsidP="00E54B05">
            <w:pPr>
              <w:jc w:val="center"/>
              <w:rPr>
                <w:rFonts w:cs="Arial"/>
              </w:rPr>
            </w:pPr>
            <w:r w:rsidRPr="00F760FB">
              <w:rPr>
                <w:rFonts w:cs="Arial"/>
              </w:rPr>
              <w:t>Ja</w:t>
            </w:r>
          </w:p>
          <w:p w14:paraId="0CEDE197"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1CF41947" w14:textId="77777777" w:rsidR="0083497F" w:rsidRPr="00F760FB" w:rsidRDefault="0083497F" w:rsidP="00E54B05">
            <w:pPr>
              <w:jc w:val="center"/>
              <w:rPr>
                <w:rFonts w:cs="Arial"/>
              </w:rPr>
            </w:pPr>
            <w:r w:rsidRPr="00F760FB">
              <w:rPr>
                <w:rFonts w:cs="Arial"/>
              </w:rPr>
              <w:t>Nee</w:t>
            </w:r>
          </w:p>
          <w:p w14:paraId="5B7A6DD7"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71523049" w14:textId="77777777" w:rsidTr="00B4343A">
        <w:trPr>
          <w:cantSplit/>
          <w:trHeight w:val="488"/>
        </w:trPr>
        <w:tc>
          <w:tcPr>
            <w:tcW w:w="636" w:type="dxa"/>
            <w:shd w:val="clear" w:color="auto" w:fill="auto"/>
          </w:tcPr>
          <w:p w14:paraId="37242FC1" w14:textId="77777777" w:rsidR="0083497F" w:rsidRPr="00F760FB" w:rsidRDefault="0083497F" w:rsidP="00E54B05">
            <w:pPr>
              <w:pStyle w:val="Lijstalinea"/>
              <w:numPr>
                <w:ilvl w:val="0"/>
                <w:numId w:val="10"/>
              </w:numPr>
              <w:jc w:val="center"/>
              <w:rPr>
                <w:rFonts w:cs="Arial"/>
              </w:rPr>
            </w:pPr>
          </w:p>
        </w:tc>
        <w:tc>
          <w:tcPr>
            <w:tcW w:w="7296" w:type="dxa"/>
            <w:gridSpan w:val="2"/>
          </w:tcPr>
          <w:p w14:paraId="0248D536" w14:textId="2E8EA932" w:rsidR="0083497F" w:rsidRPr="00D415FB" w:rsidRDefault="0083497F" w:rsidP="00E54B05">
            <w:pPr>
              <w:rPr>
                <w:rFonts w:cs="Arial"/>
              </w:rPr>
            </w:pPr>
            <w:r w:rsidRPr="00D415FB">
              <w:rPr>
                <w:rFonts w:cs="Arial"/>
              </w:rPr>
              <w:t xml:space="preserve">De </w:t>
            </w:r>
            <w:r w:rsidR="00376A27">
              <w:rPr>
                <w:rFonts w:cs="Arial"/>
              </w:rPr>
              <w:t>ON</w:t>
            </w:r>
            <w:r w:rsidRPr="00D415FB">
              <w:rPr>
                <w:rFonts w:cs="Arial"/>
              </w:rPr>
              <w:t xml:space="preserve"> dient te voldoen aan de voorwaarden volgens de NEN 1010.</w:t>
            </w:r>
          </w:p>
        </w:tc>
        <w:tc>
          <w:tcPr>
            <w:tcW w:w="567" w:type="dxa"/>
          </w:tcPr>
          <w:p w14:paraId="3F2837C8" w14:textId="77777777" w:rsidR="0083497F" w:rsidRPr="00F760FB" w:rsidRDefault="0083497F" w:rsidP="00E54B05">
            <w:pPr>
              <w:jc w:val="center"/>
              <w:rPr>
                <w:rFonts w:cs="Arial"/>
              </w:rPr>
            </w:pPr>
            <w:r w:rsidRPr="00F760FB">
              <w:rPr>
                <w:rFonts w:cs="Arial"/>
              </w:rPr>
              <w:t>Ja</w:t>
            </w:r>
          </w:p>
          <w:p w14:paraId="04F0D239"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25BD81AA" w14:textId="77777777" w:rsidR="0083497F" w:rsidRPr="00F760FB" w:rsidRDefault="0083497F" w:rsidP="00E54B05">
            <w:pPr>
              <w:jc w:val="center"/>
              <w:rPr>
                <w:rFonts w:cs="Arial"/>
              </w:rPr>
            </w:pPr>
            <w:r w:rsidRPr="00F760FB">
              <w:rPr>
                <w:rFonts w:cs="Arial"/>
              </w:rPr>
              <w:t>Nee</w:t>
            </w:r>
          </w:p>
          <w:p w14:paraId="72242FFF"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3195290D" w14:textId="77777777" w:rsidTr="00B4343A">
        <w:trPr>
          <w:cantSplit/>
          <w:trHeight w:val="488"/>
        </w:trPr>
        <w:tc>
          <w:tcPr>
            <w:tcW w:w="636" w:type="dxa"/>
            <w:shd w:val="clear" w:color="auto" w:fill="auto"/>
          </w:tcPr>
          <w:p w14:paraId="79135B06" w14:textId="77777777" w:rsidR="0083497F" w:rsidRPr="00F760FB" w:rsidRDefault="0083497F" w:rsidP="00E54B05">
            <w:pPr>
              <w:pStyle w:val="Lijstalinea"/>
              <w:numPr>
                <w:ilvl w:val="0"/>
                <w:numId w:val="10"/>
              </w:numPr>
              <w:jc w:val="center"/>
              <w:rPr>
                <w:rFonts w:cs="Arial"/>
              </w:rPr>
            </w:pPr>
          </w:p>
        </w:tc>
        <w:tc>
          <w:tcPr>
            <w:tcW w:w="7296" w:type="dxa"/>
            <w:gridSpan w:val="2"/>
          </w:tcPr>
          <w:p w14:paraId="7697F4C8" w14:textId="6CF2906C" w:rsidR="0083497F" w:rsidRPr="00D415FB" w:rsidRDefault="0083497F" w:rsidP="00E54B05">
            <w:pPr>
              <w:rPr>
                <w:rFonts w:cs="Arial"/>
              </w:rPr>
            </w:pPr>
            <w:r w:rsidRPr="00D415FB">
              <w:rPr>
                <w:rFonts w:cs="Arial"/>
              </w:rPr>
              <w:t xml:space="preserve">De </w:t>
            </w:r>
            <w:r w:rsidR="00376A27">
              <w:rPr>
                <w:rFonts w:cs="Arial"/>
              </w:rPr>
              <w:t>ON</w:t>
            </w:r>
            <w:r w:rsidRPr="00D415FB">
              <w:rPr>
                <w:rFonts w:cs="Arial"/>
              </w:rPr>
              <w:t xml:space="preserve"> dient te voldoen aan de voorwaarden volgens de NEN 3140.</w:t>
            </w:r>
          </w:p>
        </w:tc>
        <w:tc>
          <w:tcPr>
            <w:tcW w:w="567" w:type="dxa"/>
          </w:tcPr>
          <w:p w14:paraId="3E968362" w14:textId="77777777" w:rsidR="0083497F" w:rsidRPr="00F760FB" w:rsidRDefault="0083497F" w:rsidP="00E54B05">
            <w:pPr>
              <w:jc w:val="center"/>
              <w:rPr>
                <w:rFonts w:cs="Arial"/>
              </w:rPr>
            </w:pPr>
            <w:r w:rsidRPr="00F760FB">
              <w:rPr>
                <w:rFonts w:cs="Arial"/>
              </w:rPr>
              <w:t>Ja</w:t>
            </w:r>
          </w:p>
          <w:p w14:paraId="2F3B21A4"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0A865EA8" w14:textId="77777777" w:rsidR="0083497F" w:rsidRPr="00F760FB" w:rsidRDefault="0083497F" w:rsidP="00E54B05">
            <w:pPr>
              <w:jc w:val="center"/>
              <w:rPr>
                <w:rFonts w:cs="Arial"/>
              </w:rPr>
            </w:pPr>
            <w:r w:rsidRPr="00F760FB">
              <w:rPr>
                <w:rFonts w:cs="Arial"/>
              </w:rPr>
              <w:t>Nee</w:t>
            </w:r>
          </w:p>
          <w:p w14:paraId="5FEA10D8"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83497F" w:rsidRPr="00F760FB" w14:paraId="4B6CFF60" w14:textId="77777777" w:rsidTr="00B4343A">
        <w:trPr>
          <w:cantSplit/>
          <w:trHeight w:val="488"/>
        </w:trPr>
        <w:tc>
          <w:tcPr>
            <w:tcW w:w="636" w:type="dxa"/>
            <w:shd w:val="clear" w:color="auto" w:fill="auto"/>
          </w:tcPr>
          <w:p w14:paraId="4254B7DB" w14:textId="77777777" w:rsidR="0083497F" w:rsidRPr="00F760FB" w:rsidRDefault="0083497F" w:rsidP="00E54B05">
            <w:pPr>
              <w:pStyle w:val="Lijstalinea"/>
              <w:numPr>
                <w:ilvl w:val="0"/>
                <w:numId w:val="10"/>
              </w:numPr>
              <w:jc w:val="center"/>
              <w:rPr>
                <w:rFonts w:cs="Arial"/>
              </w:rPr>
            </w:pPr>
          </w:p>
        </w:tc>
        <w:tc>
          <w:tcPr>
            <w:tcW w:w="7296" w:type="dxa"/>
            <w:gridSpan w:val="2"/>
          </w:tcPr>
          <w:p w14:paraId="471E281F" w14:textId="68C264D8" w:rsidR="00844EAE" w:rsidRPr="00376A27" w:rsidRDefault="0083497F" w:rsidP="00E54B05">
            <w:pPr>
              <w:rPr>
                <w:rFonts w:cs="Arial"/>
              </w:rPr>
            </w:pPr>
            <w:r w:rsidRPr="00376A27">
              <w:rPr>
                <w:rFonts w:cs="Arial"/>
              </w:rPr>
              <w:t xml:space="preserve">Al de medewerkers (van </w:t>
            </w:r>
            <w:r w:rsidR="00376A27" w:rsidRPr="00376A27">
              <w:rPr>
                <w:rFonts w:cs="Arial"/>
              </w:rPr>
              <w:t>ON</w:t>
            </w:r>
            <w:r w:rsidRPr="00376A27">
              <w:rPr>
                <w:rFonts w:cs="Arial"/>
              </w:rPr>
              <w:t xml:space="preserve"> en eventuele onderaannemers) die voor deze opdracht werkzaamheden verrichten in de openbare ruimte, in opdracht van de </w:t>
            </w:r>
            <w:r w:rsidR="00376A27" w:rsidRPr="00376A27">
              <w:rPr>
                <w:rFonts w:cs="Arial"/>
              </w:rPr>
              <w:t>ON</w:t>
            </w:r>
            <w:r w:rsidRPr="00376A27">
              <w:rPr>
                <w:rFonts w:cs="Arial"/>
              </w:rPr>
              <w:t xml:space="preserve">, dienen VCA gecertificeerd te zijn. </w:t>
            </w:r>
            <w:r w:rsidR="00911B5B" w:rsidRPr="00376A27">
              <w:rPr>
                <w:rFonts w:cs="Arial"/>
              </w:rPr>
              <w:t>Op locatie moet dit aan de OG getoond kunnen worden.</w:t>
            </w:r>
          </w:p>
          <w:p w14:paraId="6AF605C0" w14:textId="030BC0ED" w:rsidR="0083497F" w:rsidRPr="00376A27" w:rsidRDefault="00844EAE" w:rsidP="00E54B05">
            <w:pPr>
              <w:rPr>
                <w:rFonts w:cs="Arial"/>
              </w:rPr>
            </w:pPr>
            <w:r w:rsidRPr="00376A27">
              <w:rPr>
                <w:rFonts w:cs="Arial"/>
              </w:rPr>
              <w:t>Wanneer men werkzaamheden in de pompputten verricht, dient men het certificaat veilig werken in en aan riolen</w:t>
            </w:r>
            <w:r w:rsidR="00911B5B" w:rsidRPr="00376A27">
              <w:rPr>
                <w:rFonts w:cs="Arial"/>
              </w:rPr>
              <w:t xml:space="preserve"> aan OG</w:t>
            </w:r>
            <w:r w:rsidRPr="00376A27">
              <w:rPr>
                <w:rFonts w:cs="Arial"/>
              </w:rPr>
              <w:t xml:space="preserve"> te kunnen tonen.</w:t>
            </w:r>
          </w:p>
          <w:p w14:paraId="7B478471" w14:textId="20794674" w:rsidR="00911B5B" w:rsidRPr="00D415FB" w:rsidRDefault="00911B5B" w:rsidP="00E54B05">
            <w:pPr>
              <w:rPr>
                <w:rFonts w:cs="Arial"/>
              </w:rPr>
            </w:pPr>
            <w:r w:rsidRPr="00376A27">
              <w:rPr>
                <w:rFonts w:cs="Arial"/>
              </w:rPr>
              <w:t>De OG mag de werkzaamheden stil leggen wanneer de eerder benoemde certificaten niet</w:t>
            </w:r>
            <w:r w:rsidR="00527768" w:rsidRPr="00376A27">
              <w:rPr>
                <w:rFonts w:cs="Arial"/>
              </w:rPr>
              <w:t>,</w:t>
            </w:r>
            <w:r w:rsidRPr="00376A27">
              <w:rPr>
                <w:rFonts w:cs="Arial"/>
              </w:rPr>
              <w:t xml:space="preserve"> </w:t>
            </w:r>
            <w:r w:rsidR="00527768" w:rsidRPr="00376A27">
              <w:rPr>
                <w:rFonts w:cs="Arial"/>
              </w:rPr>
              <w:t xml:space="preserve">op dat moment, </w:t>
            </w:r>
            <w:r w:rsidRPr="00376A27">
              <w:rPr>
                <w:rFonts w:cs="Arial"/>
              </w:rPr>
              <w:t xml:space="preserve">getoond kunnen worden. </w:t>
            </w:r>
            <w:r w:rsidR="00527768" w:rsidRPr="00376A27">
              <w:rPr>
                <w:rFonts w:cs="Arial"/>
              </w:rPr>
              <w:t>Kosten door v</w:t>
            </w:r>
            <w:r w:rsidRPr="00376A27">
              <w:rPr>
                <w:rFonts w:cs="Arial"/>
              </w:rPr>
              <w:t xml:space="preserve">ertraging van het project </w:t>
            </w:r>
            <w:r w:rsidR="004B6D07">
              <w:rPr>
                <w:rFonts w:cs="Arial"/>
              </w:rPr>
              <w:t>kunnen</w:t>
            </w:r>
            <w:r w:rsidR="004B6D07" w:rsidRPr="00376A27">
              <w:rPr>
                <w:rFonts w:cs="Arial"/>
              </w:rPr>
              <w:t xml:space="preserve"> </w:t>
            </w:r>
            <w:r w:rsidR="004B6D07">
              <w:rPr>
                <w:rFonts w:cs="Arial"/>
              </w:rPr>
              <w:t xml:space="preserve">dan </w:t>
            </w:r>
            <w:r w:rsidRPr="00376A27">
              <w:rPr>
                <w:rFonts w:cs="Arial"/>
              </w:rPr>
              <w:t xml:space="preserve">niet worden </w:t>
            </w:r>
            <w:r w:rsidR="00527768" w:rsidRPr="00376A27">
              <w:rPr>
                <w:rFonts w:cs="Arial"/>
              </w:rPr>
              <w:t xml:space="preserve">opgevoerd </w:t>
            </w:r>
            <w:r w:rsidRPr="00376A27">
              <w:rPr>
                <w:rFonts w:cs="Arial"/>
              </w:rPr>
              <w:t>bij de OG.</w:t>
            </w:r>
          </w:p>
        </w:tc>
        <w:tc>
          <w:tcPr>
            <w:tcW w:w="567" w:type="dxa"/>
          </w:tcPr>
          <w:p w14:paraId="01B0E043" w14:textId="77777777" w:rsidR="0083497F" w:rsidRPr="00F760FB" w:rsidRDefault="0083497F" w:rsidP="00E54B05">
            <w:pPr>
              <w:jc w:val="center"/>
              <w:rPr>
                <w:rFonts w:cs="Arial"/>
              </w:rPr>
            </w:pPr>
            <w:r w:rsidRPr="00F760FB">
              <w:rPr>
                <w:rFonts w:cs="Arial"/>
              </w:rPr>
              <w:t>Ja</w:t>
            </w:r>
          </w:p>
          <w:p w14:paraId="79980B88"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c>
          <w:tcPr>
            <w:tcW w:w="662" w:type="dxa"/>
            <w:gridSpan w:val="2"/>
          </w:tcPr>
          <w:p w14:paraId="58FF4C27" w14:textId="77777777" w:rsidR="0083497F" w:rsidRPr="00F760FB" w:rsidRDefault="0083497F" w:rsidP="00E54B05">
            <w:pPr>
              <w:jc w:val="center"/>
              <w:rPr>
                <w:rFonts w:cs="Arial"/>
              </w:rPr>
            </w:pPr>
            <w:r w:rsidRPr="00F760FB">
              <w:rPr>
                <w:rFonts w:cs="Arial"/>
              </w:rPr>
              <w:t>Nee</w:t>
            </w:r>
          </w:p>
          <w:p w14:paraId="55196CBA" w14:textId="77777777" w:rsidR="0083497F" w:rsidRPr="00F760FB" w:rsidRDefault="0083497F" w:rsidP="00E54B05">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sidR="006E4887">
              <w:rPr>
                <w:rFonts w:cs="Arial"/>
              </w:rPr>
            </w:r>
            <w:r w:rsidR="006E4887">
              <w:rPr>
                <w:rFonts w:cs="Arial"/>
              </w:rPr>
              <w:fldChar w:fldCharType="separate"/>
            </w:r>
            <w:r w:rsidRPr="00F760FB">
              <w:rPr>
                <w:rFonts w:cs="Arial"/>
              </w:rPr>
              <w:fldChar w:fldCharType="end"/>
            </w:r>
          </w:p>
        </w:tc>
      </w:tr>
      <w:tr w:rsidR="00D62451" w:rsidRPr="006E4887" w14:paraId="727D1E15" w14:textId="77777777" w:rsidTr="00357E5F">
        <w:trPr>
          <w:cantSplit/>
          <w:trHeight w:val="145"/>
        </w:trPr>
        <w:tc>
          <w:tcPr>
            <w:tcW w:w="9161" w:type="dxa"/>
            <w:gridSpan w:val="6"/>
            <w:shd w:val="clear" w:color="auto" w:fill="A6A6A6" w:themeFill="background1" w:themeFillShade="A6"/>
          </w:tcPr>
          <w:p w14:paraId="3D07E230" w14:textId="77777777" w:rsidR="00D62451" w:rsidRPr="006E4887" w:rsidRDefault="00D62451" w:rsidP="00357E5F">
            <w:pPr>
              <w:keepNext/>
              <w:rPr>
                <w:rFonts w:cs="Arial"/>
                <w:sz w:val="12"/>
                <w:szCs w:val="12"/>
              </w:rPr>
            </w:pPr>
          </w:p>
        </w:tc>
      </w:tr>
      <w:tr w:rsidR="005663E7" w:rsidRPr="00D25389" w14:paraId="78280657" w14:textId="77777777" w:rsidTr="00B4343A">
        <w:trPr>
          <w:cantSplit/>
        </w:trPr>
        <w:tc>
          <w:tcPr>
            <w:tcW w:w="7932" w:type="dxa"/>
            <w:gridSpan w:val="3"/>
            <w:shd w:val="clear" w:color="auto" w:fill="A6A6A6" w:themeFill="background1" w:themeFillShade="A6"/>
          </w:tcPr>
          <w:p w14:paraId="4C5AE97D" w14:textId="77777777" w:rsidR="005663E7" w:rsidRPr="00D25389" w:rsidRDefault="005663E7" w:rsidP="005663E7">
            <w:pPr>
              <w:keepNext/>
              <w:rPr>
                <w:rFonts w:cs="Arial"/>
                <w:b/>
              </w:rPr>
            </w:pPr>
            <w:r w:rsidRPr="00D25389">
              <w:rPr>
                <w:rFonts w:cs="Arial"/>
                <w:b/>
              </w:rPr>
              <w:t>Prijzen</w:t>
            </w:r>
          </w:p>
        </w:tc>
        <w:tc>
          <w:tcPr>
            <w:tcW w:w="567" w:type="dxa"/>
            <w:shd w:val="clear" w:color="auto" w:fill="auto"/>
          </w:tcPr>
          <w:p w14:paraId="4587A5D4" w14:textId="77777777" w:rsidR="005663E7" w:rsidRPr="00D25389" w:rsidRDefault="005663E7" w:rsidP="005663E7">
            <w:pPr>
              <w:jc w:val="center"/>
              <w:rPr>
                <w:rFonts w:cs="Arial"/>
              </w:rPr>
            </w:pPr>
            <w:r w:rsidRPr="00D25389">
              <w:rPr>
                <w:rFonts w:cs="Arial"/>
              </w:rPr>
              <w:t>Ja</w:t>
            </w:r>
          </w:p>
          <w:p w14:paraId="56BC4F4E" w14:textId="7FF1910D" w:rsidR="005663E7" w:rsidRPr="00D25389" w:rsidRDefault="005663E7" w:rsidP="005663E7">
            <w:pPr>
              <w:keepNext/>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E4887">
              <w:rPr>
                <w:rFonts w:cs="Arial"/>
              </w:rPr>
            </w:r>
            <w:r w:rsidR="006E4887">
              <w:rPr>
                <w:rFonts w:cs="Arial"/>
              </w:rPr>
              <w:fldChar w:fldCharType="separate"/>
            </w:r>
            <w:r w:rsidRPr="00D25389">
              <w:rPr>
                <w:rFonts w:cs="Arial"/>
              </w:rPr>
              <w:fldChar w:fldCharType="end"/>
            </w:r>
          </w:p>
        </w:tc>
        <w:tc>
          <w:tcPr>
            <w:tcW w:w="662" w:type="dxa"/>
            <w:gridSpan w:val="2"/>
            <w:shd w:val="clear" w:color="auto" w:fill="auto"/>
          </w:tcPr>
          <w:p w14:paraId="71569429" w14:textId="77777777" w:rsidR="005663E7" w:rsidRPr="00D25389" w:rsidRDefault="005663E7" w:rsidP="005663E7">
            <w:pPr>
              <w:jc w:val="center"/>
              <w:rPr>
                <w:rFonts w:cs="Arial"/>
              </w:rPr>
            </w:pPr>
            <w:r w:rsidRPr="00D25389">
              <w:rPr>
                <w:rFonts w:cs="Arial"/>
              </w:rPr>
              <w:t>Nee</w:t>
            </w:r>
          </w:p>
          <w:p w14:paraId="663AC86E" w14:textId="217ECD3A" w:rsidR="005663E7" w:rsidRPr="00D25389" w:rsidRDefault="005663E7" w:rsidP="005663E7">
            <w:pPr>
              <w:keepNext/>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E4887">
              <w:rPr>
                <w:rFonts w:cs="Arial"/>
              </w:rPr>
            </w:r>
            <w:r w:rsidR="006E4887">
              <w:rPr>
                <w:rFonts w:cs="Arial"/>
              </w:rPr>
              <w:fldChar w:fldCharType="separate"/>
            </w:r>
            <w:r w:rsidRPr="00D25389">
              <w:rPr>
                <w:rFonts w:cs="Arial"/>
              </w:rPr>
              <w:fldChar w:fldCharType="end"/>
            </w:r>
          </w:p>
        </w:tc>
      </w:tr>
      <w:tr w:rsidR="00CC6EC2" w:rsidRPr="00D25389" w14:paraId="3F1EDDA7" w14:textId="77777777" w:rsidTr="008A1BD1">
        <w:trPr>
          <w:cantSplit/>
          <w:trHeight w:val="488"/>
        </w:trPr>
        <w:tc>
          <w:tcPr>
            <w:tcW w:w="653" w:type="dxa"/>
            <w:gridSpan w:val="2"/>
            <w:shd w:val="clear" w:color="auto" w:fill="auto"/>
          </w:tcPr>
          <w:p w14:paraId="25F9AF74" w14:textId="77777777" w:rsidR="00CC6EC2" w:rsidRPr="00D25389" w:rsidRDefault="00CC6EC2" w:rsidP="005663E7">
            <w:pPr>
              <w:numPr>
                <w:ilvl w:val="0"/>
                <w:numId w:val="10"/>
              </w:numPr>
              <w:jc w:val="center"/>
              <w:rPr>
                <w:rFonts w:cs="Arial"/>
              </w:rPr>
            </w:pPr>
          </w:p>
        </w:tc>
        <w:tc>
          <w:tcPr>
            <w:tcW w:w="8508" w:type="dxa"/>
            <w:gridSpan w:val="4"/>
          </w:tcPr>
          <w:p w14:paraId="550515B7" w14:textId="5271735A" w:rsidR="00CC6EC2" w:rsidRPr="00D25389" w:rsidRDefault="00CC6EC2" w:rsidP="00CC6EC2">
            <w:pPr>
              <w:rPr>
                <w:rFonts w:cs="Arial"/>
              </w:rPr>
            </w:pPr>
            <w:r w:rsidRPr="00D25389">
              <w:rPr>
                <w:rFonts w:cs="Arial"/>
              </w:rPr>
              <w:t>Alle vermelde prijzen en tarieven zijn in Euro (€) en exclusief BTW. De door inschrijver aangeboden prijzen en tarieven dienen inclusief overige belastingen en/of heffingen, reis- en verblijfkosten en soortgelijke te zijn.</w:t>
            </w:r>
          </w:p>
        </w:tc>
      </w:tr>
      <w:tr w:rsidR="00CC6EC2" w:rsidRPr="00D25389" w14:paraId="77D4CE41" w14:textId="77777777" w:rsidTr="008A1BD1">
        <w:trPr>
          <w:cantSplit/>
          <w:trHeight w:val="488"/>
        </w:trPr>
        <w:tc>
          <w:tcPr>
            <w:tcW w:w="653" w:type="dxa"/>
            <w:gridSpan w:val="2"/>
            <w:shd w:val="clear" w:color="auto" w:fill="auto"/>
          </w:tcPr>
          <w:p w14:paraId="1E2A3725" w14:textId="77777777" w:rsidR="00CC6EC2" w:rsidRPr="00D25389" w:rsidRDefault="00CC6EC2" w:rsidP="005663E7">
            <w:pPr>
              <w:numPr>
                <w:ilvl w:val="0"/>
                <w:numId w:val="10"/>
              </w:numPr>
              <w:jc w:val="center"/>
              <w:rPr>
                <w:rFonts w:cs="Arial"/>
              </w:rPr>
            </w:pPr>
          </w:p>
        </w:tc>
        <w:tc>
          <w:tcPr>
            <w:tcW w:w="8508" w:type="dxa"/>
            <w:gridSpan w:val="4"/>
          </w:tcPr>
          <w:p w14:paraId="47D69EB4" w14:textId="77777777" w:rsidR="00CC6EC2" w:rsidRPr="00D25389" w:rsidRDefault="00CC6EC2" w:rsidP="00CC6EC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 xml:space="preserve">De ON mag jaarlijks op </w:t>
            </w:r>
            <w:r>
              <w:rPr>
                <w:rFonts w:cs="Arial"/>
              </w:rPr>
              <w:t>1 maart</w:t>
            </w:r>
            <w:r w:rsidRPr="00D25389">
              <w:rPr>
                <w:rFonts w:cs="Arial"/>
              </w:rPr>
              <w:t xml:space="preserve"> de prijzen voor de </w:t>
            </w:r>
            <w:r>
              <w:rPr>
                <w:rFonts w:cs="Arial"/>
              </w:rPr>
              <w:t>renovatie minigemalen</w:t>
            </w:r>
            <w:r w:rsidRPr="00D25389">
              <w:rPr>
                <w:rFonts w:cs="Arial"/>
              </w:rPr>
              <w:t xml:space="preserve"> indexeren overeenkomstig het CBS-prijsindexcijfer </w:t>
            </w:r>
            <w:proofErr w:type="spellStart"/>
            <w:r>
              <w:rPr>
                <w:rFonts w:cs="Arial"/>
              </w:rPr>
              <w:t>CBSindex</w:t>
            </w:r>
            <w:proofErr w:type="spellEnd"/>
            <w:r>
              <w:rPr>
                <w:rFonts w:cs="Arial"/>
              </w:rPr>
              <w:t xml:space="preserve"> GWW-deelgebied 4221 “werken vloeistoffen”</w:t>
            </w:r>
            <w:r w:rsidRPr="00D25389">
              <w:rPr>
                <w:rFonts w:cs="Arial"/>
              </w:rPr>
              <w:t>.</w:t>
            </w:r>
          </w:p>
          <w:p w14:paraId="0F9342D3" w14:textId="77777777" w:rsidR="00CC6EC2" w:rsidRPr="00D25389" w:rsidRDefault="00CC6EC2" w:rsidP="00CC6EC2">
            <w:pPr>
              <w:tabs>
                <w:tab w:val="left" w:pos="-1070"/>
                <w:tab w:val="left" w:pos="-848"/>
                <w:tab w:val="left" w:pos="-282"/>
                <w:tab w:val="left" w:pos="284"/>
                <w:tab w:val="left" w:pos="850"/>
                <w:tab w:val="left" w:pos="1417"/>
                <w:tab w:val="left" w:pos="1983"/>
                <w:tab w:val="left" w:pos="2779"/>
                <w:tab w:val="left" w:pos="3116"/>
                <w:tab w:val="left" w:pos="3682"/>
                <w:tab w:val="left" w:pos="4248"/>
                <w:tab w:val="left" w:pos="4814"/>
                <w:tab w:val="left" w:pos="5380"/>
                <w:tab w:val="left" w:pos="5946"/>
                <w:tab w:val="left" w:pos="6512"/>
                <w:tab w:val="left" w:pos="7078"/>
                <w:tab w:val="left" w:pos="7644"/>
                <w:tab w:val="left" w:pos="8210"/>
                <w:tab w:val="left" w:pos="8776"/>
              </w:tabs>
              <w:rPr>
                <w:rFonts w:cs="Arial"/>
              </w:rPr>
            </w:pPr>
            <w:r w:rsidRPr="00D25389">
              <w:rPr>
                <w:rFonts w:cs="Arial"/>
              </w:rPr>
              <w:t>Ook in het geval van een negatieve indexering moet de herziening van de prijzen worden doorgevoerd.</w:t>
            </w:r>
          </w:p>
          <w:p w14:paraId="4659A326" w14:textId="1F774D8E" w:rsidR="00CC6EC2" w:rsidRPr="00D25389" w:rsidRDefault="00CC6EC2" w:rsidP="00CC6EC2">
            <w:pPr>
              <w:rPr>
                <w:rFonts w:cs="Arial"/>
              </w:rPr>
            </w:pPr>
            <w:r w:rsidRPr="00D25389">
              <w:rPr>
                <w:rFonts w:cs="Arial"/>
              </w:rPr>
              <w:t>De prijzen worden geïndexeerd op de meest recente tijdsbasis met als basis 20</w:t>
            </w:r>
            <w:r>
              <w:rPr>
                <w:rFonts w:cs="Arial"/>
              </w:rPr>
              <w:t>0</w:t>
            </w:r>
            <w:r w:rsidRPr="00D25389">
              <w:rPr>
                <w:rFonts w:cs="Arial"/>
              </w:rPr>
              <w:t>0 is 100. Een eerste indexering kan niet eerder plaatsvinden dan op</w:t>
            </w:r>
            <w:r>
              <w:rPr>
                <w:rFonts w:cs="Arial"/>
              </w:rPr>
              <w:t xml:space="preserve"> maart 2022</w:t>
            </w:r>
            <w:r w:rsidRPr="00D25389">
              <w:rPr>
                <w:rFonts w:cs="Arial"/>
              </w:rPr>
              <w:t xml:space="preserve">. Indexering gebeurt op basis van de cijfers van de maand </w:t>
            </w:r>
            <w:r>
              <w:rPr>
                <w:rFonts w:cs="Arial"/>
              </w:rPr>
              <w:t>januari</w:t>
            </w:r>
            <w:r w:rsidRPr="00D25389">
              <w:rPr>
                <w:rFonts w:cs="Arial"/>
              </w:rPr>
              <w:t>. Tariefswijzigingen dienen uiterlijk een maand voor de ingangsdatum door ON schriftelijk aan de OG te worden medegedeeld onder vermelding van de grondslag en berekeningswijze. Het resultaat van de berekening dient rekenkundig afgerond te worden op 2 cijfers achter de komma. Indexering kan enkel plaatsvinden na schriftelijke toestemming van de OG.</w:t>
            </w:r>
          </w:p>
        </w:tc>
      </w:tr>
      <w:tr w:rsidR="00D62451" w:rsidRPr="006E4887" w14:paraId="5075F434" w14:textId="77777777" w:rsidTr="00357E5F">
        <w:trPr>
          <w:cantSplit/>
          <w:trHeight w:val="145"/>
        </w:trPr>
        <w:tc>
          <w:tcPr>
            <w:tcW w:w="9161" w:type="dxa"/>
            <w:gridSpan w:val="6"/>
            <w:shd w:val="clear" w:color="auto" w:fill="A6A6A6" w:themeFill="background1" w:themeFillShade="A6"/>
          </w:tcPr>
          <w:p w14:paraId="698C8FCF" w14:textId="77777777" w:rsidR="00D62451" w:rsidRPr="006E4887" w:rsidRDefault="00D62451" w:rsidP="00357E5F">
            <w:pPr>
              <w:keepNext/>
              <w:rPr>
                <w:rFonts w:cs="Arial"/>
                <w:sz w:val="12"/>
                <w:szCs w:val="12"/>
              </w:rPr>
            </w:pPr>
          </w:p>
        </w:tc>
      </w:tr>
      <w:tr w:rsidR="00CC6EC2" w:rsidRPr="00521929" w14:paraId="6D533322" w14:textId="77777777" w:rsidTr="00B4343A">
        <w:trPr>
          <w:cantSplit/>
        </w:trPr>
        <w:tc>
          <w:tcPr>
            <w:tcW w:w="7932" w:type="dxa"/>
            <w:gridSpan w:val="3"/>
            <w:shd w:val="clear" w:color="auto" w:fill="BFBFBF"/>
          </w:tcPr>
          <w:p w14:paraId="28038A7B" w14:textId="77777777" w:rsidR="00CC6EC2" w:rsidRPr="00521929" w:rsidRDefault="00CC6EC2" w:rsidP="00CC6EC2">
            <w:pPr>
              <w:keepNext/>
              <w:rPr>
                <w:rFonts w:cs="Arial"/>
                <w:b/>
              </w:rPr>
            </w:pPr>
            <w:r w:rsidRPr="00521929">
              <w:rPr>
                <w:rFonts w:cs="Arial"/>
                <w:b/>
              </w:rPr>
              <w:t>Betalingsregelingen</w:t>
            </w:r>
          </w:p>
        </w:tc>
        <w:tc>
          <w:tcPr>
            <w:tcW w:w="567" w:type="dxa"/>
            <w:shd w:val="clear" w:color="auto" w:fill="auto"/>
          </w:tcPr>
          <w:p w14:paraId="28D0987B" w14:textId="77777777" w:rsidR="00CC6EC2" w:rsidRPr="00D25389" w:rsidRDefault="00CC6EC2" w:rsidP="00CC6EC2">
            <w:pPr>
              <w:jc w:val="center"/>
              <w:rPr>
                <w:rFonts w:cs="Arial"/>
              </w:rPr>
            </w:pPr>
            <w:r w:rsidRPr="00D25389">
              <w:rPr>
                <w:rFonts w:cs="Arial"/>
              </w:rPr>
              <w:t>Ja</w:t>
            </w:r>
          </w:p>
          <w:p w14:paraId="2AE45086" w14:textId="657673A2" w:rsidR="00CC6EC2" w:rsidRPr="00521929" w:rsidRDefault="00CC6EC2" w:rsidP="00CC6EC2">
            <w:pPr>
              <w:keepNext/>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E4887">
              <w:rPr>
                <w:rFonts w:cs="Arial"/>
              </w:rPr>
            </w:r>
            <w:r w:rsidR="006E4887">
              <w:rPr>
                <w:rFonts w:cs="Arial"/>
              </w:rPr>
              <w:fldChar w:fldCharType="separate"/>
            </w:r>
            <w:r w:rsidRPr="00D25389">
              <w:rPr>
                <w:rFonts w:cs="Arial"/>
              </w:rPr>
              <w:fldChar w:fldCharType="end"/>
            </w:r>
          </w:p>
        </w:tc>
        <w:tc>
          <w:tcPr>
            <w:tcW w:w="662" w:type="dxa"/>
            <w:gridSpan w:val="2"/>
            <w:shd w:val="clear" w:color="auto" w:fill="auto"/>
          </w:tcPr>
          <w:p w14:paraId="0C3EFC99" w14:textId="77777777" w:rsidR="00CC6EC2" w:rsidRPr="00D25389" w:rsidRDefault="00CC6EC2" w:rsidP="00CC6EC2">
            <w:pPr>
              <w:jc w:val="center"/>
              <w:rPr>
                <w:rFonts w:cs="Arial"/>
              </w:rPr>
            </w:pPr>
            <w:r w:rsidRPr="00D25389">
              <w:rPr>
                <w:rFonts w:cs="Arial"/>
              </w:rPr>
              <w:t>Nee</w:t>
            </w:r>
          </w:p>
          <w:p w14:paraId="66F20268" w14:textId="676D3EE3" w:rsidR="00CC6EC2" w:rsidRPr="00521929" w:rsidRDefault="00CC6EC2" w:rsidP="00CC6EC2">
            <w:pPr>
              <w:keepNext/>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sidR="006E4887">
              <w:rPr>
                <w:rFonts w:cs="Arial"/>
              </w:rPr>
            </w:r>
            <w:r w:rsidR="006E4887">
              <w:rPr>
                <w:rFonts w:cs="Arial"/>
              </w:rPr>
              <w:fldChar w:fldCharType="separate"/>
            </w:r>
            <w:r w:rsidRPr="00D25389">
              <w:rPr>
                <w:rFonts w:cs="Arial"/>
              </w:rPr>
              <w:fldChar w:fldCharType="end"/>
            </w:r>
          </w:p>
        </w:tc>
      </w:tr>
      <w:tr w:rsidR="00CC6EC2" w:rsidRPr="00521929" w14:paraId="1FBC94AF" w14:textId="77777777" w:rsidTr="008A1BD1">
        <w:trPr>
          <w:cantSplit/>
          <w:trHeight w:val="488"/>
        </w:trPr>
        <w:tc>
          <w:tcPr>
            <w:tcW w:w="636" w:type="dxa"/>
            <w:shd w:val="clear" w:color="auto" w:fill="auto"/>
          </w:tcPr>
          <w:p w14:paraId="2BDD9A03" w14:textId="77777777" w:rsidR="00CC6EC2" w:rsidRPr="00521929" w:rsidRDefault="00CC6EC2" w:rsidP="00CC6EC2">
            <w:pPr>
              <w:numPr>
                <w:ilvl w:val="0"/>
                <w:numId w:val="10"/>
              </w:numPr>
              <w:rPr>
                <w:rFonts w:cs="Arial"/>
              </w:rPr>
            </w:pPr>
          </w:p>
        </w:tc>
        <w:tc>
          <w:tcPr>
            <w:tcW w:w="8525" w:type="dxa"/>
            <w:gridSpan w:val="5"/>
          </w:tcPr>
          <w:p w14:paraId="24069C2E" w14:textId="77777777" w:rsidR="00CC6EC2" w:rsidRDefault="00CC6EC2" w:rsidP="00CC6EC2">
            <w:r w:rsidRPr="00D415FB">
              <w:t xml:space="preserve">Betalingsvoorwaarden van de </w:t>
            </w:r>
            <w:r>
              <w:t>ON</w:t>
            </w:r>
            <w:r w:rsidRPr="00D415FB">
              <w:t xml:space="preserve"> worden uitdrukkelijk van de hand gewezen.</w:t>
            </w:r>
          </w:p>
          <w:p w14:paraId="2CA25D4A" w14:textId="77777777" w:rsidR="00CC6EC2" w:rsidRPr="00D415FB" w:rsidRDefault="00CC6EC2" w:rsidP="00CC6EC2">
            <w:r w:rsidRPr="00D415FB">
              <w:t>In afwijking van het bepaalde in artikel 01.02.01 lid 03 van de Standaard 201</w:t>
            </w:r>
            <w:r>
              <w:t>5</w:t>
            </w:r>
            <w:r w:rsidRPr="00D415FB">
              <w:t>, zullen de betalingen</w:t>
            </w:r>
            <w:r>
              <w:t xml:space="preserve"> (per contract jaar)</w:t>
            </w:r>
            <w:r w:rsidRPr="00D415FB">
              <w:t xml:space="preserve"> in de volgende termijnen geschieden:</w:t>
            </w:r>
          </w:p>
          <w:p w14:paraId="6BE1ABC8" w14:textId="77777777" w:rsidR="00CC6EC2" w:rsidRPr="00D415FB" w:rsidRDefault="00CC6EC2" w:rsidP="00CC6EC2">
            <w:pPr>
              <w:numPr>
                <w:ilvl w:val="0"/>
                <w:numId w:val="28"/>
              </w:numPr>
            </w:pPr>
            <w:r>
              <w:t>20</w:t>
            </w:r>
            <w:r w:rsidRPr="00D415FB">
              <w:t xml:space="preserve">% van de aanneemsom bij </w:t>
            </w:r>
            <w:r>
              <w:t>20</w:t>
            </w:r>
            <w:r w:rsidRPr="00D415FB">
              <w:t>% van werk gereed</w:t>
            </w:r>
            <w:r>
              <w:t>;</w:t>
            </w:r>
          </w:p>
          <w:p w14:paraId="4B8817EF" w14:textId="77777777" w:rsidR="00CC6EC2" w:rsidRDefault="00CC6EC2" w:rsidP="00CC6EC2">
            <w:pPr>
              <w:numPr>
                <w:ilvl w:val="0"/>
                <w:numId w:val="28"/>
              </w:numPr>
            </w:pPr>
            <w:r w:rsidRPr="00D415FB">
              <w:t xml:space="preserve">40% van de aanneemsom bij </w:t>
            </w:r>
            <w:r>
              <w:t>60</w:t>
            </w:r>
            <w:r w:rsidRPr="00D415FB">
              <w:t>% van werk gereed</w:t>
            </w:r>
            <w:r>
              <w:t>;</w:t>
            </w:r>
          </w:p>
          <w:p w14:paraId="3F0B0477" w14:textId="77777777" w:rsidR="00CC6EC2" w:rsidRPr="00D415FB" w:rsidRDefault="00CC6EC2" w:rsidP="00CC6EC2">
            <w:pPr>
              <w:numPr>
                <w:ilvl w:val="0"/>
                <w:numId w:val="28"/>
              </w:numPr>
            </w:pPr>
            <w:r>
              <w:t>3</w:t>
            </w:r>
            <w:r w:rsidRPr="00355397">
              <w:t xml:space="preserve">0% van de aanneemsom bij </w:t>
            </w:r>
            <w:r>
              <w:t>100</w:t>
            </w:r>
            <w:r w:rsidRPr="00355397">
              <w:t>% van werk gereed</w:t>
            </w:r>
            <w:r>
              <w:t>;</w:t>
            </w:r>
          </w:p>
          <w:p w14:paraId="4CCA5EA6" w14:textId="77777777" w:rsidR="006E4887" w:rsidRPr="006E4887" w:rsidRDefault="00CC6EC2" w:rsidP="006E4887">
            <w:pPr>
              <w:numPr>
                <w:ilvl w:val="0"/>
                <w:numId w:val="28"/>
              </w:numPr>
              <w:rPr>
                <w:rFonts w:cs="Arial"/>
              </w:rPr>
            </w:pPr>
            <w:r>
              <w:t>5</w:t>
            </w:r>
            <w:r w:rsidRPr="00D415FB">
              <w:t xml:space="preserve">% van de aanneemsom bij het indienen van alle documenten en revisiegegevens volgens </w:t>
            </w:r>
            <w:r>
              <w:t>de Technische omschrijving;</w:t>
            </w:r>
          </w:p>
          <w:p w14:paraId="3B2BF0AB" w14:textId="5FDA17A8" w:rsidR="00CC6EC2" w:rsidRPr="00F760FB" w:rsidRDefault="00CC6EC2" w:rsidP="006E4887">
            <w:pPr>
              <w:numPr>
                <w:ilvl w:val="0"/>
                <w:numId w:val="28"/>
              </w:numPr>
              <w:rPr>
                <w:rFonts w:cs="Arial"/>
              </w:rPr>
            </w:pPr>
            <w:r>
              <w:t>5% na afloop onderhoudstermijn en akkoord OG.</w:t>
            </w:r>
          </w:p>
        </w:tc>
      </w:tr>
      <w:tr w:rsidR="00CC6EC2" w:rsidRPr="00521929" w14:paraId="48793280" w14:textId="77777777" w:rsidTr="008A1BD1">
        <w:trPr>
          <w:cantSplit/>
          <w:trHeight w:val="488"/>
        </w:trPr>
        <w:tc>
          <w:tcPr>
            <w:tcW w:w="636" w:type="dxa"/>
            <w:shd w:val="clear" w:color="auto" w:fill="auto"/>
          </w:tcPr>
          <w:p w14:paraId="20A0B8C5" w14:textId="77777777" w:rsidR="00CC6EC2" w:rsidRPr="00521929" w:rsidRDefault="00CC6EC2" w:rsidP="00CC6EC2">
            <w:pPr>
              <w:numPr>
                <w:ilvl w:val="0"/>
                <w:numId w:val="10"/>
              </w:numPr>
              <w:rPr>
                <w:rFonts w:cs="Arial"/>
              </w:rPr>
            </w:pPr>
          </w:p>
        </w:tc>
        <w:tc>
          <w:tcPr>
            <w:tcW w:w="8525" w:type="dxa"/>
            <w:gridSpan w:val="5"/>
          </w:tcPr>
          <w:p w14:paraId="59205567" w14:textId="4A9C4B95" w:rsidR="00CC6EC2" w:rsidRPr="00F760FB" w:rsidRDefault="00CC6EC2" w:rsidP="00CC6EC2">
            <w:pPr>
              <w:rPr>
                <w:rFonts w:cs="Arial"/>
              </w:rPr>
            </w:pPr>
            <w:r w:rsidRPr="00D415FB">
              <w:t>De 10% regeling, zoals genoemd in paragraaf 35, lid 5 van de UAV 2012 is niet van toepassing.</w:t>
            </w:r>
          </w:p>
        </w:tc>
      </w:tr>
      <w:tr w:rsidR="00D62451" w:rsidRPr="006E4887" w14:paraId="76001F66" w14:textId="77777777" w:rsidTr="00357E5F">
        <w:trPr>
          <w:cantSplit/>
          <w:trHeight w:val="145"/>
        </w:trPr>
        <w:tc>
          <w:tcPr>
            <w:tcW w:w="9161" w:type="dxa"/>
            <w:gridSpan w:val="6"/>
            <w:shd w:val="clear" w:color="auto" w:fill="A6A6A6" w:themeFill="background1" w:themeFillShade="A6"/>
          </w:tcPr>
          <w:p w14:paraId="72565B79" w14:textId="77777777" w:rsidR="00D62451" w:rsidRPr="006E4887" w:rsidRDefault="00D62451" w:rsidP="00357E5F">
            <w:pPr>
              <w:keepNext/>
              <w:rPr>
                <w:rFonts w:cs="Arial"/>
                <w:sz w:val="12"/>
                <w:szCs w:val="12"/>
              </w:rPr>
            </w:pPr>
          </w:p>
        </w:tc>
      </w:tr>
      <w:tr w:rsidR="006E4887" w:rsidRPr="00682D8D" w14:paraId="707BC4C5" w14:textId="77777777" w:rsidTr="00B4343A">
        <w:trPr>
          <w:cantSplit/>
        </w:trPr>
        <w:tc>
          <w:tcPr>
            <w:tcW w:w="7932" w:type="dxa"/>
            <w:gridSpan w:val="3"/>
            <w:shd w:val="clear" w:color="auto" w:fill="BFBFBF"/>
          </w:tcPr>
          <w:p w14:paraId="29C1B63B" w14:textId="77777777" w:rsidR="006E4887" w:rsidRPr="00682D8D" w:rsidRDefault="006E4887" w:rsidP="006E4887">
            <w:pPr>
              <w:keepNext/>
              <w:rPr>
                <w:rFonts w:cs="Arial"/>
                <w:b/>
              </w:rPr>
            </w:pPr>
            <w:r w:rsidRPr="00521929">
              <w:rPr>
                <w:rFonts w:cs="Arial"/>
                <w:b/>
              </w:rPr>
              <w:t>Startdatum, oplevering en onderhoudstermijn</w:t>
            </w:r>
          </w:p>
        </w:tc>
        <w:tc>
          <w:tcPr>
            <w:tcW w:w="567" w:type="dxa"/>
            <w:shd w:val="clear" w:color="auto" w:fill="auto"/>
          </w:tcPr>
          <w:p w14:paraId="6AB5F31D" w14:textId="77777777" w:rsidR="006E4887" w:rsidRPr="00F760FB" w:rsidRDefault="006E4887" w:rsidP="006E4887">
            <w:pPr>
              <w:jc w:val="center"/>
              <w:rPr>
                <w:rFonts w:cs="Arial"/>
              </w:rPr>
            </w:pPr>
            <w:r w:rsidRPr="00F760FB">
              <w:rPr>
                <w:rFonts w:cs="Arial"/>
              </w:rPr>
              <w:t>Ja</w:t>
            </w:r>
          </w:p>
          <w:p w14:paraId="0778C7EF" w14:textId="613C7D7E" w:rsidR="006E4887" w:rsidRPr="00682D8D" w:rsidRDefault="006E4887" w:rsidP="006E4887">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68A7426F" w14:textId="77777777" w:rsidR="006E4887" w:rsidRPr="00F760FB" w:rsidRDefault="006E4887" w:rsidP="006E4887">
            <w:pPr>
              <w:jc w:val="center"/>
              <w:rPr>
                <w:rFonts w:cs="Arial"/>
              </w:rPr>
            </w:pPr>
            <w:r w:rsidRPr="00F760FB">
              <w:rPr>
                <w:rFonts w:cs="Arial"/>
              </w:rPr>
              <w:t>Nee</w:t>
            </w:r>
          </w:p>
          <w:p w14:paraId="2F8DDD9E" w14:textId="73AC793C" w:rsidR="006E4887" w:rsidRPr="00682D8D" w:rsidRDefault="006E4887" w:rsidP="006E4887">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6E4887" w:rsidRPr="00F760FB" w14:paraId="18E2FF16" w14:textId="77777777" w:rsidTr="008A1BD1">
        <w:trPr>
          <w:cantSplit/>
          <w:trHeight w:val="488"/>
        </w:trPr>
        <w:tc>
          <w:tcPr>
            <w:tcW w:w="636" w:type="dxa"/>
            <w:shd w:val="clear" w:color="auto" w:fill="auto"/>
          </w:tcPr>
          <w:p w14:paraId="5738B99E" w14:textId="77777777" w:rsidR="006E4887" w:rsidRPr="00F760FB" w:rsidRDefault="006E4887" w:rsidP="006E4887">
            <w:pPr>
              <w:pStyle w:val="Lijstalinea"/>
              <w:numPr>
                <w:ilvl w:val="0"/>
                <w:numId w:val="10"/>
              </w:numPr>
              <w:jc w:val="center"/>
              <w:rPr>
                <w:rFonts w:cs="Arial"/>
              </w:rPr>
            </w:pPr>
          </w:p>
        </w:tc>
        <w:tc>
          <w:tcPr>
            <w:tcW w:w="8525" w:type="dxa"/>
            <w:gridSpan w:val="5"/>
          </w:tcPr>
          <w:p w14:paraId="62EB3F2B" w14:textId="77777777" w:rsidR="006E4887" w:rsidRDefault="006E4887" w:rsidP="006E4887">
            <w:pPr>
              <w:rPr>
                <w:rFonts w:cs="Arial"/>
              </w:rPr>
            </w:pPr>
            <w:r w:rsidRPr="00D415FB">
              <w:rPr>
                <w:rFonts w:cs="Arial"/>
              </w:rPr>
              <w:t xml:space="preserve">De startdatum wordt in overleg met de </w:t>
            </w:r>
            <w:r>
              <w:rPr>
                <w:rFonts w:cs="Arial"/>
              </w:rPr>
              <w:t>OG</w:t>
            </w:r>
            <w:r w:rsidRPr="00D415FB">
              <w:rPr>
                <w:rFonts w:cs="Arial"/>
              </w:rPr>
              <w:t xml:space="preserve"> bepaald</w:t>
            </w:r>
            <w:r>
              <w:rPr>
                <w:rFonts w:cs="Arial"/>
              </w:rPr>
              <w:t>,</w:t>
            </w:r>
            <w:r w:rsidRPr="00D415FB">
              <w:rPr>
                <w:rFonts w:cs="Arial"/>
              </w:rPr>
              <w:t xml:space="preserve"> zo spoedig mogelijk na schriftelijke opdracht.</w:t>
            </w:r>
          </w:p>
          <w:p w14:paraId="75E343C6" w14:textId="77777777" w:rsidR="006E4887" w:rsidRDefault="006E4887" w:rsidP="006E4887">
            <w:pPr>
              <w:rPr>
                <w:rFonts w:cs="Arial"/>
              </w:rPr>
            </w:pPr>
            <w:r>
              <w:rPr>
                <w:rFonts w:cs="Arial"/>
              </w:rPr>
              <w:t>De werkomvang bedraagt per renovatiejaar, het volgende aantal locaties:</w:t>
            </w:r>
          </w:p>
          <w:p w14:paraId="2AAC01B6" w14:textId="77777777" w:rsidR="006E4887" w:rsidRDefault="006E4887" w:rsidP="006E4887">
            <w:pPr>
              <w:pStyle w:val="Lijstalinea"/>
              <w:numPr>
                <w:ilvl w:val="0"/>
                <w:numId w:val="49"/>
              </w:numPr>
              <w:ind w:left="360"/>
              <w:rPr>
                <w:rFonts w:cs="Arial"/>
              </w:rPr>
            </w:pPr>
            <w:r w:rsidRPr="009D7F4F">
              <w:rPr>
                <w:rFonts w:cs="Arial"/>
              </w:rPr>
              <w:t xml:space="preserve">2021: </w:t>
            </w:r>
            <w:r>
              <w:rPr>
                <w:rFonts w:cs="Arial"/>
              </w:rPr>
              <w:t>153 stuks.</w:t>
            </w:r>
          </w:p>
          <w:p w14:paraId="146CDC43" w14:textId="77777777" w:rsidR="006E4887" w:rsidRPr="006E4887" w:rsidRDefault="006E4887" w:rsidP="006E4887">
            <w:pPr>
              <w:pStyle w:val="Lijstalinea"/>
              <w:numPr>
                <w:ilvl w:val="0"/>
                <w:numId w:val="49"/>
              </w:numPr>
              <w:ind w:left="360"/>
              <w:rPr>
                <w:rFonts w:cs="Arial"/>
              </w:rPr>
            </w:pPr>
            <w:r>
              <w:t>2022: circa 191 stuks waarvan 68 moederkasten, 123 dochterkasten en 14 storingslampen.</w:t>
            </w:r>
          </w:p>
          <w:p w14:paraId="0406EDF2" w14:textId="53558F72" w:rsidR="006E4887" w:rsidRPr="00F760FB" w:rsidRDefault="006E4887" w:rsidP="006E4887">
            <w:pPr>
              <w:pStyle w:val="Lijstalinea"/>
              <w:numPr>
                <w:ilvl w:val="0"/>
                <w:numId w:val="49"/>
              </w:numPr>
              <w:ind w:left="360"/>
              <w:rPr>
                <w:rFonts w:cs="Arial"/>
              </w:rPr>
            </w:pPr>
            <w:r>
              <w:t>2023: circa 91 stuks waarvan 31 moederkasten, 60 dochterkasten en 5 storingslampen.</w:t>
            </w:r>
          </w:p>
        </w:tc>
      </w:tr>
      <w:tr w:rsidR="006E4887" w:rsidRPr="00F760FB" w14:paraId="717D383D" w14:textId="77777777" w:rsidTr="008A1BD1">
        <w:trPr>
          <w:cantSplit/>
          <w:trHeight w:val="488"/>
        </w:trPr>
        <w:tc>
          <w:tcPr>
            <w:tcW w:w="636" w:type="dxa"/>
            <w:shd w:val="clear" w:color="auto" w:fill="auto"/>
          </w:tcPr>
          <w:p w14:paraId="57609BE0" w14:textId="77777777" w:rsidR="006E4887" w:rsidRPr="00F760FB" w:rsidRDefault="006E4887" w:rsidP="006E4887">
            <w:pPr>
              <w:pStyle w:val="Lijstalinea"/>
              <w:numPr>
                <w:ilvl w:val="0"/>
                <w:numId w:val="10"/>
              </w:numPr>
              <w:jc w:val="center"/>
              <w:rPr>
                <w:rFonts w:cs="Arial"/>
              </w:rPr>
            </w:pPr>
          </w:p>
        </w:tc>
        <w:tc>
          <w:tcPr>
            <w:tcW w:w="8525" w:type="dxa"/>
            <w:gridSpan w:val="5"/>
          </w:tcPr>
          <w:p w14:paraId="3B8B7E68" w14:textId="0FFD177B" w:rsidR="006E4887" w:rsidRPr="00F760FB" w:rsidRDefault="006E4887" w:rsidP="006E4887">
            <w:pPr>
              <w:rPr>
                <w:rFonts w:cs="Arial"/>
              </w:rPr>
            </w:pPr>
            <w:r w:rsidRPr="00D415FB">
              <w:t>Een oplevering maakt deel uit van de opdracht.</w:t>
            </w:r>
          </w:p>
        </w:tc>
      </w:tr>
      <w:tr w:rsidR="006E4887" w:rsidRPr="00F760FB" w14:paraId="256D6309" w14:textId="77777777" w:rsidTr="008A1BD1">
        <w:trPr>
          <w:cantSplit/>
          <w:trHeight w:val="488"/>
        </w:trPr>
        <w:tc>
          <w:tcPr>
            <w:tcW w:w="636" w:type="dxa"/>
            <w:shd w:val="clear" w:color="auto" w:fill="auto"/>
          </w:tcPr>
          <w:p w14:paraId="6BE381E8" w14:textId="77777777" w:rsidR="006E4887" w:rsidRPr="00F760FB" w:rsidRDefault="006E4887" w:rsidP="006E4887">
            <w:pPr>
              <w:pStyle w:val="Lijstalinea"/>
              <w:numPr>
                <w:ilvl w:val="0"/>
                <w:numId w:val="10"/>
              </w:numPr>
              <w:jc w:val="center"/>
              <w:rPr>
                <w:rFonts w:cs="Arial"/>
              </w:rPr>
            </w:pPr>
          </w:p>
        </w:tc>
        <w:tc>
          <w:tcPr>
            <w:tcW w:w="8525" w:type="dxa"/>
            <w:gridSpan w:val="5"/>
          </w:tcPr>
          <w:p w14:paraId="69FCE1C0" w14:textId="549A92ED" w:rsidR="006E4887" w:rsidRPr="00F760FB" w:rsidRDefault="006E4887" w:rsidP="006E4887">
            <w:pPr>
              <w:rPr>
                <w:rFonts w:cs="Arial"/>
              </w:rPr>
            </w:pPr>
            <w:r w:rsidRPr="00D415FB">
              <w:t>De installatie dient werkend opgeleverd te worden.</w:t>
            </w:r>
          </w:p>
        </w:tc>
      </w:tr>
      <w:tr w:rsidR="006E4887" w:rsidRPr="00F760FB" w14:paraId="69B0916F" w14:textId="77777777" w:rsidTr="008A1BD1">
        <w:trPr>
          <w:cantSplit/>
          <w:trHeight w:val="488"/>
        </w:trPr>
        <w:tc>
          <w:tcPr>
            <w:tcW w:w="636" w:type="dxa"/>
            <w:shd w:val="clear" w:color="auto" w:fill="auto"/>
          </w:tcPr>
          <w:p w14:paraId="707D1367" w14:textId="77777777" w:rsidR="006E4887" w:rsidRPr="00C95AC2" w:rsidRDefault="006E4887" w:rsidP="006E4887">
            <w:pPr>
              <w:pStyle w:val="Lijstalinea"/>
              <w:numPr>
                <w:ilvl w:val="0"/>
                <w:numId w:val="10"/>
              </w:numPr>
              <w:jc w:val="center"/>
              <w:rPr>
                <w:rFonts w:cs="Arial"/>
              </w:rPr>
            </w:pPr>
          </w:p>
        </w:tc>
        <w:tc>
          <w:tcPr>
            <w:tcW w:w="8525" w:type="dxa"/>
            <w:gridSpan w:val="5"/>
          </w:tcPr>
          <w:p w14:paraId="64BBCF0F" w14:textId="77777777" w:rsidR="006E4887" w:rsidRPr="00C95AC2" w:rsidRDefault="006E4887" w:rsidP="006E4887">
            <w:r w:rsidRPr="00C95AC2">
              <w:t>Het werk, contract jaar 2021, dient uiterlijk op 15 December 2021, opgeleverd te worden.</w:t>
            </w:r>
          </w:p>
          <w:p w14:paraId="140364DE" w14:textId="77777777" w:rsidR="006E4887" w:rsidRPr="00C95AC2" w:rsidRDefault="006E4887" w:rsidP="006E4887">
            <w:r w:rsidRPr="00C95AC2">
              <w:t>Het werk, contract jaar 2022, dient uiterlijk op 28 November 2022, opgeleverd te worden.</w:t>
            </w:r>
          </w:p>
          <w:p w14:paraId="6D7CD97D" w14:textId="61415A22" w:rsidR="006E4887" w:rsidRPr="00F760FB" w:rsidRDefault="006E4887" w:rsidP="006E4887">
            <w:pPr>
              <w:rPr>
                <w:rFonts w:cs="Arial"/>
              </w:rPr>
            </w:pPr>
            <w:r w:rsidRPr="00C95AC2">
              <w:t>Het werk, contract jaar 2023, dient uiterlijk op 27 November 2023, opgeleverd te worden.</w:t>
            </w:r>
          </w:p>
        </w:tc>
      </w:tr>
      <w:tr w:rsidR="006E4887" w:rsidRPr="00F760FB" w14:paraId="4BCC68C9" w14:textId="77777777" w:rsidTr="008A1BD1">
        <w:trPr>
          <w:cantSplit/>
          <w:trHeight w:val="488"/>
        </w:trPr>
        <w:tc>
          <w:tcPr>
            <w:tcW w:w="636" w:type="dxa"/>
            <w:shd w:val="clear" w:color="auto" w:fill="auto"/>
          </w:tcPr>
          <w:p w14:paraId="35C8476F" w14:textId="77777777" w:rsidR="006E4887" w:rsidRPr="00F760FB" w:rsidRDefault="006E4887" w:rsidP="006E4887">
            <w:pPr>
              <w:pStyle w:val="Lijstalinea"/>
              <w:numPr>
                <w:ilvl w:val="0"/>
                <w:numId w:val="10"/>
              </w:numPr>
              <w:jc w:val="center"/>
              <w:rPr>
                <w:rFonts w:cs="Arial"/>
              </w:rPr>
            </w:pPr>
          </w:p>
        </w:tc>
        <w:tc>
          <w:tcPr>
            <w:tcW w:w="8525" w:type="dxa"/>
            <w:gridSpan w:val="5"/>
          </w:tcPr>
          <w:p w14:paraId="1B29CE23" w14:textId="77777777" w:rsidR="006E4887" w:rsidRPr="00C95AC2" w:rsidRDefault="006E4887" w:rsidP="006E4887">
            <w:r w:rsidRPr="00C936BC">
              <w:t>Bij de oplevering dienen alle installaties</w:t>
            </w:r>
            <w:r>
              <w:t>,</w:t>
            </w:r>
            <w:r w:rsidRPr="00C936BC">
              <w:t xml:space="preserve"> waar werkzaamheden zijn verricht aan de elektrische installatie</w:t>
            </w:r>
            <w:r>
              <w:t>,</w:t>
            </w:r>
            <w:r w:rsidRPr="00C936BC">
              <w:t xml:space="preserve"> NEN3140 gekeurd te zijn, inclusief bijbehorende certificering. De </w:t>
            </w:r>
            <w:r>
              <w:t>ON</w:t>
            </w:r>
            <w:r w:rsidRPr="00C936BC">
              <w:t xml:space="preserve"> dient de keuring zelf uit te besteden aan een derde partij. </w:t>
            </w:r>
            <w:r w:rsidRPr="00C95AC2">
              <w:t>De kosten hiervoor dienen geheel verdisconteerd te zijn in de aanneemsom.</w:t>
            </w:r>
          </w:p>
          <w:p w14:paraId="25626BC0" w14:textId="2DD5D441" w:rsidR="006E4887" w:rsidRPr="00F760FB" w:rsidRDefault="006E4887" w:rsidP="006E4887">
            <w:pPr>
              <w:rPr>
                <w:rFonts w:cs="Arial"/>
              </w:rPr>
            </w:pPr>
            <w:r w:rsidRPr="00C95AC2">
              <w:t>De OG zal al dan niet steekproefsgewijs controleren of de installaties voldoen aan de NEN3140. Wanneer de keuring ondeugdelijk is uitgevoerd of de installatie niet voldoet dient de ON de gebreken te herstellen</w:t>
            </w:r>
            <w:r>
              <w:t xml:space="preserve"> en</w:t>
            </w:r>
            <w:r w:rsidRPr="00C95AC2">
              <w:t xml:space="preserve"> de installatie opnieuw te laten keuren.</w:t>
            </w:r>
          </w:p>
        </w:tc>
      </w:tr>
      <w:tr w:rsidR="006E4887" w:rsidRPr="00F760FB" w14:paraId="61B746E8" w14:textId="77777777" w:rsidTr="008A1BD1">
        <w:trPr>
          <w:cantSplit/>
          <w:trHeight w:val="488"/>
        </w:trPr>
        <w:tc>
          <w:tcPr>
            <w:tcW w:w="636" w:type="dxa"/>
            <w:shd w:val="clear" w:color="auto" w:fill="auto"/>
          </w:tcPr>
          <w:p w14:paraId="7BDCBE28" w14:textId="77777777" w:rsidR="006E4887" w:rsidRPr="00F760FB" w:rsidRDefault="006E4887" w:rsidP="006E4887">
            <w:pPr>
              <w:pStyle w:val="Lijstalinea"/>
              <w:numPr>
                <w:ilvl w:val="0"/>
                <w:numId w:val="10"/>
              </w:numPr>
              <w:jc w:val="center"/>
              <w:rPr>
                <w:rFonts w:cs="Arial"/>
              </w:rPr>
            </w:pPr>
          </w:p>
        </w:tc>
        <w:tc>
          <w:tcPr>
            <w:tcW w:w="8525" w:type="dxa"/>
            <w:gridSpan w:val="5"/>
          </w:tcPr>
          <w:p w14:paraId="701B4873" w14:textId="32752E16" w:rsidR="006E4887" w:rsidRPr="00F760FB" w:rsidRDefault="006E4887" w:rsidP="006E4887">
            <w:pPr>
              <w:rPr>
                <w:rFonts w:cs="Arial"/>
              </w:rPr>
            </w:pPr>
            <w:r>
              <w:t xml:space="preserve">Het eventueel </w:t>
            </w:r>
            <w:r w:rsidRPr="00C95AC2">
              <w:t>herstellen van</w:t>
            </w:r>
            <w:r>
              <w:t xml:space="preserve"> restpunten dient geheel door de ON uitgevoerd te worden en mag in geen geval vertraging van de oplevertermijn tot gevolg hebben. </w:t>
            </w:r>
            <w:bookmarkStart w:id="4" w:name="_Hlk69460418"/>
            <w:r>
              <w:t>De kosten hiervoor dienen geheel verdisconteerd te zijn in de aanneemsom.</w:t>
            </w:r>
            <w:bookmarkEnd w:id="4"/>
          </w:p>
        </w:tc>
      </w:tr>
      <w:tr w:rsidR="006E4887" w:rsidRPr="00F760FB" w14:paraId="5DA88022" w14:textId="77777777" w:rsidTr="008A1BD1">
        <w:trPr>
          <w:cantSplit/>
          <w:trHeight w:val="488"/>
        </w:trPr>
        <w:tc>
          <w:tcPr>
            <w:tcW w:w="636" w:type="dxa"/>
            <w:shd w:val="clear" w:color="auto" w:fill="auto"/>
          </w:tcPr>
          <w:p w14:paraId="4F28181C" w14:textId="77777777" w:rsidR="006E4887" w:rsidRPr="00F760FB" w:rsidRDefault="006E4887" w:rsidP="006E4887">
            <w:pPr>
              <w:pStyle w:val="Lijstalinea"/>
              <w:numPr>
                <w:ilvl w:val="0"/>
                <w:numId w:val="10"/>
              </w:numPr>
              <w:jc w:val="center"/>
              <w:rPr>
                <w:rFonts w:cs="Arial"/>
              </w:rPr>
            </w:pPr>
          </w:p>
        </w:tc>
        <w:tc>
          <w:tcPr>
            <w:tcW w:w="8525" w:type="dxa"/>
            <w:gridSpan w:val="5"/>
          </w:tcPr>
          <w:p w14:paraId="6A51C2BB" w14:textId="3E7C154A" w:rsidR="006E4887" w:rsidRPr="00F760FB" w:rsidRDefault="006E4887" w:rsidP="006E4887">
            <w:pPr>
              <w:rPr>
                <w:rFonts w:cs="Arial"/>
              </w:rPr>
            </w:pPr>
            <w:r w:rsidRPr="00D415FB">
              <w:t>De onderhoudstermijn, als bedoeld in paragraaf 11 lid 1 van de UAV 2012, bedraagt 6 maanden</w:t>
            </w:r>
            <w:r>
              <w:t>.</w:t>
            </w:r>
          </w:p>
        </w:tc>
      </w:tr>
      <w:tr w:rsidR="00D62451" w:rsidRPr="006E4887" w14:paraId="6129D465" w14:textId="77777777" w:rsidTr="00357E5F">
        <w:trPr>
          <w:cantSplit/>
          <w:trHeight w:val="145"/>
        </w:trPr>
        <w:tc>
          <w:tcPr>
            <w:tcW w:w="9161" w:type="dxa"/>
            <w:gridSpan w:val="6"/>
            <w:shd w:val="clear" w:color="auto" w:fill="A6A6A6" w:themeFill="background1" w:themeFillShade="A6"/>
          </w:tcPr>
          <w:p w14:paraId="5A21E3B7" w14:textId="77777777" w:rsidR="00D62451" w:rsidRPr="006E4887" w:rsidRDefault="00D62451" w:rsidP="00357E5F">
            <w:pPr>
              <w:keepNext/>
              <w:rPr>
                <w:rFonts w:cs="Arial"/>
                <w:sz w:val="12"/>
                <w:szCs w:val="12"/>
              </w:rPr>
            </w:pPr>
          </w:p>
        </w:tc>
      </w:tr>
      <w:tr w:rsidR="006E4887" w:rsidRPr="00521929" w14:paraId="0ED7FF5C" w14:textId="77777777" w:rsidTr="00B4343A">
        <w:trPr>
          <w:cantSplit/>
        </w:trPr>
        <w:tc>
          <w:tcPr>
            <w:tcW w:w="7932" w:type="dxa"/>
            <w:gridSpan w:val="3"/>
            <w:shd w:val="clear" w:color="auto" w:fill="BFBFBF"/>
          </w:tcPr>
          <w:p w14:paraId="01B4B581" w14:textId="77777777" w:rsidR="006E4887" w:rsidRPr="00521929" w:rsidRDefault="006E4887" w:rsidP="006E4887">
            <w:pPr>
              <w:keepNext/>
              <w:rPr>
                <w:rFonts w:cs="Arial"/>
                <w:b/>
              </w:rPr>
            </w:pPr>
            <w:r w:rsidRPr="00521929">
              <w:rPr>
                <w:rFonts w:cs="Arial"/>
                <w:b/>
              </w:rPr>
              <w:t>Planning werkzaamheden en communicatie</w:t>
            </w:r>
          </w:p>
        </w:tc>
        <w:tc>
          <w:tcPr>
            <w:tcW w:w="567" w:type="dxa"/>
            <w:shd w:val="clear" w:color="auto" w:fill="auto"/>
          </w:tcPr>
          <w:p w14:paraId="37B5B576" w14:textId="77777777" w:rsidR="006E4887" w:rsidRPr="00F760FB" w:rsidRDefault="006E4887" w:rsidP="006E4887">
            <w:pPr>
              <w:jc w:val="center"/>
              <w:rPr>
                <w:rFonts w:cs="Arial"/>
              </w:rPr>
            </w:pPr>
            <w:r w:rsidRPr="00F760FB">
              <w:rPr>
                <w:rFonts w:cs="Arial"/>
              </w:rPr>
              <w:t>Ja</w:t>
            </w:r>
          </w:p>
          <w:p w14:paraId="0CA3D2EF" w14:textId="50FF3626" w:rsidR="006E4887" w:rsidRPr="00521929" w:rsidRDefault="006E4887" w:rsidP="006E4887">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69CD382D" w14:textId="77777777" w:rsidR="006E4887" w:rsidRPr="00F760FB" w:rsidRDefault="006E4887" w:rsidP="006E4887">
            <w:pPr>
              <w:jc w:val="center"/>
              <w:rPr>
                <w:rFonts w:cs="Arial"/>
              </w:rPr>
            </w:pPr>
            <w:r w:rsidRPr="00F760FB">
              <w:rPr>
                <w:rFonts w:cs="Arial"/>
              </w:rPr>
              <w:t>Nee</w:t>
            </w:r>
          </w:p>
          <w:p w14:paraId="24489064" w14:textId="00F11787" w:rsidR="006E4887" w:rsidRPr="00521929" w:rsidRDefault="006E4887" w:rsidP="006E4887">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6E4887" w:rsidRPr="00521929" w14:paraId="3EF41C5E" w14:textId="77777777" w:rsidTr="008A1BD1">
        <w:trPr>
          <w:cantSplit/>
          <w:trHeight w:val="488"/>
        </w:trPr>
        <w:tc>
          <w:tcPr>
            <w:tcW w:w="636" w:type="dxa"/>
            <w:shd w:val="clear" w:color="auto" w:fill="auto"/>
          </w:tcPr>
          <w:p w14:paraId="0F6C1449" w14:textId="77777777" w:rsidR="006E4887" w:rsidRPr="00521929" w:rsidRDefault="006E4887" w:rsidP="006E4887">
            <w:pPr>
              <w:numPr>
                <w:ilvl w:val="0"/>
                <w:numId w:val="10"/>
              </w:numPr>
              <w:rPr>
                <w:rFonts w:cs="Arial"/>
              </w:rPr>
            </w:pPr>
          </w:p>
        </w:tc>
        <w:tc>
          <w:tcPr>
            <w:tcW w:w="8525" w:type="dxa"/>
            <w:gridSpan w:val="5"/>
          </w:tcPr>
          <w:p w14:paraId="17189EE4" w14:textId="77777777" w:rsidR="006E4887" w:rsidRPr="00447EC5" w:rsidRDefault="006E4887" w:rsidP="006E4887">
            <w:pPr>
              <w:rPr>
                <w:rFonts w:cs="Arial"/>
              </w:rPr>
            </w:pPr>
            <w:r w:rsidRPr="00D415FB">
              <w:rPr>
                <w:rFonts w:cs="Arial"/>
              </w:rPr>
              <w:t xml:space="preserve">Minimaal drie weken voor start </w:t>
            </w:r>
            <w:r w:rsidRPr="00C95AC2">
              <w:rPr>
                <w:rFonts w:cs="Arial"/>
              </w:rPr>
              <w:t xml:space="preserve">werkzaamheden, </w:t>
            </w:r>
            <w:r>
              <w:rPr>
                <w:rFonts w:cs="Arial"/>
              </w:rPr>
              <w:t>in ieder</w:t>
            </w:r>
            <w:r w:rsidRPr="00C95AC2">
              <w:rPr>
                <w:rFonts w:cs="Arial"/>
              </w:rPr>
              <w:t xml:space="preserve"> contractjaar,</w:t>
            </w:r>
            <w:r w:rsidRPr="00D415FB">
              <w:rPr>
                <w:rFonts w:cs="Arial"/>
              </w:rPr>
              <w:t xml:space="preserve"> geeft de </w:t>
            </w:r>
            <w:r>
              <w:rPr>
                <w:rFonts w:cs="Arial"/>
              </w:rPr>
              <w:t>ON</w:t>
            </w:r>
            <w:r w:rsidRPr="00D415FB">
              <w:rPr>
                <w:rFonts w:cs="Arial"/>
              </w:rPr>
              <w:t xml:space="preserve"> een planning c.q. plan van aanpak door aan de </w:t>
            </w:r>
            <w:r>
              <w:rPr>
                <w:rFonts w:cs="Arial"/>
              </w:rPr>
              <w:t>OG</w:t>
            </w:r>
            <w:r w:rsidRPr="00D415FB">
              <w:rPr>
                <w:rFonts w:cs="Arial"/>
              </w:rPr>
              <w:t>.</w:t>
            </w:r>
            <w:r>
              <w:rPr>
                <w:rFonts w:cs="Arial"/>
              </w:rPr>
              <w:t xml:space="preserve"> </w:t>
            </w:r>
            <w:r>
              <w:t>Het plan van aanpak omvat ten</w:t>
            </w:r>
            <w:r w:rsidRPr="00004DB9">
              <w:t>minste:</w:t>
            </w:r>
          </w:p>
          <w:p w14:paraId="2694431B" w14:textId="77777777" w:rsidR="006E4887" w:rsidRPr="000952C1" w:rsidRDefault="006E4887" w:rsidP="006E4887">
            <w:pPr>
              <w:numPr>
                <w:ilvl w:val="0"/>
                <w:numId w:val="27"/>
              </w:numPr>
            </w:pPr>
            <w:r>
              <w:t>K</w:t>
            </w:r>
            <w:r w:rsidRPr="000952C1">
              <w:t>orte omschrijving van de werkzaamheden.</w:t>
            </w:r>
          </w:p>
          <w:p w14:paraId="20DF3814" w14:textId="77777777" w:rsidR="006E4887" w:rsidRPr="000952C1" w:rsidRDefault="006E4887" w:rsidP="006E4887">
            <w:pPr>
              <w:numPr>
                <w:ilvl w:val="0"/>
                <w:numId w:val="27"/>
              </w:numPr>
            </w:pPr>
            <w:r>
              <w:t>P</w:t>
            </w:r>
            <w:r w:rsidRPr="000952C1">
              <w:t>lanning die inzicht geeft in de wijze en data van uitvoering.</w:t>
            </w:r>
          </w:p>
          <w:p w14:paraId="2E7725DE" w14:textId="77777777" w:rsidR="006E4887" w:rsidRPr="000952C1" w:rsidRDefault="006E4887" w:rsidP="006E4887">
            <w:pPr>
              <w:numPr>
                <w:ilvl w:val="0"/>
                <w:numId w:val="27"/>
              </w:numPr>
            </w:pPr>
            <w:r>
              <w:t>S</w:t>
            </w:r>
            <w:r w:rsidRPr="000952C1">
              <w:t>pecificatie van in te zetten werktuigen en hulpmaterieel.</w:t>
            </w:r>
          </w:p>
          <w:p w14:paraId="2BF47DE2" w14:textId="77777777" w:rsidR="006E4887" w:rsidRPr="000952C1" w:rsidRDefault="006E4887" w:rsidP="006E4887">
            <w:pPr>
              <w:numPr>
                <w:ilvl w:val="0"/>
                <w:numId w:val="27"/>
              </w:numPr>
            </w:pPr>
            <w:r>
              <w:t>O</w:t>
            </w:r>
            <w:r w:rsidRPr="000952C1">
              <w:t>verzicht van opleidingen van de werknemers.</w:t>
            </w:r>
          </w:p>
          <w:p w14:paraId="5D8DFE79" w14:textId="77777777" w:rsidR="006E4887" w:rsidRPr="000952C1" w:rsidRDefault="006E4887" w:rsidP="006E4887">
            <w:pPr>
              <w:numPr>
                <w:ilvl w:val="0"/>
                <w:numId w:val="27"/>
              </w:numPr>
            </w:pPr>
            <w:r>
              <w:t>P</w:t>
            </w:r>
            <w:r w:rsidRPr="000952C1">
              <w:t>lan t.b.v. de communicatie met bewoners.</w:t>
            </w:r>
          </w:p>
          <w:p w14:paraId="2B684AB7" w14:textId="77777777" w:rsidR="006E4887" w:rsidRPr="000952C1" w:rsidRDefault="006E4887" w:rsidP="006E4887">
            <w:pPr>
              <w:numPr>
                <w:ilvl w:val="0"/>
                <w:numId w:val="27"/>
              </w:numPr>
            </w:pPr>
            <w:r>
              <w:t xml:space="preserve">Werkzaamheden </w:t>
            </w:r>
            <w:r w:rsidRPr="000952C1">
              <w:t>die door derden worden uitgevoerd, met een opgave van de onderaannemers die deze gaan uitvoeren.</w:t>
            </w:r>
          </w:p>
          <w:p w14:paraId="5B071164" w14:textId="77777777" w:rsidR="006E4887" w:rsidRPr="003B4DAA" w:rsidRDefault="006E4887" w:rsidP="006E4887">
            <w:pPr>
              <w:numPr>
                <w:ilvl w:val="0"/>
                <w:numId w:val="27"/>
              </w:numPr>
            </w:pPr>
            <w:r w:rsidRPr="003B4DAA">
              <w:t>Duidelijke omschrijving van zijn leveringsomvang met opgave van alle aangeboden componenten en afwijkingen van de toe te passen fabricaten en type.</w:t>
            </w:r>
          </w:p>
          <w:p w14:paraId="6ED64E6E" w14:textId="77777777" w:rsidR="006E4887" w:rsidRPr="006E4887" w:rsidRDefault="006E4887" w:rsidP="006E4887">
            <w:pPr>
              <w:numPr>
                <w:ilvl w:val="0"/>
                <w:numId w:val="27"/>
              </w:numPr>
              <w:rPr>
                <w:rFonts w:cs="Arial"/>
              </w:rPr>
            </w:pPr>
            <w:r w:rsidRPr="003B4DAA">
              <w:t>Grafieken van aangeboden pompen; hierin weergegeven de capaciteits-, rendements-, NPSH- &amp; vermogenskromme.</w:t>
            </w:r>
          </w:p>
          <w:p w14:paraId="0FF18125" w14:textId="1A98B14B" w:rsidR="006E4887" w:rsidRPr="00F760FB" w:rsidRDefault="006E4887" w:rsidP="006E4887">
            <w:pPr>
              <w:numPr>
                <w:ilvl w:val="0"/>
                <w:numId w:val="27"/>
              </w:numPr>
              <w:rPr>
                <w:rFonts w:cs="Arial"/>
              </w:rPr>
            </w:pPr>
            <w:r>
              <w:t>E</w:t>
            </w:r>
            <w:r w:rsidRPr="000952C1">
              <w:t>lektrisch schema aangeboden schakelkast.</w:t>
            </w:r>
          </w:p>
        </w:tc>
      </w:tr>
      <w:tr w:rsidR="006E4887" w:rsidRPr="00521929" w14:paraId="3A0AAAA1" w14:textId="77777777" w:rsidTr="008A1BD1">
        <w:trPr>
          <w:cantSplit/>
          <w:trHeight w:val="488"/>
        </w:trPr>
        <w:tc>
          <w:tcPr>
            <w:tcW w:w="636" w:type="dxa"/>
            <w:shd w:val="clear" w:color="auto" w:fill="auto"/>
          </w:tcPr>
          <w:p w14:paraId="35F11745" w14:textId="77777777" w:rsidR="006E4887" w:rsidRPr="00521929" w:rsidRDefault="006E4887" w:rsidP="006E4887">
            <w:pPr>
              <w:numPr>
                <w:ilvl w:val="0"/>
                <w:numId w:val="10"/>
              </w:numPr>
              <w:rPr>
                <w:rFonts w:cs="Arial"/>
              </w:rPr>
            </w:pPr>
          </w:p>
        </w:tc>
        <w:tc>
          <w:tcPr>
            <w:tcW w:w="8525" w:type="dxa"/>
            <w:gridSpan w:val="5"/>
          </w:tcPr>
          <w:p w14:paraId="2C7906E8" w14:textId="6B85E5ED" w:rsidR="006E4887" w:rsidRPr="00F760FB" w:rsidRDefault="006E4887" w:rsidP="006E4887">
            <w:pPr>
              <w:rPr>
                <w:rFonts w:cs="Arial"/>
              </w:rPr>
            </w:pPr>
            <w:r w:rsidRPr="00D415FB">
              <w:rPr>
                <w:rFonts w:cs="Arial"/>
              </w:rPr>
              <w:t xml:space="preserve">De werkzaamheden dienen op werkdagen tussen 08:00 uur en 17:00 uur te worden uitgevoerd. In overleg </w:t>
            </w:r>
            <w:r>
              <w:rPr>
                <w:rFonts w:cs="Arial"/>
              </w:rPr>
              <w:t xml:space="preserve">en na goedkeuring per e-mail van de OG, </w:t>
            </w:r>
            <w:r w:rsidRPr="00D415FB">
              <w:rPr>
                <w:rFonts w:cs="Arial"/>
              </w:rPr>
              <w:t>kan hier incidenteel van worden afgeweken.</w:t>
            </w:r>
          </w:p>
        </w:tc>
      </w:tr>
      <w:tr w:rsidR="006E4887" w:rsidRPr="00521929" w14:paraId="67F18C52" w14:textId="77777777" w:rsidTr="008A1BD1">
        <w:trPr>
          <w:cantSplit/>
          <w:trHeight w:val="488"/>
        </w:trPr>
        <w:tc>
          <w:tcPr>
            <w:tcW w:w="636" w:type="dxa"/>
            <w:shd w:val="clear" w:color="auto" w:fill="auto"/>
          </w:tcPr>
          <w:p w14:paraId="4640ACBE" w14:textId="77777777" w:rsidR="006E4887" w:rsidRPr="00521929" w:rsidRDefault="006E4887" w:rsidP="006E4887">
            <w:pPr>
              <w:numPr>
                <w:ilvl w:val="0"/>
                <w:numId w:val="10"/>
              </w:numPr>
              <w:rPr>
                <w:rFonts w:cs="Arial"/>
              </w:rPr>
            </w:pPr>
          </w:p>
        </w:tc>
        <w:tc>
          <w:tcPr>
            <w:tcW w:w="8525" w:type="dxa"/>
            <w:gridSpan w:val="5"/>
          </w:tcPr>
          <w:p w14:paraId="7399A23A" w14:textId="7B574EB2" w:rsidR="006E4887" w:rsidRPr="00F760FB" w:rsidRDefault="006E4887" w:rsidP="006E4887">
            <w:pPr>
              <w:rPr>
                <w:rFonts w:cs="Arial"/>
              </w:rPr>
            </w:pPr>
            <w:r w:rsidRPr="00D415FB">
              <w:rPr>
                <w:rFonts w:cs="Arial"/>
              </w:rPr>
              <w:t xml:space="preserve">De werkzaamheden dienen aaneengesloten plaats te vinden, project mag niet als </w:t>
            </w:r>
            <w:r>
              <w:rPr>
                <w:rFonts w:cs="Arial"/>
              </w:rPr>
              <w:t xml:space="preserve">zgn. </w:t>
            </w:r>
            <w:r w:rsidRPr="00D415FB">
              <w:rPr>
                <w:rFonts w:cs="Arial"/>
              </w:rPr>
              <w:t>‘</w:t>
            </w:r>
            <w:proofErr w:type="spellStart"/>
            <w:r w:rsidRPr="00D415FB">
              <w:rPr>
                <w:rFonts w:cs="Arial"/>
              </w:rPr>
              <w:t>vulwerk</w:t>
            </w:r>
            <w:proofErr w:type="spellEnd"/>
            <w:r w:rsidRPr="00D415FB">
              <w:rPr>
                <w:rFonts w:cs="Arial"/>
              </w:rPr>
              <w:t>’ worden gezien.</w:t>
            </w:r>
            <w:r>
              <w:rPr>
                <w:rFonts w:cs="Arial"/>
              </w:rPr>
              <w:t xml:space="preserve"> </w:t>
            </w:r>
          </w:p>
        </w:tc>
      </w:tr>
      <w:tr w:rsidR="006E4887" w:rsidRPr="00521929" w14:paraId="0B6AB8E0" w14:textId="77777777" w:rsidTr="008A1BD1">
        <w:trPr>
          <w:cantSplit/>
          <w:trHeight w:val="488"/>
        </w:trPr>
        <w:tc>
          <w:tcPr>
            <w:tcW w:w="636" w:type="dxa"/>
            <w:shd w:val="clear" w:color="auto" w:fill="auto"/>
          </w:tcPr>
          <w:p w14:paraId="1FF0A98B" w14:textId="77777777" w:rsidR="006E4887" w:rsidRPr="00521929" w:rsidRDefault="006E4887" w:rsidP="006E4887">
            <w:pPr>
              <w:numPr>
                <w:ilvl w:val="0"/>
                <w:numId w:val="10"/>
              </w:numPr>
              <w:rPr>
                <w:rFonts w:cs="Arial"/>
              </w:rPr>
            </w:pPr>
          </w:p>
        </w:tc>
        <w:tc>
          <w:tcPr>
            <w:tcW w:w="8525" w:type="dxa"/>
            <w:gridSpan w:val="5"/>
          </w:tcPr>
          <w:p w14:paraId="5D66CD04" w14:textId="77777777" w:rsidR="006E4887" w:rsidRDefault="006E4887" w:rsidP="006E4887">
            <w:pPr>
              <w:rPr>
                <w:rFonts w:cs="Arial"/>
              </w:rPr>
            </w:pPr>
            <w:r w:rsidRPr="00D415FB">
              <w:rPr>
                <w:rFonts w:cs="Arial"/>
              </w:rPr>
              <w:t xml:space="preserve">De </w:t>
            </w:r>
            <w:r>
              <w:rPr>
                <w:rFonts w:cs="Arial"/>
              </w:rPr>
              <w:t>ON</w:t>
            </w:r>
            <w:r w:rsidRPr="00D415FB">
              <w:rPr>
                <w:rFonts w:cs="Arial"/>
              </w:rPr>
              <w:t xml:space="preserve"> wordt tijdens de uitvoering van het werk</w:t>
            </w:r>
            <w:r>
              <w:rPr>
                <w:rFonts w:cs="Arial"/>
              </w:rPr>
              <w:t>, in ieder contractjaar,</w:t>
            </w:r>
            <w:r w:rsidRPr="00D415FB">
              <w:rPr>
                <w:rFonts w:cs="Arial"/>
              </w:rPr>
              <w:t xml:space="preserve"> door een </w:t>
            </w:r>
            <w:r>
              <w:rPr>
                <w:rFonts w:cs="Arial"/>
              </w:rPr>
              <w:t xml:space="preserve">en dezelfde </w:t>
            </w:r>
            <w:r w:rsidRPr="00D415FB">
              <w:rPr>
                <w:rFonts w:cs="Arial"/>
              </w:rPr>
              <w:t>contactpersoon vertegenwoordigd. Deze dient tussen 08:00 uur en 17:00 uur telefonisch bereikbaar te zijn.</w:t>
            </w:r>
          </w:p>
          <w:p w14:paraId="4BD3F116" w14:textId="77777777" w:rsidR="006E4887" w:rsidRDefault="006E4887" w:rsidP="006E4887">
            <w:pPr>
              <w:rPr>
                <w:rFonts w:cs="Arial"/>
              </w:rPr>
            </w:pPr>
          </w:p>
          <w:p w14:paraId="1CD4C2A5" w14:textId="77777777" w:rsidR="006E4887" w:rsidRDefault="006E4887" w:rsidP="006E4887">
            <w:pPr>
              <w:rPr>
                <w:rFonts w:cs="Arial"/>
              </w:rPr>
            </w:pPr>
            <w:r>
              <w:rPr>
                <w:rFonts w:cs="Arial"/>
              </w:rPr>
              <w:t>Ter info:</w:t>
            </w:r>
          </w:p>
          <w:p w14:paraId="5FC7B4AA" w14:textId="293BEBC4" w:rsidR="006E4887" w:rsidRPr="00F760FB" w:rsidRDefault="006E4887" w:rsidP="006E4887">
            <w:pPr>
              <w:rPr>
                <w:rFonts w:cs="Arial"/>
              </w:rPr>
            </w:pPr>
            <w:r w:rsidRPr="00D415FB">
              <w:rPr>
                <w:rFonts w:cs="Arial"/>
              </w:rPr>
              <w:t xml:space="preserve">Tijdens de uitvoering van het werk treedt namens de </w:t>
            </w:r>
            <w:r>
              <w:rPr>
                <w:rFonts w:cs="Arial"/>
              </w:rPr>
              <w:t>OG</w:t>
            </w:r>
            <w:r w:rsidRPr="00D415FB">
              <w:rPr>
                <w:rFonts w:cs="Arial"/>
              </w:rPr>
              <w:t xml:space="preserve"> één persoon op als contactpersoon. Deze contactpersoon is op werkdagen tussen 08:00 uur en 17:00 uur bereikbaar.</w:t>
            </w:r>
          </w:p>
        </w:tc>
      </w:tr>
      <w:tr w:rsidR="006E4887" w:rsidRPr="00521929" w14:paraId="01E3EFA7" w14:textId="77777777" w:rsidTr="008A1BD1">
        <w:trPr>
          <w:cantSplit/>
          <w:trHeight w:val="488"/>
        </w:trPr>
        <w:tc>
          <w:tcPr>
            <w:tcW w:w="636" w:type="dxa"/>
            <w:shd w:val="clear" w:color="auto" w:fill="auto"/>
          </w:tcPr>
          <w:p w14:paraId="1843180F" w14:textId="77777777" w:rsidR="006E4887" w:rsidRPr="00521929" w:rsidRDefault="006E4887" w:rsidP="006E4887">
            <w:pPr>
              <w:numPr>
                <w:ilvl w:val="0"/>
                <w:numId w:val="10"/>
              </w:numPr>
              <w:rPr>
                <w:rFonts w:cs="Arial"/>
              </w:rPr>
            </w:pPr>
          </w:p>
        </w:tc>
        <w:tc>
          <w:tcPr>
            <w:tcW w:w="8525" w:type="dxa"/>
            <w:gridSpan w:val="5"/>
          </w:tcPr>
          <w:p w14:paraId="794908CF" w14:textId="52EF59AD" w:rsidR="006E4887" w:rsidRPr="00F760FB" w:rsidRDefault="006E4887" w:rsidP="006E4887">
            <w:pPr>
              <w:rPr>
                <w:rFonts w:cs="Arial"/>
              </w:rPr>
            </w:pPr>
            <w:r w:rsidRPr="00D415FB">
              <w:rPr>
                <w:rFonts w:cs="Arial"/>
              </w:rPr>
              <w:t xml:space="preserve">De contactpersoon van de </w:t>
            </w:r>
            <w:r>
              <w:rPr>
                <w:rFonts w:cs="Arial"/>
              </w:rPr>
              <w:t>OG</w:t>
            </w:r>
            <w:r w:rsidRPr="00D415FB">
              <w:rPr>
                <w:rFonts w:cs="Arial"/>
              </w:rPr>
              <w:t xml:space="preserve"> wordt na afloop van iedere werkweek of bij aanvang van de volgende werkweek telefonisch of mondeling geïnformeerd over de voortgang van de werkzaamheden.</w:t>
            </w:r>
          </w:p>
        </w:tc>
      </w:tr>
      <w:tr w:rsidR="006E4887" w:rsidRPr="00521929" w14:paraId="1BDF1F5C" w14:textId="77777777" w:rsidTr="008A1BD1">
        <w:trPr>
          <w:cantSplit/>
          <w:trHeight w:val="488"/>
        </w:trPr>
        <w:tc>
          <w:tcPr>
            <w:tcW w:w="636" w:type="dxa"/>
            <w:shd w:val="clear" w:color="auto" w:fill="auto"/>
          </w:tcPr>
          <w:p w14:paraId="206D964A" w14:textId="77777777" w:rsidR="006E4887" w:rsidRPr="00521929" w:rsidRDefault="006E4887" w:rsidP="006E4887">
            <w:pPr>
              <w:numPr>
                <w:ilvl w:val="0"/>
                <w:numId w:val="10"/>
              </w:numPr>
              <w:rPr>
                <w:rFonts w:cs="Arial"/>
              </w:rPr>
            </w:pPr>
          </w:p>
        </w:tc>
        <w:tc>
          <w:tcPr>
            <w:tcW w:w="8525" w:type="dxa"/>
            <w:gridSpan w:val="5"/>
          </w:tcPr>
          <w:p w14:paraId="44E623D1" w14:textId="77777777" w:rsidR="006E4887" w:rsidRPr="00D415FB" w:rsidRDefault="006E4887" w:rsidP="006E4887">
            <w:pPr>
              <w:rPr>
                <w:rFonts w:cs="Arial"/>
              </w:rPr>
            </w:pPr>
            <w:r w:rsidRPr="00D415FB">
              <w:rPr>
                <w:rFonts w:cs="Arial"/>
              </w:rPr>
              <w:t xml:space="preserve">De volgende situaties dienen direct aan de contactpersoon van de </w:t>
            </w:r>
            <w:r>
              <w:rPr>
                <w:rFonts w:cs="Arial"/>
              </w:rPr>
              <w:t>OG</w:t>
            </w:r>
            <w:r w:rsidRPr="00D415FB">
              <w:rPr>
                <w:rFonts w:cs="Arial"/>
              </w:rPr>
              <w:t xml:space="preserve"> te worden gemeld:</w:t>
            </w:r>
          </w:p>
          <w:p w14:paraId="4BF8D953" w14:textId="77777777" w:rsidR="006E4887" w:rsidRPr="00D415FB" w:rsidRDefault="006E4887" w:rsidP="006E4887">
            <w:pPr>
              <w:numPr>
                <w:ilvl w:val="0"/>
                <w:numId w:val="28"/>
              </w:numPr>
              <w:rPr>
                <w:rFonts w:cs="Arial"/>
              </w:rPr>
            </w:pPr>
            <w:r w:rsidRPr="00D415FB">
              <w:rPr>
                <w:rFonts w:cs="Arial"/>
              </w:rPr>
              <w:t>indien de werkzaamheden op enige dag wegens de kans op neerslag niet kunnen worden uitgevoerd;</w:t>
            </w:r>
          </w:p>
          <w:p w14:paraId="24B61B2C" w14:textId="77777777" w:rsidR="006E4887" w:rsidRPr="00D415FB" w:rsidRDefault="006E4887" w:rsidP="006E4887">
            <w:pPr>
              <w:numPr>
                <w:ilvl w:val="0"/>
                <w:numId w:val="28"/>
              </w:numPr>
              <w:rPr>
                <w:rFonts w:cs="Arial"/>
              </w:rPr>
            </w:pPr>
            <w:r w:rsidRPr="00D415FB">
              <w:rPr>
                <w:rFonts w:cs="Arial"/>
              </w:rPr>
              <w:t>staking op de dag zelf;</w:t>
            </w:r>
          </w:p>
          <w:p w14:paraId="793D2E8A" w14:textId="77777777" w:rsidR="006E4887" w:rsidRPr="00D415FB" w:rsidRDefault="006E4887" w:rsidP="006E4887">
            <w:pPr>
              <w:numPr>
                <w:ilvl w:val="0"/>
                <w:numId w:val="28"/>
              </w:numPr>
              <w:rPr>
                <w:rFonts w:cs="Arial"/>
              </w:rPr>
            </w:pPr>
            <w:r w:rsidRPr="00D415FB">
              <w:rPr>
                <w:rFonts w:cs="Arial"/>
              </w:rPr>
              <w:t>afwijkende zaken, die ernstige risico’s voor het goed functioneren van de riolering tot gevolg hebben (bijvoorbeeld omvangrijke hoeveelheden uitkomend zand of grind);</w:t>
            </w:r>
          </w:p>
          <w:p w14:paraId="3B2F4FE1" w14:textId="77777777" w:rsidR="006E4887" w:rsidRPr="00D415FB" w:rsidRDefault="006E4887" w:rsidP="006E4887">
            <w:pPr>
              <w:numPr>
                <w:ilvl w:val="0"/>
                <w:numId w:val="28"/>
              </w:numPr>
              <w:rPr>
                <w:rFonts w:cs="Arial"/>
              </w:rPr>
            </w:pPr>
            <w:r w:rsidRPr="00D415FB">
              <w:rPr>
                <w:rFonts w:cs="Arial"/>
              </w:rPr>
              <w:t>externe omstandigheden die stagnatie van werkzaamheden tot gevolg hebben;</w:t>
            </w:r>
          </w:p>
          <w:p w14:paraId="05AD905F" w14:textId="77777777" w:rsidR="00B77855" w:rsidRDefault="006E4887" w:rsidP="006E4887">
            <w:pPr>
              <w:numPr>
                <w:ilvl w:val="0"/>
                <w:numId w:val="28"/>
              </w:numPr>
              <w:rPr>
                <w:rFonts w:cs="Arial"/>
              </w:rPr>
            </w:pPr>
            <w:r w:rsidRPr="00D415FB">
              <w:rPr>
                <w:rFonts w:cs="Arial"/>
              </w:rPr>
              <w:t>verkeerssituaties, die extra inzet van bebording en personeel vragen ten opzichte van kapotte of missende putdeksels en / of andere onderdelen van de riolering.</w:t>
            </w:r>
          </w:p>
          <w:p w14:paraId="4D644CB2" w14:textId="15E17761" w:rsidR="006E4887" w:rsidRPr="00F760FB" w:rsidRDefault="006E4887" w:rsidP="006E4887">
            <w:pPr>
              <w:numPr>
                <w:ilvl w:val="0"/>
                <w:numId w:val="28"/>
              </w:numPr>
              <w:rPr>
                <w:rFonts w:cs="Arial"/>
              </w:rPr>
            </w:pPr>
            <w:r w:rsidRPr="00C95AC2">
              <w:rPr>
                <w:rFonts w:cs="Arial"/>
              </w:rPr>
              <w:t>Bij onderbreking van de werkzaamheden of wijzigingen in de planning</w:t>
            </w:r>
            <w:r>
              <w:rPr>
                <w:rFonts w:cs="Arial"/>
              </w:rPr>
              <w:t>.</w:t>
            </w:r>
          </w:p>
        </w:tc>
      </w:tr>
      <w:tr w:rsidR="00B77855" w:rsidRPr="00521929" w14:paraId="17D17238" w14:textId="77777777" w:rsidTr="008A1BD1">
        <w:trPr>
          <w:cantSplit/>
          <w:trHeight w:val="488"/>
        </w:trPr>
        <w:tc>
          <w:tcPr>
            <w:tcW w:w="636" w:type="dxa"/>
            <w:shd w:val="clear" w:color="auto" w:fill="auto"/>
          </w:tcPr>
          <w:p w14:paraId="59C2C5F7" w14:textId="77777777" w:rsidR="00B77855" w:rsidRPr="00521929" w:rsidRDefault="00B77855" w:rsidP="006E4887">
            <w:pPr>
              <w:numPr>
                <w:ilvl w:val="0"/>
                <w:numId w:val="10"/>
              </w:numPr>
              <w:rPr>
                <w:rFonts w:cs="Arial"/>
              </w:rPr>
            </w:pPr>
          </w:p>
        </w:tc>
        <w:tc>
          <w:tcPr>
            <w:tcW w:w="8525" w:type="dxa"/>
            <w:gridSpan w:val="5"/>
          </w:tcPr>
          <w:p w14:paraId="3843B05B" w14:textId="403BDD5E" w:rsidR="00B77855" w:rsidRPr="00F760FB" w:rsidRDefault="00B77855" w:rsidP="00B77855">
            <w:pPr>
              <w:rPr>
                <w:rFonts w:cs="Arial"/>
              </w:rPr>
            </w:pPr>
            <w:r w:rsidRPr="00D415FB">
              <w:rPr>
                <w:rFonts w:cs="Arial"/>
              </w:rPr>
              <w:t xml:space="preserve">De </w:t>
            </w:r>
            <w:r>
              <w:rPr>
                <w:rFonts w:cs="Arial"/>
              </w:rPr>
              <w:t>ON</w:t>
            </w:r>
            <w:r w:rsidRPr="00D415FB">
              <w:rPr>
                <w:rFonts w:cs="Arial"/>
              </w:rPr>
              <w:t xml:space="preserve"> levert twee weken voor aanvang van het werk een voorbeeld bewonersbrief aan. De </w:t>
            </w:r>
            <w:r>
              <w:rPr>
                <w:rFonts w:cs="Arial"/>
              </w:rPr>
              <w:t>ON</w:t>
            </w:r>
            <w:r w:rsidRPr="00D415FB">
              <w:rPr>
                <w:rFonts w:cs="Arial"/>
              </w:rPr>
              <w:t xml:space="preserve"> verzorgt de verzending c.q. bezorging van de bewonersbrieven. De brieven dienen niet later </w:t>
            </w:r>
            <w:r w:rsidRPr="00C232E3">
              <w:rPr>
                <w:rFonts w:cs="Arial"/>
              </w:rPr>
              <w:t>dan zes werkdagen</w:t>
            </w:r>
            <w:r w:rsidRPr="00D415FB">
              <w:rPr>
                <w:rFonts w:cs="Arial"/>
              </w:rPr>
              <w:t xml:space="preserve">, voordat de werkzaamheden in een straat starten, bij de bewoners bezorgd te zijn. De kosten verbonden aan de werkzaamheden met betrekking tot de bewonersbrieven dienen verdisconteerd te zijn in de eenheidsprijzen. De </w:t>
            </w:r>
            <w:r>
              <w:rPr>
                <w:rFonts w:cs="Arial"/>
              </w:rPr>
              <w:t>ON</w:t>
            </w:r>
            <w:r w:rsidRPr="00D415FB">
              <w:rPr>
                <w:rFonts w:cs="Arial"/>
              </w:rPr>
              <w:t xml:space="preserve"> dient in de bewonersbrief op de dag nauwkeurig aan te geven wanneer de werkzaamheden bij het betreffende perceel worden uitgevoerd.</w:t>
            </w:r>
          </w:p>
        </w:tc>
      </w:tr>
      <w:tr w:rsidR="00D62451" w:rsidRPr="006E4887" w14:paraId="0B8E7826" w14:textId="77777777" w:rsidTr="00357E5F">
        <w:trPr>
          <w:cantSplit/>
          <w:trHeight w:val="145"/>
        </w:trPr>
        <w:tc>
          <w:tcPr>
            <w:tcW w:w="9161" w:type="dxa"/>
            <w:gridSpan w:val="6"/>
            <w:shd w:val="clear" w:color="auto" w:fill="A6A6A6" w:themeFill="background1" w:themeFillShade="A6"/>
          </w:tcPr>
          <w:p w14:paraId="5F599AA4" w14:textId="77777777" w:rsidR="00D62451" w:rsidRPr="006E4887" w:rsidRDefault="00D62451" w:rsidP="00357E5F">
            <w:pPr>
              <w:keepNext/>
              <w:rPr>
                <w:rFonts w:cs="Arial"/>
                <w:sz w:val="12"/>
                <w:szCs w:val="12"/>
              </w:rPr>
            </w:pPr>
          </w:p>
        </w:tc>
      </w:tr>
      <w:tr w:rsidR="00B77855" w:rsidRPr="00521929" w14:paraId="4D753D1E" w14:textId="77777777" w:rsidTr="00B4343A">
        <w:trPr>
          <w:cantSplit/>
        </w:trPr>
        <w:tc>
          <w:tcPr>
            <w:tcW w:w="7932" w:type="dxa"/>
            <w:gridSpan w:val="3"/>
            <w:shd w:val="clear" w:color="auto" w:fill="BFBFBF"/>
          </w:tcPr>
          <w:p w14:paraId="50D04001" w14:textId="77777777" w:rsidR="00B77855" w:rsidRPr="00521929" w:rsidRDefault="00B77855" w:rsidP="00B77855">
            <w:pPr>
              <w:keepNext/>
              <w:rPr>
                <w:rFonts w:cs="Arial"/>
                <w:b/>
              </w:rPr>
            </w:pPr>
            <w:r w:rsidRPr="00521929">
              <w:rPr>
                <w:rFonts w:cs="Arial"/>
                <w:b/>
              </w:rPr>
              <w:t>Revisiegegevens</w:t>
            </w:r>
          </w:p>
        </w:tc>
        <w:tc>
          <w:tcPr>
            <w:tcW w:w="567" w:type="dxa"/>
            <w:shd w:val="clear" w:color="auto" w:fill="auto"/>
          </w:tcPr>
          <w:p w14:paraId="51214ABA" w14:textId="77777777" w:rsidR="00B77855" w:rsidRPr="00F760FB" w:rsidRDefault="00B77855" w:rsidP="00B77855">
            <w:pPr>
              <w:jc w:val="center"/>
              <w:rPr>
                <w:rFonts w:cs="Arial"/>
              </w:rPr>
            </w:pPr>
            <w:r w:rsidRPr="00F760FB">
              <w:rPr>
                <w:rFonts w:cs="Arial"/>
              </w:rPr>
              <w:t>Ja</w:t>
            </w:r>
          </w:p>
          <w:p w14:paraId="603443CC" w14:textId="053CAED2" w:rsidR="00B77855" w:rsidRPr="00521929" w:rsidRDefault="00B77855" w:rsidP="00B77855">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040B5B53" w14:textId="77777777" w:rsidR="00B77855" w:rsidRPr="00F760FB" w:rsidRDefault="00B77855" w:rsidP="00B77855">
            <w:pPr>
              <w:jc w:val="center"/>
              <w:rPr>
                <w:rFonts w:cs="Arial"/>
              </w:rPr>
            </w:pPr>
            <w:r w:rsidRPr="00F760FB">
              <w:rPr>
                <w:rFonts w:cs="Arial"/>
              </w:rPr>
              <w:t>Nee</w:t>
            </w:r>
          </w:p>
          <w:p w14:paraId="58C9B6C3" w14:textId="42BB38FF" w:rsidR="00B77855" w:rsidRPr="00521929" w:rsidRDefault="00B77855" w:rsidP="00B77855">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77855" w:rsidRPr="00521929" w14:paraId="1385233A" w14:textId="77777777" w:rsidTr="008A1BD1">
        <w:trPr>
          <w:cantSplit/>
          <w:trHeight w:val="488"/>
        </w:trPr>
        <w:tc>
          <w:tcPr>
            <w:tcW w:w="636" w:type="dxa"/>
            <w:shd w:val="clear" w:color="auto" w:fill="auto"/>
          </w:tcPr>
          <w:p w14:paraId="25B67F6B" w14:textId="77777777" w:rsidR="00B77855" w:rsidRPr="00521929" w:rsidRDefault="00B77855" w:rsidP="00B77855">
            <w:pPr>
              <w:numPr>
                <w:ilvl w:val="0"/>
                <w:numId w:val="10"/>
              </w:numPr>
              <w:rPr>
                <w:rFonts w:cs="Arial"/>
              </w:rPr>
            </w:pPr>
          </w:p>
        </w:tc>
        <w:tc>
          <w:tcPr>
            <w:tcW w:w="8525" w:type="dxa"/>
            <w:gridSpan w:val="5"/>
          </w:tcPr>
          <w:p w14:paraId="6B1E5C7D" w14:textId="77777777" w:rsidR="00B77855" w:rsidRPr="00D415FB" w:rsidRDefault="00B77855" w:rsidP="00B77855">
            <w:r w:rsidRPr="00D415FB">
              <w:t xml:space="preserve">De </w:t>
            </w:r>
            <w:r>
              <w:t>ON</w:t>
            </w:r>
            <w:r w:rsidRPr="00D415FB">
              <w:t xml:space="preserve"> dient een revisie te maken van de uitgevoerde werkzaamheden.</w:t>
            </w:r>
            <w:r>
              <w:t xml:space="preserve"> Hierin dienen minimaal de volgende zaken aangegeven te worden:</w:t>
            </w:r>
          </w:p>
          <w:p w14:paraId="06CF1AE1" w14:textId="77777777" w:rsidR="00B77855" w:rsidRPr="00D415FB" w:rsidRDefault="00B77855" w:rsidP="00B77855">
            <w:pPr>
              <w:numPr>
                <w:ilvl w:val="0"/>
                <w:numId w:val="28"/>
              </w:numPr>
            </w:pPr>
            <w:r w:rsidRPr="00D415FB">
              <w:t>Materiaal en diameter van de persleidingen.</w:t>
            </w:r>
          </w:p>
          <w:p w14:paraId="5246D9C4" w14:textId="77777777" w:rsidR="00B77855" w:rsidRPr="00D415FB" w:rsidRDefault="00B77855" w:rsidP="00B77855">
            <w:pPr>
              <w:numPr>
                <w:ilvl w:val="0"/>
                <w:numId w:val="28"/>
              </w:numPr>
            </w:pPr>
            <w:r w:rsidRPr="00D415FB">
              <w:t>Materiaal van toegepaste besturings- en voedingskabels.</w:t>
            </w:r>
          </w:p>
          <w:p w14:paraId="2DBF008E" w14:textId="031D1E9B" w:rsidR="00B77855" w:rsidRPr="00F760FB" w:rsidRDefault="00B77855" w:rsidP="00B77855">
            <w:pPr>
              <w:rPr>
                <w:rFonts w:cs="Arial"/>
              </w:rPr>
            </w:pPr>
            <w:r w:rsidRPr="00D415FB">
              <w:t>Toegepaste pompen</w:t>
            </w:r>
            <w:r>
              <w:t>.</w:t>
            </w:r>
          </w:p>
        </w:tc>
      </w:tr>
      <w:tr w:rsidR="00B77855" w:rsidRPr="00521929" w14:paraId="44C59BDF" w14:textId="77777777" w:rsidTr="008A1BD1">
        <w:trPr>
          <w:cantSplit/>
          <w:trHeight w:val="488"/>
        </w:trPr>
        <w:tc>
          <w:tcPr>
            <w:tcW w:w="636" w:type="dxa"/>
            <w:shd w:val="clear" w:color="auto" w:fill="auto"/>
          </w:tcPr>
          <w:p w14:paraId="75A5212A" w14:textId="77777777" w:rsidR="00B77855" w:rsidRPr="00521929" w:rsidRDefault="00B77855" w:rsidP="00B77855">
            <w:pPr>
              <w:numPr>
                <w:ilvl w:val="0"/>
                <w:numId w:val="10"/>
              </w:numPr>
              <w:rPr>
                <w:rFonts w:cs="Arial"/>
              </w:rPr>
            </w:pPr>
          </w:p>
        </w:tc>
        <w:tc>
          <w:tcPr>
            <w:tcW w:w="8525" w:type="dxa"/>
            <w:gridSpan w:val="5"/>
          </w:tcPr>
          <w:p w14:paraId="05DB2FCE" w14:textId="2AC4C7F2" w:rsidR="00B77855" w:rsidRPr="00F760FB" w:rsidRDefault="00B77855" w:rsidP="00B77855">
            <w:pPr>
              <w:rPr>
                <w:rFonts w:cs="Arial"/>
              </w:rPr>
            </w:pPr>
            <w:r w:rsidRPr="00D415FB">
              <w:t xml:space="preserve">De revisie en gebruikersdocumentatie dient </w:t>
            </w:r>
            <w:r>
              <w:t>op papier</w:t>
            </w:r>
            <w:r w:rsidRPr="00D415FB">
              <w:t xml:space="preserve"> in </w:t>
            </w:r>
            <w:r>
              <w:t>2</w:t>
            </w:r>
            <w:r w:rsidRPr="00D415FB">
              <w:t xml:space="preserve">-voud en digitaal als PDF </w:t>
            </w:r>
            <w:r>
              <w:t xml:space="preserve">te </w:t>
            </w:r>
            <w:r w:rsidRPr="00D415FB">
              <w:t>worden aangeleverd.</w:t>
            </w:r>
          </w:p>
        </w:tc>
      </w:tr>
      <w:tr w:rsidR="00B77855" w:rsidRPr="00521929" w14:paraId="65A0FBCE" w14:textId="77777777" w:rsidTr="008A1BD1">
        <w:trPr>
          <w:cantSplit/>
          <w:trHeight w:val="488"/>
        </w:trPr>
        <w:tc>
          <w:tcPr>
            <w:tcW w:w="636" w:type="dxa"/>
            <w:shd w:val="clear" w:color="auto" w:fill="auto"/>
          </w:tcPr>
          <w:p w14:paraId="6BF99007" w14:textId="77777777" w:rsidR="00B77855" w:rsidRPr="00521929" w:rsidRDefault="00B77855" w:rsidP="00B77855">
            <w:pPr>
              <w:numPr>
                <w:ilvl w:val="0"/>
                <w:numId w:val="10"/>
              </w:numPr>
              <w:rPr>
                <w:rFonts w:cs="Arial"/>
              </w:rPr>
            </w:pPr>
          </w:p>
        </w:tc>
        <w:tc>
          <w:tcPr>
            <w:tcW w:w="8525" w:type="dxa"/>
            <w:gridSpan w:val="5"/>
          </w:tcPr>
          <w:p w14:paraId="0B1CA98B" w14:textId="468AB440" w:rsidR="00B77855" w:rsidRPr="00F760FB" w:rsidRDefault="00B77855" w:rsidP="00B77855">
            <w:pPr>
              <w:rPr>
                <w:rFonts w:cs="Arial"/>
              </w:rPr>
            </w:pPr>
            <w:r w:rsidRPr="00DF5E6A">
              <w:t>De revisiegegevens dienen uiterlijk 2 weken na voltooiing van de werkzaamheden te worden verstrekt aan de OG.</w:t>
            </w:r>
          </w:p>
        </w:tc>
      </w:tr>
      <w:tr w:rsidR="00B77855" w:rsidRPr="00521929" w14:paraId="38494DCA" w14:textId="77777777" w:rsidTr="008A1BD1">
        <w:trPr>
          <w:cantSplit/>
          <w:trHeight w:val="488"/>
        </w:trPr>
        <w:tc>
          <w:tcPr>
            <w:tcW w:w="636" w:type="dxa"/>
            <w:shd w:val="clear" w:color="auto" w:fill="auto"/>
          </w:tcPr>
          <w:p w14:paraId="6BE90485" w14:textId="77777777" w:rsidR="00B77855" w:rsidRPr="00521929" w:rsidRDefault="00B77855" w:rsidP="00B77855">
            <w:pPr>
              <w:numPr>
                <w:ilvl w:val="0"/>
                <w:numId w:val="10"/>
              </w:numPr>
              <w:rPr>
                <w:rFonts w:cs="Arial"/>
              </w:rPr>
            </w:pPr>
          </w:p>
        </w:tc>
        <w:tc>
          <w:tcPr>
            <w:tcW w:w="8525" w:type="dxa"/>
            <w:gridSpan w:val="5"/>
          </w:tcPr>
          <w:p w14:paraId="46316A12" w14:textId="77777777" w:rsidR="00B77855" w:rsidRPr="00DF5E6A" w:rsidRDefault="00B77855" w:rsidP="00B77855">
            <w:r w:rsidRPr="00DF5E6A">
              <w:t>Er wordt niet eerder tot oplevering overgegaan dan nadat de revisiegegevens zijn goedgekeurd door de OG.</w:t>
            </w:r>
          </w:p>
          <w:p w14:paraId="4B87EAD8" w14:textId="70BF175E" w:rsidR="00B77855" w:rsidRPr="00F760FB" w:rsidRDefault="00B77855" w:rsidP="00B77855">
            <w:pPr>
              <w:rPr>
                <w:rFonts w:cs="Arial"/>
              </w:rPr>
            </w:pPr>
            <w:r w:rsidRPr="00DF5E6A">
              <w:t>De OG zal hierbij uiterlijk 5 werkdagen gebruiken voor beoordeling van de aangeleverde gegevens.</w:t>
            </w:r>
          </w:p>
        </w:tc>
      </w:tr>
      <w:tr w:rsidR="0083497F" w:rsidRPr="00521929" w14:paraId="0865E08C" w14:textId="77777777" w:rsidTr="008A1BD1">
        <w:trPr>
          <w:cantSplit/>
        </w:trPr>
        <w:tc>
          <w:tcPr>
            <w:tcW w:w="9161" w:type="dxa"/>
            <w:gridSpan w:val="6"/>
            <w:shd w:val="clear" w:color="auto" w:fill="BFBFBF"/>
          </w:tcPr>
          <w:p w14:paraId="41197337" w14:textId="48A365CA" w:rsidR="0083497F" w:rsidRPr="00521929" w:rsidRDefault="0083497F" w:rsidP="00E54B05">
            <w:pPr>
              <w:keepNext/>
              <w:rPr>
                <w:rFonts w:cs="Arial"/>
                <w:b/>
              </w:rPr>
            </w:pPr>
            <w:r w:rsidRPr="00521929">
              <w:rPr>
                <w:rFonts w:cs="Arial"/>
                <w:b/>
              </w:rPr>
              <w:t>Technische specificaties minigemalen</w:t>
            </w:r>
          </w:p>
        </w:tc>
      </w:tr>
      <w:tr w:rsidR="006A7128" w:rsidRPr="00521929" w14:paraId="64530D3D" w14:textId="77777777" w:rsidTr="00B4343A">
        <w:trPr>
          <w:cantSplit/>
        </w:trPr>
        <w:tc>
          <w:tcPr>
            <w:tcW w:w="7932" w:type="dxa"/>
            <w:gridSpan w:val="3"/>
            <w:shd w:val="clear" w:color="auto" w:fill="BFBFBF"/>
          </w:tcPr>
          <w:p w14:paraId="70D75131" w14:textId="77777777" w:rsidR="006A7128" w:rsidRPr="00521929" w:rsidRDefault="006A7128" w:rsidP="006A7128">
            <w:pPr>
              <w:keepNext/>
              <w:rPr>
                <w:rFonts w:cs="Arial"/>
                <w:b/>
              </w:rPr>
            </w:pPr>
            <w:r w:rsidRPr="00521929">
              <w:rPr>
                <w:rFonts w:cs="Arial"/>
                <w:b/>
              </w:rPr>
              <w:t>Basisgegevens (functioneel)</w:t>
            </w:r>
          </w:p>
        </w:tc>
        <w:tc>
          <w:tcPr>
            <w:tcW w:w="567" w:type="dxa"/>
            <w:shd w:val="clear" w:color="auto" w:fill="auto"/>
          </w:tcPr>
          <w:p w14:paraId="22A92F86" w14:textId="77777777" w:rsidR="006A7128" w:rsidRPr="00F760FB" w:rsidRDefault="006A7128" w:rsidP="006A7128">
            <w:pPr>
              <w:jc w:val="center"/>
              <w:rPr>
                <w:rFonts w:cs="Arial"/>
              </w:rPr>
            </w:pPr>
            <w:r w:rsidRPr="00F760FB">
              <w:rPr>
                <w:rFonts w:cs="Arial"/>
              </w:rPr>
              <w:t>Ja</w:t>
            </w:r>
          </w:p>
          <w:p w14:paraId="0F52B652" w14:textId="4F90FA1A" w:rsidR="006A7128" w:rsidRPr="00521929" w:rsidRDefault="006A7128" w:rsidP="006A7128">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07D789CC" w14:textId="77777777" w:rsidR="006A7128" w:rsidRPr="00F760FB" w:rsidRDefault="006A7128" w:rsidP="006A7128">
            <w:pPr>
              <w:jc w:val="center"/>
              <w:rPr>
                <w:rFonts w:cs="Arial"/>
              </w:rPr>
            </w:pPr>
            <w:r w:rsidRPr="00F760FB">
              <w:rPr>
                <w:rFonts w:cs="Arial"/>
              </w:rPr>
              <w:t>Nee</w:t>
            </w:r>
          </w:p>
          <w:p w14:paraId="47640CFC" w14:textId="72CDFC1F" w:rsidR="006A7128" w:rsidRPr="00521929" w:rsidRDefault="006A7128" w:rsidP="006A7128">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6A7128" w:rsidRPr="00521929" w14:paraId="6F711004" w14:textId="77777777" w:rsidTr="00630BCD">
        <w:trPr>
          <w:cantSplit/>
          <w:trHeight w:val="488"/>
        </w:trPr>
        <w:tc>
          <w:tcPr>
            <w:tcW w:w="636" w:type="dxa"/>
            <w:shd w:val="clear" w:color="auto" w:fill="auto"/>
          </w:tcPr>
          <w:p w14:paraId="612FDA5D" w14:textId="77777777" w:rsidR="006A7128" w:rsidRPr="00521929" w:rsidRDefault="006A7128" w:rsidP="006A7128">
            <w:pPr>
              <w:numPr>
                <w:ilvl w:val="0"/>
                <w:numId w:val="10"/>
              </w:numPr>
              <w:rPr>
                <w:rFonts w:cs="Arial"/>
              </w:rPr>
            </w:pPr>
          </w:p>
        </w:tc>
        <w:tc>
          <w:tcPr>
            <w:tcW w:w="8525" w:type="dxa"/>
            <w:gridSpan w:val="5"/>
          </w:tcPr>
          <w:p w14:paraId="3F77BBEC" w14:textId="75CFC065" w:rsidR="006A7128" w:rsidRPr="00F760FB" w:rsidRDefault="006A7128" w:rsidP="006A7128">
            <w:pPr>
              <w:rPr>
                <w:rFonts w:cs="Arial"/>
              </w:rPr>
            </w:pPr>
            <w:r w:rsidRPr="00D415FB">
              <w:rPr>
                <w:rFonts w:cs="Arial"/>
              </w:rPr>
              <w:t>Het minigemaal dient om afvalwater te verpompen naar een lozingspunt of een (riool)gemaal of te injecteren in een (andere) persleiding.</w:t>
            </w:r>
          </w:p>
        </w:tc>
      </w:tr>
      <w:tr w:rsidR="006A7128" w:rsidRPr="00521929" w14:paraId="4497A584" w14:textId="77777777" w:rsidTr="008B1426">
        <w:trPr>
          <w:cantSplit/>
          <w:trHeight w:val="488"/>
        </w:trPr>
        <w:tc>
          <w:tcPr>
            <w:tcW w:w="636" w:type="dxa"/>
            <w:shd w:val="clear" w:color="auto" w:fill="auto"/>
          </w:tcPr>
          <w:p w14:paraId="5F806E00" w14:textId="77777777" w:rsidR="006A7128" w:rsidRPr="00521929" w:rsidRDefault="006A7128" w:rsidP="006A7128">
            <w:pPr>
              <w:numPr>
                <w:ilvl w:val="0"/>
                <w:numId w:val="10"/>
              </w:numPr>
              <w:rPr>
                <w:rFonts w:cs="Arial"/>
              </w:rPr>
            </w:pPr>
          </w:p>
        </w:tc>
        <w:tc>
          <w:tcPr>
            <w:tcW w:w="8525" w:type="dxa"/>
            <w:gridSpan w:val="5"/>
          </w:tcPr>
          <w:p w14:paraId="7AD1257A" w14:textId="3BEBD968" w:rsidR="006A7128" w:rsidRPr="00F760FB" w:rsidRDefault="006A7128" w:rsidP="006A7128">
            <w:pPr>
              <w:rPr>
                <w:rFonts w:cs="Arial"/>
              </w:rPr>
            </w:pPr>
            <w:r w:rsidRPr="00D415FB">
              <w:rPr>
                <w:rFonts w:cs="Arial"/>
              </w:rPr>
              <w:t>De technische levensduur van de elektrische &amp; mechanische delen is 15 jaar.</w:t>
            </w:r>
          </w:p>
        </w:tc>
      </w:tr>
      <w:tr w:rsidR="006A7128" w:rsidRPr="00521929" w14:paraId="3C4964EE" w14:textId="77777777" w:rsidTr="006E35CE">
        <w:trPr>
          <w:cantSplit/>
          <w:trHeight w:val="488"/>
        </w:trPr>
        <w:tc>
          <w:tcPr>
            <w:tcW w:w="636" w:type="dxa"/>
            <w:shd w:val="clear" w:color="auto" w:fill="auto"/>
          </w:tcPr>
          <w:p w14:paraId="08B59DE3" w14:textId="77777777" w:rsidR="006A7128" w:rsidRPr="00521929" w:rsidRDefault="006A7128" w:rsidP="006A7128">
            <w:pPr>
              <w:numPr>
                <w:ilvl w:val="0"/>
                <w:numId w:val="10"/>
              </w:numPr>
              <w:rPr>
                <w:rFonts w:cs="Arial"/>
              </w:rPr>
            </w:pPr>
          </w:p>
        </w:tc>
        <w:tc>
          <w:tcPr>
            <w:tcW w:w="8525" w:type="dxa"/>
            <w:gridSpan w:val="5"/>
          </w:tcPr>
          <w:p w14:paraId="715A9D17" w14:textId="4ECBB7AC" w:rsidR="006A7128" w:rsidRPr="00F760FB" w:rsidRDefault="006A7128" w:rsidP="006A7128">
            <w:pPr>
              <w:rPr>
                <w:rFonts w:cs="Arial"/>
              </w:rPr>
            </w:pPr>
            <w:r w:rsidRPr="00D415FB">
              <w:rPr>
                <w:rFonts w:cs="Arial"/>
              </w:rPr>
              <w:t>De technische levensduur van de pomp is minimaal 15 jaar.</w:t>
            </w:r>
          </w:p>
        </w:tc>
      </w:tr>
      <w:tr w:rsidR="006A7128" w:rsidRPr="00521929" w14:paraId="01412A0D" w14:textId="77777777" w:rsidTr="008A1BD1">
        <w:trPr>
          <w:cantSplit/>
          <w:trHeight w:val="488"/>
        </w:trPr>
        <w:tc>
          <w:tcPr>
            <w:tcW w:w="636" w:type="dxa"/>
            <w:shd w:val="clear" w:color="auto" w:fill="auto"/>
          </w:tcPr>
          <w:p w14:paraId="66B1D5C0" w14:textId="77777777" w:rsidR="006A7128" w:rsidRPr="00521929" w:rsidRDefault="006A7128" w:rsidP="006A7128">
            <w:pPr>
              <w:numPr>
                <w:ilvl w:val="0"/>
                <w:numId w:val="10"/>
              </w:numPr>
              <w:rPr>
                <w:rFonts w:cs="Arial"/>
              </w:rPr>
            </w:pPr>
          </w:p>
        </w:tc>
        <w:tc>
          <w:tcPr>
            <w:tcW w:w="8525" w:type="dxa"/>
            <w:gridSpan w:val="5"/>
          </w:tcPr>
          <w:p w14:paraId="4F62180A" w14:textId="77777777" w:rsidR="006A7128" w:rsidRPr="002B459D" w:rsidRDefault="006A7128" w:rsidP="006A7128">
            <w:pPr>
              <w:rPr>
                <w:rFonts w:cs="Arial"/>
              </w:rPr>
            </w:pPr>
            <w:r>
              <w:rPr>
                <w:rFonts w:cs="Arial"/>
              </w:rPr>
              <w:t xml:space="preserve">Het huidige </w:t>
            </w:r>
            <w:r w:rsidRPr="00D415FB">
              <w:rPr>
                <w:rFonts w:cs="Arial"/>
              </w:rPr>
              <w:t>pompen</w:t>
            </w:r>
            <w:r>
              <w:rPr>
                <w:rFonts w:cs="Arial"/>
              </w:rPr>
              <w:t>areaal</w:t>
            </w:r>
            <w:r w:rsidRPr="00D415FB">
              <w:rPr>
                <w:rFonts w:cs="Arial"/>
              </w:rPr>
              <w:t xml:space="preserve"> is</w:t>
            </w:r>
            <w:r>
              <w:rPr>
                <w:rFonts w:cs="Arial"/>
              </w:rPr>
              <w:t xml:space="preserve"> van het</w:t>
            </w:r>
            <w:r w:rsidRPr="00D415FB">
              <w:rPr>
                <w:rFonts w:cs="Arial"/>
              </w:rPr>
              <w:t xml:space="preserve"> Fabricaat </w:t>
            </w:r>
            <w:proofErr w:type="spellStart"/>
            <w:r w:rsidRPr="00D415FB">
              <w:rPr>
                <w:rFonts w:cs="Arial"/>
              </w:rPr>
              <w:t>Landustrie</w:t>
            </w:r>
            <w:proofErr w:type="spellEnd"/>
            <w:r w:rsidRPr="00D415FB">
              <w:rPr>
                <w:rFonts w:cs="Arial"/>
              </w:rPr>
              <w:t xml:space="preserve">, </w:t>
            </w:r>
            <w:proofErr w:type="spellStart"/>
            <w:r>
              <w:rPr>
                <w:rFonts w:cs="Arial"/>
              </w:rPr>
              <w:t>Xylem</w:t>
            </w:r>
            <w:proofErr w:type="spellEnd"/>
            <w:r w:rsidRPr="00D415FB">
              <w:rPr>
                <w:rFonts w:cs="Arial"/>
              </w:rPr>
              <w:t xml:space="preserve"> of </w:t>
            </w:r>
            <w:proofErr w:type="spellStart"/>
            <w:r w:rsidRPr="00D415FB">
              <w:rPr>
                <w:rFonts w:cs="Arial"/>
              </w:rPr>
              <w:t>Bedu</w:t>
            </w:r>
            <w:proofErr w:type="spellEnd"/>
            <w:r w:rsidRPr="00D415FB">
              <w:rPr>
                <w:rFonts w:cs="Arial"/>
              </w:rPr>
              <w:t>.</w:t>
            </w:r>
          </w:p>
        </w:tc>
      </w:tr>
      <w:tr w:rsidR="00D62451" w:rsidRPr="006E4887" w14:paraId="039AB357" w14:textId="77777777" w:rsidTr="00357E5F">
        <w:trPr>
          <w:cantSplit/>
          <w:trHeight w:val="145"/>
        </w:trPr>
        <w:tc>
          <w:tcPr>
            <w:tcW w:w="9161" w:type="dxa"/>
            <w:gridSpan w:val="6"/>
            <w:shd w:val="clear" w:color="auto" w:fill="A6A6A6" w:themeFill="background1" w:themeFillShade="A6"/>
          </w:tcPr>
          <w:p w14:paraId="2FBD1350" w14:textId="77777777" w:rsidR="00D62451" w:rsidRPr="006E4887" w:rsidRDefault="00D62451" w:rsidP="00357E5F">
            <w:pPr>
              <w:keepNext/>
              <w:rPr>
                <w:rFonts w:cs="Arial"/>
                <w:sz w:val="12"/>
                <w:szCs w:val="12"/>
              </w:rPr>
            </w:pPr>
          </w:p>
        </w:tc>
      </w:tr>
      <w:tr w:rsidR="00B4343A" w:rsidRPr="00521929" w14:paraId="546F2EBF" w14:textId="77777777" w:rsidTr="00B4343A">
        <w:trPr>
          <w:cantSplit/>
        </w:trPr>
        <w:tc>
          <w:tcPr>
            <w:tcW w:w="7932" w:type="dxa"/>
            <w:gridSpan w:val="3"/>
            <w:shd w:val="clear" w:color="auto" w:fill="BFBFBF"/>
          </w:tcPr>
          <w:p w14:paraId="3A69CEB9" w14:textId="77777777" w:rsidR="00B4343A" w:rsidRPr="00521929" w:rsidRDefault="00B4343A" w:rsidP="00B4343A">
            <w:pPr>
              <w:keepNext/>
              <w:rPr>
                <w:rFonts w:cs="Arial"/>
                <w:b/>
              </w:rPr>
            </w:pPr>
            <w:r w:rsidRPr="00521929">
              <w:rPr>
                <w:rFonts w:cs="Arial"/>
                <w:b/>
              </w:rPr>
              <w:t>Pompen algemeen</w:t>
            </w:r>
          </w:p>
        </w:tc>
        <w:tc>
          <w:tcPr>
            <w:tcW w:w="588" w:type="dxa"/>
            <w:gridSpan w:val="2"/>
            <w:shd w:val="clear" w:color="auto" w:fill="auto"/>
          </w:tcPr>
          <w:p w14:paraId="4FDBB7F0" w14:textId="77777777" w:rsidR="00B4343A" w:rsidRPr="00F760FB" w:rsidRDefault="00B4343A" w:rsidP="00B4343A">
            <w:pPr>
              <w:jc w:val="center"/>
              <w:rPr>
                <w:rFonts w:cs="Arial"/>
              </w:rPr>
            </w:pPr>
            <w:r w:rsidRPr="00F760FB">
              <w:rPr>
                <w:rFonts w:cs="Arial"/>
              </w:rPr>
              <w:t>Ja</w:t>
            </w:r>
          </w:p>
          <w:p w14:paraId="082C750A" w14:textId="3B2C504C"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41" w:type="dxa"/>
            <w:shd w:val="clear" w:color="auto" w:fill="auto"/>
          </w:tcPr>
          <w:p w14:paraId="2E1152D8" w14:textId="77777777" w:rsidR="00B4343A" w:rsidRPr="00F760FB" w:rsidRDefault="00B4343A" w:rsidP="00B4343A">
            <w:pPr>
              <w:jc w:val="center"/>
              <w:rPr>
                <w:rFonts w:cs="Arial"/>
              </w:rPr>
            </w:pPr>
            <w:r w:rsidRPr="00F760FB">
              <w:rPr>
                <w:rFonts w:cs="Arial"/>
              </w:rPr>
              <w:t>Nee</w:t>
            </w:r>
          </w:p>
          <w:p w14:paraId="13C7009C" w14:textId="69A3FD23"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4E015A39" w14:textId="77777777" w:rsidTr="00B6223F">
        <w:trPr>
          <w:cantSplit/>
          <w:trHeight w:val="488"/>
        </w:trPr>
        <w:tc>
          <w:tcPr>
            <w:tcW w:w="636" w:type="dxa"/>
            <w:shd w:val="clear" w:color="auto" w:fill="auto"/>
          </w:tcPr>
          <w:p w14:paraId="48613991" w14:textId="77777777" w:rsidR="00B4343A" w:rsidRPr="00521929" w:rsidRDefault="00B4343A" w:rsidP="00B4343A">
            <w:pPr>
              <w:numPr>
                <w:ilvl w:val="0"/>
                <w:numId w:val="10"/>
              </w:numPr>
              <w:rPr>
                <w:rFonts w:cs="Arial"/>
              </w:rPr>
            </w:pPr>
          </w:p>
        </w:tc>
        <w:tc>
          <w:tcPr>
            <w:tcW w:w="8525" w:type="dxa"/>
            <w:gridSpan w:val="5"/>
          </w:tcPr>
          <w:p w14:paraId="188F56CB" w14:textId="7ADDD165" w:rsidR="00B4343A" w:rsidRPr="00F760FB" w:rsidRDefault="00B4343A" w:rsidP="00B4343A">
            <w:pPr>
              <w:rPr>
                <w:rFonts w:cs="Arial"/>
              </w:rPr>
            </w:pPr>
            <w:r w:rsidRPr="00D415FB">
              <w:rPr>
                <w:rFonts w:cs="Arial"/>
              </w:rPr>
              <w:t>De pompen worden gebruikt voor minigemalen in een drukrioleringssysteem.</w:t>
            </w:r>
          </w:p>
        </w:tc>
      </w:tr>
      <w:tr w:rsidR="00B4343A" w:rsidRPr="00521929" w14:paraId="1D27AEEC" w14:textId="77777777" w:rsidTr="00651947">
        <w:trPr>
          <w:cantSplit/>
          <w:trHeight w:val="488"/>
        </w:trPr>
        <w:tc>
          <w:tcPr>
            <w:tcW w:w="636" w:type="dxa"/>
            <w:shd w:val="clear" w:color="auto" w:fill="auto"/>
          </w:tcPr>
          <w:p w14:paraId="24EF2A8E" w14:textId="77777777" w:rsidR="00B4343A" w:rsidRPr="00521929" w:rsidRDefault="00B4343A" w:rsidP="00B4343A">
            <w:pPr>
              <w:numPr>
                <w:ilvl w:val="0"/>
                <w:numId w:val="10"/>
              </w:numPr>
              <w:rPr>
                <w:rFonts w:cs="Arial"/>
              </w:rPr>
            </w:pPr>
          </w:p>
        </w:tc>
        <w:tc>
          <w:tcPr>
            <w:tcW w:w="8525" w:type="dxa"/>
            <w:gridSpan w:val="5"/>
          </w:tcPr>
          <w:p w14:paraId="05154C95" w14:textId="0092BA8E" w:rsidR="00B4343A" w:rsidRPr="00F760FB" w:rsidRDefault="00B4343A" w:rsidP="00B4343A">
            <w:pPr>
              <w:rPr>
                <w:rFonts w:cs="Arial"/>
              </w:rPr>
            </w:pPr>
            <w:r w:rsidRPr="00D415FB">
              <w:rPr>
                <w:rFonts w:cs="Arial"/>
              </w:rPr>
              <w:t>De pompen dienen uitgevoerd te worden als dompelpompen, geschikt voor het verpompen van onbehandeld huishoudelijk afvalwater.</w:t>
            </w:r>
          </w:p>
        </w:tc>
      </w:tr>
      <w:tr w:rsidR="00B4343A" w:rsidRPr="00521929" w14:paraId="3CF9414B" w14:textId="77777777" w:rsidTr="00C94BE7">
        <w:trPr>
          <w:cantSplit/>
          <w:trHeight w:val="488"/>
        </w:trPr>
        <w:tc>
          <w:tcPr>
            <w:tcW w:w="636" w:type="dxa"/>
            <w:shd w:val="clear" w:color="auto" w:fill="auto"/>
          </w:tcPr>
          <w:p w14:paraId="166E4F75" w14:textId="77777777" w:rsidR="00B4343A" w:rsidRPr="00521929" w:rsidRDefault="00B4343A" w:rsidP="00B4343A">
            <w:pPr>
              <w:numPr>
                <w:ilvl w:val="0"/>
                <w:numId w:val="10"/>
              </w:numPr>
              <w:rPr>
                <w:rFonts w:cs="Arial"/>
              </w:rPr>
            </w:pPr>
          </w:p>
        </w:tc>
        <w:tc>
          <w:tcPr>
            <w:tcW w:w="8525" w:type="dxa"/>
            <w:gridSpan w:val="5"/>
          </w:tcPr>
          <w:p w14:paraId="566A0972" w14:textId="171AA04F" w:rsidR="00B4343A" w:rsidRPr="00F760FB" w:rsidRDefault="00B4343A" w:rsidP="00B4343A">
            <w:pPr>
              <w:rPr>
                <w:rFonts w:cs="Arial"/>
              </w:rPr>
            </w:pPr>
            <w:r w:rsidRPr="00D415FB">
              <w:rPr>
                <w:rFonts w:cs="Arial"/>
              </w:rPr>
              <w:t xml:space="preserve">In het drukrioleringssysteem mag slechts een beperkt aantal pomptypen worden toegepast in verband met de </w:t>
            </w:r>
            <w:r>
              <w:rPr>
                <w:rFonts w:cs="Arial"/>
              </w:rPr>
              <w:t xml:space="preserve">berekende werkpunten en de </w:t>
            </w:r>
            <w:r w:rsidRPr="00D415FB">
              <w:rPr>
                <w:rFonts w:cs="Arial"/>
              </w:rPr>
              <w:t>onderlinge uitwisselbaarheid en met de uitwisselbaarheid van pompen van bestaande drukrioleringssystemen.</w:t>
            </w:r>
          </w:p>
        </w:tc>
      </w:tr>
      <w:tr w:rsidR="00B4343A" w:rsidRPr="00521929" w14:paraId="47A5E0EE" w14:textId="77777777" w:rsidTr="00B97E21">
        <w:trPr>
          <w:cantSplit/>
          <w:trHeight w:val="488"/>
        </w:trPr>
        <w:tc>
          <w:tcPr>
            <w:tcW w:w="636" w:type="dxa"/>
            <w:shd w:val="clear" w:color="auto" w:fill="auto"/>
          </w:tcPr>
          <w:p w14:paraId="414A9CC8" w14:textId="77777777" w:rsidR="00B4343A" w:rsidRPr="00521929" w:rsidRDefault="00B4343A" w:rsidP="00B4343A">
            <w:pPr>
              <w:numPr>
                <w:ilvl w:val="0"/>
                <w:numId w:val="10"/>
              </w:numPr>
              <w:rPr>
                <w:rFonts w:cs="Arial"/>
              </w:rPr>
            </w:pPr>
          </w:p>
        </w:tc>
        <w:tc>
          <w:tcPr>
            <w:tcW w:w="8525" w:type="dxa"/>
            <w:gridSpan w:val="5"/>
          </w:tcPr>
          <w:p w14:paraId="16DA3002" w14:textId="77777777" w:rsidR="00B4343A" w:rsidRPr="00D415FB" w:rsidRDefault="00B4343A" w:rsidP="00B4343A">
            <w:pPr>
              <w:rPr>
                <w:rFonts w:cs="Arial"/>
              </w:rPr>
            </w:pPr>
            <w:r w:rsidRPr="00D415FB">
              <w:rPr>
                <w:rFonts w:cs="Arial"/>
              </w:rPr>
              <w:t>De toe te passen pompen zijn van het fabricaat</w:t>
            </w:r>
            <w:r>
              <w:rPr>
                <w:rFonts w:cs="Arial"/>
              </w:rPr>
              <w:t xml:space="preserve"> (of gelijkwaardig)</w:t>
            </w:r>
            <w:r w:rsidRPr="00D415FB">
              <w:rPr>
                <w:rFonts w:cs="Arial"/>
              </w:rPr>
              <w:t xml:space="preserve"> zoals genoemd in dit </w:t>
            </w:r>
            <w:proofErr w:type="spellStart"/>
            <w:r w:rsidRPr="00D415FB">
              <w:rPr>
                <w:rFonts w:cs="Arial"/>
              </w:rPr>
              <w:t>PvE</w:t>
            </w:r>
            <w:proofErr w:type="spellEnd"/>
            <w:r w:rsidRPr="00D415FB">
              <w:rPr>
                <w:rFonts w:cs="Arial"/>
              </w:rPr>
              <w:t xml:space="preserve"> en dienen te voldoen aan de volgende eisen:</w:t>
            </w:r>
          </w:p>
          <w:p w14:paraId="4B7082C9" w14:textId="77777777" w:rsidR="00B4343A" w:rsidRPr="00D415FB" w:rsidRDefault="00B4343A" w:rsidP="00B4343A">
            <w:pPr>
              <w:rPr>
                <w:rFonts w:cs="Arial"/>
              </w:rPr>
            </w:pPr>
          </w:p>
          <w:p w14:paraId="36562C7E" w14:textId="77777777" w:rsidR="00B4343A" w:rsidRPr="00D415FB" w:rsidRDefault="00B4343A" w:rsidP="00B4343A">
            <w:pPr>
              <w:rPr>
                <w:rFonts w:cs="Arial"/>
              </w:rPr>
            </w:pPr>
            <w:r w:rsidRPr="00D415FB">
              <w:rPr>
                <w:rFonts w:cs="Arial"/>
              </w:rPr>
              <w:t>Voor de vuil</w:t>
            </w:r>
            <w:r>
              <w:rPr>
                <w:rFonts w:cs="Arial"/>
              </w:rPr>
              <w:t xml:space="preserve"> </w:t>
            </w:r>
            <w:r w:rsidRPr="00D415FB">
              <w:rPr>
                <w:rFonts w:cs="Arial"/>
              </w:rPr>
              <w:t>versnijdende pompen (pomp B en pomp C) geldt:</w:t>
            </w:r>
          </w:p>
          <w:p w14:paraId="22F59E97" w14:textId="77777777" w:rsidR="00B4343A" w:rsidRPr="00D415FB" w:rsidRDefault="00B4343A" w:rsidP="00B4343A">
            <w:pPr>
              <w:numPr>
                <w:ilvl w:val="0"/>
                <w:numId w:val="28"/>
              </w:numPr>
              <w:rPr>
                <w:rFonts w:cs="Arial"/>
              </w:rPr>
            </w:pPr>
            <w:r w:rsidRPr="00D415FB">
              <w:rPr>
                <w:rFonts w:cs="Arial"/>
              </w:rPr>
              <w:t xml:space="preserve">De </w:t>
            </w:r>
            <w:r w:rsidRPr="00D415FB">
              <w:t>waaier</w:t>
            </w:r>
            <w:r w:rsidRPr="00D415FB">
              <w:rPr>
                <w:rFonts w:cs="Arial"/>
              </w:rPr>
              <w:t xml:space="preserve"> is van gietijzer.</w:t>
            </w:r>
          </w:p>
          <w:p w14:paraId="43D1BEE7" w14:textId="77777777" w:rsidR="00B4343A" w:rsidRPr="00D415FB" w:rsidRDefault="00B4343A" w:rsidP="00B4343A">
            <w:pPr>
              <w:numPr>
                <w:ilvl w:val="0"/>
                <w:numId w:val="28"/>
              </w:numPr>
              <w:rPr>
                <w:rFonts w:cs="Arial"/>
              </w:rPr>
            </w:pPr>
            <w:r w:rsidRPr="00D415FB">
              <w:rPr>
                <w:rFonts w:cs="Arial"/>
              </w:rPr>
              <w:t xml:space="preserve">De pomp is aan de zuigopening voorzien van een </w:t>
            </w:r>
            <w:proofErr w:type="spellStart"/>
            <w:r>
              <w:rPr>
                <w:rFonts w:cs="Arial"/>
              </w:rPr>
              <w:t>buitenliggend</w:t>
            </w:r>
            <w:proofErr w:type="spellEnd"/>
            <w:r>
              <w:rPr>
                <w:rFonts w:cs="Arial"/>
              </w:rPr>
              <w:t xml:space="preserve"> </w:t>
            </w:r>
            <w:r w:rsidRPr="00D415FB">
              <w:rPr>
                <w:rFonts w:cs="Arial"/>
              </w:rPr>
              <w:t>snijmechanisme, bestaande uit een verwisselbare RVS snijplaat en een RVS snijrotor.</w:t>
            </w:r>
          </w:p>
          <w:p w14:paraId="267FD2FE" w14:textId="77777777" w:rsidR="00B4343A" w:rsidRDefault="00B4343A" w:rsidP="00B4343A">
            <w:pPr>
              <w:numPr>
                <w:ilvl w:val="0"/>
                <w:numId w:val="28"/>
              </w:numPr>
              <w:rPr>
                <w:rFonts w:cs="Arial"/>
              </w:rPr>
            </w:pPr>
            <w:r w:rsidRPr="00D415FB">
              <w:rPr>
                <w:rFonts w:cs="Arial"/>
              </w:rPr>
              <w:t xml:space="preserve">De snijplaat wordt gemonteerd </w:t>
            </w:r>
            <w:r>
              <w:rPr>
                <w:rFonts w:cs="Arial"/>
              </w:rPr>
              <w:t>op</w:t>
            </w:r>
            <w:r w:rsidRPr="00D415FB">
              <w:rPr>
                <w:rFonts w:cs="Arial"/>
              </w:rPr>
              <w:t xml:space="preserve"> het zuigdeksel van de pomp.</w:t>
            </w:r>
          </w:p>
          <w:p w14:paraId="798392DB" w14:textId="61F8F299" w:rsidR="00B4343A" w:rsidRPr="00F760FB" w:rsidRDefault="00B4343A" w:rsidP="00B4343A">
            <w:pPr>
              <w:numPr>
                <w:ilvl w:val="0"/>
                <w:numId w:val="28"/>
              </w:numPr>
              <w:rPr>
                <w:rFonts w:cs="Arial"/>
              </w:rPr>
            </w:pPr>
            <w:r w:rsidRPr="00D415FB">
              <w:rPr>
                <w:rFonts w:cs="Arial"/>
              </w:rPr>
              <w:t xml:space="preserve">De snijrotor wordt gemonteerd op de </w:t>
            </w:r>
            <w:proofErr w:type="spellStart"/>
            <w:r w:rsidRPr="00D415FB">
              <w:rPr>
                <w:rFonts w:cs="Arial"/>
              </w:rPr>
              <w:t>pompas</w:t>
            </w:r>
            <w:proofErr w:type="spellEnd"/>
            <w:r w:rsidRPr="00D415FB">
              <w:rPr>
                <w:rFonts w:cs="Arial"/>
              </w:rPr>
              <w:t xml:space="preserve"> d.m.v. een verzonken inbusbout.</w:t>
            </w:r>
          </w:p>
        </w:tc>
      </w:tr>
      <w:tr w:rsidR="00D62451" w:rsidRPr="006E4887" w14:paraId="475F57EE" w14:textId="77777777" w:rsidTr="00357E5F">
        <w:trPr>
          <w:cantSplit/>
          <w:trHeight w:val="145"/>
        </w:trPr>
        <w:tc>
          <w:tcPr>
            <w:tcW w:w="9161" w:type="dxa"/>
            <w:gridSpan w:val="6"/>
            <w:shd w:val="clear" w:color="auto" w:fill="A6A6A6" w:themeFill="background1" w:themeFillShade="A6"/>
          </w:tcPr>
          <w:p w14:paraId="67A88767" w14:textId="77777777" w:rsidR="00D62451" w:rsidRPr="006E4887" w:rsidRDefault="00D62451" w:rsidP="00357E5F">
            <w:pPr>
              <w:keepNext/>
              <w:rPr>
                <w:rFonts w:cs="Arial"/>
                <w:sz w:val="12"/>
                <w:szCs w:val="12"/>
              </w:rPr>
            </w:pPr>
          </w:p>
        </w:tc>
      </w:tr>
      <w:tr w:rsidR="00B4343A" w:rsidRPr="00521929" w14:paraId="08C49A70" w14:textId="77777777" w:rsidTr="00B4343A">
        <w:trPr>
          <w:cantSplit/>
        </w:trPr>
        <w:tc>
          <w:tcPr>
            <w:tcW w:w="7932" w:type="dxa"/>
            <w:gridSpan w:val="3"/>
            <w:shd w:val="clear" w:color="auto" w:fill="BFBFBF"/>
          </w:tcPr>
          <w:p w14:paraId="09E2CC69" w14:textId="77777777" w:rsidR="00B4343A" w:rsidRPr="00521929" w:rsidRDefault="00B4343A" w:rsidP="00B4343A">
            <w:pPr>
              <w:keepNext/>
              <w:rPr>
                <w:rFonts w:cs="Arial"/>
                <w:b/>
              </w:rPr>
            </w:pPr>
            <w:r w:rsidRPr="00521929">
              <w:rPr>
                <w:rFonts w:cs="Arial"/>
                <w:b/>
              </w:rPr>
              <w:t>Technische eisen pomp</w:t>
            </w:r>
          </w:p>
        </w:tc>
        <w:tc>
          <w:tcPr>
            <w:tcW w:w="567" w:type="dxa"/>
            <w:shd w:val="clear" w:color="auto" w:fill="auto"/>
          </w:tcPr>
          <w:p w14:paraId="4BA5FA5C" w14:textId="77777777" w:rsidR="00B4343A" w:rsidRPr="00F760FB" w:rsidRDefault="00B4343A" w:rsidP="00B4343A">
            <w:pPr>
              <w:jc w:val="center"/>
              <w:rPr>
                <w:rFonts w:cs="Arial"/>
              </w:rPr>
            </w:pPr>
            <w:r w:rsidRPr="00F760FB">
              <w:rPr>
                <w:rFonts w:cs="Arial"/>
              </w:rPr>
              <w:t>Ja</w:t>
            </w:r>
          </w:p>
          <w:p w14:paraId="5CC88BC5" w14:textId="3982842C"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5F156346" w14:textId="77777777" w:rsidR="00B4343A" w:rsidRPr="00F760FB" w:rsidRDefault="00B4343A" w:rsidP="00B4343A">
            <w:pPr>
              <w:jc w:val="center"/>
              <w:rPr>
                <w:rFonts w:cs="Arial"/>
              </w:rPr>
            </w:pPr>
            <w:r w:rsidRPr="00F760FB">
              <w:rPr>
                <w:rFonts w:cs="Arial"/>
              </w:rPr>
              <w:t>Nee</w:t>
            </w:r>
          </w:p>
          <w:p w14:paraId="41B2F097" w14:textId="528E65B8"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7D7587B1" w14:textId="77777777" w:rsidTr="000558F5">
        <w:trPr>
          <w:cantSplit/>
          <w:trHeight w:val="488"/>
        </w:trPr>
        <w:tc>
          <w:tcPr>
            <w:tcW w:w="636" w:type="dxa"/>
            <w:shd w:val="clear" w:color="auto" w:fill="auto"/>
          </w:tcPr>
          <w:p w14:paraId="79657C65" w14:textId="77777777" w:rsidR="00B4343A" w:rsidRPr="00521929" w:rsidRDefault="00B4343A" w:rsidP="00B4343A">
            <w:pPr>
              <w:numPr>
                <w:ilvl w:val="0"/>
                <w:numId w:val="10"/>
              </w:numPr>
              <w:rPr>
                <w:rFonts w:cs="Arial"/>
              </w:rPr>
            </w:pPr>
          </w:p>
        </w:tc>
        <w:tc>
          <w:tcPr>
            <w:tcW w:w="8525" w:type="dxa"/>
            <w:gridSpan w:val="5"/>
          </w:tcPr>
          <w:p w14:paraId="039B721D" w14:textId="091F185D" w:rsidR="00B4343A" w:rsidRPr="00F760FB" w:rsidRDefault="00B4343A" w:rsidP="00B4343A">
            <w:pPr>
              <w:rPr>
                <w:rFonts w:cs="Arial"/>
              </w:rPr>
            </w:pPr>
            <w:r w:rsidRPr="00DF5E6A">
              <w:rPr>
                <w:rFonts w:cs="Arial"/>
              </w:rPr>
              <w:t>De pompen worden aangesloten op een gietijzeren voetbocht door middel van een klauwkoppeling.</w:t>
            </w:r>
          </w:p>
        </w:tc>
      </w:tr>
      <w:tr w:rsidR="00B4343A" w:rsidRPr="00521929" w14:paraId="25758488" w14:textId="77777777" w:rsidTr="001357C2">
        <w:trPr>
          <w:cantSplit/>
          <w:trHeight w:val="488"/>
        </w:trPr>
        <w:tc>
          <w:tcPr>
            <w:tcW w:w="636" w:type="dxa"/>
            <w:shd w:val="clear" w:color="auto" w:fill="auto"/>
          </w:tcPr>
          <w:p w14:paraId="20E3843E" w14:textId="77777777" w:rsidR="00B4343A" w:rsidRPr="00521929" w:rsidRDefault="00B4343A" w:rsidP="00B4343A">
            <w:pPr>
              <w:numPr>
                <w:ilvl w:val="0"/>
                <w:numId w:val="10"/>
              </w:numPr>
              <w:rPr>
                <w:rFonts w:cs="Arial"/>
              </w:rPr>
            </w:pPr>
          </w:p>
        </w:tc>
        <w:tc>
          <w:tcPr>
            <w:tcW w:w="8525" w:type="dxa"/>
            <w:gridSpan w:val="5"/>
          </w:tcPr>
          <w:p w14:paraId="141FDD32" w14:textId="6711440C" w:rsidR="00B4343A" w:rsidRPr="00F760FB" w:rsidRDefault="00B4343A" w:rsidP="00B4343A">
            <w:pPr>
              <w:rPr>
                <w:rFonts w:cs="Arial"/>
              </w:rPr>
            </w:pPr>
            <w:r w:rsidRPr="00D415FB">
              <w:rPr>
                <w:rFonts w:cs="Arial"/>
              </w:rPr>
              <w:t xml:space="preserve">In het gehele werkgebied van de pomp mogen geen </w:t>
            </w:r>
            <w:proofErr w:type="spellStart"/>
            <w:r w:rsidRPr="00D415FB">
              <w:rPr>
                <w:rFonts w:cs="Arial"/>
              </w:rPr>
              <w:t>cavitatie</w:t>
            </w:r>
            <w:proofErr w:type="spellEnd"/>
            <w:r w:rsidRPr="00D415FB">
              <w:rPr>
                <w:rFonts w:cs="Arial"/>
              </w:rPr>
              <w:t>- en resonantie verschijnselen optreden.</w:t>
            </w:r>
          </w:p>
        </w:tc>
      </w:tr>
      <w:tr w:rsidR="00B4343A" w:rsidRPr="00521929" w14:paraId="7786C272" w14:textId="77777777" w:rsidTr="003679F9">
        <w:trPr>
          <w:cantSplit/>
          <w:trHeight w:val="488"/>
        </w:trPr>
        <w:tc>
          <w:tcPr>
            <w:tcW w:w="636" w:type="dxa"/>
            <w:shd w:val="clear" w:color="auto" w:fill="auto"/>
          </w:tcPr>
          <w:p w14:paraId="286A262E" w14:textId="77777777" w:rsidR="00B4343A" w:rsidRPr="00521929" w:rsidRDefault="00B4343A" w:rsidP="00B4343A">
            <w:pPr>
              <w:numPr>
                <w:ilvl w:val="0"/>
                <w:numId w:val="10"/>
              </w:numPr>
              <w:rPr>
                <w:rFonts w:cs="Arial"/>
              </w:rPr>
            </w:pPr>
          </w:p>
        </w:tc>
        <w:tc>
          <w:tcPr>
            <w:tcW w:w="8525" w:type="dxa"/>
            <w:gridSpan w:val="5"/>
          </w:tcPr>
          <w:p w14:paraId="25D856CD" w14:textId="05C6B9A2" w:rsidR="00B4343A" w:rsidRPr="00F760FB" w:rsidRDefault="00B4343A" w:rsidP="00B4343A">
            <w:pPr>
              <w:rPr>
                <w:rFonts w:cs="Arial"/>
              </w:rPr>
            </w:pPr>
            <w:r w:rsidRPr="00D415FB">
              <w:rPr>
                <w:rFonts w:cs="Arial"/>
              </w:rPr>
              <w:t>Het geluidsniveau van de in werking zijnde pompinstallatie mag bovengronds niet boven de 30dBA uit komen.</w:t>
            </w:r>
          </w:p>
        </w:tc>
      </w:tr>
      <w:tr w:rsidR="00B4343A" w:rsidRPr="00521929" w14:paraId="59BBCB01" w14:textId="77777777" w:rsidTr="002C3355">
        <w:trPr>
          <w:cantSplit/>
          <w:trHeight w:val="488"/>
        </w:trPr>
        <w:tc>
          <w:tcPr>
            <w:tcW w:w="636" w:type="dxa"/>
            <w:shd w:val="clear" w:color="auto" w:fill="auto"/>
          </w:tcPr>
          <w:p w14:paraId="07DE96AA" w14:textId="77777777" w:rsidR="00B4343A" w:rsidRPr="00521929" w:rsidRDefault="00B4343A" w:rsidP="00B4343A">
            <w:pPr>
              <w:numPr>
                <w:ilvl w:val="0"/>
                <w:numId w:val="10"/>
              </w:numPr>
              <w:rPr>
                <w:rFonts w:cs="Arial"/>
              </w:rPr>
            </w:pPr>
          </w:p>
        </w:tc>
        <w:tc>
          <w:tcPr>
            <w:tcW w:w="8525" w:type="dxa"/>
            <w:gridSpan w:val="5"/>
          </w:tcPr>
          <w:p w14:paraId="71737F69" w14:textId="77777777" w:rsidR="00B4343A" w:rsidRPr="00D415FB" w:rsidRDefault="00B4343A" w:rsidP="00B4343A">
            <w:pPr>
              <w:rPr>
                <w:rFonts w:cs="Arial"/>
              </w:rPr>
            </w:pPr>
            <w:r w:rsidRPr="00D415FB">
              <w:rPr>
                <w:rFonts w:cs="Arial"/>
              </w:rPr>
              <w:t>De pompen zijn voorzien van:</w:t>
            </w:r>
          </w:p>
          <w:p w14:paraId="76EBCF62" w14:textId="77777777" w:rsidR="00B4343A" w:rsidRPr="00D415FB" w:rsidRDefault="00B4343A" w:rsidP="00B4343A">
            <w:pPr>
              <w:pStyle w:val="Lijstalinea"/>
              <w:numPr>
                <w:ilvl w:val="0"/>
                <w:numId w:val="29"/>
              </w:numPr>
              <w:spacing w:line="240" w:lineRule="auto"/>
              <w:contextualSpacing/>
              <w:rPr>
                <w:rFonts w:cs="Arial"/>
              </w:rPr>
            </w:pPr>
            <w:r w:rsidRPr="00D415FB">
              <w:rPr>
                <w:rFonts w:cs="Arial"/>
              </w:rPr>
              <w:t>een hijsbeugel</w:t>
            </w:r>
            <w:r>
              <w:rPr>
                <w:rFonts w:cs="Arial"/>
              </w:rPr>
              <w:t>.</w:t>
            </w:r>
          </w:p>
          <w:p w14:paraId="4F7FE6B3" w14:textId="77777777" w:rsidR="00B4343A" w:rsidRPr="00D415FB" w:rsidRDefault="00B4343A" w:rsidP="00B4343A">
            <w:pPr>
              <w:pStyle w:val="Lijstalinea"/>
              <w:numPr>
                <w:ilvl w:val="0"/>
                <w:numId w:val="29"/>
              </w:numPr>
              <w:spacing w:line="240" w:lineRule="auto"/>
              <w:contextualSpacing/>
              <w:rPr>
                <w:rFonts w:cs="Arial"/>
              </w:rPr>
            </w:pPr>
            <w:r w:rsidRPr="00D415FB">
              <w:rPr>
                <w:rFonts w:cs="Arial"/>
              </w:rPr>
              <w:t xml:space="preserve">een </w:t>
            </w:r>
            <w:r>
              <w:rPr>
                <w:rFonts w:cs="Arial"/>
              </w:rPr>
              <w:t>neopreen</w:t>
            </w:r>
            <w:r w:rsidRPr="00D415FB">
              <w:rPr>
                <w:rFonts w:cs="Arial"/>
              </w:rPr>
              <w:t xml:space="preserve"> stroomkabel van tenminste 10 m lengte, met aders 4G1,5 mm².</w:t>
            </w:r>
            <w:r>
              <w:rPr>
                <w:rFonts w:cs="Arial"/>
              </w:rPr>
              <w:t xml:space="preserve"> </w:t>
            </w:r>
            <w:r w:rsidRPr="0088094B">
              <w:rPr>
                <w:rFonts w:cs="Arial"/>
              </w:rPr>
              <w:t>Overtollige pompkabellengte dient gebundeld in de kast blijven liggen.</w:t>
            </w:r>
          </w:p>
          <w:p w14:paraId="78C243DB" w14:textId="77777777" w:rsidR="00B4343A" w:rsidRPr="00D415FB" w:rsidRDefault="00B4343A" w:rsidP="00B4343A">
            <w:pPr>
              <w:pStyle w:val="Lijstalinea"/>
              <w:numPr>
                <w:ilvl w:val="0"/>
                <w:numId w:val="29"/>
              </w:numPr>
              <w:spacing w:line="240" w:lineRule="auto"/>
              <w:contextualSpacing/>
              <w:rPr>
                <w:rFonts w:cs="Arial"/>
              </w:rPr>
            </w:pPr>
            <w:r w:rsidRPr="00D415FB">
              <w:rPr>
                <w:rFonts w:cs="Arial"/>
              </w:rPr>
              <w:t>een waterdichte kabelinvoer in de pomp met trekontlasting.</w:t>
            </w:r>
          </w:p>
          <w:p w14:paraId="23D93973" w14:textId="77777777" w:rsidR="00B4343A" w:rsidRDefault="00B4343A" w:rsidP="00B4343A">
            <w:pPr>
              <w:pStyle w:val="Lijstalinea"/>
              <w:numPr>
                <w:ilvl w:val="0"/>
                <w:numId w:val="29"/>
              </w:numPr>
              <w:spacing w:line="240" w:lineRule="auto"/>
              <w:contextualSpacing/>
              <w:rPr>
                <w:rFonts w:cs="Arial"/>
              </w:rPr>
            </w:pPr>
            <w:r w:rsidRPr="00D415FB">
              <w:rPr>
                <w:rFonts w:cs="Arial"/>
              </w:rPr>
              <w:t>een stroomkabel welke in de pomp direct is aangesloten op de elektromotor van de pomp.</w:t>
            </w:r>
          </w:p>
          <w:p w14:paraId="45D00E27" w14:textId="6F477826" w:rsidR="00B4343A" w:rsidRPr="00F760FB" w:rsidRDefault="00B4343A" w:rsidP="00B4343A">
            <w:pPr>
              <w:pStyle w:val="Lijstalinea"/>
              <w:numPr>
                <w:ilvl w:val="0"/>
                <w:numId w:val="29"/>
              </w:numPr>
              <w:spacing w:line="240" w:lineRule="auto"/>
              <w:contextualSpacing/>
              <w:rPr>
                <w:rFonts w:cs="Arial"/>
              </w:rPr>
            </w:pPr>
            <w:r>
              <w:t xml:space="preserve">Een </w:t>
            </w:r>
            <w:proofErr w:type="spellStart"/>
            <w:r>
              <w:t>nastelbaar</w:t>
            </w:r>
            <w:proofErr w:type="spellEnd"/>
            <w:r>
              <w:t xml:space="preserve"> </w:t>
            </w:r>
            <w:r w:rsidRPr="00A465E3">
              <w:t>snij mechanisme, waarmee zonder het vervangen van onderdelen de speling in het snijmes correct kan worden afgesteld</w:t>
            </w:r>
            <w:r>
              <w:t>.</w:t>
            </w:r>
          </w:p>
        </w:tc>
      </w:tr>
      <w:tr w:rsidR="00B4343A" w:rsidRPr="00521929" w14:paraId="3683387F" w14:textId="77777777" w:rsidTr="008E107F">
        <w:trPr>
          <w:cantSplit/>
          <w:trHeight w:val="488"/>
        </w:trPr>
        <w:tc>
          <w:tcPr>
            <w:tcW w:w="636" w:type="dxa"/>
            <w:shd w:val="clear" w:color="auto" w:fill="auto"/>
          </w:tcPr>
          <w:p w14:paraId="1467C13A" w14:textId="77777777" w:rsidR="00B4343A" w:rsidRPr="00521929" w:rsidRDefault="00B4343A" w:rsidP="00B4343A">
            <w:pPr>
              <w:numPr>
                <w:ilvl w:val="0"/>
                <w:numId w:val="10"/>
              </w:numPr>
              <w:rPr>
                <w:rFonts w:cs="Arial"/>
              </w:rPr>
            </w:pPr>
          </w:p>
        </w:tc>
        <w:tc>
          <w:tcPr>
            <w:tcW w:w="8525" w:type="dxa"/>
            <w:gridSpan w:val="5"/>
          </w:tcPr>
          <w:p w14:paraId="3DF3369F" w14:textId="7C37BD23" w:rsidR="00B4343A" w:rsidRPr="00F760FB" w:rsidRDefault="00B4343A" w:rsidP="00B4343A">
            <w:pPr>
              <w:rPr>
                <w:rFonts w:cs="Arial"/>
              </w:rPr>
            </w:pPr>
            <w:r w:rsidRPr="00D415FB">
              <w:rPr>
                <w:rFonts w:cs="Arial"/>
              </w:rPr>
              <w:t>De pompen zijn uitwendig voorzien van een standaard fabriekscoating.</w:t>
            </w:r>
          </w:p>
        </w:tc>
      </w:tr>
      <w:tr w:rsidR="00B4343A" w:rsidRPr="00521929" w14:paraId="096CA7A7" w14:textId="77777777" w:rsidTr="00654765">
        <w:trPr>
          <w:cantSplit/>
          <w:trHeight w:val="488"/>
        </w:trPr>
        <w:tc>
          <w:tcPr>
            <w:tcW w:w="636" w:type="dxa"/>
            <w:shd w:val="clear" w:color="auto" w:fill="auto"/>
          </w:tcPr>
          <w:p w14:paraId="631B2598" w14:textId="77777777" w:rsidR="00B4343A" w:rsidRPr="00521929" w:rsidRDefault="00B4343A" w:rsidP="00B4343A">
            <w:pPr>
              <w:numPr>
                <w:ilvl w:val="0"/>
                <w:numId w:val="10"/>
              </w:numPr>
              <w:rPr>
                <w:rFonts w:cs="Arial"/>
              </w:rPr>
            </w:pPr>
          </w:p>
        </w:tc>
        <w:tc>
          <w:tcPr>
            <w:tcW w:w="8525" w:type="dxa"/>
            <w:gridSpan w:val="5"/>
          </w:tcPr>
          <w:p w14:paraId="116922E7" w14:textId="21AF2AD3" w:rsidR="00B4343A" w:rsidRPr="00F760FB" w:rsidRDefault="00B4343A" w:rsidP="00B4343A">
            <w:pPr>
              <w:rPr>
                <w:rFonts w:cs="Arial"/>
              </w:rPr>
            </w:pPr>
            <w:r w:rsidRPr="00D415FB">
              <w:rPr>
                <w:rFonts w:cs="Arial"/>
              </w:rPr>
              <w:t>Pomphuis/oliehuis, zuigdeksel en motorhuis zijn vervaardigd uit gietijzer</w:t>
            </w:r>
            <w:r>
              <w:rPr>
                <w:rFonts w:cs="Arial"/>
              </w:rPr>
              <w:t xml:space="preserve"> of RVS 316</w:t>
            </w:r>
            <w:r w:rsidRPr="00D415FB">
              <w:rPr>
                <w:rFonts w:cs="Arial"/>
              </w:rPr>
              <w:t xml:space="preserve">. De </w:t>
            </w:r>
            <w:proofErr w:type="spellStart"/>
            <w:r w:rsidRPr="00D415FB">
              <w:rPr>
                <w:rFonts w:cs="Arial"/>
              </w:rPr>
              <w:t>pompas</w:t>
            </w:r>
            <w:proofErr w:type="spellEnd"/>
            <w:r w:rsidRPr="00D415FB">
              <w:rPr>
                <w:rFonts w:cs="Arial"/>
              </w:rPr>
              <w:t xml:space="preserve"> is vervaardigd uit roestvaststaal.</w:t>
            </w:r>
          </w:p>
        </w:tc>
      </w:tr>
      <w:tr w:rsidR="00B4343A" w:rsidRPr="00521929" w14:paraId="5F2EA189" w14:textId="77777777" w:rsidTr="00B1241B">
        <w:trPr>
          <w:cantSplit/>
          <w:trHeight w:val="488"/>
        </w:trPr>
        <w:tc>
          <w:tcPr>
            <w:tcW w:w="636" w:type="dxa"/>
            <w:shd w:val="clear" w:color="auto" w:fill="auto"/>
          </w:tcPr>
          <w:p w14:paraId="286859D5" w14:textId="77777777" w:rsidR="00B4343A" w:rsidRPr="00521929" w:rsidRDefault="00B4343A" w:rsidP="00B4343A">
            <w:pPr>
              <w:numPr>
                <w:ilvl w:val="0"/>
                <w:numId w:val="10"/>
              </w:numPr>
              <w:rPr>
                <w:rFonts w:cs="Arial"/>
              </w:rPr>
            </w:pPr>
          </w:p>
        </w:tc>
        <w:tc>
          <w:tcPr>
            <w:tcW w:w="8525" w:type="dxa"/>
            <w:gridSpan w:val="5"/>
          </w:tcPr>
          <w:p w14:paraId="601D4D62" w14:textId="4E7D1B32" w:rsidR="00B4343A" w:rsidRPr="00F760FB" w:rsidRDefault="00B4343A" w:rsidP="00B4343A">
            <w:pPr>
              <w:rPr>
                <w:rFonts w:cs="Arial"/>
              </w:rPr>
            </w:pPr>
            <w:r w:rsidRPr="00D415FB">
              <w:rPr>
                <w:rFonts w:cs="Arial"/>
              </w:rPr>
              <w:t xml:space="preserve">Tussen het pompgedeelte en het motordeel bevindt zich een afzonderlijke kamer, die de twee ruimtes scheidt. In deze kamer bevinden zich twee </w:t>
            </w:r>
            <w:proofErr w:type="spellStart"/>
            <w:r w:rsidRPr="00D415FB">
              <w:rPr>
                <w:rFonts w:cs="Arial"/>
              </w:rPr>
              <w:t>asafdichtingen</w:t>
            </w:r>
            <w:proofErr w:type="spellEnd"/>
            <w:r w:rsidRPr="00D415FB">
              <w:rPr>
                <w:rFonts w:cs="Arial"/>
              </w:rPr>
              <w:t xml:space="preserve"> die in een vol oliebad lopen. De </w:t>
            </w:r>
            <w:proofErr w:type="spellStart"/>
            <w:r w:rsidRPr="00D415FB">
              <w:rPr>
                <w:rFonts w:cs="Arial"/>
              </w:rPr>
              <w:t>asafdichting</w:t>
            </w:r>
            <w:proofErr w:type="spellEnd"/>
            <w:r w:rsidRPr="00D415FB">
              <w:rPr>
                <w:rFonts w:cs="Arial"/>
              </w:rPr>
              <w:t xml:space="preserve"> tussen oliekamer en pomphuis is </w:t>
            </w:r>
            <w:r>
              <w:rPr>
                <w:rFonts w:cs="Arial"/>
              </w:rPr>
              <w:t xml:space="preserve">een dubbele </w:t>
            </w:r>
            <w:proofErr w:type="spellStart"/>
            <w:r w:rsidRPr="00204873">
              <w:rPr>
                <w:rFonts w:cs="Arial"/>
                <w:lang w:eastAsia="en-US"/>
              </w:rPr>
              <w:t>mechanicalseal</w:t>
            </w:r>
            <w:proofErr w:type="spellEnd"/>
            <w:r w:rsidRPr="00204873">
              <w:rPr>
                <w:rFonts w:cs="Arial"/>
              </w:rPr>
              <w:t xml:space="preserve">, </w:t>
            </w:r>
            <w:r w:rsidRPr="00D415FB">
              <w:rPr>
                <w:rFonts w:cs="Arial"/>
              </w:rPr>
              <w:t xml:space="preserve">bestaande uit een binnen- en buitenafdichting. Het toe te passen materiaal voor deze mechanische dichting is: </w:t>
            </w:r>
            <w:proofErr w:type="spellStart"/>
            <w:r w:rsidRPr="00D415FB">
              <w:rPr>
                <w:rFonts w:cs="Arial"/>
              </w:rPr>
              <w:t>Tungsten</w:t>
            </w:r>
            <w:proofErr w:type="spellEnd"/>
            <w:r w:rsidRPr="00D415FB">
              <w:rPr>
                <w:rFonts w:cs="Arial"/>
              </w:rPr>
              <w:t xml:space="preserve"> - </w:t>
            </w:r>
            <w:proofErr w:type="spellStart"/>
            <w:r w:rsidRPr="00D415FB">
              <w:rPr>
                <w:rFonts w:cs="Arial"/>
              </w:rPr>
              <w:t>Carbite</w:t>
            </w:r>
            <w:proofErr w:type="spellEnd"/>
            <w:r w:rsidRPr="00D415FB">
              <w:rPr>
                <w:rFonts w:cs="Arial"/>
              </w:rPr>
              <w:t xml:space="preserve"> - Keramiek. De afdichting tussen oliekamer en motorhuis bestaat uit een identieke dichting als hierboven.</w:t>
            </w:r>
          </w:p>
        </w:tc>
      </w:tr>
      <w:tr w:rsidR="00B4343A" w:rsidRPr="00521929" w14:paraId="02EB12C4" w14:textId="77777777" w:rsidTr="00424361">
        <w:trPr>
          <w:cantSplit/>
          <w:trHeight w:val="488"/>
        </w:trPr>
        <w:tc>
          <w:tcPr>
            <w:tcW w:w="636" w:type="dxa"/>
            <w:shd w:val="clear" w:color="auto" w:fill="auto"/>
          </w:tcPr>
          <w:p w14:paraId="1AF7E50E" w14:textId="77777777" w:rsidR="00B4343A" w:rsidRPr="00521929" w:rsidRDefault="00B4343A" w:rsidP="00B4343A">
            <w:pPr>
              <w:numPr>
                <w:ilvl w:val="0"/>
                <w:numId w:val="10"/>
              </w:numPr>
              <w:rPr>
                <w:rFonts w:cs="Arial"/>
              </w:rPr>
            </w:pPr>
          </w:p>
        </w:tc>
        <w:tc>
          <w:tcPr>
            <w:tcW w:w="8525" w:type="dxa"/>
            <w:gridSpan w:val="5"/>
          </w:tcPr>
          <w:p w14:paraId="18B21562" w14:textId="2EE895FD" w:rsidR="00B4343A" w:rsidRPr="00F760FB" w:rsidRDefault="00B4343A" w:rsidP="00B4343A">
            <w:pPr>
              <w:rPr>
                <w:rFonts w:cs="Arial"/>
              </w:rPr>
            </w:pPr>
            <w:r w:rsidRPr="00D415FB">
              <w:rPr>
                <w:rFonts w:cs="Arial"/>
              </w:rPr>
              <w:t>De elektromotor dient direct waterdicht op de pomp gemonteerd te zijn met behulp van een bout-moer verbinding. Andere verbindingen dan een bout-moer verbinding zijn niet toegestaan.</w:t>
            </w:r>
          </w:p>
        </w:tc>
      </w:tr>
      <w:tr w:rsidR="00B4343A" w:rsidRPr="00521929" w14:paraId="49A8AA75" w14:textId="77777777" w:rsidTr="001C3B7C">
        <w:trPr>
          <w:cantSplit/>
          <w:trHeight w:val="488"/>
        </w:trPr>
        <w:tc>
          <w:tcPr>
            <w:tcW w:w="636" w:type="dxa"/>
            <w:shd w:val="clear" w:color="auto" w:fill="auto"/>
          </w:tcPr>
          <w:p w14:paraId="0F3BAB98" w14:textId="77777777" w:rsidR="00B4343A" w:rsidRPr="00521929" w:rsidRDefault="00B4343A" w:rsidP="00B4343A">
            <w:pPr>
              <w:numPr>
                <w:ilvl w:val="0"/>
                <w:numId w:val="10"/>
              </w:numPr>
              <w:rPr>
                <w:rFonts w:cs="Arial"/>
              </w:rPr>
            </w:pPr>
          </w:p>
        </w:tc>
        <w:tc>
          <w:tcPr>
            <w:tcW w:w="8525" w:type="dxa"/>
            <w:gridSpan w:val="5"/>
          </w:tcPr>
          <w:p w14:paraId="1528649D" w14:textId="4A984200" w:rsidR="00B4343A" w:rsidRPr="00F760FB" w:rsidRDefault="00B4343A" w:rsidP="00B4343A">
            <w:pPr>
              <w:rPr>
                <w:rFonts w:cs="Arial"/>
              </w:rPr>
            </w:pPr>
            <w:r w:rsidRPr="00D415FB">
              <w:rPr>
                <w:rFonts w:cs="Arial"/>
              </w:rPr>
              <w:t xml:space="preserve">De </w:t>
            </w:r>
            <w:proofErr w:type="spellStart"/>
            <w:r w:rsidRPr="00D415FB">
              <w:rPr>
                <w:rFonts w:cs="Arial"/>
              </w:rPr>
              <w:t>pompas</w:t>
            </w:r>
            <w:proofErr w:type="spellEnd"/>
            <w:r w:rsidRPr="00D415FB">
              <w:rPr>
                <w:rFonts w:cs="Arial"/>
              </w:rPr>
              <w:t xml:space="preserve"> is voorzien van twee geheel gesloten </w:t>
            </w:r>
            <w:proofErr w:type="spellStart"/>
            <w:r w:rsidRPr="00D415FB">
              <w:rPr>
                <w:rFonts w:cs="Arial"/>
              </w:rPr>
              <w:t>eenrijige</w:t>
            </w:r>
            <w:proofErr w:type="spellEnd"/>
            <w:r w:rsidRPr="00D415FB">
              <w:rPr>
                <w:rFonts w:cs="Arial"/>
              </w:rPr>
              <w:t xml:space="preserve"> kogellagers.</w:t>
            </w:r>
          </w:p>
        </w:tc>
      </w:tr>
      <w:tr w:rsidR="00B4343A" w:rsidRPr="00521929" w14:paraId="03153FA0" w14:textId="77777777" w:rsidTr="00D7466D">
        <w:trPr>
          <w:cantSplit/>
          <w:trHeight w:val="488"/>
        </w:trPr>
        <w:tc>
          <w:tcPr>
            <w:tcW w:w="636" w:type="dxa"/>
            <w:shd w:val="clear" w:color="auto" w:fill="auto"/>
          </w:tcPr>
          <w:p w14:paraId="66A03905" w14:textId="77777777" w:rsidR="00B4343A" w:rsidRPr="00521929" w:rsidRDefault="00B4343A" w:rsidP="00B4343A">
            <w:pPr>
              <w:numPr>
                <w:ilvl w:val="0"/>
                <w:numId w:val="10"/>
              </w:numPr>
              <w:rPr>
                <w:rFonts w:cs="Arial"/>
              </w:rPr>
            </w:pPr>
          </w:p>
        </w:tc>
        <w:tc>
          <w:tcPr>
            <w:tcW w:w="8525" w:type="dxa"/>
            <w:gridSpan w:val="5"/>
          </w:tcPr>
          <w:p w14:paraId="145E5CA7" w14:textId="179AA1D2" w:rsidR="00B4343A" w:rsidRPr="00F760FB" w:rsidRDefault="00B4343A" w:rsidP="00B4343A">
            <w:pPr>
              <w:rPr>
                <w:rFonts w:cs="Arial"/>
              </w:rPr>
            </w:pPr>
            <w:r w:rsidRPr="00D415FB">
              <w:rPr>
                <w:rFonts w:cs="Arial"/>
              </w:rPr>
              <w:t xml:space="preserve">De perszijde van de pomp is voorzien van een </w:t>
            </w:r>
            <w:r w:rsidRPr="00D415FB">
              <w:rPr>
                <w:rFonts w:cs="Arial"/>
                <w:u w:val="single"/>
              </w:rPr>
              <w:t>demontabele klauw</w:t>
            </w:r>
            <w:r w:rsidRPr="00D415FB">
              <w:rPr>
                <w:rFonts w:cs="Arial"/>
              </w:rPr>
              <w:t xml:space="preserve"> voor het laten zakken en ophalen van de pomp langs twee RVS 316 geleidestangen van minimaal ¾”, alsmede voor het juist aansluiten van de pomp op de voetbochtkoppeling. Gebruik van kabels voor het geleiden van de pomp is niet toegestaan.</w:t>
            </w:r>
          </w:p>
        </w:tc>
      </w:tr>
      <w:tr w:rsidR="00B4343A" w:rsidRPr="00521929" w14:paraId="715D0FE6" w14:textId="77777777" w:rsidTr="00BF30A3">
        <w:trPr>
          <w:cantSplit/>
          <w:trHeight w:val="488"/>
        </w:trPr>
        <w:tc>
          <w:tcPr>
            <w:tcW w:w="636" w:type="dxa"/>
            <w:shd w:val="clear" w:color="auto" w:fill="auto"/>
          </w:tcPr>
          <w:p w14:paraId="61367F24" w14:textId="77777777" w:rsidR="00B4343A" w:rsidRPr="00521929" w:rsidRDefault="00B4343A" w:rsidP="00B4343A">
            <w:pPr>
              <w:numPr>
                <w:ilvl w:val="0"/>
                <w:numId w:val="10"/>
              </w:numPr>
              <w:rPr>
                <w:rFonts w:cs="Arial"/>
              </w:rPr>
            </w:pPr>
          </w:p>
        </w:tc>
        <w:tc>
          <w:tcPr>
            <w:tcW w:w="8525" w:type="dxa"/>
            <w:gridSpan w:val="5"/>
          </w:tcPr>
          <w:p w14:paraId="64A38CCA" w14:textId="14A53105" w:rsidR="00B4343A" w:rsidRPr="00F760FB" w:rsidRDefault="00B4343A" w:rsidP="00B4343A">
            <w:pPr>
              <w:rPr>
                <w:rFonts w:cs="Arial"/>
              </w:rPr>
            </w:pPr>
            <w:r w:rsidRPr="00C22F9D">
              <w:rPr>
                <w:rFonts w:cs="Arial"/>
              </w:rPr>
              <w:t xml:space="preserve">De klauw dient zo uitgevoerd te zijn dat deze om de geleidestangen heen valt en past op het bestaande type voetbochtkoppeling (type </w:t>
            </w:r>
            <w:proofErr w:type="spellStart"/>
            <w:r w:rsidRPr="00C22F9D">
              <w:rPr>
                <w:rFonts w:cs="Arial"/>
              </w:rPr>
              <w:t>Xylem</w:t>
            </w:r>
            <w:proofErr w:type="spellEnd"/>
            <w:r w:rsidRPr="00C22F9D">
              <w:rPr>
                <w:rFonts w:cs="Arial"/>
              </w:rPr>
              <w:t>) welke bij de gemeente Barneveld al in gebruik is.</w:t>
            </w:r>
          </w:p>
        </w:tc>
      </w:tr>
      <w:tr w:rsidR="00B4343A" w:rsidRPr="00521929" w14:paraId="082C3ED7" w14:textId="77777777" w:rsidTr="0047132D">
        <w:trPr>
          <w:cantSplit/>
          <w:trHeight w:val="488"/>
        </w:trPr>
        <w:tc>
          <w:tcPr>
            <w:tcW w:w="636" w:type="dxa"/>
            <w:shd w:val="clear" w:color="auto" w:fill="auto"/>
          </w:tcPr>
          <w:p w14:paraId="1A37E7B0" w14:textId="77777777" w:rsidR="00B4343A" w:rsidRPr="00521929" w:rsidRDefault="00B4343A" w:rsidP="00B4343A">
            <w:pPr>
              <w:numPr>
                <w:ilvl w:val="0"/>
                <w:numId w:val="10"/>
              </w:numPr>
              <w:rPr>
                <w:rFonts w:cs="Arial"/>
              </w:rPr>
            </w:pPr>
          </w:p>
        </w:tc>
        <w:tc>
          <w:tcPr>
            <w:tcW w:w="8525" w:type="dxa"/>
            <w:gridSpan w:val="5"/>
          </w:tcPr>
          <w:p w14:paraId="56D36DE8" w14:textId="658DAC65" w:rsidR="00B4343A" w:rsidRPr="00F760FB" w:rsidRDefault="00B4343A" w:rsidP="00B4343A">
            <w:pPr>
              <w:rPr>
                <w:rFonts w:cs="Arial"/>
              </w:rPr>
            </w:pPr>
            <w:r w:rsidRPr="00D415FB">
              <w:rPr>
                <w:rFonts w:cs="Arial"/>
              </w:rPr>
              <w:t>In de persopening van de pomp is een 2” rubber manchet geplaatst, materiaal manchet: nitril rubber.</w:t>
            </w:r>
            <w:r>
              <w:rPr>
                <w:rFonts w:cs="Arial"/>
              </w:rPr>
              <w:t xml:space="preserve"> </w:t>
            </w:r>
            <w:r w:rsidRPr="00DF5E6A">
              <w:rPr>
                <w:rFonts w:cs="Arial"/>
              </w:rPr>
              <w:t>Het rubber manchet mag niet uit de pomp geperst worden bij het ontluchten.</w:t>
            </w:r>
          </w:p>
        </w:tc>
      </w:tr>
      <w:tr w:rsidR="00B4343A" w:rsidRPr="00521929" w14:paraId="67AE273B" w14:textId="77777777" w:rsidTr="00E25805">
        <w:trPr>
          <w:cantSplit/>
          <w:trHeight w:val="488"/>
        </w:trPr>
        <w:tc>
          <w:tcPr>
            <w:tcW w:w="636" w:type="dxa"/>
            <w:shd w:val="clear" w:color="auto" w:fill="auto"/>
          </w:tcPr>
          <w:p w14:paraId="2473849D" w14:textId="77777777" w:rsidR="00B4343A" w:rsidRPr="00521929" w:rsidRDefault="00B4343A" w:rsidP="00B4343A">
            <w:pPr>
              <w:numPr>
                <w:ilvl w:val="0"/>
                <w:numId w:val="10"/>
              </w:numPr>
              <w:rPr>
                <w:rFonts w:cs="Arial"/>
              </w:rPr>
            </w:pPr>
          </w:p>
        </w:tc>
        <w:tc>
          <w:tcPr>
            <w:tcW w:w="8525" w:type="dxa"/>
            <w:gridSpan w:val="5"/>
          </w:tcPr>
          <w:p w14:paraId="2FA85413" w14:textId="748EA311" w:rsidR="00B4343A" w:rsidRPr="00F760FB" w:rsidRDefault="00B4343A" w:rsidP="00B4343A">
            <w:pPr>
              <w:rPr>
                <w:rFonts w:cs="Arial"/>
              </w:rPr>
            </w:pPr>
            <w:r w:rsidRPr="00D415FB">
              <w:rPr>
                <w:rFonts w:cs="Arial"/>
              </w:rPr>
              <w:t>De pompen dienen geschikt te zijn voor een vloeistoftemperatuur tot max. 40ºC, hebben een dompeldiepte tot maximaal 10 m en zijn geschikt voor continu - of intermitterend bedrijf tot maximaal 15 starts per uur.</w:t>
            </w:r>
          </w:p>
        </w:tc>
      </w:tr>
      <w:tr w:rsidR="00B4343A" w:rsidRPr="00521929" w14:paraId="397279E9" w14:textId="77777777" w:rsidTr="006A591B">
        <w:trPr>
          <w:cantSplit/>
          <w:trHeight w:val="488"/>
        </w:trPr>
        <w:tc>
          <w:tcPr>
            <w:tcW w:w="636" w:type="dxa"/>
            <w:shd w:val="clear" w:color="auto" w:fill="auto"/>
          </w:tcPr>
          <w:p w14:paraId="1F23E378" w14:textId="77777777" w:rsidR="00B4343A" w:rsidRPr="00521929" w:rsidRDefault="00B4343A" w:rsidP="00B4343A">
            <w:pPr>
              <w:numPr>
                <w:ilvl w:val="0"/>
                <w:numId w:val="10"/>
              </w:numPr>
              <w:rPr>
                <w:rFonts w:cs="Arial"/>
              </w:rPr>
            </w:pPr>
          </w:p>
        </w:tc>
        <w:tc>
          <w:tcPr>
            <w:tcW w:w="8525" w:type="dxa"/>
            <w:gridSpan w:val="5"/>
          </w:tcPr>
          <w:p w14:paraId="2B3F60D4" w14:textId="2EB6E191" w:rsidR="00B4343A" w:rsidRPr="00F760FB" w:rsidRDefault="00B4343A" w:rsidP="00B4343A">
            <w:pPr>
              <w:rPr>
                <w:rFonts w:cs="Arial"/>
              </w:rPr>
            </w:pPr>
            <w:r w:rsidRPr="00D415FB">
              <w:rPr>
                <w:rFonts w:cs="Arial"/>
              </w:rPr>
              <w:t xml:space="preserve">Pomp moet goed blijven functioneren, ook wanneer vloeistofniveau daalt tot bovenkant </w:t>
            </w:r>
            <w:r w:rsidRPr="00DF5E6A">
              <w:rPr>
                <w:rFonts w:cs="Arial"/>
              </w:rPr>
              <w:t>waaierhuis.</w:t>
            </w:r>
            <w:r w:rsidRPr="00D415FB">
              <w:rPr>
                <w:rFonts w:cs="Arial"/>
              </w:rPr>
              <w:t xml:space="preserve"> </w:t>
            </w:r>
          </w:p>
        </w:tc>
      </w:tr>
      <w:tr w:rsidR="00B4343A" w:rsidRPr="00521929" w14:paraId="15DCBD05" w14:textId="77777777" w:rsidTr="00B10E35">
        <w:trPr>
          <w:cantSplit/>
          <w:trHeight w:val="488"/>
        </w:trPr>
        <w:tc>
          <w:tcPr>
            <w:tcW w:w="636" w:type="dxa"/>
            <w:shd w:val="clear" w:color="auto" w:fill="auto"/>
          </w:tcPr>
          <w:p w14:paraId="77BBB1C3" w14:textId="77777777" w:rsidR="00B4343A" w:rsidRPr="00521929" w:rsidRDefault="00B4343A" w:rsidP="00B4343A">
            <w:pPr>
              <w:numPr>
                <w:ilvl w:val="0"/>
                <w:numId w:val="10"/>
              </w:numPr>
              <w:rPr>
                <w:rFonts w:cs="Arial"/>
              </w:rPr>
            </w:pPr>
          </w:p>
        </w:tc>
        <w:tc>
          <w:tcPr>
            <w:tcW w:w="8525" w:type="dxa"/>
            <w:gridSpan w:val="5"/>
          </w:tcPr>
          <w:p w14:paraId="71138B87" w14:textId="49E3B0EF" w:rsidR="00B4343A" w:rsidRPr="00F760FB" w:rsidRDefault="00B4343A" w:rsidP="00B4343A">
            <w:pPr>
              <w:rPr>
                <w:rFonts w:cs="Arial"/>
              </w:rPr>
            </w:pPr>
            <w:r w:rsidRPr="00D415FB">
              <w:rPr>
                <w:rFonts w:cs="Arial"/>
              </w:rPr>
              <w:t xml:space="preserve">De pompen zijn voorzien van een direct aangebouwde 3-fase </w:t>
            </w:r>
            <w:proofErr w:type="spellStart"/>
            <w:r w:rsidRPr="00D415FB">
              <w:rPr>
                <w:rFonts w:cs="Arial"/>
              </w:rPr>
              <w:t>kortsluitankermotor</w:t>
            </w:r>
            <w:proofErr w:type="spellEnd"/>
            <w:r w:rsidRPr="00D415FB">
              <w:rPr>
                <w:rFonts w:cs="Arial"/>
              </w:rPr>
              <w:t>, 2 polig, 50Hz, isolatieklasse F(155ºC), direct gestart, IP 68, 400Volt.</w:t>
            </w:r>
          </w:p>
        </w:tc>
      </w:tr>
      <w:tr w:rsidR="00B4343A" w:rsidRPr="00521929" w14:paraId="5248E3BA" w14:textId="77777777" w:rsidTr="00CE639C">
        <w:trPr>
          <w:cantSplit/>
          <w:trHeight w:val="488"/>
        </w:trPr>
        <w:tc>
          <w:tcPr>
            <w:tcW w:w="636" w:type="dxa"/>
            <w:shd w:val="clear" w:color="auto" w:fill="auto"/>
          </w:tcPr>
          <w:p w14:paraId="504C2FC6" w14:textId="77777777" w:rsidR="00B4343A" w:rsidRPr="00521929" w:rsidRDefault="00B4343A" w:rsidP="00B4343A">
            <w:pPr>
              <w:numPr>
                <w:ilvl w:val="0"/>
                <w:numId w:val="10"/>
              </w:numPr>
              <w:rPr>
                <w:rFonts w:cs="Arial"/>
              </w:rPr>
            </w:pPr>
          </w:p>
        </w:tc>
        <w:tc>
          <w:tcPr>
            <w:tcW w:w="8525" w:type="dxa"/>
            <w:gridSpan w:val="5"/>
          </w:tcPr>
          <w:p w14:paraId="666F2E1C" w14:textId="23C2FA3B" w:rsidR="00B4343A" w:rsidRPr="00F760FB" w:rsidRDefault="00B4343A" w:rsidP="00B4343A">
            <w:pPr>
              <w:rPr>
                <w:rFonts w:cs="Arial"/>
              </w:rPr>
            </w:pPr>
            <w:r>
              <w:rPr>
                <w:rFonts w:cs="Arial"/>
              </w:rPr>
              <w:t>De pompen zijn voorzien van</w:t>
            </w:r>
            <w:r w:rsidRPr="00D415FB">
              <w:rPr>
                <w:rFonts w:cs="Arial"/>
              </w:rPr>
              <w:t xml:space="preserve"> een buiten liggende snijinrichting.</w:t>
            </w:r>
            <w:r>
              <w:rPr>
                <w:rFonts w:cs="Arial"/>
              </w:rPr>
              <w:t xml:space="preserve"> De afstand tussen de snijplaat en snijmes is </w:t>
            </w:r>
            <w:proofErr w:type="spellStart"/>
            <w:r>
              <w:rPr>
                <w:rFonts w:cs="Arial"/>
              </w:rPr>
              <w:t>stelbaar</w:t>
            </w:r>
            <w:proofErr w:type="spellEnd"/>
            <w:r>
              <w:rPr>
                <w:rFonts w:cs="Arial"/>
              </w:rPr>
              <w:t>.</w:t>
            </w:r>
          </w:p>
        </w:tc>
      </w:tr>
      <w:tr w:rsidR="00B4343A" w:rsidRPr="00521929" w14:paraId="4F343B07" w14:textId="77777777" w:rsidTr="008A1BD1">
        <w:trPr>
          <w:cantSplit/>
        </w:trPr>
        <w:tc>
          <w:tcPr>
            <w:tcW w:w="9161" w:type="dxa"/>
            <w:gridSpan w:val="6"/>
            <w:shd w:val="clear" w:color="auto" w:fill="BFBFBF"/>
          </w:tcPr>
          <w:p w14:paraId="51554490" w14:textId="77777777" w:rsidR="00B4343A" w:rsidRPr="00521929" w:rsidRDefault="00B4343A" w:rsidP="00B4343A">
            <w:pPr>
              <w:keepNext/>
              <w:rPr>
                <w:rFonts w:cs="Arial"/>
                <w:b/>
              </w:rPr>
            </w:pPr>
            <w:r w:rsidRPr="00DD5A56">
              <w:rPr>
                <w:rFonts w:cs="Arial"/>
                <w:b/>
              </w:rPr>
              <w:t>Werkpunten pompen</w:t>
            </w:r>
          </w:p>
        </w:tc>
      </w:tr>
      <w:tr w:rsidR="00B4343A" w:rsidRPr="00521929" w14:paraId="0C09C2CD" w14:textId="77777777" w:rsidTr="00B4343A">
        <w:trPr>
          <w:cantSplit/>
          <w:trHeight w:val="488"/>
        </w:trPr>
        <w:tc>
          <w:tcPr>
            <w:tcW w:w="636" w:type="dxa"/>
            <w:shd w:val="clear" w:color="auto" w:fill="auto"/>
          </w:tcPr>
          <w:p w14:paraId="21C958E8" w14:textId="77777777" w:rsidR="00B4343A" w:rsidRPr="00521929" w:rsidRDefault="00B4343A" w:rsidP="00B4343A">
            <w:pPr>
              <w:numPr>
                <w:ilvl w:val="0"/>
                <w:numId w:val="10"/>
              </w:numPr>
              <w:rPr>
                <w:rFonts w:cs="Arial"/>
              </w:rPr>
            </w:pPr>
          </w:p>
        </w:tc>
        <w:tc>
          <w:tcPr>
            <w:tcW w:w="7296" w:type="dxa"/>
            <w:gridSpan w:val="2"/>
          </w:tcPr>
          <w:p w14:paraId="44647C32" w14:textId="77777777" w:rsidR="00B4343A" w:rsidRPr="00D415FB" w:rsidRDefault="00B4343A" w:rsidP="00B4343A">
            <w:pPr>
              <w:tabs>
                <w:tab w:val="left" w:pos="4328"/>
              </w:tabs>
              <w:rPr>
                <w:rFonts w:cs="Arial"/>
              </w:rPr>
            </w:pPr>
            <w:r w:rsidRPr="00D415FB">
              <w:rPr>
                <w:rFonts w:cs="Arial"/>
              </w:rPr>
              <w:t xml:space="preserve">De werkpunten van de </w:t>
            </w:r>
            <w:proofErr w:type="spellStart"/>
            <w:r w:rsidRPr="00D415FB">
              <w:rPr>
                <w:rFonts w:cs="Arial"/>
              </w:rPr>
              <w:t>vuilversnijdende</w:t>
            </w:r>
            <w:proofErr w:type="spellEnd"/>
            <w:r w:rsidRPr="00D415FB">
              <w:rPr>
                <w:rFonts w:cs="Arial"/>
              </w:rPr>
              <w:t xml:space="preserve"> pompen zijn bepaald op:</w:t>
            </w:r>
          </w:p>
          <w:p w14:paraId="5DFD61AE" w14:textId="77777777" w:rsidR="00B4343A" w:rsidRPr="00843D78" w:rsidRDefault="00B4343A" w:rsidP="00B4343A">
            <w:pPr>
              <w:tabs>
                <w:tab w:val="left" w:pos="4328"/>
              </w:tabs>
              <w:rPr>
                <w:rFonts w:cs="Arial"/>
                <w:u w:val="single"/>
              </w:rPr>
            </w:pPr>
            <w:r w:rsidRPr="00843D78">
              <w:rPr>
                <w:rFonts w:cs="Arial"/>
                <w:u w:val="single"/>
              </w:rPr>
              <w:t>Pomptype B</w:t>
            </w:r>
          </w:p>
          <w:p w14:paraId="5C99300B" w14:textId="32B41318" w:rsidR="00B4343A" w:rsidRPr="00D415FB" w:rsidRDefault="00B4343A" w:rsidP="00B4343A">
            <w:pPr>
              <w:tabs>
                <w:tab w:val="left" w:pos="4328"/>
              </w:tabs>
              <w:rPr>
                <w:rFonts w:cs="Arial"/>
              </w:rPr>
            </w:pPr>
            <w:r w:rsidRPr="00D415FB">
              <w:rPr>
                <w:rFonts w:cs="Arial"/>
              </w:rPr>
              <w:t>motorvermogen</w:t>
            </w:r>
            <w:r w:rsidRPr="00D415FB">
              <w:rPr>
                <w:rFonts w:cs="Arial"/>
              </w:rPr>
              <w:tab/>
              <w:t>: 1,7 kW</w:t>
            </w:r>
            <w:r>
              <w:rPr>
                <w:rFonts w:cs="Arial"/>
              </w:rPr>
              <w:t xml:space="preserve"> </w:t>
            </w:r>
          </w:p>
          <w:p w14:paraId="7BD4FC0C" w14:textId="77777777" w:rsidR="00B4343A" w:rsidRPr="00D415FB" w:rsidRDefault="00B4343A" w:rsidP="00B4343A">
            <w:pPr>
              <w:tabs>
                <w:tab w:val="left" w:pos="4328"/>
              </w:tabs>
              <w:rPr>
                <w:rFonts w:cs="Arial"/>
              </w:rPr>
            </w:pPr>
            <w:r w:rsidRPr="00D415FB">
              <w:rPr>
                <w:rFonts w:cs="Arial"/>
              </w:rPr>
              <w:t>capaciteit per pomp</w:t>
            </w:r>
            <w:r w:rsidRPr="00D415FB">
              <w:rPr>
                <w:rFonts w:cs="Arial"/>
              </w:rPr>
              <w:tab/>
              <w:t>: 12  m³/h</w:t>
            </w:r>
          </w:p>
          <w:p w14:paraId="34D64156" w14:textId="2BF86128" w:rsidR="00B4343A" w:rsidRPr="00D415FB" w:rsidRDefault="00B4343A" w:rsidP="00B4343A">
            <w:pPr>
              <w:tabs>
                <w:tab w:val="left" w:pos="4328"/>
              </w:tabs>
              <w:rPr>
                <w:rFonts w:cs="Arial"/>
              </w:rPr>
            </w:pPr>
            <w:proofErr w:type="spellStart"/>
            <w:r w:rsidRPr="00D415FB">
              <w:rPr>
                <w:rFonts w:cs="Arial"/>
              </w:rPr>
              <w:t>manometrische</w:t>
            </w:r>
            <w:proofErr w:type="spellEnd"/>
            <w:r w:rsidRPr="00D415FB">
              <w:rPr>
                <w:rFonts w:cs="Arial"/>
              </w:rPr>
              <w:t xml:space="preserve"> opvoerhoogte</w:t>
            </w:r>
            <w:r w:rsidRPr="00D415FB">
              <w:rPr>
                <w:rFonts w:cs="Arial"/>
              </w:rPr>
              <w:tab/>
              <w:t xml:space="preserve">: </w:t>
            </w:r>
            <w:r>
              <w:rPr>
                <w:rFonts w:cs="Arial"/>
              </w:rPr>
              <w:t>15</w:t>
            </w:r>
            <w:r w:rsidRPr="00D415FB">
              <w:rPr>
                <w:rFonts w:cs="Arial"/>
              </w:rPr>
              <w:t xml:space="preserve"> m</w:t>
            </w:r>
            <w:r w:rsidRPr="00D415FB">
              <w:rPr>
                <w:rFonts w:cs="Arial"/>
                <w:vertAlign w:val="superscript"/>
              </w:rPr>
              <w:t>1</w:t>
            </w:r>
          </w:p>
          <w:p w14:paraId="1A954627" w14:textId="77777777" w:rsidR="00B4343A" w:rsidRPr="00D415FB" w:rsidRDefault="00B4343A" w:rsidP="00B4343A">
            <w:pPr>
              <w:tabs>
                <w:tab w:val="left" w:pos="4328"/>
              </w:tabs>
              <w:rPr>
                <w:rFonts w:cs="Arial"/>
              </w:rPr>
            </w:pPr>
          </w:p>
          <w:p w14:paraId="6BB10BB3" w14:textId="77777777" w:rsidR="00B4343A" w:rsidRPr="00843D78" w:rsidRDefault="00B4343A" w:rsidP="00B4343A">
            <w:pPr>
              <w:tabs>
                <w:tab w:val="left" w:pos="4328"/>
              </w:tabs>
              <w:rPr>
                <w:rFonts w:cs="Arial"/>
                <w:u w:val="single"/>
              </w:rPr>
            </w:pPr>
            <w:r w:rsidRPr="00843D78">
              <w:rPr>
                <w:rFonts w:cs="Arial"/>
                <w:u w:val="single"/>
              </w:rPr>
              <w:t>Pomptype C</w:t>
            </w:r>
          </w:p>
          <w:p w14:paraId="021AC173" w14:textId="74739441" w:rsidR="00B4343A" w:rsidRPr="00D415FB" w:rsidRDefault="00B4343A" w:rsidP="00B4343A">
            <w:pPr>
              <w:tabs>
                <w:tab w:val="left" w:pos="4328"/>
              </w:tabs>
              <w:rPr>
                <w:rFonts w:cs="Arial"/>
              </w:rPr>
            </w:pPr>
            <w:r w:rsidRPr="00D415FB">
              <w:rPr>
                <w:rFonts w:cs="Arial"/>
              </w:rPr>
              <w:t>motorvermogen</w:t>
            </w:r>
            <w:r w:rsidRPr="00D415FB">
              <w:rPr>
                <w:rFonts w:cs="Arial"/>
              </w:rPr>
              <w:tab/>
              <w:t>: 2,4 kW</w:t>
            </w:r>
            <w:r>
              <w:rPr>
                <w:rFonts w:cs="Arial"/>
              </w:rPr>
              <w:t xml:space="preserve"> </w:t>
            </w:r>
          </w:p>
          <w:p w14:paraId="577C1026" w14:textId="77777777" w:rsidR="00B4343A" w:rsidRPr="00D415FB" w:rsidRDefault="00B4343A" w:rsidP="00B4343A">
            <w:pPr>
              <w:tabs>
                <w:tab w:val="left" w:pos="4328"/>
              </w:tabs>
              <w:rPr>
                <w:rFonts w:cs="Arial"/>
              </w:rPr>
            </w:pPr>
            <w:r w:rsidRPr="00D415FB">
              <w:rPr>
                <w:rFonts w:cs="Arial"/>
              </w:rPr>
              <w:t>capaciteit per pomp</w:t>
            </w:r>
            <w:r w:rsidRPr="00D415FB">
              <w:rPr>
                <w:rFonts w:cs="Arial"/>
              </w:rPr>
              <w:tab/>
              <w:t>: 13,1  m³/h</w:t>
            </w:r>
          </w:p>
          <w:p w14:paraId="4D846490" w14:textId="77777777" w:rsidR="00B4343A" w:rsidRPr="00D415FB" w:rsidRDefault="00B4343A" w:rsidP="00B4343A">
            <w:pPr>
              <w:tabs>
                <w:tab w:val="left" w:pos="4328"/>
              </w:tabs>
              <w:rPr>
                <w:rFonts w:cs="Arial"/>
              </w:rPr>
            </w:pPr>
            <w:proofErr w:type="spellStart"/>
            <w:r w:rsidRPr="00D415FB">
              <w:rPr>
                <w:rFonts w:cs="Arial"/>
              </w:rPr>
              <w:t>manometrische</w:t>
            </w:r>
            <w:proofErr w:type="spellEnd"/>
            <w:r w:rsidRPr="00D415FB">
              <w:rPr>
                <w:rFonts w:cs="Arial"/>
              </w:rPr>
              <w:t xml:space="preserve"> opvoerhoogte</w:t>
            </w:r>
            <w:r w:rsidRPr="00D415FB">
              <w:rPr>
                <w:rFonts w:cs="Arial"/>
              </w:rPr>
              <w:tab/>
              <w:t>: 23 m</w:t>
            </w:r>
            <w:r w:rsidRPr="00D415FB">
              <w:rPr>
                <w:rFonts w:cs="Arial"/>
                <w:vertAlign w:val="superscript"/>
              </w:rPr>
              <w:t>1</w:t>
            </w:r>
          </w:p>
        </w:tc>
        <w:tc>
          <w:tcPr>
            <w:tcW w:w="567" w:type="dxa"/>
          </w:tcPr>
          <w:p w14:paraId="6B12C239" w14:textId="77777777" w:rsidR="00B4343A" w:rsidRPr="00F760FB" w:rsidRDefault="00B4343A" w:rsidP="00B4343A">
            <w:pPr>
              <w:jc w:val="center"/>
              <w:rPr>
                <w:rFonts w:cs="Arial"/>
              </w:rPr>
            </w:pPr>
            <w:r w:rsidRPr="00F760FB">
              <w:rPr>
                <w:rFonts w:cs="Arial"/>
              </w:rPr>
              <w:t>Ja</w:t>
            </w:r>
          </w:p>
          <w:p w14:paraId="49B203B6"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4D453276" w14:textId="77777777" w:rsidR="00B4343A" w:rsidRPr="00F760FB" w:rsidRDefault="00B4343A" w:rsidP="00B4343A">
            <w:pPr>
              <w:jc w:val="center"/>
              <w:rPr>
                <w:rFonts w:cs="Arial"/>
              </w:rPr>
            </w:pPr>
            <w:r w:rsidRPr="00F760FB">
              <w:rPr>
                <w:rFonts w:cs="Arial"/>
              </w:rPr>
              <w:t>Nee</w:t>
            </w:r>
          </w:p>
          <w:p w14:paraId="72ADAE6F"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DD5A56" w14:paraId="52632573" w14:textId="77777777" w:rsidTr="008A1BD1">
        <w:trPr>
          <w:cantSplit/>
        </w:trPr>
        <w:tc>
          <w:tcPr>
            <w:tcW w:w="9161" w:type="dxa"/>
            <w:gridSpan w:val="6"/>
            <w:shd w:val="clear" w:color="auto" w:fill="BFBFBF"/>
          </w:tcPr>
          <w:p w14:paraId="6D82EA4B" w14:textId="77777777" w:rsidR="00B4343A" w:rsidRPr="00DD5A56" w:rsidRDefault="00B4343A" w:rsidP="00B4343A">
            <w:pPr>
              <w:keepNext/>
              <w:rPr>
                <w:rFonts w:cs="Arial"/>
                <w:b/>
              </w:rPr>
            </w:pPr>
            <w:r w:rsidRPr="00DD5A56">
              <w:rPr>
                <w:rFonts w:cs="Arial"/>
                <w:b/>
              </w:rPr>
              <w:t>Mechanische delen</w:t>
            </w:r>
          </w:p>
        </w:tc>
      </w:tr>
      <w:tr w:rsidR="00B4343A" w:rsidRPr="00521929" w14:paraId="67F4BD1B" w14:textId="77777777" w:rsidTr="008A1BD1">
        <w:trPr>
          <w:cantSplit/>
        </w:trPr>
        <w:tc>
          <w:tcPr>
            <w:tcW w:w="9161" w:type="dxa"/>
            <w:gridSpan w:val="6"/>
            <w:shd w:val="clear" w:color="auto" w:fill="BFBFBF"/>
          </w:tcPr>
          <w:p w14:paraId="40A07D53" w14:textId="77777777" w:rsidR="00B4343A" w:rsidRPr="00521929" w:rsidRDefault="00B4343A" w:rsidP="00B4343A">
            <w:pPr>
              <w:keepNext/>
              <w:rPr>
                <w:rFonts w:cs="Arial"/>
                <w:b/>
              </w:rPr>
            </w:pPr>
            <w:r w:rsidRPr="00DD5A56">
              <w:rPr>
                <w:rFonts w:cs="Arial"/>
                <w:b/>
              </w:rPr>
              <w:t>Algemeen</w:t>
            </w:r>
          </w:p>
        </w:tc>
      </w:tr>
      <w:tr w:rsidR="00B4343A" w:rsidRPr="00DD5A56" w14:paraId="210AEAD8" w14:textId="77777777" w:rsidTr="00B4343A">
        <w:trPr>
          <w:cantSplit/>
          <w:trHeight w:val="488"/>
        </w:trPr>
        <w:tc>
          <w:tcPr>
            <w:tcW w:w="636" w:type="dxa"/>
            <w:shd w:val="clear" w:color="auto" w:fill="auto"/>
          </w:tcPr>
          <w:p w14:paraId="33079A7D" w14:textId="77777777" w:rsidR="00B4343A" w:rsidRPr="00DD5A56" w:rsidRDefault="00B4343A" w:rsidP="00B4343A">
            <w:pPr>
              <w:numPr>
                <w:ilvl w:val="0"/>
                <w:numId w:val="10"/>
              </w:numPr>
              <w:rPr>
                <w:rFonts w:cs="Arial"/>
              </w:rPr>
            </w:pPr>
          </w:p>
        </w:tc>
        <w:tc>
          <w:tcPr>
            <w:tcW w:w="7296" w:type="dxa"/>
            <w:gridSpan w:val="2"/>
          </w:tcPr>
          <w:p w14:paraId="45BE738B" w14:textId="77777777" w:rsidR="00B4343A" w:rsidRPr="00DF5E6A" w:rsidRDefault="00B4343A" w:rsidP="00B4343A">
            <w:pPr>
              <w:rPr>
                <w:rFonts w:cs="Arial"/>
              </w:rPr>
            </w:pPr>
            <w:r w:rsidRPr="00DF5E6A">
              <w:rPr>
                <w:rFonts w:cs="Arial"/>
              </w:rPr>
              <w:t>Van de te renoveren minigemalen zijn de mechanische onderdelen onderverdeeld in diverse groepen;</w:t>
            </w:r>
          </w:p>
          <w:p w14:paraId="366375EF" w14:textId="77777777" w:rsidR="00B4343A" w:rsidRPr="00DF5E6A" w:rsidRDefault="00B4343A" w:rsidP="00B4343A">
            <w:pPr>
              <w:numPr>
                <w:ilvl w:val="0"/>
                <w:numId w:val="28"/>
              </w:numPr>
              <w:rPr>
                <w:rFonts w:cs="Arial"/>
              </w:rPr>
            </w:pPr>
            <w:r w:rsidRPr="00DF5E6A">
              <w:t>Hijsketting</w:t>
            </w:r>
            <w:r w:rsidRPr="00DF5E6A">
              <w:rPr>
                <w:rFonts w:cs="Arial"/>
              </w:rPr>
              <w:t xml:space="preserve"> (gecertificeerd), incl. harpsluiting en ophanghaak.</w:t>
            </w:r>
          </w:p>
          <w:p w14:paraId="20B034E2" w14:textId="77777777" w:rsidR="00B4343A" w:rsidRPr="00DF5E6A" w:rsidRDefault="00B4343A" w:rsidP="00B4343A">
            <w:pPr>
              <w:numPr>
                <w:ilvl w:val="0"/>
                <w:numId w:val="28"/>
              </w:numPr>
              <w:rPr>
                <w:rFonts w:cs="Arial"/>
              </w:rPr>
            </w:pPr>
            <w:r w:rsidRPr="00DF5E6A">
              <w:t>Geleidestangen</w:t>
            </w:r>
            <w:r w:rsidRPr="00DF5E6A">
              <w:rPr>
                <w:rFonts w:cs="Arial"/>
              </w:rPr>
              <w:t xml:space="preserve"> met bevestigingsbeugel.</w:t>
            </w:r>
          </w:p>
          <w:p w14:paraId="22E97A86" w14:textId="77777777" w:rsidR="00B4343A" w:rsidRPr="00DF5E6A" w:rsidRDefault="00B4343A" w:rsidP="00B4343A">
            <w:pPr>
              <w:numPr>
                <w:ilvl w:val="0"/>
                <w:numId w:val="28"/>
              </w:numPr>
              <w:rPr>
                <w:rFonts w:cs="Arial"/>
              </w:rPr>
            </w:pPr>
            <w:r w:rsidRPr="00DF5E6A">
              <w:t>Persleiding</w:t>
            </w:r>
            <w:r w:rsidRPr="00DF5E6A">
              <w:rPr>
                <w:rFonts w:cs="Arial"/>
              </w:rPr>
              <w:t>.</w:t>
            </w:r>
          </w:p>
          <w:p w14:paraId="26836EDD" w14:textId="5D473664" w:rsidR="00B4343A" w:rsidRPr="00DF5E6A" w:rsidRDefault="00B4343A" w:rsidP="00B4343A">
            <w:pPr>
              <w:numPr>
                <w:ilvl w:val="0"/>
                <w:numId w:val="28"/>
              </w:numPr>
              <w:rPr>
                <w:rFonts w:cs="Arial"/>
              </w:rPr>
            </w:pPr>
            <w:r w:rsidRPr="00DF5E6A">
              <w:rPr>
                <w:rFonts w:cs="Arial"/>
              </w:rPr>
              <w:t>Kogelkraan.</w:t>
            </w:r>
          </w:p>
        </w:tc>
        <w:tc>
          <w:tcPr>
            <w:tcW w:w="567" w:type="dxa"/>
          </w:tcPr>
          <w:p w14:paraId="1B40D4F3" w14:textId="77777777" w:rsidR="00B4343A" w:rsidRPr="00F760FB" w:rsidRDefault="00B4343A" w:rsidP="00B4343A">
            <w:pPr>
              <w:jc w:val="center"/>
              <w:rPr>
                <w:rFonts w:cs="Arial"/>
              </w:rPr>
            </w:pPr>
            <w:r w:rsidRPr="00F760FB">
              <w:rPr>
                <w:rFonts w:cs="Arial"/>
              </w:rPr>
              <w:t>Ja</w:t>
            </w:r>
          </w:p>
          <w:p w14:paraId="21363EC1"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391228BD" w14:textId="77777777" w:rsidR="00B4343A" w:rsidRPr="00F760FB" w:rsidRDefault="00B4343A" w:rsidP="00B4343A">
            <w:pPr>
              <w:jc w:val="center"/>
              <w:rPr>
                <w:rFonts w:cs="Arial"/>
              </w:rPr>
            </w:pPr>
            <w:r w:rsidRPr="00F760FB">
              <w:rPr>
                <w:rFonts w:cs="Arial"/>
              </w:rPr>
              <w:t>Nee</w:t>
            </w:r>
          </w:p>
          <w:p w14:paraId="08B19E19"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DD5A56" w14:paraId="42081579" w14:textId="77777777" w:rsidTr="008A1BD1">
        <w:trPr>
          <w:cantSplit/>
        </w:trPr>
        <w:tc>
          <w:tcPr>
            <w:tcW w:w="9161" w:type="dxa"/>
            <w:gridSpan w:val="6"/>
            <w:shd w:val="clear" w:color="auto" w:fill="BFBFBF"/>
          </w:tcPr>
          <w:p w14:paraId="3AE01811" w14:textId="77777777" w:rsidR="00B4343A" w:rsidRPr="00DD5A56" w:rsidRDefault="00B4343A" w:rsidP="00B4343A">
            <w:pPr>
              <w:keepNext/>
              <w:rPr>
                <w:rFonts w:cs="Arial"/>
                <w:b/>
              </w:rPr>
            </w:pPr>
            <w:r w:rsidRPr="00DD5A56">
              <w:rPr>
                <w:rFonts w:cs="Arial"/>
                <w:b/>
              </w:rPr>
              <w:t>Hijsketting</w:t>
            </w:r>
          </w:p>
        </w:tc>
      </w:tr>
      <w:tr w:rsidR="00B4343A" w:rsidRPr="00DD5A56" w14:paraId="2F01BDED" w14:textId="77777777" w:rsidTr="00B4343A">
        <w:trPr>
          <w:cantSplit/>
          <w:trHeight w:val="488"/>
        </w:trPr>
        <w:tc>
          <w:tcPr>
            <w:tcW w:w="636" w:type="dxa"/>
            <w:shd w:val="clear" w:color="auto" w:fill="auto"/>
          </w:tcPr>
          <w:p w14:paraId="4B2C9FDE" w14:textId="77777777" w:rsidR="00B4343A" w:rsidRPr="00DD5A56" w:rsidRDefault="00B4343A" w:rsidP="00B4343A">
            <w:pPr>
              <w:numPr>
                <w:ilvl w:val="0"/>
                <w:numId w:val="10"/>
              </w:numPr>
              <w:rPr>
                <w:rFonts w:cs="Arial"/>
              </w:rPr>
            </w:pPr>
          </w:p>
        </w:tc>
        <w:tc>
          <w:tcPr>
            <w:tcW w:w="7296" w:type="dxa"/>
            <w:gridSpan w:val="2"/>
          </w:tcPr>
          <w:p w14:paraId="09FDEA7C" w14:textId="77777777" w:rsidR="00B4343A" w:rsidRPr="00D415FB" w:rsidRDefault="00B4343A" w:rsidP="00B4343A">
            <w:pPr>
              <w:rPr>
                <w:rFonts w:cs="Arial"/>
              </w:rPr>
            </w:pPr>
            <w:r w:rsidRPr="00D415FB">
              <w:rPr>
                <w:rFonts w:cs="Arial"/>
              </w:rPr>
              <w:t xml:space="preserve">Daar waar de pomp vervangen wordt dient ook de hijsketting vervangen </w:t>
            </w:r>
            <w:r>
              <w:rPr>
                <w:rFonts w:cs="Arial"/>
              </w:rPr>
              <w:t>en</w:t>
            </w:r>
            <w:r w:rsidRPr="00D415FB">
              <w:rPr>
                <w:rFonts w:cs="Arial"/>
              </w:rPr>
              <w:t xml:space="preserve"> nieuw geleverd te worden.</w:t>
            </w:r>
          </w:p>
          <w:p w14:paraId="6D193A8F" w14:textId="77777777" w:rsidR="00B4343A" w:rsidRPr="00D415FB" w:rsidRDefault="00B4343A" w:rsidP="00B4343A">
            <w:pPr>
              <w:numPr>
                <w:ilvl w:val="0"/>
                <w:numId w:val="28"/>
              </w:numPr>
              <w:rPr>
                <w:rFonts w:cs="Arial"/>
              </w:rPr>
            </w:pPr>
            <w:r w:rsidRPr="00D415FB">
              <w:rPr>
                <w:rFonts w:cs="Arial"/>
              </w:rPr>
              <w:t xml:space="preserve">De pompen dienen voorzien te worden van een </w:t>
            </w:r>
            <w:proofErr w:type="spellStart"/>
            <w:r w:rsidRPr="00D415FB">
              <w:rPr>
                <w:rFonts w:cs="Arial"/>
              </w:rPr>
              <w:t>langschalmige</w:t>
            </w:r>
            <w:proofErr w:type="spellEnd"/>
            <w:r w:rsidRPr="00D415FB">
              <w:rPr>
                <w:rFonts w:cs="Arial"/>
              </w:rPr>
              <w:t xml:space="preserve"> hijsketting, lengte oog 43 mm en dikte schalm 5 mm. Materiaal hijsketting is RVS 316.</w:t>
            </w:r>
          </w:p>
          <w:p w14:paraId="7BE883E5" w14:textId="77777777" w:rsidR="00B4343A" w:rsidRPr="00D415FB" w:rsidRDefault="00B4343A" w:rsidP="00B4343A">
            <w:pPr>
              <w:numPr>
                <w:ilvl w:val="0"/>
                <w:numId w:val="28"/>
              </w:numPr>
              <w:rPr>
                <w:rFonts w:cs="Arial"/>
              </w:rPr>
            </w:pPr>
            <w:r w:rsidRPr="00D415FB">
              <w:t>Beide</w:t>
            </w:r>
            <w:r w:rsidRPr="00D415FB">
              <w:rPr>
                <w:rFonts w:cs="Arial"/>
              </w:rPr>
              <w:t xml:space="preserve"> uiteinden van de ketting dienen te worden voorzien van een bijpassende RVS 316 harpsluiting.</w:t>
            </w:r>
          </w:p>
          <w:p w14:paraId="2218E373" w14:textId="77777777" w:rsidR="00B4343A" w:rsidRPr="00D415FB" w:rsidRDefault="00B4343A" w:rsidP="00B4343A">
            <w:pPr>
              <w:numPr>
                <w:ilvl w:val="0"/>
                <w:numId w:val="28"/>
              </w:numPr>
              <w:rPr>
                <w:rFonts w:cs="Arial"/>
              </w:rPr>
            </w:pPr>
            <w:r w:rsidRPr="00D415FB">
              <w:rPr>
                <w:rFonts w:cs="Arial"/>
              </w:rPr>
              <w:t xml:space="preserve">De hijsketting is minimaal 2 meter lang en reikt tot </w:t>
            </w:r>
            <w:r w:rsidRPr="00DF5E6A">
              <w:rPr>
                <w:rFonts w:cs="Arial"/>
              </w:rPr>
              <w:t>minimaal</w:t>
            </w:r>
            <w:r>
              <w:rPr>
                <w:rFonts w:cs="Arial"/>
              </w:rPr>
              <w:t xml:space="preserve"> </w:t>
            </w:r>
            <w:r w:rsidRPr="00D415FB">
              <w:rPr>
                <w:rFonts w:cs="Arial"/>
              </w:rPr>
              <w:t>0,5 meter boven het deksel van de putrand.</w:t>
            </w:r>
          </w:p>
        </w:tc>
        <w:tc>
          <w:tcPr>
            <w:tcW w:w="567" w:type="dxa"/>
          </w:tcPr>
          <w:p w14:paraId="2FDA84FA" w14:textId="77777777" w:rsidR="00B4343A" w:rsidRPr="00F760FB" w:rsidRDefault="00B4343A" w:rsidP="00B4343A">
            <w:pPr>
              <w:jc w:val="center"/>
              <w:rPr>
                <w:rFonts w:cs="Arial"/>
              </w:rPr>
            </w:pPr>
            <w:r w:rsidRPr="00F760FB">
              <w:rPr>
                <w:rFonts w:cs="Arial"/>
              </w:rPr>
              <w:t>Ja</w:t>
            </w:r>
          </w:p>
          <w:p w14:paraId="6D2C2842"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52116A15" w14:textId="77777777" w:rsidR="00B4343A" w:rsidRPr="00F760FB" w:rsidRDefault="00B4343A" w:rsidP="00B4343A">
            <w:pPr>
              <w:jc w:val="center"/>
              <w:rPr>
                <w:rFonts w:cs="Arial"/>
              </w:rPr>
            </w:pPr>
            <w:r w:rsidRPr="00F760FB">
              <w:rPr>
                <w:rFonts w:cs="Arial"/>
              </w:rPr>
              <w:t>Nee</w:t>
            </w:r>
          </w:p>
          <w:p w14:paraId="011F7615"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5988EFA0" w14:textId="77777777" w:rsidTr="008A1BD1">
        <w:trPr>
          <w:cantSplit/>
        </w:trPr>
        <w:tc>
          <w:tcPr>
            <w:tcW w:w="9161" w:type="dxa"/>
            <w:gridSpan w:val="6"/>
            <w:shd w:val="clear" w:color="auto" w:fill="BFBFBF"/>
          </w:tcPr>
          <w:p w14:paraId="70DFECB6" w14:textId="77777777" w:rsidR="00B4343A" w:rsidRPr="00521929" w:rsidRDefault="00B4343A" w:rsidP="00B4343A">
            <w:pPr>
              <w:keepNext/>
              <w:rPr>
                <w:rFonts w:cs="Arial"/>
                <w:b/>
              </w:rPr>
            </w:pPr>
            <w:r w:rsidRPr="00DD5A56">
              <w:rPr>
                <w:rFonts w:cs="Arial"/>
                <w:b/>
              </w:rPr>
              <w:lastRenderedPageBreak/>
              <w:t>Geleidestangen</w:t>
            </w:r>
          </w:p>
        </w:tc>
      </w:tr>
      <w:tr w:rsidR="00B4343A" w:rsidRPr="00521929" w14:paraId="5A01C6D8" w14:textId="77777777" w:rsidTr="00B4343A">
        <w:trPr>
          <w:cantSplit/>
          <w:trHeight w:val="488"/>
        </w:trPr>
        <w:tc>
          <w:tcPr>
            <w:tcW w:w="636" w:type="dxa"/>
            <w:shd w:val="clear" w:color="auto" w:fill="auto"/>
          </w:tcPr>
          <w:p w14:paraId="755DA5C3" w14:textId="77777777" w:rsidR="00B4343A" w:rsidRPr="00521929" w:rsidRDefault="00B4343A" w:rsidP="00B4343A">
            <w:pPr>
              <w:numPr>
                <w:ilvl w:val="0"/>
                <w:numId w:val="10"/>
              </w:numPr>
              <w:rPr>
                <w:rFonts w:cs="Arial"/>
              </w:rPr>
            </w:pPr>
          </w:p>
        </w:tc>
        <w:tc>
          <w:tcPr>
            <w:tcW w:w="7296" w:type="dxa"/>
            <w:gridSpan w:val="2"/>
          </w:tcPr>
          <w:p w14:paraId="24AD2579" w14:textId="77777777" w:rsidR="00B4343A" w:rsidRPr="00D415FB" w:rsidRDefault="00B4343A" w:rsidP="00B4343A">
            <w:pPr>
              <w:rPr>
                <w:rFonts w:cs="Arial"/>
              </w:rPr>
            </w:pPr>
            <w:r w:rsidRPr="00D415FB">
              <w:rPr>
                <w:rFonts w:cs="Arial"/>
              </w:rPr>
              <w:t xml:space="preserve">Daar waar aangegeven is dienen de geleidestangen vervangen </w:t>
            </w:r>
            <w:r>
              <w:rPr>
                <w:rFonts w:cs="Arial"/>
              </w:rPr>
              <w:t>en</w:t>
            </w:r>
            <w:r w:rsidRPr="00D415FB">
              <w:rPr>
                <w:rFonts w:cs="Arial"/>
              </w:rPr>
              <w:t xml:space="preserve"> nieuw geleverd te worden.</w:t>
            </w:r>
          </w:p>
          <w:p w14:paraId="218361B5" w14:textId="77777777" w:rsidR="00B4343A" w:rsidRPr="00D415FB" w:rsidRDefault="00B4343A" w:rsidP="00B4343A">
            <w:pPr>
              <w:numPr>
                <w:ilvl w:val="0"/>
                <w:numId w:val="28"/>
              </w:numPr>
              <w:rPr>
                <w:rFonts w:cs="Arial"/>
              </w:rPr>
            </w:pPr>
            <w:r w:rsidRPr="00D415FB">
              <w:rPr>
                <w:rFonts w:cs="Arial"/>
              </w:rPr>
              <w:t xml:space="preserve">De geleidestangen zijn van RVS 316, 26,9 x 2,65 mm, ¾” en reiken tot </w:t>
            </w:r>
            <w:r>
              <w:rPr>
                <w:rFonts w:cs="Arial"/>
              </w:rPr>
              <w:t>50 mm van de onderkant van het putdeksel</w:t>
            </w:r>
            <w:r w:rsidRPr="00D415FB">
              <w:rPr>
                <w:rFonts w:cs="Arial"/>
              </w:rPr>
              <w:t>.</w:t>
            </w:r>
          </w:p>
          <w:p w14:paraId="484832EC" w14:textId="77777777" w:rsidR="00B4343A" w:rsidRPr="00DF5E6A" w:rsidRDefault="00B4343A" w:rsidP="00B4343A">
            <w:pPr>
              <w:numPr>
                <w:ilvl w:val="0"/>
                <w:numId w:val="28"/>
              </w:numPr>
              <w:rPr>
                <w:rFonts w:cs="Arial"/>
              </w:rPr>
            </w:pPr>
            <w:r w:rsidRPr="00D415FB">
              <w:rPr>
                <w:rFonts w:cs="Arial"/>
              </w:rPr>
              <w:t xml:space="preserve">De geleidestangen worden d.m.v. een RVS 316 beugel met twee </w:t>
            </w:r>
            <w:r>
              <w:rPr>
                <w:rFonts w:cs="Arial"/>
              </w:rPr>
              <w:t xml:space="preserve">RVS </w:t>
            </w:r>
            <w:r w:rsidRPr="00DF5E6A">
              <w:rPr>
                <w:rFonts w:cs="Arial"/>
              </w:rPr>
              <w:t>inslagankers vast gezet boven in de put, in het betonnen deel van de putrand.</w:t>
            </w:r>
          </w:p>
          <w:p w14:paraId="14D65D3B" w14:textId="77777777" w:rsidR="00B4343A" w:rsidRPr="00DF5E6A" w:rsidRDefault="00B4343A" w:rsidP="00B4343A">
            <w:pPr>
              <w:numPr>
                <w:ilvl w:val="0"/>
                <w:numId w:val="28"/>
              </w:numPr>
              <w:rPr>
                <w:rFonts w:cs="Arial"/>
              </w:rPr>
            </w:pPr>
            <w:r w:rsidRPr="00DF5E6A">
              <w:rPr>
                <w:rFonts w:cs="Arial"/>
              </w:rPr>
              <w:t>Geleidestangen mogen niet verbogen worden, voldoende ruimte tussen persleiding moet garanderen dat de pomp bij op en neer takelen, vrij van de persleiding loopt.</w:t>
            </w:r>
          </w:p>
          <w:p w14:paraId="7EC35D92" w14:textId="70B920A0" w:rsidR="00B4343A" w:rsidRPr="00D415FB" w:rsidRDefault="00B4343A" w:rsidP="00B4343A">
            <w:pPr>
              <w:numPr>
                <w:ilvl w:val="0"/>
                <w:numId w:val="28"/>
              </w:numPr>
              <w:rPr>
                <w:rFonts w:cs="Arial"/>
              </w:rPr>
            </w:pPr>
            <w:r w:rsidRPr="00DF5E6A">
              <w:rPr>
                <w:rFonts w:cs="Arial"/>
              </w:rPr>
              <w:t>Boven in de put, in het betonnen deel van de putrand met deksel, wordt een RVS 316 schroefhaak,</w:t>
            </w:r>
            <w:r w:rsidRPr="00D415FB">
              <w:rPr>
                <w:rFonts w:cs="Arial"/>
              </w:rPr>
              <w:t xml:space="preserve"> </w:t>
            </w:r>
            <w:r>
              <w:rPr>
                <w:rFonts w:cs="Arial"/>
              </w:rPr>
              <w:t>met RVS inslagplug</w:t>
            </w:r>
            <w:r w:rsidRPr="00D415FB">
              <w:rPr>
                <w:rFonts w:cs="Arial"/>
              </w:rPr>
              <w:t>, geplaatst voor het ophangen van de hijsketting. Deze dient op 10 cm onder het putdeksel te worden gemonteerd.</w:t>
            </w:r>
          </w:p>
        </w:tc>
        <w:tc>
          <w:tcPr>
            <w:tcW w:w="567" w:type="dxa"/>
          </w:tcPr>
          <w:p w14:paraId="27E9B2A3" w14:textId="77777777" w:rsidR="00B4343A" w:rsidRPr="00F760FB" w:rsidRDefault="00B4343A" w:rsidP="00B4343A">
            <w:pPr>
              <w:jc w:val="center"/>
              <w:rPr>
                <w:rFonts w:cs="Arial"/>
              </w:rPr>
            </w:pPr>
            <w:r w:rsidRPr="00F760FB">
              <w:rPr>
                <w:rFonts w:cs="Arial"/>
              </w:rPr>
              <w:t>Ja</w:t>
            </w:r>
          </w:p>
          <w:p w14:paraId="4B76CFC9"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280E312E" w14:textId="77777777" w:rsidR="00B4343A" w:rsidRPr="00F760FB" w:rsidRDefault="00B4343A" w:rsidP="00B4343A">
            <w:pPr>
              <w:jc w:val="center"/>
              <w:rPr>
                <w:rFonts w:cs="Arial"/>
              </w:rPr>
            </w:pPr>
            <w:r w:rsidRPr="00F760FB">
              <w:rPr>
                <w:rFonts w:cs="Arial"/>
              </w:rPr>
              <w:t>Nee</w:t>
            </w:r>
          </w:p>
          <w:p w14:paraId="43817F69"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67A75C81" w14:textId="77777777" w:rsidTr="008A1BD1">
        <w:trPr>
          <w:cantSplit/>
        </w:trPr>
        <w:tc>
          <w:tcPr>
            <w:tcW w:w="9161" w:type="dxa"/>
            <w:gridSpan w:val="6"/>
            <w:shd w:val="clear" w:color="auto" w:fill="BFBFBF"/>
          </w:tcPr>
          <w:p w14:paraId="1136354C" w14:textId="77777777" w:rsidR="00B4343A" w:rsidRPr="00521929" w:rsidRDefault="00B4343A" w:rsidP="00B4343A">
            <w:pPr>
              <w:keepNext/>
              <w:rPr>
                <w:rFonts w:cs="Arial"/>
                <w:b/>
              </w:rPr>
            </w:pPr>
            <w:r w:rsidRPr="00DD5A56">
              <w:rPr>
                <w:rFonts w:cs="Arial"/>
                <w:b/>
              </w:rPr>
              <w:t>Persleiding</w:t>
            </w:r>
          </w:p>
        </w:tc>
      </w:tr>
      <w:tr w:rsidR="00B4343A" w:rsidRPr="00521929" w14:paraId="4419CC2A" w14:textId="77777777" w:rsidTr="00B4343A">
        <w:trPr>
          <w:cantSplit/>
          <w:trHeight w:val="488"/>
        </w:trPr>
        <w:tc>
          <w:tcPr>
            <w:tcW w:w="636" w:type="dxa"/>
            <w:shd w:val="clear" w:color="auto" w:fill="auto"/>
          </w:tcPr>
          <w:p w14:paraId="1A94AE09" w14:textId="77777777" w:rsidR="00B4343A" w:rsidRPr="00521929" w:rsidRDefault="00B4343A" w:rsidP="00B4343A">
            <w:pPr>
              <w:numPr>
                <w:ilvl w:val="0"/>
                <w:numId w:val="10"/>
              </w:numPr>
              <w:rPr>
                <w:rFonts w:cs="Arial"/>
              </w:rPr>
            </w:pPr>
          </w:p>
        </w:tc>
        <w:tc>
          <w:tcPr>
            <w:tcW w:w="7296" w:type="dxa"/>
            <w:gridSpan w:val="2"/>
          </w:tcPr>
          <w:p w14:paraId="54E55BB2" w14:textId="578B27D7" w:rsidR="00B4343A" w:rsidRPr="00D415FB" w:rsidRDefault="00B4343A" w:rsidP="00B4343A">
            <w:pPr>
              <w:rPr>
                <w:rFonts w:cs="Arial"/>
              </w:rPr>
            </w:pPr>
            <w:r w:rsidRPr="00D415FB">
              <w:rPr>
                <w:rFonts w:cs="Arial"/>
              </w:rPr>
              <w:t>De persleiding dient opgebouwd te worden volgens de principetekening in bijlage</w:t>
            </w:r>
            <w:r>
              <w:rPr>
                <w:rFonts w:cs="Arial"/>
              </w:rPr>
              <w:t xml:space="preserve"> 8</w:t>
            </w:r>
            <w:r w:rsidRPr="00D415FB">
              <w:rPr>
                <w:rFonts w:cs="Arial"/>
              </w:rPr>
              <w:t xml:space="preserve">, waarbij de muurdoorvoer nergens vervangen hoeft te worden. </w:t>
            </w:r>
            <w:r w:rsidRPr="00DF5E6A">
              <w:rPr>
                <w:rFonts w:cs="Arial"/>
              </w:rPr>
              <w:t xml:space="preserve">De kogelkraan dient alleen vervangen te worden als zodanig gemarkeerd in de adressenlijst met uit te voeren werkzaamheden in bijlage </w:t>
            </w:r>
            <w:r>
              <w:rPr>
                <w:rFonts w:cs="Arial"/>
              </w:rPr>
              <w:t>1</w:t>
            </w:r>
            <w:r w:rsidRPr="00DF5E6A">
              <w:rPr>
                <w:rFonts w:cs="Arial"/>
              </w:rPr>
              <w:t>.</w:t>
            </w:r>
          </w:p>
          <w:p w14:paraId="7DFB9FFD" w14:textId="77777777" w:rsidR="00B4343A" w:rsidRPr="00D415FB" w:rsidRDefault="00B4343A" w:rsidP="00B4343A">
            <w:pPr>
              <w:numPr>
                <w:ilvl w:val="0"/>
                <w:numId w:val="28"/>
              </w:numPr>
              <w:rPr>
                <w:rFonts w:cs="Arial"/>
              </w:rPr>
            </w:pPr>
            <w:r w:rsidRPr="00D415FB">
              <w:rPr>
                <w:rFonts w:cs="Arial"/>
              </w:rPr>
              <w:t>2” voetbocht met 2”persaansluiting, voor aansluiting pomp en persleiding, incl. bevestigingsankers.</w:t>
            </w:r>
          </w:p>
          <w:p w14:paraId="3935B56E" w14:textId="77777777" w:rsidR="00B4343A" w:rsidRPr="00D415FB" w:rsidRDefault="00B4343A" w:rsidP="00B4343A">
            <w:pPr>
              <w:numPr>
                <w:ilvl w:val="0"/>
                <w:numId w:val="28"/>
              </w:numPr>
              <w:rPr>
                <w:rFonts w:cs="Arial"/>
              </w:rPr>
            </w:pPr>
            <w:r w:rsidRPr="00D415FB">
              <w:rPr>
                <w:rFonts w:cs="Arial"/>
              </w:rPr>
              <w:t>Samengestelde persleiding bestaande uit:</w:t>
            </w:r>
          </w:p>
          <w:p w14:paraId="5C7E1500" w14:textId="77777777" w:rsidR="00B4343A" w:rsidRPr="00D415FB" w:rsidRDefault="00B4343A" w:rsidP="00B4343A">
            <w:pPr>
              <w:numPr>
                <w:ilvl w:val="0"/>
                <w:numId w:val="30"/>
              </w:numPr>
              <w:rPr>
                <w:rFonts w:cs="Arial"/>
              </w:rPr>
            </w:pPr>
            <w:r w:rsidRPr="00D415FB">
              <w:rPr>
                <w:rFonts w:cs="Arial"/>
              </w:rPr>
              <w:t>voetbocht 2” van gietijzer</w:t>
            </w:r>
          </w:p>
          <w:p w14:paraId="6BF88B3F" w14:textId="77777777" w:rsidR="00B4343A" w:rsidRPr="008C75E3" w:rsidRDefault="00B4343A" w:rsidP="00B4343A">
            <w:pPr>
              <w:numPr>
                <w:ilvl w:val="0"/>
                <w:numId w:val="30"/>
              </w:numPr>
              <w:rPr>
                <w:rFonts w:cs="Arial"/>
              </w:rPr>
            </w:pPr>
            <w:r w:rsidRPr="00D415FB">
              <w:rPr>
                <w:rFonts w:cs="Arial"/>
              </w:rPr>
              <w:t xml:space="preserve">1 </w:t>
            </w:r>
            <w:r w:rsidRPr="008C75E3">
              <w:rPr>
                <w:rFonts w:cs="Arial"/>
              </w:rPr>
              <w:t>dubbel zeskantnippel RVS 316</w:t>
            </w:r>
          </w:p>
          <w:p w14:paraId="3902DF75" w14:textId="19186E12" w:rsidR="00B4343A" w:rsidRPr="008C75E3" w:rsidRDefault="00B4343A" w:rsidP="00B4343A">
            <w:pPr>
              <w:numPr>
                <w:ilvl w:val="0"/>
                <w:numId w:val="30"/>
              </w:numPr>
              <w:rPr>
                <w:rFonts w:cs="Arial"/>
              </w:rPr>
            </w:pPr>
            <w:r w:rsidRPr="008C75E3">
              <w:rPr>
                <w:rFonts w:cs="Arial"/>
              </w:rPr>
              <w:t>1 balkeerklep, RVS 316. Fabricaat: AVK of gelijkwaardig. De bal van de balkeerklep is gevulkaniseerd en uitgevoerd in een zinkende uitvoering.</w:t>
            </w:r>
            <w:r w:rsidRPr="008C75E3">
              <w:t xml:space="preserve"> </w:t>
            </w:r>
            <w:r w:rsidRPr="008C75E3">
              <w:rPr>
                <w:rFonts w:cs="Arial"/>
              </w:rPr>
              <w:t>De deksel van de balkeerklep is met 2 bouten bevestigt op het balkeerhuis.</w:t>
            </w:r>
          </w:p>
          <w:p w14:paraId="3E4350D0" w14:textId="577DC357" w:rsidR="00B4343A" w:rsidRPr="008C75E3" w:rsidRDefault="00B4343A" w:rsidP="00B4343A">
            <w:pPr>
              <w:numPr>
                <w:ilvl w:val="0"/>
                <w:numId w:val="30"/>
              </w:numPr>
              <w:rPr>
                <w:rFonts w:cs="Arial"/>
              </w:rPr>
            </w:pPr>
            <w:r w:rsidRPr="008C75E3">
              <w:rPr>
                <w:rFonts w:cs="Arial"/>
              </w:rPr>
              <w:t xml:space="preserve">1 pijpstuk van RVS 316, 2” ,met aan beide uiteinden 2” draadaansluiting. </w:t>
            </w:r>
          </w:p>
          <w:p w14:paraId="37801614" w14:textId="076B39A7" w:rsidR="00B4343A" w:rsidRPr="00D415FB" w:rsidRDefault="00B4343A" w:rsidP="00B4343A">
            <w:pPr>
              <w:numPr>
                <w:ilvl w:val="0"/>
                <w:numId w:val="30"/>
              </w:numPr>
              <w:rPr>
                <w:rFonts w:cs="Arial"/>
              </w:rPr>
            </w:pPr>
            <w:r w:rsidRPr="008C75E3">
              <w:rPr>
                <w:rFonts w:cs="Arial"/>
              </w:rPr>
              <w:t>1 T-stuk 2” RVS 316 met RVS 316 schroefdop ten behoeven van</w:t>
            </w:r>
            <w:r w:rsidRPr="00D415FB">
              <w:rPr>
                <w:rFonts w:cs="Arial"/>
              </w:rPr>
              <w:t xml:space="preserve"> doorspuiten installatie.</w:t>
            </w:r>
          </w:p>
          <w:p w14:paraId="47DBC0ED" w14:textId="59435498" w:rsidR="00B4343A" w:rsidRPr="00D415FB" w:rsidRDefault="00B4343A" w:rsidP="00B4343A">
            <w:pPr>
              <w:numPr>
                <w:ilvl w:val="0"/>
                <w:numId w:val="30"/>
              </w:numPr>
              <w:rPr>
                <w:rFonts w:cs="Arial"/>
              </w:rPr>
            </w:pPr>
            <w:r w:rsidRPr="00D415FB">
              <w:rPr>
                <w:rFonts w:cs="Arial"/>
              </w:rPr>
              <w:t xml:space="preserve">1 driedelige </w:t>
            </w:r>
            <w:r>
              <w:rPr>
                <w:rFonts w:cs="Arial"/>
              </w:rPr>
              <w:t xml:space="preserve">conische </w:t>
            </w:r>
            <w:r w:rsidRPr="00D415FB">
              <w:rPr>
                <w:rFonts w:cs="Arial"/>
              </w:rPr>
              <w:t>koppeling 2” RVS 316</w:t>
            </w:r>
            <w:r>
              <w:rPr>
                <w:rFonts w:cs="Arial"/>
              </w:rPr>
              <w:t>.</w:t>
            </w:r>
          </w:p>
          <w:p w14:paraId="54851EC3" w14:textId="57E00F42" w:rsidR="00B4343A" w:rsidRPr="005E3433" w:rsidRDefault="00B4343A" w:rsidP="00B4343A">
            <w:pPr>
              <w:numPr>
                <w:ilvl w:val="0"/>
                <w:numId w:val="30"/>
              </w:numPr>
              <w:rPr>
                <w:rFonts w:cs="Arial"/>
              </w:rPr>
            </w:pPr>
            <w:r w:rsidRPr="00A465E3">
              <w:rPr>
                <w:rFonts w:cs="Arial"/>
              </w:rPr>
              <w:t>Nieuw leidingwerk aansluiten op de bestaande te handhaven 2” kogelafsluiter, materiaal RVS 316.</w:t>
            </w:r>
          </w:p>
        </w:tc>
        <w:tc>
          <w:tcPr>
            <w:tcW w:w="567" w:type="dxa"/>
          </w:tcPr>
          <w:p w14:paraId="11F9F071" w14:textId="77777777" w:rsidR="00B4343A" w:rsidRPr="00F760FB" w:rsidRDefault="00B4343A" w:rsidP="00B4343A">
            <w:pPr>
              <w:jc w:val="center"/>
              <w:rPr>
                <w:rFonts w:cs="Arial"/>
              </w:rPr>
            </w:pPr>
            <w:r w:rsidRPr="00F760FB">
              <w:rPr>
                <w:rFonts w:cs="Arial"/>
              </w:rPr>
              <w:t>Ja</w:t>
            </w:r>
          </w:p>
          <w:p w14:paraId="3C89CB1C"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0D41C386" w14:textId="77777777" w:rsidR="00B4343A" w:rsidRPr="00F760FB" w:rsidRDefault="00B4343A" w:rsidP="00B4343A">
            <w:pPr>
              <w:jc w:val="center"/>
              <w:rPr>
                <w:rFonts w:cs="Arial"/>
              </w:rPr>
            </w:pPr>
            <w:r w:rsidRPr="00F760FB">
              <w:rPr>
                <w:rFonts w:cs="Arial"/>
              </w:rPr>
              <w:t>Nee</w:t>
            </w:r>
          </w:p>
          <w:p w14:paraId="2EF690B2"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7EC5203E" w14:textId="77777777" w:rsidTr="008A1BD1">
        <w:trPr>
          <w:cantSplit/>
        </w:trPr>
        <w:tc>
          <w:tcPr>
            <w:tcW w:w="9161" w:type="dxa"/>
            <w:gridSpan w:val="6"/>
            <w:shd w:val="clear" w:color="auto" w:fill="BFBFBF"/>
          </w:tcPr>
          <w:p w14:paraId="2CBA3662" w14:textId="77777777" w:rsidR="00B4343A" w:rsidRPr="00521929" w:rsidRDefault="00B4343A" w:rsidP="00B4343A">
            <w:pPr>
              <w:keepNext/>
              <w:rPr>
                <w:rFonts w:cs="Arial"/>
                <w:b/>
              </w:rPr>
            </w:pPr>
            <w:r w:rsidRPr="00DD5A56">
              <w:rPr>
                <w:rFonts w:cs="Arial"/>
                <w:b/>
              </w:rPr>
              <w:t>Technische eisen verbindingen / aansluitingen</w:t>
            </w:r>
          </w:p>
        </w:tc>
      </w:tr>
      <w:tr w:rsidR="00B4343A" w:rsidRPr="00521929" w14:paraId="5A54CD3D" w14:textId="77777777" w:rsidTr="00B4343A">
        <w:trPr>
          <w:cantSplit/>
          <w:trHeight w:val="488"/>
        </w:trPr>
        <w:tc>
          <w:tcPr>
            <w:tcW w:w="636" w:type="dxa"/>
            <w:shd w:val="clear" w:color="auto" w:fill="auto"/>
          </w:tcPr>
          <w:p w14:paraId="6B72F823" w14:textId="77777777" w:rsidR="00B4343A" w:rsidRPr="00521929" w:rsidRDefault="00B4343A" w:rsidP="00B4343A">
            <w:pPr>
              <w:numPr>
                <w:ilvl w:val="0"/>
                <w:numId w:val="10"/>
              </w:numPr>
              <w:rPr>
                <w:rFonts w:cs="Arial"/>
              </w:rPr>
            </w:pPr>
          </w:p>
        </w:tc>
        <w:tc>
          <w:tcPr>
            <w:tcW w:w="7296" w:type="dxa"/>
            <w:gridSpan w:val="2"/>
          </w:tcPr>
          <w:p w14:paraId="34A63C3E" w14:textId="77777777" w:rsidR="00B4343A" w:rsidRPr="00D415FB" w:rsidRDefault="00B4343A" w:rsidP="00B4343A">
            <w:pPr>
              <w:rPr>
                <w:rFonts w:cs="Arial"/>
              </w:rPr>
            </w:pPr>
            <w:r w:rsidRPr="00D415FB">
              <w:rPr>
                <w:rFonts w:cs="Arial"/>
              </w:rPr>
              <w:t>Alle benodigde bevestigingsmiddelen als bouten, moeren, onderlegringen, ankers e.d. behoren tot de levering en dienen in RVS 316 uitgevoerd te worden.</w:t>
            </w:r>
          </w:p>
        </w:tc>
        <w:tc>
          <w:tcPr>
            <w:tcW w:w="567" w:type="dxa"/>
          </w:tcPr>
          <w:p w14:paraId="6861F528" w14:textId="77777777" w:rsidR="00B4343A" w:rsidRPr="00F760FB" w:rsidRDefault="00B4343A" w:rsidP="00B4343A">
            <w:pPr>
              <w:jc w:val="center"/>
              <w:rPr>
                <w:rFonts w:cs="Arial"/>
              </w:rPr>
            </w:pPr>
            <w:r w:rsidRPr="00F760FB">
              <w:rPr>
                <w:rFonts w:cs="Arial"/>
              </w:rPr>
              <w:t>Ja</w:t>
            </w:r>
          </w:p>
          <w:p w14:paraId="1106E92F"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512C67E5" w14:textId="77777777" w:rsidR="00B4343A" w:rsidRPr="00F760FB" w:rsidRDefault="00B4343A" w:rsidP="00B4343A">
            <w:pPr>
              <w:jc w:val="center"/>
              <w:rPr>
                <w:rFonts w:cs="Arial"/>
              </w:rPr>
            </w:pPr>
            <w:r w:rsidRPr="00F760FB">
              <w:rPr>
                <w:rFonts w:cs="Arial"/>
              </w:rPr>
              <w:t>Nee</w:t>
            </w:r>
          </w:p>
          <w:p w14:paraId="2F9AA265"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32301B37" w14:textId="77777777" w:rsidTr="008A1BD1">
        <w:trPr>
          <w:cantSplit/>
        </w:trPr>
        <w:tc>
          <w:tcPr>
            <w:tcW w:w="9161" w:type="dxa"/>
            <w:gridSpan w:val="6"/>
            <w:shd w:val="clear" w:color="auto" w:fill="BFBFBF"/>
          </w:tcPr>
          <w:p w14:paraId="0252811E" w14:textId="77777777" w:rsidR="00B4343A" w:rsidRPr="00521929" w:rsidRDefault="00B4343A" w:rsidP="00B4343A">
            <w:pPr>
              <w:keepNext/>
              <w:rPr>
                <w:rFonts w:cs="Arial"/>
                <w:b/>
              </w:rPr>
            </w:pPr>
            <w:r w:rsidRPr="00DD5A56">
              <w:rPr>
                <w:rFonts w:cs="Arial"/>
                <w:b/>
              </w:rPr>
              <w:t>Elektrisch deel</w:t>
            </w:r>
          </w:p>
        </w:tc>
      </w:tr>
      <w:tr w:rsidR="00B4343A" w:rsidRPr="00521929" w14:paraId="20FFF0FB" w14:textId="77777777" w:rsidTr="008A1BD1">
        <w:trPr>
          <w:cantSplit/>
        </w:trPr>
        <w:tc>
          <w:tcPr>
            <w:tcW w:w="9161" w:type="dxa"/>
            <w:gridSpan w:val="6"/>
            <w:shd w:val="clear" w:color="auto" w:fill="BFBFBF"/>
          </w:tcPr>
          <w:p w14:paraId="7A90D31D" w14:textId="77777777" w:rsidR="00B4343A" w:rsidRPr="00521929" w:rsidRDefault="00B4343A" w:rsidP="00B4343A">
            <w:pPr>
              <w:keepNext/>
              <w:rPr>
                <w:rFonts w:cs="Arial"/>
                <w:b/>
              </w:rPr>
            </w:pPr>
            <w:r w:rsidRPr="00DD5A56">
              <w:rPr>
                <w:rFonts w:cs="Arial"/>
                <w:b/>
              </w:rPr>
              <w:t>Verwijderen bestaande kasten</w:t>
            </w:r>
          </w:p>
        </w:tc>
      </w:tr>
      <w:tr w:rsidR="00B4343A" w:rsidRPr="00521929" w14:paraId="6574E95E" w14:textId="77777777" w:rsidTr="00B4343A">
        <w:trPr>
          <w:cantSplit/>
          <w:trHeight w:val="488"/>
        </w:trPr>
        <w:tc>
          <w:tcPr>
            <w:tcW w:w="636" w:type="dxa"/>
            <w:shd w:val="clear" w:color="auto" w:fill="auto"/>
          </w:tcPr>
          <w:p w14:paraId="15CC80F6" w14:textId="77777777" w:rsidR="00B4343A" w:rsidRPr="00521929" w:rsidRDefault="00B4343A" w:rsidP="00B4343A">
            <w:pPr>
              <w:numPr>
                <w:ilvl w:val="0"/>
                <w:numId w:val="10"/>
              </w:numPr>
              <w:rPr>
                <w:rFonts w:cs="Arial"/>
              </w:rPr>
            </w:pPr>
          </w:p>
        </w:tc>
        <w:tc>
          <w:tcPr>
            <w:tcW w:w="7296" w:type="dxa"/>
            <w:gridSpan w:val="2"/>
          </w:tcPr>
          <w:p w14:paraId="617C248C" w14:textId="437EF015" w:rsidR="00B4343A" w:rsidRPr="00D415FB" w:rsidRDefault="00B4343A" w:rsidP="00B4343A">
            <w:pPr>
              <w:rPr>
                <w:rFonts w:cs="Arial"/>
              </w:rPr>
            </w:pPr>
            <w:r w:rsidRPr="00D415FB">
              <w:rPr>
                <w:rFonts w:cs="Arial"/>
              </w:rPr>
              <w:t xml:space="preserve">Door de </w:t>
            </w:r>
            <w:r>
              <w:rPr>
                <w:rFonts w:cs="Arial"/>
              </w:rPr>
              <w:t>ON</w:t>
            </w:r>
            <w:r w:rsidRPr="00D415FB">
              <w:rPr>
                <w:rFonts w:cs="Arial"/>
              </w:rPr>
              <w:t xml:space="preserve"> zal de bestaande schakelkast al dan niet inclusief </w:t>
            </w:r>
            <w:proofErr w:type="spellStart"/>
            <w:r w:rsidRPr="00D415FB">
              <w:rPr>
                <w:rFonts w:cs="Arial"/>
              </w:rPr>
              <w:t>buitenopstellingskast</w:t>
            </w:r>
            <w:proofErr w:type="spellEnd"/>
            <w:r w:rsidRPr="00D415FB">
              <w:rPr>
                <w:rFonts w:cs="Arial"/>
              </w:rPr>
              <w:t xml:space="preserve"> losgekoppeld en daarna gedemonteerd en afgevoerd worden, incl. de bestaande betonnen fundatie, waarna in de bestaande buitenkast of op een nieuw te leveren en in te graven betonnen fundatie de nieuwe schakelunit en/of </w:t>
            </w:r>
            <w:proofErr w:type="spellStart"/>
            <w:r w:rsidRPr="00D415FB">
              <w:rPr>
                <w:rFonts w:cs="Arial"/>
              </w:rPr>
              <w:t>buitenopstellingskast</w:t>
            </w:r>
            <w:proofErr w:type="spellEnd"/>
            <w:r w:rsidRPr="00D415FB">
              <w:rPr>
                <w:rFonts w:cs="Arial"/>
              </w:rPr>
              <w:t xml:space="preserve"> geplaatst wordt.</w:t>
            </w:r>
          </w:p>
        </w:tc>
        <w:tc>
          <w:tcPr>
            <w:tcW w:w="567" w:type="dxa"/>
          </w:tcPr>
          <w:p w14:paraId="7292FE20" w14:textId="77777777" w:rsidR="00B4343A" w:rsidRPr="00F760FB" w:rsidRDefault="00B4343A" w:rsidP="00B4343A">
            <w:pPr>
              <w:jc w:val="center"/>
              <w:rPr>
                <w:rFonts w:cs="Arial"/>
              </w:rPr>
            </w:pPr>
            <w:r w:rsidRPr="00F760FB">
              <w:rPr>
                <w:rFonts w:cs="Arial"/>
              </w:rPr>
              <w:t>Ja</w:t>
            </w:r>
          </w:p>
          <w:p w14:paraId="0C2C07B7"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1030B526" w14:textId="77777777" w:rsidR="00B4343A" w:rsidRPr="00F760FB" w:rsidRDefault="00B4343A" w:rsidP="00B4343A">
            <w:pPr>
              <w:jc w:val="center"/>
              <w:rPr>
                <w:rFonts w:cs="Arial"/>
              </w:rPr>
            </w:pPr>
            <w:r w:rsidRPr="00F760FB">
              <w:rPr>
                <w:rFonts w:cs="Arial"/>
              </w:rPr>
              <w:t>Nee</w:t>
            </w:r>
          </w:p>
          <w:p w14:paraId="37A23917"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62451" w:rsidRPr="006E4887" w14:paraId="1690B2F0" w14:textId="77777777" w:rsidTr="00357E5F">
        <w:trPr>
          <w:cantSplit/>
          <w:trHeight w:val="145"/>
        </w:trPr>
        <w:tc>
          <w:tcPr>
            <w:tcW w:w="9161" w:type="dxa"/>
            <w:gridSpan w:val="6"/>
            <w:shd w:val="clear" w:color="auto" w:fill="A6A6A6" w:themeFill="background1" w:themeFillShade="A6"/>
          </w:tcPr>
          <w:p w14:paraId="3F68123E" w14:textId="77777777" w:rsidR="00D62451" w:rsidRPr="006E4887" w:rsidRDefault="00D62451" w:rsidP="00D62451">
            <w:pPr>
              <w:keepNext/>
              <w:rPr>
                <w:rFonts w:cs="Arial"/>
                <w:sz w:val="12"/>
                <w:szCs w:val="12"/>
              </w:rPr>
            </w:pPr>
          </w:p>
        </w:tc>
      </w:tr>
      <w:tr w:rsidR="00B4343A" w:rsidRPr="00521929" w14:paraId="436ADDE7" w14:textId="77777777" w:rsidTr="00B4343A">
        <w:trPr>
          <w:cantSplit/>
        </w:trPr>
        <w:tc>
          <w:tcPr>
            <w:tcW w:w="7932" w:type="dxa"/>
            <w:gridSpan w:val="3"/>
            <w:shd w:val="clear" w:color="auto" w:fill="BFBFBF"/>
          </w:tcPr>
          <w:p w14:paraId="6D235D2D" w14:textId="77777777" w:rsidR="00B4343A" w:rsidRPr="00521929" w:rsidRDefault="00B4343A" w:rsidP="00B4343A">
            <w:pPr>
              <w:keepNext/>
              <w:rPr>
                <w:rFonts w:cs="Arial"/>
                <w:b/>
              </w:rPr>
            </w:pPr>
            <w:r w:rsidRPr="00DD5A56">
              <w:rPr>
                <w:rFonts w:cs="Arial"/>
                <w:b/>
              </w:rPr>
              <w:t>Omschrijving type schakelkasten</w:t>
            </w:r>
          </w:p>
        </w:tc>
        <w:tc>
          <w:tcPr>
            <w:tcW w:w="567" w:type="dxa"/>
            <w:shd w:val="clear" w:color="auto" w:fill="auto"/>
          </w:tcPr>
          <w:p w14:paraId="000B43EB" w14:textId="77777777" w:rsidR="00B4343A" w:rsidRPr="00F760FB" w:rsidRDefault="00B4343A" w:rsidP="00B4343A">
            <w:pPr>
              <w:jc w:val="center"/>
              <w:rPr>
                <w:rFonts w:cs="Arial"/>
              </w:rPr>
            </w:pPr>
            <w:r w:rsidRPr="00F760FB">
              <w:rPr>
                <w:rFonts w:cs="Arial"/>
              </w:rPr>
              <w:t>Ja</w:t>
            </w:r>
          </w:p>
          <w:p w14:paraId="00BA689C" w14:textId="4B393B54"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6DA5DEC1" w14:textId="77777777" w:rsidR="00B4343A" w:rsidRPr="00F760FB" w:rsidRDefault="00B4343A" w:rsidP="00B4343A">
            <w:pPr>
              <w:jc w:val="center"/>
              <w:rPr>
                <w:rFonts w:cs="Arial"/>
              </w:rPr>
            </w:pPr>
            <w:r w:rsidRPr="00F760FB">
              <w:rPr>
                <w:rFonts w:cs="Arial"/>
              </w:rPr>
              <w:t>Nee</w:t>
            </w:r>
          </w:p>
          <w:p w14:paraId="512995F6" w14:textId="0F5F8668"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1410F14D" w14:textId="77777777" w:rsidTr="00294FBD">
        <w:trPr>
          <w:cantSplit/>
          <w:trHeight w:val="488"/>
        </w:trPr>
        <w:tc>
          <w:tcPr>
            <w:tcW w:w="636" w:type="dxa"/>
            <w:shd w:val="clear" w:color="auto" w:fill="auto"/>
          </w:tcPr>
          <w:p w14:paraId="75CFB118" w14:textId="77777777" w:rsidR="00B4343A" w:rsidRPr="00521929" w:rsidRDefault="00B4343A" w:rsidP="00B4343A">
            <w:pPr>
              <w:numPr>
                <w:ilvl w:val="0"/>
                <w:numId w:val="10"/>
              </w:numPr>
              <w:rPr>
                <w:rFonts w:cs="Arial"/>
              </w:rPr>
            </w:pPr>
          </w:p>
        </w:tc>
        <w:tc>
          <w:tcPr>
            <w:tcW w:w="8525" w:type="dxa"/>
            <w:gridSpan w:val="5"/>
          </w:tcPr>
          <w:p w14:paraId="470BDDFA" w14:textId="77777777" w:rsidR="00B4343A" w:rsidRPr="00D415FB" w:rsidRDefault="00B4343A" w:rsidP="00B4343A">
            <w:pPr>
              <w:rPr>
                <w:rFonts w:cs="Arial"/>
              </w:rPr>
            </w:pPr>
            <w:r w:rsidRPr="00D415FB">
              <w:rPr>
                <w:rFonts w:cs="Arial"/>
              </w:rPr>
              <w:t>Onder een dochterkast wordt verstaan:</w:t>
            </w:r>
          </w:p>
          <w:p w14:paraId="41347247" w14:textId="2D4F8CA0" w:rsidR="00B4343A" w:rsidRPr="00F760FB" w:rsidRDefault="00B4343A" w:rsidP="00B4343A">
            <w:pPr>
              <w:rPr>
                <w:rFonts w:cs="Arial"/>
              </w:rPr>
            </w:pPr>
            <w:r w:rsidRPr="00D415FB">
              <w:rPr>
                <w:rFonts w:cs="Arial"/>
              </w:rPr>
              <w:t>De schakelkast welke direct en alleen maar de aansturing verzorgt voor een nabijgelegen (mini)gemaal incl. besturingsunit.</w:t>
            </w:r>
          </w:p>
        </w:tc>
      </w:tr>
      <w:tr w:rsidR="00B4343A" w:rsidRPr="00521929" w14:paraId="3C3EED3A" w14:textId="77777777" w:rsidTr="00330571">
        <w:trPr>
          <w:cantSplit/>
          <w:trHeight w:val="488"/>
        </w:trPr>
        <w:tc>
          <w:tcPr>
            <w:tcW w:w="636" w:type="dxa"/>
            <w:shd w:val="clear" w:color="auto" w:fill="auto"/>
          </w:tcPr>
          <w:p w14:paraId="6905D2D7" w14:textId="77777777" w:rsidR="00B4343A" w:rsidRPr="00521929" w:rsidRDefault="00B4343A" w:rsidP="00B4343A">
            <w:pPr>
              <w:numPr>
                <w:ilvl w:val="0"/>
                <w:numId w:val="10"/>
              </w:numPr>
              <w:rPr>
                <w:rFonts w:cs="Arial"/>
              </w:rPr>
            </w:pPr>
          </w:p>
        </w:tc>
        <w:tc>
          <w:tcPr>
            <w:tcW w:w="8525" w:type="dxa"/>
            <w:gridSpan w:val="5"/>
          </w:tcPr>
          <w:p w14:paraId="6941D8BD" w14:textId="77777777" w:rsidR="00B4343A" w:rsidRPr="00D415FB" w:rsidRDefault="00B4343A" w:rsidP="00B4343A">
            <w:pPr>
              <w:rPr>
                <w:rFonts w:cs="Arial"/>
              </w:rPr>
            </w:pPr>
            <w:r w:rsidRPr="00D415FB">
              <w:rPr>
                <w:rFonts w:cs="Arial"/>
              </w:rPr>
              <w:t xml:space="preserve">Onder een moederkast of losse CVK (Centrale </w:t>
            </w:r>
            <w:proofErr w:type="spellStart"/>
            <w:r w:rsidRPr="00D415FB">
              <w:rPr>
                <w:rFonts w:cs="Arial"/>
              </w:rPr>
              <w:t>Voedings</w:t>
            </w:r>
            <w:proofErr w:type="spellEnd"/>
            <w:r w:rsidRPr="00D415FB">
              <w:rPr>
                <w:rFonts w:cs="Arial"/>
              </w:rPr>
              <w:t xml:space="preserve"> Kast) wordt verstaan:</w:t>
            </w:r>
          </w:p>
          <w:p w14:paraId="1E24BEE0" w14:textId="77777777" w:rsidR="00B4343A" w:rsidRDefault="00B4343A" w:rsidP="00B4343A">
            <w:pPr>
              <w:rPr>
                <w:rFonts w:cs="Arial"/>
              </w:rPr>
            </w:pPr>
            <w:r w:rsidRPr="00D415FB">
              <w:rPr>
                <w:rFonts w:cs="Arial"/>
              </w:rPr>
              <w:t>De voedingskast waar het centrale voedingsnet binnenkomt en vanwaar 1 of meerdere dochterkasten worden gevoed. Deze kasten zijn voorzien van een kWh-meter en hebben 3 afgaande groepen.</w:t>
            </w:r>
          </w:p>
          <w:p w14:paraId="4CB44EC6" w14:textId="02BB66A7" w:rsidR="00B4343A" w:rsidRPr="00F760FB" w:rsidRDefault="00B4343A" w:rsidP="00B4343A">
            <w:pPr>
              <w:rPr>
                <w:rFonts w:cs="Arial"/>
              </w:rPr>
            </w:pPr>
            <w:r>
              <w:rPr>
                <w:rFonts w:cs="Arial"/>
              </w:rPr>
              <w:t xml:space="preserve">Bij enkele van deze </w:t>
            </w:r>
            <w:r w:rsidRPr="008C75E3">
              <w:rPr>
                <w:rFonts w:cs="Arial"/>
              </w:rPr>
              <w:t>kasten is alleen een hoofdschakelaar noodzakelijk i.p.v. een verdeel inrichten. De locaties waar dit geldt zijn in de opmerkingen van de adressenlijst benoemd.</w:t>
            </w:r>
            <w:r>
              <w:rPr>
                <w:rFonts w:cs="Arial"/>
              </w:rPr>
              <w:t xml:space="preserve"> </w:t>
            </w:r>
          </w:p>
        </w:tc>
      </w:tr>
      <w:tr w:rsidR="00B4343A" w:rsidRPr="00521929" w14:paraId="3851C41B" w14:textId="77777777" w:rsidTr="00950D24">
        <w:trPr>
          <w:cantSplit/>
          <w:trHeight w:val="488"/>
        </w:trPr>
        <w:tc>
          <w:tcPr>
            <w:tcW w:w="636" w:type="dxa"/>
            <w:shd w:val="clear" w:color="auto" w:fill="auto"/>
          </w:tcPr>
          <w:p w14:paraId="551FA81B" w14:textId="77777777" w:rsidR="00B4343A" w:rsidRPr="00521929" w:rsidRDefault="00B4343A" w:rsidP="00B4343A">
            <w:pPr>
              <w:numPr>
                <w:ilvl w:val="0"/>
                <w:numId w:val="10"/>
              </w:numPr>
              <w:rPr>
                <w:rFonts w:cs="Arial"/>
              </w:rPr>
            </w:pPr>
          </w:p>
        </w:tc>
        <w:tc>
          <w:tcPr>
            <w:tcW w:w="8525" w:type="dxa"/>
            <w:gridSpan w:val="5"/>
          </w:tcPr>
          <w:p w14:paraId="54884B8C" w14:textId="77777777" w:rsidR="00B4343A" w:rsidRPr="00D415FB" w:rsidRDefault="00B4343A" w:rsidP="00B4343A">
            <w:pPr>
              <w:rPr>
                <w:rFonts w:cs="Arial"/>
              </w:rPr>
            </w:pPr>
            <w:r w:rsidRPr="00D415FB">
              <w:rPr>
                <w:rFonts w:cs="Arial"/>
              </w:rPr>
              <w:t>Onder een moeder/dochterkast met drie afgaande groepen wordt verstaan:</w:t>
            </w:r>
          </w:p>
          <w:p w14:paraId="71B14284" w14:textId="0BC71F17" w:rsidR="00B4343A" w:rsidRPr="00F760FB" w:rsidRDefault="00B4343A" w:rsidP="00B4343A">
            <w:pPr>
              <w:rPr>
                <w:rFonts w:cs="Arial"/>
              </w:rPr>
            </w:pPr>
            <w:r w:rsidRPr="00D415FB">
              <w:rPr>
                <w:rFonts w:cs="Arial"/>
              </w:rPr>
              <w:t>Een voedingskast waar het centrale voedingsnet binnenkomt en vanwaar meerdere dochterkasten worden gevoed en geschakeld. Veelal één gemaal in directe nabijheid en twee uitgaande strengen met dochterkasten. Ook hierin is een kWh-meter opgenomen incl. een besturingsunit.</w:t>
            </w:r>
          </w:p>
        </w:tc>
      </w:tr>
      <w:tr w:rsidR="00B4343A" w:rsidRPr="00521929" w14:paraId="415F274F" w14:textId="77777777" w:rsidTr="008A1BD1">
        <w:trPr>
          <w:cantSplit/>
        </w:trPr>
        <w:tc>
          <w:tcPr>
            <w:tcW w:w="9161" w:type="dxa"/>
            <w:gridSpan w:val="6"/>
            <w:shd w:val="clear" w:color="auto" w:fill="BFBFBF"/>
          </w:tcPr>
          <w:p w14:paraId="33DD06EB" w14:textId="77777777" w:rsidR="00B4343A" w:rsidRPr="00521929" w:rsidRDefault="00B4343A" w:rsidP="00B4343A">
            <w:pPr>
              <w:keepNext/>
              <w:rPr>
                <w:rFonts w:cs="Arial"/>
                <w:b/>
              </w:rPr>
            </w:pPr>
            <w:r w:rsidRPr="00DD5A56">
              <w:rPr>
                <w:rFonts w:cs="Arial"/>
                <w:b/>
              </w:rPr>
              <w:t>Voor de te vernieuwen, zogenaamde moeder/dochterkasten (CVK) geldt:</w:t>
            </w:r>
          </w:p>
        </w:tc>
      </w:tr>
      <w:tr w:rsidR="00B4343A" w:rsidRPr="00521929" w14:paraId="48D41927" w14:textId="77777777" w:rsidTr="00B4343A">
        <w:trPr>
          <w:cantSplit/>
        </w:trPr>
        <w:tc>
          <w:tcPr>
            <w:tcW w:w="7932" w:type="dxa"/>
            <w:gridSpan w:val="3"/>
            <w:shd w:val="clear" w:color="auto" w:fill="BFBFBF"/>
          </w:tcPr>
          <w:p w14:paraId="14B509FF" w14:textId="77777777" w:rsidR="00B4343A" w:rsidRPr="00DD5A56" w:rsidRDefault="00B4343A" w:rsidP="00B4343A">
            <w:pPr>
              <w:keepNext/>
              <w:rPr>
                <w:rFonts w:cs="Arial"/>
              </w:rPr>
            </w:pPr>
            <w:r w:rsidRPr="00DD5A56">
              <w:rPr>
                <w:rFonts w:cs="Arial"/>
                <w:b/>
              </w:rPr>
              <w:t>Moederkasten</w:t>
            </w:r>
          </w:p>
        </w:tc>
        <w:tc>
          <w:tcPr>
            <w:tcW w:w="567" w:type="dxa"/>
            <w:shd w:val="clear" w:color="auto" w:fill="auto"/>
          </w:tcPr>
          <w:p w14:paraId="457AB2D6" w14:textId="77777777" w:rsidR="00B4343A" w:rsidRPr="00F760FB" w:rsidRDefault="00B4343A" w:rsidP="00B4343A">
            <w:pPr>
              <w:jc w:val="center"/>
              <w:rPr>
                <w:rFonts w:cs="Arial"/>
              </w:rPr>
            </w:pPr>
            <w:r w:rsidRPr="00F760FB">
              <w:rPr>
                <w:rFonts w:cs="Arial"/>
              </w:rPr>
              <w:t>Ja</w:t>
            </w:r>
          </w:p>
          <w:p w14:paraId="004D28E6" w14:textId="0F2BA804" w:rsidR="00B4343A" w:rsidRPr="00DD5A56" w:rsidRDefault="00B4343A" w:rsidP="00B4343A">
            <w:pPr>
              <w:keepNext/>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18D966FD" w14:textId="77777777" w:rsidR="00B4343A" w:rsidRPr="00F760FB" w:rsidRDefault="00B4343A" w:rsidP="00B4343A">
            <w:pPr>
              <w:jc w:val="center"/>
              <w:rPr>
                <w:rFonts w:cs="Arial"/>
              </w:rPr>
            </w:pPr>
            <w:r w:rsidRPr="00F760FB">
              <w:rPr>
                <w:rFonts w:cs="Arial"/>
              </w:rPr>
              <w:t>Nee</w:t>
            </w:r>
          </w:p>
          <w:p w14:paraId="7A73D58A" w14:textId="6750C0F7" w:rsidR="00B4343A" w:rsidRPr="00DD5A56" w:rsidRDefault="00B4343A" w:rsidP="00B4343A">
            <w:pPr>
              <w:keepNext/>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1442D692" w14:textId="77777777" w:rsidTr="00516CDC">
        <w:trPr>
          <w:cantSplit/>
          <w:trHeight w:val="488"/>
        </w:trPr>
        <w:tc>
          <w:tcPr>
            <w:tcW w:w="636" w:type="dxa"/>
            <w:shd w:val="clear" w:color="auto" w:fill="auto"/>
          </w:tcPr>
          <w:p w14:paraId="0BD5B720" w14:textId="77777777" w:rsidR="00B4343A" w:rsidRPr="00521929" w:rsidRDefault="00B4343A" w:rsidP="00B4343A">
            <w:pPr>
              <w:numPr>
                <w:ilvl w:val="0"/>
                <w:numId w:val="10"/>
              </w:numPr>
              <w:rPr>
                <w:rFonts w:cs="Arial"/>
              </w:rPr>
            </w:pPr>
          </w:p>
        </w:tc>
        <w:tc>
          <w:tcPr>
            <w:tcW w:w="8525" w:type="dxa"/>
            <w:gridSpan w:val="5"/>
          </w:tcPr>
          <w:p w14:paraId="211741C5" w14:textId="13FDA3EE" w:rsidR="00B4343A" w:rsidRPr="00F760FB" w:rsidRDefault="00B4343A" w:rsidP="00B4343A">
            <w:pPr>
              <w:rPr>
                <w:rFonts w:cs="Arial"/>
              </w:rPr>
            </w:pPr>
            <w:r w:rsidRPr="00D415FB">
              <w:rPr>
                <w:rFonts w:cs="Arial"/>
              </w:rPr>
              <w:t>De kast heeft een plaatdikte van minimaal 2 mm, materiaal RVS 304 en is van voldoende grootte om de elektrische installatie van het minigemaal en de kWh-meter er in onder te brengen, elk in een eigen compartiment, (ca.1200x800x270mm</w:t>
            </w:r>
            <w:r>
              <w:rPr>
                <w:rFonts w:cs="Arial"/>
              </w:rPr>
              <w:t xml:space="preserve"> - </w:t>
            </w:r>
            <w:proofErr w:type="spellStart"/>
            <w:r>
              <w:rPr>
                <w:rFonts w:cs="Arial"/>
              </w:rPr>
              <w:t>hxbxd</w:t>
            </w:r>
            <w:proofErr w:type="spellEnd"/>
            <w:r w:rsidRPr="00D415FB">
              <w:rPr>
                <w:rFonts w:cs="Arial"/>
              </w:rPr>
              <w:t>).</w:t>
            </w:r>
          </w:p>
        </w:tc>
      </w:tr>
      <w:tr w:rsidR="00B4343A" w:rsidRPr="00521929" w14:paraId="55F3AFB3" w14:textId="77777777" w:rsidTr="000560B4">
        <w:trPr>
          <w:cantSplit/>
          <w:trHeight w:val="488"/>
        </w:trPr>
        <w:tc>
          <w:tcPr>
            <w:tcW w:w="636" w:type="dxa"/>
            <w:shd w:val="clear" w:color="auto" w:fill="auto"/>
          </w:tcPr>
          <w:p w14:paraId="632E54C3" w14:textId="77777777" w:rsidR="00B4343A" w:rsidRPr="00521929" w:rsidRDefault="00B4343A" w:rsidP="00B4343A">
            <w:pPr>
              <w:numPr>
                <w:ilvl w:val="0"/>
                <w:numId w:val="10"/>
              </w:numPr>
              <w:rPr>
                <w:rFonts w:cs="Arial"/>
              </w:rPr>
            </w:pPr>
          </w:p>
        </w:tc>
        <w:tc>
          <w:tcPr>
            <w:tcW w:w="8525" w:type="dxa"/>
            <w:gridSpan w:val="5"/>
          </w:tcPr>
          <w:p w14:paraId="4990E024" w14:textId="2E163E4C" w:rsidR="00B4343A" w:rsidRPr="00F760FB" w:rsidRDefault="00B4343A" w:rsidP="00B4343A">
            <w:pPr>
              <w:rPr>
                <w:rFonts w:cs="Arial"/>
              </w:rPr>
            </w:pPr>
            <w:r w:rsidRPr="00D415FB">
              <w:rPr>
                <w:rFonts w:cs="Arial"/>
              </w:rPr>
              <w:t>De kast is afsluitbaar d.m.v. één scharnierbare deur.</w:t>
            </w:r>
          </w:p>
        </w:tc>
      </w:tr>
      <w:tr w:rsidR="00B4343A" w:rsidRPr="00521929" w14:paraId="7572EE87" w14:textId="77777777" w:rsidTr="00827E95">
        <w:trPr>
          <w:cantSplit/>
          <w:trHeight w:val="488"/>
        </w:trPr>
        <w:tc>
          <w:tcPr>
            <w:tcW w:w="636" w:type="dxa"/>
            <w:shd w:val="clear" w:color="auto" w:fill="auto"/>
          </w:tcPr>
          <w:p w14:paraId="00A85214" w14:textId="77777777" w:rsidR="00B4343A" w:rsidRPr="00521929" w:rsidRDefault="00B4343A" w:rsidP="00B4343A">
            <w:pPr>
              <w:numPr>
                <w:ilvl w:val="0"/>
                <w:numId w:val="10"/>
              </w:numPr>
              <w:rPr>
                <w:rFonts w:cs="Arial"/>
              </w:rPr>
            </w:pPr>
          </w:p>
        </w:tc>
        <w:tc>
          <w:tcPr>
            <w:tcW w:w="8525" w:type="dxa"/>
            <w:gridSpan w:val="5"/>
          </w:tcPr>
          <w:p w14:paraId="72C7606B" w14:textId="77777777" w:rsidR="00B4343A" w:rsidRPr="00D415FB" w:rsidRDefault="00B4343A" w:rsidP="00B4343A">
            <w:pPr>
              <w:rPr>
                <w:rFonts w:cs="Arial"/>
              </w:rPr>
            </w:pPr>
            <w:r w:rsidRPr="00D415FB">
              <w:rPr>
                <w:rFonts w:cs="Arial"/>
              </w:rPr>
              <w:t xml:space="preserve">De deur wordt voorzien van: </w:t>
            </w:r>
          </w:p>
          <w:p w14:paraId="65CADE48" w14:textId="77777777" w:rsidR="00B4343A" w:rsidRPr="00D415FB" w:rsidRDefault="00B4343A" w:rsidP="00B4343A">
            <w:pPr>
              <w:numPr>
                <w:ilvl w:val="0"/>
                <w:numId w:val="28"/>
              </w:numPr>
              <w:rPr>
                <w:rFonts w:cs="Arial"/>
              </w:rPr>
            </w:pPr>
            <w:r w:rsidRPr="00D415FB">
              <w:rPr>
                <w:rFonts w:cs="Arial"/>
              </w:rPr>
              <w:t>uitzetter;</w:t>
            </w:r>
          </w:p>
          <w:p w14:paraId="2864E470" w14:textId="77777777" w:rsidR="00B4343A" w:rsidRDefault="00B4343A" w:rsidP="00B4343A">
            <w:pPr>
              <w:numPr>
                <w:ilvl w:val="0"/>
                <w:numId w:val="28"/>
              </w:numPr>
              <w:rPr>
                <w:rFonts w:cs="Arial"/>
              </w:rPr>
            </w:pPr>
            <w:r w:rsidRPr="00D415FB">
              <w:rPr>
                <w:rFonts w:cs="Arial"/>
              </w:rPr>
              <w:t>een espagnolet sluiting;</w:t>
            </w:r>
          </w:p>
          <w:p w14:paraId="4C8A6C8B" w14:textId="1B766748" w:rsidR="00B4343A" w:rsidRPr="00F760FB" w:rsidRDefault="00B4343A" w:rsidP="00B4343A">
            <w:pPr>
              <w:numPr>
                <w:ilvl w:val="0"/>
                <w:numId w:val="28"/>
              </w:numPr>
              <w:rPr>
                <w:rFonts w:cs="Arial"/>
              </w:rPr>
            </w:pPr>
            <w:r w:rsidRPr="00D415FB">
              <w:rPr>
                <w:rFonts w:cs="Arial"/>
              </w:rPr>
              <w:t xml:space="preserve">een zwarte EMK kruk met </w:t>
            </w:r>
            <w:proofErr w:type="spellStart"/>
            <w:r w:rsidRPr="00D415FB">
              <w:rPr>
                <w:rFonts w:cs="Arial"/>
              </w:rPr>
              <w:t>Nemef</w:t>
            </w:r>
            <w:proofErr w:type="spellEnd"/>
            <w:r w:rsidRPr="00D415FB">
              <w:rPr>
                <w:rFonts w:cs="Arial"/>
              </w:rPr>
              <w:t xml:space="preserve"> slot en </w:t>
            </w:r>
            <w:proofErr w:type="spellStart"/>
            <w:r w:rsidRPr="00D415FB">
              <w:rPr>
                <w:rFonts w:cs="Arial"/>
              </w:rPr>
              <w:t>Ronis</w:t>
            </w:r>
            <w:proofErr w:type="spellEnd"/>
            <w:r w:rsidRPr="00D415FB">
              <w:rPr>
                <w:rFonts w:cs="Arial"/>
              </w:rPr>
              <w:t xml:space="preserve"> sleutel BC1374.</w:t>
            </w:r>
          </w:p>
        </w:tc>
      </w:tr>
      <w:tr w:rsidR="00B4343A" w:rsidRPr="00521929" w14:paraId="5FE84A0A" w14:textId="77777777" w:rsidTr="00B8565F">
        <w:trPr>
          <w:cantSplit/>
          <w:trHeight w:val="488"/>
        </w:trPr>
        <w:tc>
          <w:tcPr>
            <w:tcW w:w="636" w:type="dxa"/>
            <w:shd w:val="clear" w:color="auto" w:fill="auto"/>
          </w:tcPr>
          <w:p w14:paraId="5535AFAC" w14:textId="77777777" w:rsidR="00B4343A" w:rsidRPr="00521929" w:rsidRDefault="00B4343A" w:rsidP="00B4343A">
            <w:pPr>
              <w:numPr>
                <w:ilvl w:val="0"/>
                <w:numId w:val="10"/>
              </w:numPr>
              <w:rPr>
                <w:rFonts w:cs="Arial"/>
              </w:rPr>
            </w:pPr>
          </w:p>
        </w:tc>
        <w:tc>
          <w:tcPr>
            <w:tcW w:w="8525" w:type="dxa"/>
            <w:gridSpan w:val="5"/>
          </w:tcPr>
          <w:p w14:paraId="42EB8208" w14:textId="475BA838" w:rsidR="00B4343A" w:rsidRPr="00F760FB" w:rsidRDefault="00B4343A" w:rsidP="00B4343A">
            <w:pPr>
              <w:rPr>
                <w:rFonts w:cs="Arial"/>
              </w:rPr>
            </w:pPr>
            <w:r w:rsidRPr="00D415FB">
              <w:rPr>
                <w:rFonts w:cs="Arial"/>
              </w:rPr>
              <w:t xml:space="preserve">Tegen de achterwand van de kast dient een houten montageplaat aangebracht te zijn van watervast </w:t>
            </w:r>
            <w:proofErr w:type="spellStart"/>
            <w:r w:rsidRPr="00D415FB">
              <w:rPr>
                <w:rFonts w:cs="Arial"/>
              </w:rPr>
              <w:t>betonplex</w:t>
            </w:r>
            <w:proofErr w:type="spellEnd"/>
            <w:r w:rsidRPr="00D415FB">
              <w:rPr>
                <w:rFonts w:cs="Arial"/>
              </w:rPr>
              <w:t>.</w:t>
            </w:r>
          </w:p>
        </w:tc>
      </w:tr>
      <w:tr w:rsidR="00B4343A" w:rsidRPr="00521929" w14:paraId="4B5EB835" w14:textId="77777777" w:rsidTr="00C903E5">
        <w:trPr>
          <w:cantSplit/>
          <w:trHeight w:val="488"/>
        </w:trPr>
        <w:tc>
          <w:tcPr>
            <w:tcW w:w="636" w:type="dxa"/>
            <w:shd w:val="clear" w:color="auto" w:fill="auto"/>
          </w:tcPr>
          <w:p w14:paraId="6D6D595E" w14:textId="77777777" w:rsidR="00B4343A" w:rsidRPr="00521929" w:rsidRDefault="00B4343A" w:rsidP="00B4343A">
            <w:pPr>
              <w:numPr>
                <w:ilvl w:val="0"/>
                <w:numId w:val="10"/>
              </w:numPr>
              <w:rPr>
                <w:rFonts w:cs="Arial"/>
              </w:rPr>
            </w:pPr>
          </w:p>
        </w:tc>
        <w:tc>
          <w:tcPr>
            <w:tcW w:w="8525" w:type="dxa"/>
            <w:gridSpan w:val="5"/>
          </w:tcPr>
          <w:p w14:paraId="63158365" w14:textId="11CD02F1" w:rsidR="00B4343A" w:rsidRPr="00F760FB" w:rsidRDefault="00B4343A" w:rsidP="00B4343A">
            <w:pPr>
              <w:rPr>
                <w:rFonts w:cs="Arial"/>
              </w:rPr>
            </w:pPr>
            <w:r w:rsidRPr="00D415FB">
              <w:rPr>
                <w:rFonts w:cs="Arial"/>
              </w:rPr>
              <w:t>Deze montageplaat is minimaal 15 mm dik en hierop dienen de schakelapparatuur en de randvoorzieningen gemonteerd te worden.</w:t>
            </w:r>
          </w:p>
        </w:tc>
      </w:tr>
      <w:tr w:rsidR="00B4343A" w:rsidRPr="00521929" w14:paraId="36832F64" w14:textId="77777777" w:rsidTr="00D8112C">
        <w:trPr>
          <w:cantSplit/>
          <w:trHeight w:val="488"/>
        </w:trPr>
        <w:tc>
          <w:tcPr>
            <w:tcW w:w="636" w:type="dxa"/>
            <w:shd w:val="clear" w:color="auto" w:fill="auto"/>
          </w:tcPr>
          <w:p w14:paraId="0BCDAAD0" w14:textId="77777777" w:rsidR="00B4343A" w:rsidRPr="00521929" w:rsidRDefault="00B4343A" w:rsidP="00B4343A">
            <w:pPr>
              <w:numPr>
                <w:ilvl w:val="0"/>
                <w:numId w:val="10"/>
              </w:numPr>
              <w:rPr>
                <w:rFonts w:cs="Arial"/>
              </w:rPr>
            </w:pPr>
          </w:p>
        </w:tc>
        <w:tc>
          <w:tcPr>
            <w:tcW w:w="8525" w:type="dxa"/>
            <w:gridSpan w:val="5"/>
          </w:tcPr>
          <w:p w14:paraId="61F95D75" w14:textId="08F17329" w:rsidR="00B4343A" w:rsidRPr="00F760FB" w:rsidRDefault="00B4343A" w:rsidP="00B4343A">
            <w:pPr>
              <w:rPr>
                <w:rFonts w:cs="Arial"/>
              </w:rPr>
            </w:pPr>
            <w:r w:rsidRPr="00D415FB">
              <w:rPr>
                <w:rFonts w:cs="Arial"/>
              </w:rPr>
              <w:t xml:space="preserve">De </w:t>
            </w:r>
            <w:proofErr w:type="spellStart"/>
            <w:r w:rsidRPr="00D415FB">
              <w:rPr>
                <w:rFonts w:cs="Arial"/>
              </w:rPr>
              <w:t>buitenopstellingskast</w:t>
            </w:r>
            <w:proofErr w:type="spellEnd"/>
            <w:r w:rsidRPr="00D415FB">
              <w:rPr>
                <w:rFonts w:cs="Arial"/>
              </w:rPr>
              <w:t xml:space="preserve"> is voorzien van voldoende ventilatieopeningen.</w:t>
            </w:r>
          </w:p>
        </w:tc>
      </w:tr>
      <w:tr w:rsidR="00B4343A" w:rsidRPr="00521929" w14:paraId="54A7C75D" w14:textId="77777777" w:rsidTr="00E634B1">
        <w:trPr>
          <w:cantSplit/>
          <w:trHeight w:val="488"/>
        </w:trPr>
        <w:tc>
          <w:tcPr>
            <w:tcW w:w="636" w:type="dxa"/>
            <w:shd w:val="clear" w:color="auto" w:fill="auto"/>
          </w:tcPr>
          <w:p w14:paraId="61BDD9A8" w14:textId="77777777" w:rsidR="00B4343A" w:rsidRPr="00521929" w:rsidRDefault="00B4343A" w:rsidP="00B4343A">
            <w:pPr>
              <w:numPr>
                <w:ilvl w:val="0"/>
                <w:numId w:val="10"/>
              </w:numPr>
              <w:rPr>
                <w:rFonts w:cs="Arial"/>
              </w:rPr>
            </w:pPr>
          </w:p>
        </w:tc>
        <w:tc>
          <w:tcPr>
            <w:tcW w:w="8525" w:type="dxa"/>
            <w:gridSpan w:val="5"/>
          </w:tcPr>
          <w:p w14:paraId="2CF52C0D" w14:textId="343F0D74" w:rsidR="00B4343A" w:rsidRPr="00F760FB" w:rsidRDefault="00B4343A" w:rsidP="00B4343A">
            <w:pPr>
              <w:rPr>
                <w:rFonts w:cs="Arial"/>
              </w:rPr>
            </w:pPr>
            <w:r w:rsidRPr="00D415FB">
              <w:rPr>
                <w:rFonts w:cs="Arial"/>
              </w:rPr>
              <w:t xml:space="preserve">De </w:t>
            </w:r>
            <w:proofErr w:type="spellStart"/>
            <w:r w:rsidRPr="00D415FB">
              <w:rPr>
                <w:rFonts w:cs="Arial"/>
              </w:rPr>
              <w:t>buitenopstellingskast</w:t>
            </w:r>
            <w:proofErr w:type="spellEnd"/>
            <w:r w:rsidRPr="00D415FB">
              <w:rPr>
                <w:rFonts w:cs="Arial"/>
              </w:rPr>
              <w:t xml:space="preserve"> dient aangesloten te zijn op aarde.</w:t>
            </w:r>
          </w:p>
        </w:tc>
      </w:tr>
      <w:tr w:rsidR="00B4343A" w:rsidRPr="00521929" w14:paraId="27E3AC57" w14:textId="77777777" w:rsidTr="00887692">
        <w:trPr>
          <w:cantSplit/>
          <w:trHeight w:val="488"/>
        </w:trPr>
        <w:tc>
          <w:tcPr>
            <w:tcW w:w="636" w:type="dxa"/>
            <w:shd w:val="clear" w:color="auto" w:fill="auto"/>
          </w:tcPr>
          <w:p w14:paraId="4398100E" w14:textId="77777777" w:rsidR="00B4343A" w:rsidRPr="00521929" w:rsidRDefault="00B4343A" w:rsidP="00B4343A">
            <w:pPr>
              <w:numPr>
                <w:ilvl w:val="0"/>
                <w:numId w:val="10"/>
              </w:numPr>
              <w:rPr>
                <w:rFonts w:cs="Arial"/>
              </w:rPr>
            </w:pPr>
          </w:p>
        </w:tc>
        <w:tc>
          <w:tcPr>
            <w:tcW w:w="8525" w:type="dxa"/>
            <w:gridSpan w:val="5"/>
          </w:tcPr>
          <w:p w14:paraId="04B17BB6" w14:textId="22FE50CF" w:rsidR="00B4343A" w:rsidRPr="00F760FB" w:rsidRDefault="00B4343A" w:rsidP="00B4343A">
            <w:pPr>
              <w:rPr>
                <w:rFonts w:cs="Arial"/>
              </w:rPr>
            </w:pPr>
            <w:r w:rsidRPr="008C75E3">
              <w:rPr>
                <w:rFonts w:cs="Arial"/>
              </w:rPr>
              <w:t>Moeder/dochterkasten dienen voorzien te zijn van ‘rode lamp’ alarmering van slagvast materiaal met LED lamp welke bovenop de kast is gemonteerd.</w:t>
            </w:r>
            <w:r w:rsidRPr="008C75E3">
              <w:t xml:space="preserve"> </w:t>
            </w:r>
            <w:r w:rsidRPr="008C75E3">
              <w:rPr>
                <w:rFonts w:cs="Arial"/>
              </w:rPr>
              <w:t>Deze heeft de mogelijkheid om te knipperen en te branden bij een storing. Deze lamp dient constant te brand bij storing. De storingslamp wordt bevestigd doormiddel van rvs bevestigingsmaterialen. De led(‘s) bevinden zich aan de onderzijde van de lamp. Het lichtspectrum is zodanig dat deze 360 graden zichtbaar is bij daglicht.</w:t>
            </w:r>
            <w:r w:rsidRPr="00BC4E38">
              <w:rPr>
                <w:rFonts w:cs="Arial"/>
              </w:rPr>
              <w:t xml:space="preserve">  </w:t>
            </w:r>
          </w:p>
        </w:tc>
      </w:tr>
      <w:tr w:rsidR="00B4343A" w:rsidRPr="00521929" w14:paraId="2DB3B008" w14:textId="77777777" w:rsidTr="00F23B49">
        <w:trPr>
          <w:cantSplit/>
          <w:trHeight w:val="488"/>
        </w:trPr>
        <w:tc>
          <w:tcPr>
            <w:tcW w:w="636" w:type="dxa"/>
            <w:shd w:val="clear" w:color="auto" w:fill="auto"/>
          </w:tcPr>
          <w:p w14:paraId="64575A6C" w14:textId="77777777" w:rsidR="00B4343A" w:rsidRPr="00521929" w:rsidRDefault="00B4343A" w:rsidP="00B4343A">
            <w:pPr>
              <w:numPr>
                <w:ilvl w:val="0"/>
                <w:numId w:val="10"/>
              </w:numPr>
              <w:rPr>
                <w:rFonts w:cs="Arial"/>
              </w:rPr>
            </w:pPr>
          </w:p>
        </w:tc>
        <w:tc>
          <w:tcPr>
            <w:tcW w:w="8525" w:type="dxa"/>
            <w:gridSpan w:val="5"/>
          </w:tcPr>
          <w:p w14:paraId="4B0F86D0" w14:textId="138555BE" w:rsidR="00B4343A" w:rsidRPr="00F760FB" w:rsidRDefault="00B4343A" w:rsidP="00B4343A">
            <w:pPr>
              <w:rPr>
                <w:rFonts w:cs="Arial"/>
              </w:rPr>
            </w:pPr>
            <w:r w:rsidRPr="00D415FB">
              <w:rPr>
                <w:rFonts w:cs="Arial"/>
              </w:rPr>
              <w:t xml:space="preserve">De </w:t>
            </w:r>
            <w:proofErr w:type="spellStart"/>
            <w:r w:rsidRPr="00D415FB">
              <w:rPr>
                <w:rFonts w:cs="Arial"/>
              </w:rPr>
              <w:t>buitenopstellingskast</w:t>
            </w:r>
            <w:proofErr w:type="spellEnd"/>
            <w:r w:rsidRPr="00D415FB">
              <w:rPr>
                <w:rFonts w:cs="Arial"/>
              </w:rPr>
              <w:t xml:space="preserve"> is voorzien van een standaard fabriekscoating en is gespoten in de kleur RAL 7034.</w:t>
            </w:r>
          </w:p>
        </w:tc>
      </w:tr>
      <w:tr w:rsidR="00B4343A" w:rsidRPr="00521929" w14:paraId="0EC94852" w14:textId="77777777" w:rsidTr="008E1F48">
        <w:trPr>
          <w:cantSplit/>
          <w:trHeight w:val="488"/>
        </w:trPr>
        <w:tc>
          <w:tcPr>
            <w:tcW w:w="636" w:type="dxa"/>
            <w:shd w:val="clear" w:color="auto" w:fill="auto"/>
          </w:tcPr>
          <w:p w14:paraId="6174EDE8" w14:textId="77777777" w:rsidR="00B4343A" w:rsidRPr="00521929" w:rsidRDefault="00B4343A" w:rsidP="00B4343A">
            <w:pPr>
              <w:numPr>
                <w:ilvl w:val="0"/>
                <w:numId w:val="10"/>
              </w:numPr>
              <w:rPr>
                <w:rFonts w:cs="Arial"/>
              </w:rPr>
            </w:pPr>
          </w:p>
        </w:tc>
        <w:tc>
          <w:tcPr>
            <w:tcW w:w="8525" w:type="dxa"/>
            <w:gridSpan w:val="5"/>
          </w:tcPr>
          <w:p w14:paraId="4A00765A" w14:textId="4C6B1A30" w:rsidR="00B4343A" w:rsidRPr="00F760FB" w:rsidRDefault="00B4343A" w:rsidP="00B4343A">
            <w:pPr>
              <w:rPr>
                <w:rFonts w:cs="Arial"/>
              </w:rPr>
            </w:pPr>
            <w:r w:rsidRPr="00D415FB">
              <w:rPr>
                <w:rFonts w:cs="Arial"/>
              </w:rPr>
              <w:t xml:space="preserve">Het plaatsen van de </w:t>
            </w:r>
            <w:proofErr w:type="spellStart"/>
            <w:r w:rsidRPr="00D415FB">
              <w:rPr>
                <w:rFonts w:cs="Arial"/>
              </w:rPr>
              <w:t>buitenopstellingskast</w:t>
            </w:r>
            <w:proofErr w:type="spellEnd"/>
            <w:r w:rsidRPr="00D415FB">
              <w:rPr>
                <w:rFonts w:cs="Arial"/>
              </w:rPr>
              <w:t xml:space="preserve"> op de tevens nieuw te leveren en in te graven betonnen fundatie zal door de </w:t>
            </w:r>
            <w:r>
              <w:rPr>
                <w:rFonts w:cs="Arial"/>
              </w:rPr>
              <w:t>ON</w:t>
            </w:r>
            <w:r w:rsidRPr="00D415FB">
              <w:rPr>
                <w:rFonts w:cs="Arial"/>
              </w:rPr>
              <w:t xml:space="preserve"> uitgevoerd worden. Tussen de onderzijde van de buitenkast en de beton fundatie dient door de </w:t>
            </w:r>
            <w:r>
              <w:rPr>
                <w:rFonts w:cs="Arial"/>
              </w:rPr>
              <w:t>ON</w:t>
            </w:r>
            <w:r w:rsidRPr="00D415FB">
              <w:rPr>
                <w:rFonts w:cs="Arial"/>
              </w:rPr>
              <w:t xml:space="preserve"> </w:t>
            </w:r>
            <w:proofErr w:type="spellStart"/>
            <w:r w:rsidRPr="00D415FB">
              <w:rPr>
                <w:rFonts w:cs="Arial"/>
              </w:rPr>
              <w:t>compriband</w:t>
            </w:r>
            <w:proofErr w:type="spellEnd"/>
            <w:r w:rsidRPr="00D415FB">
              <w:rPr>
                <w:rFonts w:cs="Arial"/>
              </w:rPr>
              <w:t xml:space="preserve"> aangebracht te worden.</w:t>
            </w:r>
          </w:p>
        </w:tc>
      </w:tr>
      <w:tr w:rsidR="00B4343A" w:rsidRPr="00521929" w14:paraId="6DEE5BED" w14:textId="77777777" w:rsidTr="007C13B0">
        <w:trPr>
          <w:cantSplit/>
          <w:trHeight w:val="488"/>
        </w:trPr>
        <w:tc>
          <w:tcPr>
            <w:tcW w:w="636" w:type="dxa"/>
            <w:shd w:val="clear" w:color="auto" w:fill="auto"/>
          </w:tcPr>
          <w:p w14:paraId="5AE826C3" w14:textId="77777777" w:rsidR="00B4343A" w:rsidRPr="00521929" w:rsidRDefault="00B4343A" w:rsidP="00B4343A">
            <w:pPr>
              <w:numPr>
                <w:ilvl w:val="0"/>
                <w:numId w:val="10"/>
              </w:numPr>
              <w:rPr>
                <w:rFonts w:cs="Arial"/>
              </w:rPr>
            </w:pPr>
          </w:p>
        </w:tc>
        <w:tc>
          <w:tcPr>
            <w:tcW w:w="8525" w:type="dxa"/>
            <w:gridSpan w:val="5"/>
          </w:tcPr>
          <w:p w14:paraId="75652E64" w14:textId="77777777" w:rsidR="00B4343A" w:rsidRPr="002D3F54" w:rsidRDefault="00B4343A" w:rsidP="00B4343A">
            <w:r w:rsidRPr="002D3F54">
              <w:t xml:space="preserve">De aannemer draagt zorg voor het eventueel tijdelijk afsluiten en weer aansluiten van de stroomvoorziening van het te renoveren rioolgemaal met de netbeheerder, maar doet dit altijd in overleg met de </w:t>
            </w:r>
            <w:r>
              <w:t>OG</w:t>
            </w:r>
            <w:r w:rsidRPr="002D3F54">
              <w:t>.</w:t>
            </w:r>
          </w:p>
          <w:p w14:paraId="45B1AE2F" w14:textId="77777777" w:rsidR="00B4343A" w:rsidRPr="002D3F54" w:rsidRDefault="00B4343A" w:rsidP="00B4343A">
            <w:r w:rsidRPr="002D3F54">
              <w:t>Dit houdt ook in de coördinatie met de netbeheerder bij af- en aansluiten van de kWh-meter.</w:t>
            </w:r>
          </w:p>
          <w:p w14:paraId="55BA7A30" w14:textId="4C7424A7" w:rsidR="00B4343A" w:rsidRPr="00F760FB" w:rsidRDefault="00B4343A" w:rsidP="00B4343A">
            <w:pPr>
              <w:rPr>
                <w:rFonts w:cs="Arial"/>
              </w:rPr>
            </w:pPr>
            <w:r w:rsidRPr="002D3F54">
              <w:t xml:space="preserve">De </w:t>
            </w:r>
            <w:r>
              <w:t>kosten van de netbeheerder zijn voor rekening OG. In de huidige lijst (adressenbestand.) is geen vervanging van een buitenopstellingskast van een CVK opgenomen.</w:t>
            </w:r>
          </w:p>
        </w:tc>
      </w:tr>
      <w:tr w:rsidR="00D62451" w:rsidRPr="006E4887" w14:paraId="25451E4F" w14:textId="77777777" w:rsidTr="00357E5F">
        <w:trPr>
          <w:cantSplit/>
          <w:trHeight w:val="145"/>
        </w:trPr>
        <w:tc>
          <w:tcPr>
            <w:tcW w:w="9161" w:type="dxa"/>
            <w:gridSpan w:val="6"/>
            <w:shd w:val="clear" w:color="auto" w:fill="A6A6A6" w:themeFill="background1" w:themeFillShade="A6"/>
          </w:tcPr>
          <w:p w14:paraId="2A309807" w14:textId="77777777" w:rsidR="00D62451" w:rsidRPr="006E4887" w:rsidRDefault="00D62451" w:rsidP="00357E5F">
            <w:pPr>
              <w:keepNext/>
              <w:rPr>
                <w:rFonts w:cs="Arial"/>
                <w:sz w:val="12"/>
                <w:szCs w:val="12"/>
              </w:rPr>
            </w:pPr>
          </w:p>
        </w:tc>
      </w:tr>
      <w:tr w:rsidR="00B4343A" w:rsidRPr="00521929" w14:paraId="5ADEC296" w14:textId="77777777" w:rsidTr="00B4343A">
        <w:trPr>
          <w:cantSplit/>
        </w:trPr>
        <w:tc>
          <w:tcPr>
            <w:tcW w:w="7932" w:type="dxa"/>
            <w:gridSpan w:val="3"/>
            <w:shd w:val="clear" w:color="auto" w:fill="BFBFBF"/>
          </w:tcPr>
          <w:p w14:paraId="20689905" w14:textId="77777777" w:rsidR="00B4343A" w:rsidRPr="00521929" w:rsidRDefault="00B4343A" w:rsidP="00B4343A">
            <w:pPr>
              <w:keepNext/>
              <w:rPr>
                <w:rFonts w:cs="Arial"/>
                <w:b/>
              </w:rPr>
            </w:pPr>
            <w:r w:rsidRPr="00DD5A56">
              <w:rPr>
                <w:rFonts w:cs="Arial"/>
                <w:b/>
              </w:rPr>
              <w:t>Dochterkasten</w:t>
            </w:r>
          </w:p>
        </w:tc>
        <w:tc>
          <w:tcPr>
            <w:tcW w:w="567" w:type="dxa"/>
            <w:shd w:val="clear" w:color="auto" w:fill="auto"/>
          </w:tcPr>
          <w:p w14:paraId="36FA86A6" w14:textId="77777777" w:rsidR="00B4343A" w:rsidRPr="00F760FB" w:rsidRDefault="00B4343A" w:rsidP="00B4343A">
            <w:pPr>
              <w:jc w:val="center"/>
              <w:rPr>
                <w:rFonts w:cs="Arial"/>
              </w:rPr>
            </w:pPr>
            <w:r w:rsidRPr="00F760FB">
              <w:rPr>
                <w:rFonts w:cs="Arial"/>
              </w:rPr>
              <w:t>Ja</w:t>
            </w:r>
          </w:p>
          <w:p w14:paraId="67C31747" w14:textId="440C54BD"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281BA69C" w14:textId="77777777" w:rsidR="00B4343A" w:rsidRPr="00F760FB" w:rsidRDefault="00B4343A" w:rsidP="00B4343A">
            <w:pPr>
              <w:jc w:val="center"/>
              <w:rPr>
                <w:rFonts w:cs="Arial"/>
              </w:rPr>
            </w:pPr>
            <w:r w:rsidRPr="00F760FB">
              <w:rPr>
                <w:rFonts w:cs="Arial"/>
              </w:rPr>
              <w:t>Nee</w:t>
            </w:r>
          </w:p>
          <w:p w14:paraId="6C4980CA" w14:textId="47D3813E"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1ED447D0" w14:textId="77777777" w:rsidTr="00235532">
        <w:trPr>
          <w:cantSplit/>
          <w:trHeight w:val="488"/>
        </w:trPr>
        <w:tc>
          <w:tcPr>
            <w:tcW w:w="636" w:type="dxa"/>
            <w:shd w:val="clear" w:color="auto" w:fill="auto"/>
          </w:tcPr>
          <w:p w14:paraId="2EDBE26A" w14:textId="77777777" w:rsidR="00B4343A" w:rsidRPr="00521929" w:rsidRDefault="00B4343A" w:rsidP="00B4343A">
            <w:pPr>
              <w:numPr>
                <w:ilvl w:val="0"/>
                <w:numId w:val="10"/>
              </w:numPr>
              <w:rPr>
                <w:rFonts w:cs="Arial"/>
              </w:rPr>
            </w:pPr>
          </w:p>
        </w:tc>
        <w:tc>
          <w:tcPr>
            <w:tcW w:w="8525" w:type="dxa"/>
            <w:gridSpan w:val="5"/>
          </w:tcPr>
          <w:p w14:paraId="483470B2" w14:textId="381C5942" w:rsidR="00B4343A" w:rsidRPr="00F760FB" w:rsidRDefault="00B4343A" w:rsidP="00B4343A">
            <w:pPr>
              <w:rPr>
                <w:rFonts w:cs="Arial"/>
              </w:rPr>
            </w:pPr>
            <w:r w:rsidRPr="00D415FB">
              <w:rPr>
                <w:rFonts w:cs="Arial"/>
              </w:rPr>
              <w:t>Daar waar aangegeven dienen de buitenkasten vervangen te worden. Als er al een RVS kast staat dient deze gehandhaafd te worden en dient de besturingsunit hierin geplaatst te worden.</w:t>
            </w:r>
          </w:p>
        </w:tc>
      </w:tr>
      <w:tr w:rsidR="00B4343A" w:rsidRPr="00521929" w14:paraId="02CF7E3B" w14:textId="77777777" w:rsidTr="00B90F77">
        <w:trPr>
          <w:cantSplit/>
          <w:trHeight w:val="488"/>
        </w:trPr>
        <w:tc>
          <w:tcPr>
            <w:tcW w:w="636" w:type="dxa"/>
            <w:shd w:val="clear" w:color="auto" w:fill="auto"/>
          </w:tcPr>
          <w:p w14:paraId="50D3C6A9" w14:textId="77777777" w:rsidR="00B4343A" w:rsidRPr="00521929" w:rsidRDefault="00B4343A" w:rsidP="00B4343A">
            <w:pPr>
              <w:numPr>
                <w:ilvl w:val="0"/>
                <w:numId w:val="10"/>
              </w:numPr>
              <w:rPr>
                <w:rFonts w:cs="Arial"/>
              </w:rPr>
            </w:pPr>
          </w:p>
        </w:tc>
        <w:tc>
          <w:tcPr>
            <w:tcW w:w="8525" w:type="dxa"/>
            <w:gridSpan w:val="5"/>
          </w:tcPr>
          <w:p w14:paraId="47938E86" w14:textId="060FD589" w:rsidR="00B4343A" w:rsidRPr="00F760FB" w:rsidRDefault="00B4343A" w:rsidP="00B4343A">
            <w:pPr>
              <w:rPr>
                <w:rFonts w:cs="Arial"/>
              </w:rPr>
            </w:pPr>
            <w:r w:rsidRPr="00D415FB">
              <w:rPr>
                <w:rFonts w:cs="Arial"/>
              </w:rPr>
              <w:t xml:space="preserve">De kast is vervaardigd van RVS304 en heeft een plaatdikte van minimaal </w:t>
            </w:r>
            <w:r>
              <w:rPr>
                <w:rFonts w:cs="Arial"/>
              </w:rPr>
              <w:t>2</w:t>
            </w:r>
            <w:r w:rsidRPr="00D415FB">
              <w:rPr>
                <w:rFonts w:cs="Arial"/>
              </w:rPr>
              <w:t xml:space="preserve"> mm en is van afmeting van ca. 580x450x270 mm (</w:t>
            </w:r>
            <w:proofErr w:type="spellStart"/>
            <w:r w:rsidRPr="00D415FB">
              <w:rPr>
                <w:rFonts w:cs="Arial"/>
              </w:rPr>
              <w:t>hxbxd</w:t>
            </w:r>
            <w:proofErr w:type="spellEnd"/>
            <w:r w:rsidRPr="00D415FB">
              <w:rPr>
                <w:rFonts w:cs="Arial"/>
              </w:rPr>
              <w:t>).</w:t>
            </w:r>
          </w:p>
        </w:tc>
      </w:tr>
      <w:tr w:rsidR="00B4343A" w:rsidRPr="00521929" w14:paraId="0018A010" w14:textId="77777777" w:rsidTr="00683AC9">
        <w:trPr>
          <w:cantSplit/>
          <w:trHeight w:val="488"/>
        </w:trPr>
        <w:tc>
          <w:tcPr>
            <w:tcW w:w="636" w:type="dxa"/>
            <w:shd w:val="clear" w:color="auto" w:fill="auto"/>
          </w:tcPr>
          <w:p w14:paraId="6D2A3ED9" w14:textId="77777777" w:rsidR="00B4343A" w:rsidRPr="00521929" w:rsidRDefault="00B4343A" w:rsidP="00B4343A">
            <w:pPr>
              <w:numPr>
                <w:ilvl w:val="0"/>
                <w:numId w:val="10"/>
              </w:numPr>
              <w:rPr>
                <w:rFonts w:cs="Arial"/>
              </w:rPr>
            </w:pPr>
          </w:p>
        </w:tc>
        <w:tc>
          <w:tcPr>
            <w:tcW w:w="8525" w:type="dxa"/>
            <w:gridSpan w:val="5"/>
          </w:tcPr>
          <w:p w14:paraId="74912A81" w14:textId="72ECC5B5" w:rsidR="00B4343A" w:rsidRPr="00F760FB" w:rsidRDefault="00B4343A" w:rsidP="00B4343A">
            <w:pPr>
              <w:rPr>
                <w:rFonts w:cs="Arial"/>
              </w:rPr>
            </w:pPr>
            <w:r w:rsidRPr="00D415FB">
              <w:rPr>
                <w:rFonts w:cs="Arial"/>
              </w:rPr>
              <w:t>Dochterkasten dienen voorzien te zijn van ‘rode lamp’ alarmering van slagvast materiaal welke bovenop de kast is gemonteerd voorzien van LED verlichting.</w:t>
            </w:r>
            <w:r>
              <w:t xml:space="preserve"> </w:t>
            </w:r>
          </w:p>
        </w:tc>
      </w:tr>
      <w:tr w:rsidR="00B4343A" w:rsidRPr="00521929" w14:paraId="49AF3F09" w14:textId="77777777" w:rsidTr="00B31C54">
        <w:trPr>
          <w:cantSplit/>
          <w:trHeight w:val="488"/>
        </w:trPr>
        <w:tc>
          <w:tcPr>
            <w:tcW w:w="636" w:type="dxa"/>
            <w:shd w:val="clear" w:color="auto" w:fill="auto"/>
          </w:tcPr>
          <w:p w14:paraId="69234D63" w14:textId="77777777" w:rsidR="00B4343A" w:rsidRPr="00521929" w:rsidRDefault="00B4343A" w:rsidP="00B4343A">
            <w:pPr>
              <w:numPr>
                <w:ilvl w:val="0"/>
                <w:numId w:val="10"/>
              </w:numPr>
              <w:rPr>
                <w:rFonts w:cs="Arial"/>
              </w:rPr>
            </w:pPr>
          </w:p>
        </w:tc>
        <w:tc>
          <w:tcPr>
            <w:tcW w:w="8525" w:type="dxa"/>
            <w:gridSpan w:val="5"/>
          </w:tcPr>
          <w:p w14:paraId="6ABDEE25" w14:textId="77777777" w:rsidR="00B4343A" w:rsidRDefault="00B4343A" w:rsidP="00B4343A">
            <w:pPr>
              <w:rPr>
                <w:rFonts w:cs="Arial"/>
              </w:rPr>
            </w:pPr>
            <w:r w:rsidRPr="00BD5291">
              <w:rPr>
                <w:rFonts w:cs="Arial"/>
              </w:rPr>
              <w:t xml:space="preserve">Het gros van de kasten is reeds voorzien van een Led storingslamp. </w:t>
            </w:r>
          </w:p>
          <w:p w14:paraId="1365F37C" w14:textId="77777777" w:rsidR="00B4343A" w:rsidRDefault="00B4343A" w:rsidP="00B4343A">
            <w:pPr>
              <w:rPr>
                <w:rFonts w:cs="Arial"/>
              </w:rPr>
            </w:pPr>
            <w:r>
              <w:rPr>
                <w:rFonts w:cs="Arial"/>
              </w:rPr>
              <w:t>De OG verwacht dat er per contract jaar +/- 5 storingslampen nieuw aangebracht dienen te worden.</w:t>
            </w:r>
          </w:p>
          <w:p w14:paraId="493AA10E" w14:textId="77777777" w:rsidR="00B4343A" w:rsidRDefault="00B4343A" w:rsidP="00B4343A">
            <w:pPr>
              <w:rPr>
                <w:rFonts w:cs="Arial"/>
              </w:rPr>
            </w:pPr>
            <w:r>
              <w:rPr>
                <w:rFonts w:cs="Arial"/>
              </w:rPr>
              <w:t>De OG verwacht dat er per contract jaar +/- 40 halogeen storingslampen vervangen dienen te worden voor Led storingslampen.</w:t>
            </w:r>
          </w:p>
          <w:p w14:paraId="092E20DC" w14:textId="69417B16" w:rsidR="00B4343A" w:rsidRPr="00F760FB" w:rsidRDefault="00B4343A" w:rsidP="00B4343A">
            <w:pPr>
              <w:rPr>
                <w:rFonts w:cs="Arial"/>
              </w:rPr>
            </w:pPr>
            <w:r>
              <w:rPr>
                <w:rFonts w:cs="Arial"/>
              </w:rPr>
              <w:t>In het prijsformulier is de opgave van een verrekenprijs opgenomen.</w:t>
            </w:r>
          </w:p>
        </w:tc>
      </w:tr>
      <w:tr w:rsidR="00B4343A" w:rsidRPr="00521929" w14:paraId="14D9BCE3" w14:textId="77777777" w:rsidTr="00A66A85">
        <w:trPr>
          <w:cantSplit/>
          <w:trHeight w:val="488"/>
        </w:trPr>
        <w:tc>
          <w:tcPr>
            <w:tcW w:w="636" w:type="dxa"/>
            <w:shd w:val="clear" w:color="auto" w:fill="auto"/>
          </w:tcPr>
          <w:p w14:paraId="4BC12967" w14:textId="77777777" w:rsidR="00B4343A" w:rsidRPr="00521929" w:rsidRDefault="00B4343A" w:rsidP="00B4343A">
            <w:pPr>
              <w:numPr>
                <w:ilvl w:val="0"/>
                <w:numId w:val="10"/>
              </w:numPr>
              <w:rPr>
                <w:rFonts w:cs="Arial"/>
              </w:rPr>
            </w:pPr>
          </w:p>
        </w:tc>
        <w:tc>
          <w:tcPr>
            <w:tcW w:w="8525" w:type="dxa"/>
            <w:gridSpan w:val="5"/>
          </w:tcPr>
          <w:p w14:paraId="032DF341" w14:textId="40BD907A" w:rsidR="00B4343A" w:rsidRPr="00F760FB" w:rsidRDefault="00B4343A" w:rsidP="00B4343A">
            <w:pPr>
              <w:rPr>
                <w:rFonts w:cs="Arial"/>
              </w:rPr>
            </w:pPr>
            <w:r w:rsidRPr="00D415FB">
              <w:rPr>
                <w:rFonts w:cs="Arial"/>
              </w:rPr>
              <w:t>De kast is afsluitbaar door middel van een uitneembare deur.</w:t>
            </w:r>
          </w:p>
        </w:tc>
      </w:tr>
      <w:tr w:rsidR="00B4343A" w:rsidRPr="00521929" w14:paraId="6671D25C" w14:textId="77777777" w:rsidTr="00185263">
        <w:trPr>
          <w:cantSplit/>
          <w:trHeight w:val="488"/>
        </w:trPr>
        <w:tc>
          <w:tcPr>
            <w:tcW w:w="636" w:type="dxa"/>
            <w:shd w:val="clear" w:color="auto" w:fill="auto"/>
          </w:tcPr>
          <w:p w14:paraId="003013C2" w14:textId="77777777" w:rsidR="00B4343A" w:rsidRPr="00521929" w:rsidRDefault="00B4343A" w:rsidP="00B4343A">
            <w:pPr>
              <w:numPr>
                <w:ilvl w:val="0"/>
                <w:numId w:val="10"/>
              </w:numPr>
              <w:rPr>
                <w:rFonts w:cs="Arial"/>
              </w:rPr>
            </w:pPr>
          </w:p>
        </w:tc>
        <w:tc>
          <w:tcPr>
            <w:tcW w:w="8525" w:type="dxa"/>
            <w:gridSpan w:val="5"/>
          </w:tcPr>
          <w:p w14:paraId="7F832D67" w14:textId="5652F7F5" w:rsidR="00B4343A" w:rsidRPr="00F760FB" w:rsidRDefault="00B4343A" w:rsidP="00B4343A">
            <w:pPr>
              <w:rPr>
                <w:rFonts w:cs="Arial"/>
              </w:rPr>
            </w:pPr>
            <w:r w:rsidRPr="008C590D">
              <w:rPr>
                <w:rFonts w:cs="Arial"/>
              </w:rPr>
              <w:t>De deur is voorzien van een slot van het type espagnolet sluiting en zwenkhevel.</w:t>
            </w:r>
          </w:p>
        </w:tc>
      </w:tr>
      <w:tr w:rsidR="00B4343A" w:rsidRPr="00521929" w14:paraId="3DB9439B" w14:textId="77777777" w:rsidTr="00A913F8">
        <w:trPr>
          <w:cantSplit/>
          <w:trHeight w:val="488"/>
        </w:trPr>
        <w:tc>
          <w:tcPr>
            <w:tcW w:w="636" w:type="dxa"/>
            <w:shd w:val="clear" w:color="auto" w:fill="auto"/>
          </w:tcPr>
          <w:p w14:paraId="379FFCB2" w14:textId="77777777" w:rsidR="00B4343A" w:rsidRPr="00521929" w:rsidRDefault="00B4343A" w:rsidP="00B4343A">
            <w:pPr>
              <w:numPr>
                <w:ilvl w:val="0"/>
                <w:numId w:val="10"/>
              </w:numPr>
              <w:rPr>
                <w:rFonts w:cs="Arial"/>
              </w:rPr>
            </w:pPr>
          </w:p>
        </w:tc>
        <w:tc>
          <w:tcPr>
            <w:tcW w:w="8525" w:type="dxa"/>
            <w:gridSpan w:val="5"/>
          </w:tcPr>
          <w:p w14:paraId="577BA6C2" w14:textId="4DCF6692" w:rsidR="00B4343A" w:rsidRPr="00F760FB" w:rsidRDefault="00B4343A" w:rsidP="00B4343A">
            <w:pPr>
              <w:rPr>
                <w:rFonts w:cs="Arial"/>
              </w:rPr>
            </w:pPr>
            <w:r w:rsidRPr="00D415FB">
              <w:rPr>
                <w:rFonts w:cs="Arial"/>
              </w:rPr>
              <w:t xml:space="preserve">De bijbehorend slot - sleutel is </w:t>
            </w:r>
            <w:proofErr w:type="spellStart"/>
            <w:r w:rsidRPr="00D415FB">
              <w:rPr>
                <w:rFonts w:cs="Arial"/>
              </w:rPr>
              <w:t>Ronis</w:t>
            </w:r>
            <w:proofErr w:type="spellEnd"/>
            <w:r w:rsidRPr="00D415FB">
              <w:rPr>
                <w:rFonts w:cs="Arial"/>
              </w:rPr>
              <w:t xml:space="preserve"> BC1374.</w:t>
            </w:r>
          </w:p>
        </w:tc>
      </w:tr>
      <w:tr w:rsidR="00B4343A" w:rsidRPr="00521929" w14:paraId="1038B785" w14:textId="77777777" w:rsidTr="005161CF">
        <w:trPr>
          <w:cantSplit/>
          <w:trHeight w:val="488"/>
        </w:trPr>
        <w:tc>
          <w:tcPr>
            <w:tcW w:w="636" w:type="dxa"/>
            <w:shd w:val="clear" w:color="auto" w:fill="auto"/>
          </w:tcPr>
          <w:p w14:paraId="07637711" w14:textId="77777777" w:rsidR="00B4343A" w:rsidRPr="00521929" w:rsidRDefault="00B4343A" w:rsidP="00B4343A">
            <w:pPr>
              <w:numPr>
                <w:ilvl w:val="0"/>
                <w:numId w:val="10"/>
              </w:numPr>
              <w:rPr>
                <w:rFonts w:cs="Arial"/>
              </w:rPr>
            </w:pPr>
          </w:p>
        </w:tc>
        <w:tc>
          <w:tcPr>
            <w:tcW w:w="8525" w:type="dxa"/>
            <w:gridSpan w:val="5"/>
          </w:tcPr>
          <w:p w14:paraId="286D9D4F" w14:textId="02699E73" w:rsidR="00B4343A" w:rsidRPr="00F760FB" w:rsidRDefault="00B4343A" w:rsidP="00B4343A">
            <w:pPr>
              <w:rPr>
                <w:rFonts w:cs="Arial"/>
              </w:rPr>
            </w:pPr>
            <w:r w:rsidRPr="00D415FB">
              <w:rPr>
                <w:rFonts w:cs="Arial"/>
              </w:rPr>
              <w:t xml:space="preserve">Tegen de achterwand van de kast dient een </w:t>
            </w:r>
            <w:r>
              <w:rPr>
                <w:rFonts w:cs="Arial"/>
              </w:rPr>
              <w:t xml:space="preserve">watervaste </w:t>
            </w:r>
            <w:proofErr w:type="spellStart"/>
            <w:r>
              <w:rPr>
                <w:rFonts w:cs="Arial"/>
              </w:rPr>
              <w:t>betonplex</w:t>
            </w:r>
            <w:proofErr w:type="spellEnd"/>
            <w:r w:rsidRPr="00D415FB">
              <w:rPr>
                <w:rFonts w:cs="Arial"/>
              </w:rPr>
              <w:t xml:space="preserve"> montageplaat aangebracht te zijn</w:t>
            </w:r>
            <w:r>
              <w:rPr>
                <w:rFonts w:cs="Arial"/>
              </w:rPr>
              <w:t>.</w:t>
            </w:r>
            <w:r w:rsidRPr="00D415FB">
              <w:rPr>
                <w:rFonts w:cs="Arial"/>
              </w:rPr>
              <w:t xml:space="preserve"> Deze montageplaat is minimaal 15 mm dik en hierop dienen de schakelapparatuur en de randvoorzieningen gemonteerd </w:t>
            </w:r>
            <w:r>
              <w:rPr>
                <w:rFonts w:cs="Arial"/>
              </w:rPr>
              <w:t xml:space="preserve"> te </w:t>
            </w:r>
            <w:r w:rsidRPr="00D415FB">
              <w:rPr>
                <w:rFonts w:cs="Arial"/>
              </w:rPr>
              <w:t>worden.</w:t>
            </w:r>
          </w:p>
        </w:tc>
      </w:tr>
      <w:tr w:rsidR="00B4343A" w:rsidRPr="00521929" w14:paraId="3FC8435D" w14:textId="77777777" w:rsidTr="009A39A9">
        <w:trPr>
          <w:cantSplit/>
          <w:trHeight w:val="488"/>
        </w:trPr>
        <w:tc>
          <w:tcPr>
            <w:tcW w:w="636" w:type="dxa"/>
            <w:shd w:val="clear" w:color="auto" w:fill="auto"/>
          </w:tcPr>
          <w:p w14:paraId="3ADF04DB" w14:textId="77777777" w:rsidR="00B4343A" w:rsidRPr="00521929" w:rsidRDefault="00B4343A" w:rsidP="00B4343A">
            <w:pPr>
              <w:numPr>
                <w:ilvl w:val="0"/>
                <w:numId w:val="10"/>
              </w:numPr>
              <w:rPr>
                <w:rFonts w:cs="Arial"/>
              </w:rPr>
            </w:pPr>
          </w:p>
        </w:tc>
        <w:tc>
          <w:tcPr>
            <w:tcW w:w="8525" w:type="dxa"/>
            <w:gridSpan w:val="5"/>
          </w:tcPr>
          <w:p w14:paraId="5BE6C960" w14:textId="5804D69D" w:rsidR="00B4343A" w:rsidRPr="00F760FB" w:rsidRDefault="00B4343A" w:rsidP="00B4343A">
            <w:pPr>
              <w:rPr>
                <w:rFonts w:cs="Arial"/>
              </w:rPr>
            </w:pPr>
            <w:r w:rsidRPr="00D415FB">
              <w:rPr>
                <w:rFonts w:cs="Arial"/>
              </w:rPr>
              <w:t>De buitenopstellingskast is voorzien van voldoende ventilatie openingen.</w:t>
            </w:r>
          </w:p>
        </w:tc>
      </w:tr>
      <w:tr w:rsidR="00B4343A" w:rsidRPr="00521929" w14:paraId="7819D5BF" w14:textId="77777777" w:rsidTr="00361B34">
        <w:trPr>
          <w:cantSplit/>
          <w:trHeight w:val="488"/>
        </w:trPr>
        <w:tc>
          <w:tcPr>
            <w:tcW w:w="636" w:type="dxa"/>
            <w:shd w:val="clear" w:color="auto" w:fill="auto"/>
          </w:tcPr>
          <w:p w14:paraId="00CD1850" w14:textId="77777777" w:rsidR="00B4343A" w:rsidRPr="00521929" w:rsidRDefault="00B4343A" w:rsidP="00B4343A">
            <w:pPr>
              <w:numPr>
                <w:ilvl w:val="0"/>
                <w:numId w:val="10"/>
              </w:numPr>
              <w:rPr>
                <w:rFonts w:cs="Arial"/>
              </w:rPr>
            </w:pPr>
          </w:p>
        </w:tc>
        <w:tc>
          <w:tcPr>
            <w:tcW w:w="8525" w:type="dxa"/>
            <w:gridSpan w:val="5"/>
          </w:tcPr>
          <w:p w14:paraId="0FB6EFCA" w14:textId="48DCF894" w:rsidR="00B4343A" w:rsidRPr="00F760FB" w:rsidRDefault="00B4343A" w:rsidP="00B4343A">
            <w:pPr>
              <w:rPr>
                <w:rFonts w:cs="Arial"/>
              </w:rPr>
            </w:pPr>
            <w:r w:rsidRPr="00D415FB">
              <w:rPr>
                <w:rFonts w:cs="Arial"/>
              </w:rPr>
              <w:t>De buitenopstellingskast heeft een standaard fabriekscoating en is gespoten in de kleur RAL 7034.</w:t>
            </w:r>
          </w:p>
        </w:tc>
      </w:tr>
      <w:tr w:rsidR="00B4343A" w:rsidRPr="00521929" w14:paraId="1F711A86" w14:textId="77777777" w:rsidTr="00460C79">
        <w:trPr>
          <w:cantSplit/>
          <w:trHeight w:val="488"/>
        </w:trPr>
        <w:tc>
          <w:tcPr>
            <w:tcW w:w="636" w:type="dxa"/>
            <w:shd w:val="clear" w:color="auto" w:fill="auto"/>
          </w:tcPr>
          <w:p w14:paraId="1229F787" w14:textId="77777777" w:rsidR="00B4343A" w:rsidRPr="00521929" w:rsidRDefault="00B4343A" w:rsidP="00B4343A">
            <w:pPr>
              <w:numPr>
                <w:ilvl w:val="0"/>
                <w:numId w:val="10"/>
              </w:numPr>
              <w:rPr>
                <w:rFonts w:cs="Arial"/>
              </w:rPr>
            </w:pPr>
          </w:p>
        </w:tc>
        <w:tc>
          <w:tcPr>
            <w:tcW w:w="8525" w:type="dxa"/>
            <w:gridSpan w:val="5"/>
          </w:tcPr>
          <w:p w14:paraId="75C847A2" w14:textId="3705501E" w:rsidR="00B4343A" w:rsidRPr="00F760FB" w:rsidRDefault="00B4343A" w:rsidP="00B4343A">
            <w:pPr>
              <w:rPr>
                <w:rFonts w:cs="Arial"/>
              </w:rPr>
            </w:pPr>
            <w:r w:rsidRPr="00D415FB">
              <w:rPr>
                <w:rFonts w:cs="Arial"/>
              </w:rPr>
              <w:t xml:space="preserve">Het plaatsen van de buitenopstellingskast op tevens nieuw te leveren en in te graven betonnen fundatie van de pompput zal door de </w:t>
            </w:r>
            <w:r>
              <w:rPr>
                <w:rFonts w:cs="Arial"/>
              </w:rPr>
              <w:t>ON</w:t>
            </w:r>
            <w:r w:rsidRPr="00D415FB">
              <w:rPr>
                <w:rFonts w:cs="Arial"/>
              </w:rPr>
              <w:t xml:space="preserve"> uitgevoerd worden. De kast zal met vier </w:t>
            </w:r>
            <w:r>
              <w:rPr>
                <w:rFonts w:cs="Arial"/>
              </w:rPr>
              <w:t xml:space="preserve">RVS </w:t>
            </w:r>
            <w:r w:rsidRPr="00D415FB">
              <w:rPr>
                <w:rFonts w:cs="Arial"/>
              </w:rPr>
              <w:t>ankerbouten gefixeerd zijn aan de beton fundatie.</w:t>
            </w:r>
          </w:p>
        </w:tc>
      </w:tr>
      <w:tr w:rsidR="00B4343A" w:rsidRPr="00521929" w14:paraId="3D009F11" w14:textId="77777777" w:rsidTr="00380129">
        <w:trPr>
          <w:cantSplit/>
          <w:trHeight w:val="488"/>
        </w:trPr>
        <w:tc>
          <w:tcPr>
            <w:tcW w:w="636" w:type="dxa"/>
            <w:shd w:val="clear" w:color="auto" w:fill="auto"/>
          </w:tcPr>
          <w:p w14:paraId="51134625" w14:textId="77777777" w:rsidR="00B4343A" w:rsidRPr="00521929" w:rsidRDefault="00B4343A" w:rsidP="00B4343A">
            <w:pPr>
              <w:numPr>
                <w:ilvl w:val="0"/>
                <w:numId w:val="10"/>
              </w:numPr>
              <w:rPr>
                <w:rFonts w:cs="Arial"/>
              </w:rPr>
            </w:pPr>
          </w:p>
        </w:tc>
        <w:tc>
          <w:tcPr>
            <w:tcW w:w="8525" w:type="dxa"/>
            <w:gridSpan w:val="5"/>
          </w:tcPr>
          <w:p w14:paraId="683E66F4" w14:textId="255CF3EF" w:rsidR="00B4343A" w:rsidRPr="00F760FB" w:rsidRDefault="00B4343A" w:rsidP="00B4343A">
            <w:pPr>
              <w:rPr>
                <w:rFonts w:cs="Arial"/>
              </w:rPr>
            </w:pPr>
            <w:r w:rsidRPr="00D415FB">
              <w:rPr>
                <w:rFonts w:cs="Arial"/>
              </w:rPr>
              <w:t xml:space="preserve">De </w:t>
            </w:r>
            <w:r>
              <w:rPr>
                <w:rFonts w:cs="Arial"/>
              </w:rPr>
              <w:t xml:space="preserve">besturingskast </w:t>
            </w:r>
            <w:r w:rsidRPr="00D415FB">
              <w:rPr>
                <w:rFonts w:cs="Arial"/>
              </w:rPr>
              <w:t>dient voorzien te zijn van een voorziening voor het doorlussen van de voedingskabel.</w:t>
            </w:r>
          </w:p>
        </w:tc>
      </w:tr>
      <w:tr w:rsidR="00D62451" w:rsidRPr="006E4887" w14:paraId="664618C1" w14:textId="77777777" w:rsidTr="00357E5F">
        <w:trPr>
          <w:cantSplit/>
          <w:trHeight w:val="145"/>
        </w:trPr>
        <w:tc>
          <w:tcPr>
            <w:tcW w:w="9161" w:type="dxa"/>
            <w:gridSpan w:val="6"/>
            <w:shd w:val="clear" w:color="auto" w:fill="A6A6A6" w:themeFill="background1" w:themeFillShade="A6"/>
          </w:tcPr>
          <w:p w14:paraId="58A2528F" w14:textId="77777777" w:rsidR="00D62451" w:rsidRPr="006E4887" w:rsidRDefault="00D62451" w:rsidP="00357E5F">
            <w:pPr>
              <w:keepNext/>
              <w:rPr>
                <w:rFonts w:cs="Arial"/>
                <w:sz w:val="12"/>
                <w:szCs w:val="12"/>
              </w:rPr>
            </w:pPr>
          </w:p>
        </w:tc>
      </w:tr>
      <w:tr w:rsidR="00B4343A" w:rsidRPr="00521929" w14:paraId="3691FA24" w14:textId="77777777" w:rsidTr="00B4343A">
        <w:trPr>
          <w:cantSplit/>
        </w:trPr>
        <w:tc>
          <w:tcPr>
            <w:tcW w:w="7932" w:type="dxa"/>
            <w:gridSpan w:val="3"/>
            <w:shd w:val="clear" w:color="auto" w:fill="BFBFBF"/>
          </w:tcPr>
          <w:p w14:paraId="73994149" w14:textId="77777777" w:rsidR="00B4343A" w:rsidRPr="00521929" w:rsidRDefault="00B4343A" w:rsidP="00B4343A">
            <w:pPr>
              <w:keepNext/>
              <w:rPr>
                <w:rFonts w:cs="Arial"/>
                <w:b/>
              </w:rPr>
            </w:pPr>
            <w:r w:rsidRPr="007519B0">
              <w:rPr>
                <w:rFonts w:cs="Arial"/>
                <w:b/>
              </w:rPr>
              <w:t>Besturingsunit</w:t>
            </w:r>
          </w:p>
        </w:tc>
        <w:tc>
          <w:tcPr>
            <w:tcW w:w="567" w:type="dxa"/>
            <w:shd w:val="clear" w:color="auto" w:fill="auto"/>
          </w:tcPr>
          <w:p w14:paraId="56727C4F" w14:textId="77777777" w:rsidR="00B4343A" w:rsidRPr="00F760FB" w:rsidRDefault="00B4343A" w:rsidP="00B4343A">
            <w:pPr>
              <w:jc w:val="center"/>
              <w:rPr>
                <w:rFonts w:cs="Arial"/>
              </w:rPr>
            </w:pPr>
            <w:r w:rsidRPr="00F760FB">
              <w:rPr>
                <w:rFonts w:cs="Arial"/>
              </w:rPr>
              <w:t>Ja</w:t>
            </w:r>
          </w:p>
          <w:p w14:paraId="596A7585" w14:textId="0117C024"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0732C59A" w14:textId="77777777" w:rsidR="00B4343A" w:rsidRPr="00F760FB" w:rsidRDefault="00B4343A" w:rsidP="00B4343A">
            <w:pPr>
              <w:jc w:val="center"/>
              <w:rPr>
                <w:rFonts w:cs="Arial"/>
              </w:rPr>
            </w:pPr>
            <w:r w:rsidRPr="00F760FB">
              <w:rPr>
                <w:rFonts w:cs="Arial"/>
              </w:rPr>
              <w:t>Nee</w:t>
            </w:r>
          </w:p>
          <w:p w14:paraId="5BE335C0" w14:textId="41D351FB"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4E9789B8" w14:textId="77777777" w:rsidTr="008A1BD1">
        <w:trPr>
          <w:cantSplit/>
          <w:trHeight w:val="488"/>
        </w:trPr>
        <w:tc>
          <w:tcPr>
            <w:tcW w:w="636" w:type="dxa"/>
            <w:shd w:val="clear" w:color="auto" w:fill="auto"/>
          </w:tcPr>
          <w:p w14:paraId="1936066E" w14:textId="77777777" w:rsidR="00B4343A" w:rsidRPr="00521929" w:rsidRDefault="00B4343A" w:rsidP="00B4343A">
            <w:pPr>
              <w:numPr>
                <w:ilvl w:val="0"/>
                <w:numId w:val="10"/>
              </w:numPr>
              <w:rPr>
                <w:rFonts w:cs="Arial"/>
              </w:rPr>
            </w:pPr>
          </w:p>
        </w:tc>
        <w:tc>
          <w:tcPr>
            <w:tcW w:w="8525" w:type="dxa"/>
            <w:gridSpan w:val="5"/>
          </w:tcPr>
          <w:p w14:paraId="7BA39BA9" w14:textId="0A64FA24" w:rsidR="00B4343A" w:rsidRPr="00F760FB" w:rsidRDefault="00B4343A" w:rsidP="00B4343A">
            <w:pPr>
              <w:rPr>
                <w:rFonts w:cs="Arial"/>
              </w:rPr>
            </w:pPr>
            <w:r w:rsidRPr="006970AF">
              <w:rPr>
                <w:rFonts w:cs="Arial"/>
              </w:rPr>
              <w:t>De pomp wordt aangestuurd door een besturingsunit welke is gemonteerd in een kunststof binnenkast. Deze besturingsunit regelt de complete besturing van de installatie.</w:t>
            </w:r>
          </w:p>
        </w:tc>
      </w:tr>
      <w:tr w:rsidR="00B4343A" w:rsidRPr="00521929" w14:paraId="07CE38CB" w14:textId="77777777" w:rsidTr="008A1BD1">
        <w:trPr>
          <w:cantSplit/>
          <w:trHeight w:val="488"/>
        </w:trPr>
        <w:tc>
          <w:tcPr>
            <w:tcW w:w="636" w:type="dxa"/>
            <w:shd w:val="clear" w:color="auto" w:fill="auto"/>
          </w:tcPr>
          <w:p w14:paraId="268B4444" w14:textId="77777777" w:rsidR="00B4343A" w:rsidRPr="00521929" w:rsidRDefault="00B4343A" w:rsidP="00B4343A">
            <w:pPr>
              <w:numPr>
                <w:ilvl w:val="0"/>
                <w:numId w:val="10"/>
              </w:numPr>
              <w:rPr>
                <w:rFonts w:cs="Arial"/>
              </w:rPr>
            </w:pPr>
          </w:p>
        </w:tc>
        <w:tc>
          <w:tcPr>
            <w:tcW w:w="8525" w:type="dxa"/>
            <w:gridSpan w:val="5"/>
          </w:tcPr>
          <w:p w14:paraId="78C5F17D" w14:textId="77777777" w:rsidR="00B4343A" w:rsidRPr="008C590D" w:rsidRDefault="00B4343A" w:rsidP="00B4343A">
            <w:pPr>
              <w:rPr>
                <w:rFonts w:cs="Arial"/>
              </w:rPr>
            </w:pPr>
            <w:r w:rsidRPr="008C590D">
              <w:rPr>
                <w:rFonts w:cs="Arial"/>
              </w:rPr>
              <w:t>Er dient een niveaubesturing te worden geleverd en geplaatst door middel van niveauregelaar drukschakelaar met luchtbuis. De besturing van niveauregelaar/drukschakelaar zorgt voor het in- en uitschakelpeil en de hoogwatermelding. De luchtbuis wordt op zijn positie in de put gehouden doormiddel van een betongewicht van ca. 2 kilo bevestigd aan een RVS ketting ( schalmafmetingen 12x26mm) Zie hiervoor ook bijgevoegde principe tekening:  “drukbuis met gewicht”, type Landustrie.</w:t>
            </w:r>
          </w:p>
          <w:p w14:paraId="1BB848D1" w14:textId="5CCE3E32" w:rsidR="00B4343A" w:rsidRPr="00F760FB" w:rsidRDefault="00B4343A" w:rsidP="00B4343A">
            <w:pPr>
              <w:rPr>
                <w:rFonts w:cs="Arial"/>
              </w:rPr>
            </w:pPr>
            <w:r w:rsidRPr="008C590D">
              <w:rPr>
                <w:rFonts w:cs="Arial"/>
              </w:rPr>
              <w:t xml:space="preserve">De luchtslang mag niet worden vastgezet met slangklemmen. De luchtslang moet transparant van kleur zijn en chemisch resistent. </w:t>
            </w:r>
          </w:p>
        </w:tc>
      </w:tr>
      <w:tr w:rsidR="00B4343A" w:rsidRPr="00521929" w14:paraId="2B74828D" w14:textId="77777777" w:rsidTr="008A1BD1">
        <w:trPr>
          <w:cantSplit/>
          <w:trHeight w:val="488"/>
        </w:trPr>
        <w:tc>
          <w:tcPr>
            <w:tcW w:w="636" w:type="dxa"/>
            <w:shd w:val="clear" w:color="auto" w:fill="auto"/>
          </w:tcPr>
          <w:p w14:paraId="62888DA3" w14:textId="77777777" w:rsidR="00B4343A" w:rsidRPr="00521929" w:rsidRDefault="00B4343A" w:rsidP="00B4343A">
            <w:pPr>
              <w:numPr>
                <w:ilvl w:val="0"/>
                <w:numId w:val="10"/>
              </w:numPr>
              <w:rPr>
                <w:rFonts w:cs="Arial"/>
              </w:rPr>
            </w:pPr>
          </w:p>
        </w:tc>
        <w:tc>
          <w:tcPr>
            <w:tcW w:w="8525" w:type="dxa"/>
            <w:gridSpan w:val="5"/>
          </w:tcPr>
          <w:p w14:paraId="462C52BE" w14:textId="77777777" w:rsidR="00B4343A" w:rsidRPr="008F1E0C" w:rsidRDefault="00B4343A" w:rsidP="00B4343A">
            <w:pPr>
              <w:rPr>
                <w:rFonts w:eastAsia="Calibri" w:cs="Arial"/>
                <w:sz w:val="22"/>
                <w:szCs w:val="22"/>
              </w:rPr>
            </w:pPr>
            <w:r>
              <w:t xml:space="preserve">In de besturingsunit is minimaal opgenomen: </w:t>
            </w:r>
          </w:p>
          <w:p w14:paraId="2D6F106D" w14:textId="77777777" w:rsidR="00B4343A" w:rsidRDefault="00B4343A" w:rsidP="00B4343A">
            <w:pPr>
              <w:numPr>
                <w:ilvl w:val="0"/>
                <w:numId w:val="31"/>
              </w:numPr>
            </w:pPr>
            <w:r>
              <w:t xml:space="preserve">Vergrendelbare hoofdschakelaar (d.m.v. hangslot) 40 </w:t>
            </w:r>
            <w:proofErr w:type="spellStart"/>
            <w:r>
              <w:t>Amp</w:t>
            </w:r>
            <w:proofErr w:type="spellEnd"/>
            <w:r>
              <w:t xml:space="preserve">. </w:t>
            </w:r>
          </w:p>
          <w:p w14:paraId="18D5F16E" w14:textId="77777777" w:rsidR="00B4343A" w:rsidRDefault="00B4343A" w:rsidP="00B4343A">
            <w:pPr>
              <w:numPr>
                <w:ilvl w:val="0"/>
                <w:numId w:val="31"/>
              </w:numPr>
            </w:pPr>
            <w:r>
              <w:t xml:space="preserve">Aardlekschakelaar 30 </w:t>
            </w:r>
            <w:proofErr w:type="spellStart"/>
            <w:r>
              <w:t>mAmp</w:t>
            </w:r>
            <w:proofErr w:type="spellEnd"/>
            <w:r>
              <w:t xml:space="preserve"> voor de pomp. </w:t>
            </w:r>
          </w:p>
          <w:p w14:paraId="629BB58B" w14:textId="77777777" w:rsidR="00B4343A" w:rsidRDefault="00B4343A" w:rsidP="00B4343A">
            <w:pPr>
              <w:numPr>
                <w:ilvl w:val="0"/>
                <w:numId w:val="31"/>
              </w:numPr>
            </w:pPr>
            <w:r>
              <w:t xml:space="preserve">Installatie automaat 10 </w:t>
            </w:r>
            <w:proofErr w:type="spellStart"/>
            <w:r>
              <w:t>Amp</w:t>
            </w:r>
            <w:proofErr w:type="spellEnd"/>
            <w:r>
              <w:t xml:space="preserve">. </w:t>
            </w:r>
          </w:p>
          <w:p w14:paraId="0A907243" w14:textId="77777777" w:rsidR="00B4343A" w:rsidRDefault="00B4343A" w:rsidP="00B4343A">
            <w:pPr>
              <w:numPr>
                <w:ilvl w:val="0"/>
                <w:numId w:val="31"/>
              </w:numPr>
            </w:pPr>
            <w:r>
              <w:t xml:space="preserve">1 magneetschakelaar drie polig 3.0 kW 24Vac (directe inschakeling). </w:t>
            </w:r>
          </w:p>
          <w:p w14:paraId="627C22DE" w14:textId="77777777" w:rsidR="00B4343A" w:rsidRDefault="00B4343A" w:rsidP="00B4343A">
            <w:pPr>
              <w:numPr>
                <w:ilvl w:val="0"/>
                <w:numId w:val="31"/>
              </w:numPr>
            </w:pPr>
            <w:r>
              <w:t xml:space="preserve">In enkele gevallen als is aangegeven: 1 magneetschakelaar drie polig van 3.0 kW tot 7.0 kW 24Vac  (ster driehoek inschakeling). </w:t>
            </w:r>
          </w:p>
          <w:p w14:paraId="4F529722" w14:textId="77777777" w:rsidR="00B4343A" w:rsidRDefault="00B4343A" w:rsidP="00B4343A">
            <w:pPr>
              <w:numPr>
                <w:ilvl w:val="0"/>
                <w:numId w:val="31"/>
              </w:numPr>
            </w:pPr>
            <w:r>
              <w:t xml:space="preserve">Instelbaar thermisch relais.  </w:t>
            </w:r>
          </w:p>
          <w:p w14:paraId="2E7CD030" w14:textId="77777777" w:rsidR="00B4343A" w:rsidRDefault="00B4343A" w:rsidP="00B4343A">
            <w:pPr>
              <w:numPr>
                <w:ilvl w:val="0"/>
                <w:numId w:val="31"/>
              </w:numPr>
            </w:pPr>
            <w:r>
              <w:t xml:space="preserve">Urenteller. </w:t>
            </w:r>
          </w:p>
          <w:p w14:paraId="054B9D4E" w14:textId="77777777" w:rsidR="00B4343A" w:rsidRDefault="00B4343A" w:rsidP="00B4343A">
            <w:pPr>
              <w:numPr>
                <w:ilvl w:val="0"/>
                <w:numId w:val="31"/>
              </w:numPr>
            </w:pPr>
            <w:proofErr w:type="spellStart"/>
            <w:r>
              <w:t>Looptijdbegrenser</w:t>
            </w:r>
            <w:proofErr w:type="spellEnd"/>
            <w:r>
              <w:t xml:space="preserve">. </w:t>
            </w:r>
          </w:p>
          <w:p w14:paraId="40DE60F9" w14:textId="77777777" w:rsidR="00B4343A" w:rsidRDefault="00B4343A" w:rsidP="00B4343A">
            <w:pPr>
              <w:numPr>
                <w:ilvl w:val="0"/>
                <w:numId w:val="31"/>
              </w:numPr>
            </w:pPr>
            <w:r>
              <w:t xml:space="preserve">Schakelaar om de pomp handmatig te bedienen. </w:t>
            </w:r>
          </w:p>
          <w:p w14:paraId="2E3B0DAB" w14:textId="77777777" w:rsidR="00B4343A" w:rsidRDefault="00B4343A" w:rsidP="00B4343A">
            <w:pPr>
              <w:numPr>
                <w:ilvl w:val="0"/>
                <w:numId w:val="31"/>
              </w:numPr>
            </w:pPr>
            <w:r>
              <w:t xml:space="preserve">Resetschakelaar in geval van thermische storing of maximale looptijdoverschrijding. </w:t>
            </w:r>
          </w:p>
          <w:p w14:paraId="2A883177" w14:textId="77777777" w:rsidR="00B4343A" w:rsidRDefault="00B4343A" w:rsidP="00B4343A">
            <w:pPr>
              <w:numPr>
                <w:ilvl w:val="0"/>
                <w:numId w:val="31"/>
              </w:numPr>
            </w:pPr>
            <w:r>
              <w:t xml:space="preserve">Algemeen storingslamp met led verlichting Kunststof binnenkast, ca. 260 (b)x 360 (h)x 160 (d) mm, met scharnierend transparant deksel IP55, </w:t>
            </w:r>
          </w:p>
          <w:p w14:paraId="45DE5BA0" w14:textId="77777777" w:rsidR="00B4343A" w:rsidRDefault="00B4343A" w:rsidP="00B4343A">
            <w:pPr>
              <w:numPr>
                <w:ilvl w:val="0"/>
                <w:numId w:val="31"/>
              </w:numPr>
            </w:pPr>
            <w:r>
              <w:t xml:space="preserve">voorzien van openingsvenster voor de bediening van </w:t>
            </w:r>
            <w:proofErr w:type="spellStart"/>
            <w:r>
              <w:t>aardlek</w:t>
            </w:r>
            <w:proofErr w:type="spellEnd"/>
            <w:r>
              <w:t xml:space="preserve">- en installatieautomaat. </w:t>
            </w:r>
          </w:p>
          <w:p w14:paraId="7E6DE835" w14:textId="77777777" w:rsidR="00B4343A" w:rsidRDefault="00B4343A" w:rsidP="00B4343A">
            <w:pPr>
              <w:numPr>
                <w:ilvl w:val="0"/>
                <w:numId w:val="31"/>
              </w:numPr>
            </w:pPr>
            <w:r>
              <w:t xml:space="preserve">Benodigde klemmen, </w:t>
            </w:r>
            <w:proofErr w:type="spellStart"/>
            <w:r>
              <w:t>dinrails</w:t>
            </w:r>
            <w:proofErr w:type="spellEnd"/>
            <w:r>
              <w:t xml:space="preserve"> zekeringen, glaszekeringen en signaallampen. </w:t>
            </w:r>
          </w:p>
          <w:p w14:paraId="59722659" w14:textId="77777777" w:rsidR="00B4343A" w:rsidRDefault="00B4343A" w:rsidP="00B4343A">
            <w:pPr>
              <w:numPr>
                <w:ilvl w:val="0"/>
                <w:numId w:val="31"/>
              </w:numPr>
            </w:pPr>
            <w:r>
              <w:t>Hoogwatermelding met alarmering.</w:t>
            </w:r>
          </w:p>
          <w:p w14:paraId="0B361028" w14:textId="77777777" w:rsidR="00B4343A" w:rsidRPr="00E20C4B" w:rsidRDefault="00B4343A" w:rsidP="00B4343A">
            <w:pPr>
              <w:numPr>
                <w:ilvl w:val="0"/>
                <w:numId w:val="31"/>
              </w:numPr>
            </w:pPr>
            <w:r w:rsidRPr="00E20C4B">
              <w:t xml:space="preserve">Drukdoos. Deze is bevestigd doormiddel van een rvs beugel met een schroefverbinding, geen popnagels.  </w:t>
            </w:r>
          </w:p>
          <w:p w14:paraId="3416909E" w14:textId="77777777" w:rsidR="00B4343A" w:rsidRDefault="00B4343A" w:rsidP="00B4343A">
            <w:pPr>
              <w:numPr>
                <w:ilvl w:val="0"/>
                <w:numId w:val="31"/>
              </w:numPr>
            </w:pPr>
            <w:r>
              <w:t xml:space="preserve">1 trafo 400/230 – 230-24Vac 5/63VA voor de stuurstroom, </w:t>
            </w:r>
          </w:p>
          <w:p w14:paraId="61B12AF2" w14:textId="77777777" w:rsidR="00B4343A" w:rsidRDefault="00B4343A" w:rsidP="00B4343A">
            <w:pPr>
              <w:pStyle w:val="Lijstalinea"/>
              <w:numPr>
                <w:ilvl w:val="0"/>
                <w:numId w:val="31"/>
              </w:numPr>
              <w:rPr>
                <w:rFonts w:cs="Arial"/>
              </w:rPr>
            </w:pPr>
            <w:r>
              <w:t xml:space="preserve">1 stekkerverbinding (ten behoeve van later te plaatsen </w:t>
            </w:r>
            <w:proofErr w:type="spellStart"/>
            <w:r>
              <w:t>Landy</w:t>
            </w:r>
            <w:proofErr w:type="spellEnd"/>
            <w:r>
              <w:t xml:space="preserve">-Line </w:t>
            </w:r>
            <w:proofErr w:type="spellStart"/>
            <w:r>
              <w:t>slave</w:t>
            </w:r>
            <w:proofErr w:type="spellEnd"/>
            <w:r>
              <w:t xml:space="preserve"> unit) </w:t>
            </w:r>
            <w:r w:rsidRPr="00201839">
              <w:rPr>
                <w:rFonts w:cs="Arial"/>
              </w:rPr>
              <w:t xml:space="preserve">Voorlopig dient het geheel ook te werken zonder de </w:t>
            </w:r>
            <w:proofErr w:type="spellStart"/>
            <w:r w:rsidRPr="00201839">
              <w:rPr>
                <w:rFonts w:cs="Arial"/>
              </w:rPr>
              <w:t>Landyline</w:t>
            </w:r>
            <w:proofErr w:type="spellEnd"/>
            <w:r w:rsidRPr="00201839">
              <w:rPr>
                <w:rFonts w:cs="Arial"/>
              </w:rPr>
              <w:t xml:space="preserve"> module.</w:t>
            </w:r>
          </w:p>
          <w:p w14:paraId="1D00BA10" w14:textId="77777777" w:rsidR="00B4343A" w:rsidRDefault="00B4343A" w:rsidP="00B4343A">
            <w:pPr>
              <w:pStyle w:val="Lijstalinea"/>
              <w:numPr>
                <w:ilvl w:val="0"/>
                <w:numId w:val="31"/>
              </w:numPr>
              <w:rPr>
                <w:rFonts w:cs="Arial"/>
              </w:rPr>
            </w:pPr>
            <w:r>
              <w:rPr>
                <w:rFonts w:cs="Arial"/>
              </w:rPr>
              <w:t>Dit mag in de vorm van een kroonsteen met adercodering of steekklemmen met codering.</w:t>
            </w:r>
          </w:p>
          <w:p w14:paraId="022047F0" w14:textId="64C963A6" w:rsidR="00B4343A" w:rsidRPr="00F760FB" w:rsidRDefault="00B4343A" w:rsidP="00B4343A">
            <w:pPr>
              <w:pStyle w:val="Lijstalinea"/>
              <w:numPr>
                <w:ilvl w:val="0"/>
                <w:numId w:val="31"/>
              </w:numPr>
              <w:rPr>
                <w:rFonts w:cs="Arial"/>
              </w:rPr>
            </w:pPr>
            <w:r>
              <w:t xml:space="preserve">1 maal ruimte op </w:t>
            </w:r>
            <w:proofErr w:type="spellStart"/>
            <w:r>
              <w:t>din</w:t>
            </w:r>
            <w:proofErr w:type="spellEnd"/>
            <w:r>
              <w:t xml:space="preserve">-rail, </w:t>
            </w:r>
            <w:r w:rsidRPr="007C2505">
              <w:rPr>
                <w:rFonts w:cs="Arial"/>
              </w:rPr>
              <w:t>ca.: 1</w:t>
            </w:r>
            <w:r>
              <w:rPr>
                <w:rFonts w:cs="Arial"/>
              </w:rPr>
              <w:t>2</w:t>
            </w:r>
            <w:r w:rsidRPr="007C2505">
              <w:rPr>
                <w:rFonts w:cs="Arial"/>
              </w:rPr>
              <w:t xml:space="preserve">0 x </w:t>
            </w:r>
            <w:r>
              <w:rPr>
                <w:rFonts w:cs="Arial"/>
              </w:rPr>
              <w:t>110</w:t>
            </w:r>
            <w:r w:rsidRPr="007C2505">
              <w:rPr>
                <w:rFonts w:cs="Arial"/>
              </w:rPr>
              <w:t xml:space="preserve"> x 10</w:t>
            </w:r>
            <w:r>
              <w:rPr>
                <w:rFonts w:cs="Arial"/>
              </w:rPr>
              <w:t>0</w:t>
            </w:r>
            <w:r w:rsidRPr="007C2505">
              <w:rPr>
                <w:rFonts w:cs="Arial"/>
              </w:rPr>
              <w:t xml:space="preserve"> mm (b*h*d).</w:t>
            </w:r>
            <w:r>
              <w:rPr>
                <w:rFonts w:cs="Arial"/>
              </w:rPr>
              <w:t xml:space="preserve"> </w:t>
            </w:r>
          </w:p>
        </w:tc>
      </w:tr>
      <w:tr w:rsidR="00B4343A" w:rsidRPr="00521929" w14:paraId="2AF7B567" w14:textId="77777777" w:rsidTr="008A1BD1">
        <w:trPr>
          <w:cantSplit/>
          <w:trHeight w:val="488"/>
        </w:trPr>
        <w:tc>
          <w:tcPr>
            <w:tcW w:w="636" w:type="dxa"/>
            <w:shd w:val="clear" w:color="auto" w:fill="auto"/>
          </w:tcPr>
          <w:p w14:paraId="2FC13630" w14:textId="77777777" w:rsidR="00B4343A" w:rsidRPr="00521929" w:rsidRDefault="00B4343A" w:rsidP="00B4343A">
            <w:pPr>
              <w:numPr>
                <w:ilvl w:val="0"/>
                <w:numId w:val="10"/>
              </w:numPr>
              <w:rPr>
                <w:rFonts w:cs="Arial"/>
              </w:rPr>
            </w:pPr>
          </w:p>
        </w:tc>
        <w:tc>
          <w:tcPr>
            <w:tcW w:w="8525" w:type="dxa"/>
            <w:gridSpan w:val="5"/>
          </w:tcPr>
          <w:p w14:paraId="47F206B2" w14:textId="39D1AF9D" w:rsidR="00B4343A" w:rsidRPr="00F760FB" w:rsidRDefault="00B4343A" w:rsidP="00B4343A">
            <w:pPr>
              <w:rPr>
                <w:rFonts w:cs="Arial"/>
              </w:rPr>
            </w:pPr>
            <w:r w:rsidRPr="006970AF">
              <w:rPr>
                <w:rFonts w:cs="Arial"/>
              </w:rPr>
              <w:t xml:space="preserve">De besturingsunit </w:t>
            </w:r>
            <w:r>
              <w:rPr>
                <w:rFonts w:cs="Arial"/>
              </w:rPr>
              <w:t xml:space="preserve">dient </w:t>
            </w:r>
            <w:r w:rsidRPr="006970AF">
              <w:rPr>
                <w:rFonts w:cs="Arial"/>
              </w:rPr>
              <w:t xml:space="preserve">als </w:t>
            </w:r>
            <w:r>
              <w:rPr>
                <w:rFonts w:cs="Arial"/>
              </w:rPr>
              <w:t xml:space="preserve">volledig </w:t>
            </w:r>
            <w:r w:rsidRPr="006970AF">
              <w:rPr>
                <w:rFonts w:cs="Arial"/>
              </w:rPr>
              <w:t>analoge besturingsunit opgebouwd worden waarbij alle hierboven opgegeven functies, componenten in opgenomen dienen te zijn.</w:t>
            </w:r>
          </w:p>
        </w:tc>
      </w:tr>
      <w:tr w:rsidR="00D62451" w:rsidRPr="006E4887" w14:paraId="4EC78E13" w14:textId="77777777" w:rsidTr="00357E5F">
        <w:trPr>
          <w:cantSplit/>
          <w:trHeight w:val="145"/>
        </w:trPr>
        <w:tc>
          <w:tcPr>
            <w:tcW w:w="9161" w:type="dxa"/>
            <w:gridSpan w:val="6"/>
            <w:shd w:val="clear" w:color="auto" w:fill="A6A6A6" w:themeFill="background1" w:themeFillShade="A6"/>
          </w:tcPr>
          <w:p w14:paraId="03542978" w14:textId="77777777" w:rsidR="00D62451" w:rsidRPr="006E4887" w:rsidRDefault="00D62451" w:rsidP="00357E5F">
            <w:pPr>
              <w:keepNext/>
              <w:rPr>
                <w:rFonts w:cs="Arial"/>
                <w:sz w:val="12"/>
                <w:szCs w:val="12"/>
              </w:rPr>
            </w:pPr>
          </w:p>
        </w:tc>
      </w:tr>
      <w:tr w:rsidR="00B4343A" w:rsidRPr="00521929" w14:paraId="7A2372CD" w14:textId="77777777" w:rsidTr="00B4343A">
        <w:trPr>
          <w:cantSplit/>
        </w:trPr>
        <w:tc>
          <w:tcPr>
            <w:tcW w:w="7932" w:type="dxa"/>
            <w:gridSpan w:val="3"/>
            <w:shd w:val="clear" w:color="auto" w:fill="BFBFBF"/>
          </w:tcPr>
          <w:p w14:paraId="412B4FE8" w14:textId="77777777" w:rsidR="00B4343A" w:rsidRPr="00521929" w:rsidRDefault="00B4343A" w:rsidP="00B4343A">
            <w:pPr>
              <w:keepNext/>
              <w:rPr>
                <w:rFonts w:cs="Arial"/>
                <w:b/>
              </w:rPr>
            </w:pPr>
            <w:r w:rsidRPr="007519B0">
              <w:rPr>
                <w:rFonts w:cs="Arial"/>
                <w:b/>
              </w:rPr>
              <w:t>Verdeelinrichting moederkasten</w:t>
            </w:r>
          </w:p>
        </w:tc>
        <w:tc>
          <w:tcPr>
            <w:tcW w:w="567" w:type="dxa"/>
            <w:shd w:val="clear" w:color="auto" w:fill="auto"/>
          </w:tcPr>
          <w:p w14:paraId="64C903AD" w14:textId="77777777" w:rsidR="00B4343A" w:rsidRPr="00F760FB" w:rsidRDefault="00B4343A" w:rsidP="00B4343A">
            <w:pPr>
              <w:jc w:val="center"/>
              <w:rPr>
                <w:rFonts w:cs="Arial"/>
              </w:rPr>
            </w:pPr>
            <w:r w:rsidRPr="00F760FB">
              <w:rPr>
                <w:rFonts w:cs="Arial"/>
              </w:rPr>
              <w:t>Ja</w:t>
            </w:r>
          </w:p>
          <w:p w14:paraId="35A54CDA" w14:textId="0E9EF3CB"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02FB7476" w14:textId="77777777" w:rsidR="00B4343A" w:rsidRPr="00F760FB" w:rsidRDefault="00B4343A" w:rsidP="00B4343A">
            <w:pPr>
              <w:jc w:val="center"/>
              <w:rPr>
                <w:rFonts w:cs="Arial"/>
              </w:rPr>
            </w:pPr>
            <w:r w:rsidRPr="00F760FB">
              <w:rPr>
                <w:rFonts w:cs="Arial"/>
              </w:rPr>
              <w:t>Nee</w:t>
            </w:r>
          </w:p>
          <w:p w14:paraId="0FE909A3" w14:textId="03AF91D0"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1CF5BA1B" w14:textId="77777777" w:rsidTr="008A1BD1">
        <w:trPr>
          <w:cantSplit/>
          <w:trHeight w:val="488"/>
        </w:trPr>
        <w:tc>
          <w:tcPr>
            <w:tcW w:w="636" w:type="dxa"/>
            <w:shd w:val="clear" w:color="auto" w:fill="auto"/>
          </w:tcPr>
          <w:p w14:paraId="3CF81257" w14:textId="77777777" w:rsidR="00B4343A" w:rsidRPr="00521929" w:rsidRDefault="00B4343A" w:rsidP="00B4343A">
            <w:pPr>
              <w:numPr>
                <w:ilvl w:val="0"/>
                <w:numId w:val="10"/>
              </w:numPr>
              <w:rPr>
                <w:rFonts w:cs="Arial"/>
              </w:rPr>
            </w:pPr>
          </w:p>
        </w:tc>
        <w:tc>
          <w:tcPr>
            <w:tcW w:w="8525" w:type="dxa"/>
            <w:gridSpan w:val="5"/>
          </w:tcPr>
          <w:p w14:paraId="2C422285" w14:textId="77777777" w:rsidR="00B4343A" w:rsidRPr="00970832" w:rsidRDefault="00B4343A" w:rsidP="00B4343A">
            <w:pPr>
              <w:rPr>
                <w:rFonts w:cs="Arial"/>
              </w:rPr>
            </w:pPr>
            <w:r w:rsidRPr="00970832">
              <w:rPr>
                <w:rFonts w:cs="Arial"/>
              </w:rPr>
              <w:t>In de zogenaamde moederkasten, die vervangen worden, dienen te zijn opgenomen naast bovenstaa</w:t>
            </w:r>
            <w:r>
              <w:rPr>
                <w:rFonts w:cs="Arial"/>
              </w:rPr>
              <w:t>nde besturingsunit</w:t>
            </w:r>
            <w:r w:rsidRPr="00970832">
              <w:rPr>
                <w:rFonts w:cs="Arial"/>
              </w:rPr>
              <w:t>;</w:t>
            </w:r>
          </w:p>
          <w:p w14:paraId="0033248F" w14:textId="77777777" w:rsidR="00B4343A" w:rsidRDefault="00B4343A" w:rsidP="00B4343A">
            <w:pPr>
              <w:numPr>
                <w:ilvl w:val="0"/>
                <w:numId w:val="28"/>
              </w:numPr>
              <w:rPr>
                <w:rFonts w:cs="Arial"/>
              </w:rPr>
            </w:pPr>
            <w:r>
              <w:rPr>
                <w:rFonts w:cs="Arial"/>
              </w:rPr>
              <w:t xml:space="preserve">1 stuks </w:t>
            </w:r>
            <w:r w:rsidRPr="00970832">
              <w:rPr>
                <w:rFonts w:cs="Arial"/>
              </w:rPr>
              <w:t>binnenkast, druipwaterdicht IP 54</w:t>
            </w:r>
            <w:r>
              <w:rPr>
                <w:rFonts w:cs="Arial"/>
              </w:rPr>
              <w:t xml:space="preserve">, met een transparante deksel voorzien van openingsvensters. </w:t>
            </w:r>
          </w:p>
          <w:p w14:paraId="450E2611" w14:textId="77777777" w:rsidR="00B4343A" w:rsidRPr="00970832" w:rsidRDefault="00B4343A" w:rsidP="00B4343A">
            <w:pPr>
              <w:numPr>
                <w:ilvl w:val="0"/>
                <w:numId w:val="28"/>
              </w:numPr>
              <w:rPr>
                <w:rFonts w:cs="Arial"/>
              </w:rPr>
            </w:pPr>
            <w:r w:rsidRPr="00970832">
              <w:rPr>
                <w:rFonts w:cs="Arial"/>
              </w:rPr>
              <w:t>1 hoofdschakelaar in vergrendelbare uitvoering.</w:t>
            </w:r>
          </w:p>
          <w:p w14:paraId="4AD722C8" w14:textId="77777777" w:rsidR="00B4343A" w:rsidRPr="00970832" w:rsidRDefault="00B4343A" w:rsidP="00B4343A">
            <w:pPr>
              <w:numPr>
                <w:ilvl w:val="0"/>
                <w:numId w:val="28"/>
              </w:numPr>
              <w:rPr>
                <w:rFonts w:cs="Arial"/>
              </w:rPr>
            </w:pPr>
            <w:r w:rsidRPr="00970832">
              <w:rPr>
                <w:rFonts w:cs="Arial"/>
              </w:rPr>
              <w:t>3 stuks afgaande groepen 400 Volt ten behoeve van de voeding naar de dochterkasten bestaande uit een installatieautomaa</w:t>
            </w:r>
            <w:r>
              <w:rPr>
                <w:rFonts w:cs="Arial"/>
              </w:rPr>
              <w:t xml:space="preserve">t 16A, aardlekschakelaar 300mA </w:t>
            </w:r>
            <w:r w:rsidRPr="00970832">
              <w:rPr>
                <w:rFonts w:cs="Arial"/>
              </w:rPr>
              <w:t>en een afgaande 3-polige schakelaar.</w:t>
            </w:r>
          </w:p>
          <w:p w14:paraId="7C437712" w14:textId="77777777" w:rsidR="00B4343A" w:rsidRDefault="00B4343A" w:rsidP="00B4343A">
            <w:pPr>
              <w:numPr>
                <w:ilvl w:val="0"/>
                <w:numId w:val="28"/>
              </w:numPr>
              <w:rPr>
                <w:rFonts w:cs="Arial"/>
              </w:rPr>
            </w:pPr>
            <w:r w:rsidRPr="00970832">
              <w:rPr>
                <w:rFonts w:cs="Arial"/>
              </w:rPr>
              <w:t xml:space="preserve">1 stuks groep </w:t>
            </w:r>
            <w:r>
              <w:rPr>
                <w:rFonts w:cs="Arial"/>
              </w:rPr>
              <w:t xml:space="preserve">230V met aardlekautomaat met dubbele spatwaterdichte </w:t>
            </w:r>
            <w:r w:rsidRPr="00970832">
              <w:rPr>
                <w:rFonts w:cs="Arial"/>
              </w:rPr>
              <w:t>WCD 230V.</w:t>
            </w:r>
          </w:p>
          <w:p w14:paraId="71CE934C" w14:textId="372E0A07" w:rsidR="00B4343A" w:rsidRPr="00F760FB" w:rsidRDefault="00B4343A" w:rsidP="00B4343A">
            <w:pPr>
              <w:numPr>
                <w:ilvl w:val="0"/>
                <w:numId w:val="28"/>
              </w:numPr>
              <w:rPr>
                <w:rFonts w:cs="Arial"/>
              </w:rPr>
            </w:pPr>
            <w:r w:rsidRPr="00970832">
              <w:rPr>
                <w:rFonts w:cs="Arial"/>
              </w:rPr>
              <w:t>De benodigde bedrading, glaszekeringen, klemmen, hulpmaterialen en componentcoderingen.</w:t>
            </w:r>
          </w:p>
        </w:tc>
      </w:tr>
      <w:tr w:rsidR="00B4343A" w:rsidRPr="00521929" w14:paraId="69085E9D" w14:textId="77777777" w:rsidTr="008A1BD1">
        <w:trPr>
          <w:cantSplit/>
          <w:trHeight w:val="488"/>
        </w:trPr>
        <w:tc>
          <w:tcPr>
            <w:tcW w:w="636" w:type="dxa"/>
            <w:shd w:val="clear" w:color="auto" w:fill="auto"/>
          </w:tcPr>
          <w:p w14:paraId="19F15C14" w14:textId="77777777" w:rsidR="00B4343A" w:rsidRPr="00521929" w:rsidRDefault="00B4343A" w:rsidP="00B4343A">
            <w:pPr>
              <w:numPr>
                <w:ilvl w:val="0"/>
                <w:numId w:val="10"/>
              </w:numPr>
              <w:rPr>
                <w:rFonts w:cs="Arial"/>
              </w:rPr>
            </w:pPr>
          </w:p>
        </w:tc>
        <w:tc>
          <w:tcPr>
            <w:tcW w:w="8525" w:type="dxa"/>
            <w:gridSpan w:val="5"/>
          </w:tcPr>
          <w:p w14:paraId="1B99741E" w14:textId="0F446BF9" w:rsidR="00B4343A" w:rsidRPr="00F760FB" w:rsidRDefault="00B4343A" w:rsidP="00B4343A">
            <w:pPr>
              <w:rPr>
                <w:rFonts w:cs="Arial"/>
              </w:rPr>
            </w:pPr>
            <w:r w:rsidRPr="00970832">
              <w:rPr>
                <w:rFonts w:cs="Arial"/>
              </w:rPr>
              <w:t xml:space="preserve">In alle kasten met afgaande groepen wordt op het deksel van de schakelkast door middel van een label aangegeven welke minigemalen op welke afgaande groep aangesloten zijn. Hierbij dienen de putnummers vermeld te worden (kabelplan). Labels zijn van </w:t>
            </w:r>
            <w:proofErr w:type="spellStart"/>
            <w:r w:rsidRPr="00970832">
              <w:rPr>
                <w:rFonts w:cs="Arial"/>
              </w:rPr>
              <w:t>Resopal</w:t>
            </w:r>
            <w:proofErr w:type="spellEnd"/>
            <w:r w:rsidRPr="00970832">
              <w:rPr>
                <w:rFonts w:cs="Arial"/>
              </w:rPr>
              <w:t xml:space="preserve"> (gegraveerd in kunststof plaatje).</w:t>
            </w:r>
          </w:p>
        </w:tc>
      </w:tr>
      <w:tr w:rsidR="00D62451" w:rsidRPr="006E4887" w14:paraId="6D08BD54" w14:textId="77777777" w:rsidTr="00357E5F">
        <w:trPr>
          <w:cantSplit/>
          <w:trHeight w:val="145"/>
        </w:trPr>
        <w:tc>
          <w:tcPr>
            <w:tcW w:w="9161" w:type="dxa"/>
            <w:gridSpan w:val="6"/>
            <w:shd w:val="clear" w:color="auto" w:fill="A6A6A6" w:themeFill="background1" w:themeFillShade="A6"/>
          </w:tcPr>
          <w:p w14:paraId="62658E16" w14:textId="77777777" w:rsidR="00D62451" w:rsidRPr="006E4887" w:rsidRDefault="00D62451" w:rsidP="00357E5F">
            <w:pPr>
              <w:keepNext/>
              <w:rPr>
                <w:rFonts w:cs="Arial"/>
                <w:sz w:val="12"/>
                <w:szCs w:val="12"/>
              </w:rPr>
            </w:pPr>
          </w:p>
        </w:tc>
      </w:tr>
      <w:tr w:rsidR="00B4343A" w:rsidRPr="00521929" w14:paraId="2906BE39" w14:textId="77777777" w:rsidTr="00B4343A">
        <w:trPr>
          <w:cantSplit/>
        </w:trPr>
        <w:tc>
          <w:tcPr>
            <w:tcW w:w="7932" w:type="dxa"/>
            <w:gridSpan w:val="3"/>
            <w:shd w:val="clear" w:color="auto" w:fill="BFBFBF"/>
          </w:tcPr>
          <w:p w14:paraId="06088605" w14:textId="77777777" w:rsidR="00B4343A" w:rsidRPr="00521929" w:rsidRDefault="00B4343A" w:rsidP="00B4343A">
            <w:pPr>
              <w:keepNext/>
              <w:rPr>
                <w:rFonts w:cs="Arial"/>
                <w:b/>
              </w:rPr>
            </w:pPr>
            <w:r w:rsidRPr="007519B0">
              <w:rPr>
                <w:rFonts w:cs="Arial"/>
                <w:b/>
              </w:rPr>
              <w:t>Aardingsinstallatie</w:t>
            </w:r>
          </w:p>
        </w:tc>
        <w:tc>
          <w:tcPr>
            <w:tcW w:w="567" w:type="dxa"/>
            <w:shd w:val="clear" w:color="auto" w:fill="auto"/>
          </w:tcPr>
          <w:p w14:paraId="72DBD9C6" w14:textId="77777777" w:rsidR="00B4343A" w:rsidRPr="00F760FB" w:rsidRDefault="00B4343A" w:rsidP="00B4343A">
            <w:pPr>
              <w:jc w:val="center"/>
              <w:rPr>
                <w:rFonts w:cs="Arial"/>
              </w:rPr>
            </w:pPr>
            <w:r w:rsidRPr="00F760FB">
              <w:rPr>
                <w:rFonts w:cs="Arial"/>
              </w:rPr>
              <w:t>Ja</w:t>
            </w:r>
          </w:p>
          <w:p w14:paraId="100A0F50" w14:textId="773E77B0"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32829765" w14:textId="77777777" w:rsidR="00B4343A" w:rsidRPr="00F760FB" w:rsidRDefault="00B4343A" w:rsidP="00B4343A">
            <w:pPr>
              <w:jc w:val="center"/>
              <w:rPr>
                <w:rFonts w:cs="Arial"/>
              </w:rPr>
            </w:pPr>
            <w:r w:rsidRPr="00F760FB">
              <w:rPr>
                <w:rFonts w:cs="Arial"/>
              </w:rPr>
              <w:t>Nee</w:t>
            </w:r>
          </w:p>
          <w:p w14:paraId="0122A453" w14:textId="56F6CC4A"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1D95BCFB" w14:textId="77777777" w:rsidTr="008A1BD1">
        <w:trPr>
          <w:cantSplit/>
          <w:trHeight w:val="488"/>
        </w:trPr>
        <w:tc>
          <w:tcPr>
            <w:tcW w:w="636" w:type="dxa"/>
            <w:shd w:val="clear" w:color="auto" w:fill="auto"/>
          </w:tcPr>
          <w:p w14:paraId="02BC61C9" w14:textId="77777777" w:rsidR="00B4343A" w:rsidRPr="00521929" w:rsidRDefault="00B4343A" w:rsidP="00B4343A">
            <w:pPr>
              <w:numPr>
                <w:ilvl w:val="0"/>
                <w:numId w:val="10"/>
              </w:numPr>
              <w:rPr>
                <w:rFonts w:cs="Arial"/>
              </w:rPr>
            </w:pPr>
          </w:p>
        </w:tc>
        <w:tc>
          <w:tcPr>
            <w:tcW w:w="8525" w:type="dxa"/>
            <w:gridSpan w:val="5"/>
          </w:tcPr>
          <w:p w14:paraId="37A0659A" w14:textId="77777777" w:rsidR="00B4343A" w:rsidRDefault="00B4343A" w:rsidP="00B4343A">
            <w:pPr>
              <w:rPr>
                <w:rFonts w:cs="Arial"/>
              </w:rPr>
            </w:pPr>
            <w:r w:rsidRPr="00970832">
              <w:rPr>
                <w:rFonts w:cs="Arial"/>
              </w:rPr>
              <w:t xml:space="preserve">De </w:t>
            </w:r>
            <w:r>
              <w:rPr>
                <w:rFonts w:cs="Arial"/>
              </w:rPr>
              <w:t>ON</w:t>
            </w:r>
            <w:r w:rsidRPr="00970832">
              <w:rPr>
                <w:rFonts w:cs="Arial"/>
              </w:rPr>
              <w:t xml:space="preserve"> controleert of de bestaande aardingsverspreidingsweerstand voldoet en juist is aangesloten. Indien noodzakelijk zal deze aangepast en/of verlengd moeten worden zodat deze voldoet aan de voorschriften.</w:t>
            </w:r>
            <w:r>
              <w:rPr>
                <w:rFonts w:cs="Arial"/>
              </w:rPr>
              <w:t xml:space="preserve"> </w:t>
            </w:r>
          </w:p>
          <w:p w14:paraId="4603DF2E" w14:textId="1F66A7C7" w:rsidR="00B4343A" w:rsidRPr="00F760FB" w:rsidRDefault="00B4343A" w:rsidP="00B4343A">
            <w:pPr>
              <w:rPr>
                <w:rFonts w:cs="Arial"/>
              </w:rPr>
            </w:pPr>
            <w:r>
              <w:rPr>
                <w:rFonts w:cs="Arial"/>
              </w:rPr>
              <w:t>Voor het aanpassen en/of verlengen stellen we een quotum van 5 stuks. In het prijsformulier is de opgave van een verrekenprijs opgenomen.</w:t>
            </w:r>
          </w:p>
        </w:tc>
      </w:tr>
      <w:tr w:rsidR="00B4343A" w:rsidRPr="00521929" w14:paraId="35285919" w14:textId="77777777" w:rsidTr="008A1BD1">
        <w:trPr>
          <w:cantSplit/>
          <w:trHeight w:val="488"/>
        </w:trPr>
        <w:tc>
          <w:tcPr>
            <w:tcW w:w="636" w:type="dxa"/>
            <w:shd w:val="clear" w:color="auto" w:fill="auto"/>
          </w:tcPr>
          <w:p w14:paraId="147FB7C9" w14:textId="77777777" w:rsidR="00B4343A" w:rsidRPr="00521929" w:rsidRDefault="00B4343A" w:rsidP="00B4343A">
            <w:pPr>
              <w:numPr>
                <w:ilvl w:val="0"/>
                <w:numId w:val="10"/>
              </w:numPr>
              <w:rPr>
                <w:rFonts w:cs="Arial"/>
              </w:rPr>
            </w:pPr>
          </w:p>
        </w:tc>
        <w:tc>
          <w:tcPr>
            <w:tcW w:w="8525" w:type="dxa"/>
            <w:gridSpan w:val="5"/>
          </w:tcPr>
          <w:p w14:paraId="56772DE4" w14:textId="3185EDF0" w:rsidR="00B4343A" w:rsidRPr="00F760FB" w:rsidRDefault="00B4343A" w:rsidP="00B4343A">
            <w:pPr>
              <w:rPr>
                <w:rFonts w:cs="Arial"/>
              </w:rPr>
            </w:pPr>
            <w:r w:rsidRPr="00970832">
              <w:rPr>
                <w:rFonts w:cs="Arial"/>
              </w:rPr>
              <w:t>Per moederkast dient een meetstaat van de gemeten aardingsverspreidingsweerstand bij de bedrijfsvoorschriften ingediend te worden waaruit blijkt dat deze voldoet. De kosten hiervoor dienen geheel verdisconteerd te worden en de eenheidsprijzen en zijn niet verkenbaar.</w:t>
            </w:r>
          </w:p>
        </w:tc>
      </w:tr>
      <w:tr w:rsidR="00B4343A" w:rsidRPr="00521929" w14:paraId="527B1BCE" w14:textId="77777777" w:rsidTr="008A1BD1">
        <w:trPr>
          <w:cantSplit/>
        </w:trPr>
        <w:tc>
          <w:tcPr>
            <w:tcW w:w="9161" w:type="dxa"/>
            <w:gridSpan w:val="6"/>
            <w:shd w:val="clear" w:color="auto" w:fill="BFBFBF"/>
          </w:tcPr>
          <w:p w14:paraId="67EEE2AE" w14:textId="77777777" w:rsidR="00B4343A" w:rsidRPr="00521929" w:rsidRDefault="00B4343A" w:rsidP="00B4343A">
            <w:pPr>
              <w:keepNext/>
              <w:rPr>
                <w:rFonts w:cs="Arial"/>
                <w:b/>
              </w:rPr>
            </w:pPr>
            <w:r w:rsidRPr="007519B0">
              <w:rPr>
                <w:rFonts w:cs="Arial"/>
                <w:b/>
              </w:rPr>
              <w:t>Civieltechnische zaken</w:t>
            </w:r>
          </w:p>
        </w:tc>
      </w:tr>
      <w:tr w:rsidR="00B4343A" w:rsidRPr="00521929" w14:paraId="428542CB" w14:textId="77777777" w:rsidTr="00B4343A">
        <w:trPr>
          <w:cantSplit/>
        </w:trPr>
        <w:tc>
          <w:tcPr>
            <w:tcW w:w="7932" w:type="dxa"/>
            <w:gridSpan w:val="3"/>
            <w:shd w:val="clear" w:color="auto" w:fill="BFBFBF"/>
          </w:tcPr>
          <w:p w14:paraId="193EA7D2" w14:textId="77777777" w:rsidR="00B4343A" w:rsidRPr="00521929" w:rsidRDefault="00B4343A" w:rsidP="00B4343A">
            <w:pPr>
              <w:keepNext/>
              <w:rPr>
                <w:rFonts w:cs="Arial"/>
                <w:b/>
              </w:rPr>
            </w:pPr>
            <w:r w:rsidRPr="007519B0">
              <w:rPr>
                <w:rFonts w:cs="Arial"/>
                <w:b/>
              </w:rPr>
              <w:t>Algemeen</w:t>
            </w:r>
          </w:p>
        </w:tc>
        <w:tc>
          <w:tcPr>
            <w:tcW w:w="567" w:type="dxa"/>
            <w:shd w:val="clear" w:color="auto" w:fill="auto"/>
          </w:tcPr>
          <w:p w14:paraId="3E505F06" w14:textId="77777777" w:rsidR="00B4343A" w:rsidRPr="00F760FB" w:rsidRDefault="00B4343A" w:rsidP="00B4343A">
            <w:pPr>
              <w:jc w:val="center"/>
              <w:rPr>
                <w:rFonts w:cs="Arial"/>
              </w:rPr>
            </w:pPr>
            <w:r w:rsidRPr="00F760FB">
              <w:rPr>
                <w:rFonts w:cs="Arial"/>
              </w:rPr>
              <w:t>Ja</w:t>
            </w:r>
          </w:p>
          <w:p w14:paraId="13B8DC63" w14:textId="2C5A474B"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shd w:val="clear" w:color="auto" w:fill="auto"/>
          </w:tcPr>
          <w:p w14:paraId="1E6DC11E" w14:textId="77777777" w:rsidR="00B4343A" w:rsidRPr="00F760FB" w:rsidRDefault="00B4343A" w:rsidP="00B4343A">
            <w:pPr>
              <w:jc w:val="center"/>
              <w:rPr>
                <w:rFonts w:cs="Arial"/>
              </w:rPr>
            </w:pPr>
            <w:r w:rsidRPr="00F760FB">
              <w:rPr>
                <w:rFonts w:cs="Arial"/>
              </w:rPr>
              <w:t>Nee</w:t>
            </w:r>
          </w:p>
          <w:p w14:paraId="57E68B92" w14:textId="73967091" w:rsidR="00B4343A" w:rsidRPr="00521929" w:rsidRDefault="00B4343A" w:rsidP="00B4343A">
            <w:pPr>
              <w:keepNext/>
              <w:rPr>
                <w:rFonts w:cs="Arial"/>
                <w:b/>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B4343A" w:rsidRPr="00521929" w14:paraId="4B3B89ED" w14:textId="77777777" w:rsidTr="008A1BD1">
        <w:trPr>
          <w:cantSplit/>
          <w:trHeight w:val="488"/>
        </w:trPr>
        <w:tc>
          <w:tcPr>
            <w:tcW w:w="636" w:type="dxa"/>
            <w:shd w:val="clear" w:color="auto" w:fill="auto"/>
          </w:tcPr>
          <w:p w14:paraId="0D604F06" w14:textId="77777777" w:rsidR="00B4343A" w:rsidRPr="00521929" w:rsidRDefault="00B4343A" w:rsidP="00B4343A">
            <w:pPr>
              <w:numPr>
                <w:ilvl w:val="0"/>
                <w:numId w:val="10"/>
              </w:numPr>
              <w:rPr>
                <w:rFonts w:cs="Arial"/>
              </w:rPr>
            </w:pPr>
          </w:p>
        </w:tc>
        <w:tc>
          <w:tcPr>
            <w:tcW w:w="8525" w:type="dxa"/>
            <w:gridSpan w:val="5"/>
          </w:tcPr>
          <w:p w14:paraId="7E66DD0F" w14:textId="59912BAD" w:rsidR="00B4343A" w:rsidRPr="00F760FB" w:rsidRDefault="00B4343A" w:rsidP="00B4343A">
            <w:pPr>
              <w:rPr>
                <w:rFonts w:cs="Arial"/>
              </w:rPr>
            </w:pPr>
            <w:r w:rsidRPr="00970832">
              <w:rPr>
                <w:rFonts w:cs="Arial"/>
              </w:rPr>
              <w:t xml:space="preserve">De </w:t>
            </w:r>
            <w:r>
              <w:rPr>
                <w:rFonts w:cs="Arial"/>
              </w:rPr>
              <w:t>ON</w:t>
            </w:r>
            <w:r w:rsidRPr="00970832">
              <w:rPr>
                <w:rFonts w:cs="Arial"/>
              </w:rPr>
              <w:t xml:space="preserve"> plant zijn werkzaamheden zodanig in dat dit tot een minimum aan overlast zal opleveren voor de bewoners. Alle werkzaamheden aan een minigemaal dienen aaneengesloten plaats te vinden en moeten binnen een tijdsbeslag van een etmaal (24u) afgerond zijn.</w:t>
            </w:r>
          </w:p>
        </w:tc>
      </w:tr>
      <w:tr w:rsidR="00B4343A" w:rsidRPr="00521929" w14:paraId="73887342" w14:textId="77777777" w:rsidTr="008A1BD1">
        <w:trPr>
          <w:cantSplit/>
          <w:trHeight w:val="488"/>
        </w:trPr>
        <w:tc>
          <w:tcPr>
            <w:tcW w:w="636" w:type="dxa"/>
            <w:shd w:val="clear" w:color="auto" w:fill="auto"/>
          </w:tcPr>
          <w:p w14:paraId="46271E24" w14:textId="77777777" w:rsidR="00B4343A" w:rsidRPr="00521929" w:rsidRDefault="00B4343A" w:rsidP="00B4343A">
            <w:pPr>
              <w:numPr>
                <w:ilvl w:val="0"/>
                <w:numId w:val="10"/>
              </w:numPr>
              <w:rPr>
                <w:rFonts w:cs="Arial"/>
              </w:rPr>
            </w:pPr>
          </w:p>
        </w:tc>
        <w:tc>
          <w:tcPr>
            <w:tcW w:w="8525" w:type="dxa"/>
            <w:gridSpan w:val="5"/>
          </w:tcPr>
          <w:p w14:paraId="05AE6D2B" w14:textId="77777777" w:rsidR="00B4343A" w:rsidRDefault="00B4343A" w:rsidP="00B4343A">
            <w:pPr>
              <w:rPr>
                <w:rFonts w:cs="Arial"/>
              </w:rPr>
            </w:pPr>
            <w:r w:rsidRPr="00970832">
              <w:rPr>
                <w:rFonts w:cs="Arial"/>
              </w:rPr>
              <w:t>Het schoon</w:t>
            </w:r>
            <w:r>
              <w:rPr>
                <w:rFonts w:cs="Arial"/>
              </w:rPr>
              <w:t xml:space="preserve"> </w:t>
            </w:r>
            <w:r w:rsidRPr="00970832">
              <w:rPr>
                <w:rFonts w:cs="Arial"/>
              </w:rPr>
              <w:t>spuiten</w:t>
            </w:r>
            <w:r>
              <w:rPr>
                <w:rFonts w:cs="Arial"/>
              </w:rPr>
              <w:t xml:space="preserve"> en </w:t>
            </w:r>
            <w:r w:rsidRPr="00970832">
              <w:rPr>
                <w:rFonts w:cs="Arial"/>
              </w:rPr>
              <w:t xml:space="preserve">leegzuigen van </w:t>
            </w:r>
            <w:r>
              <w:rPr>
                <w:rFonts w:cs="Arial"/>
              </w:rPr>
              <w:t>alle</w:t>
            </w:r>
            <w:r w:rsidRPr="00970832">
              <w:rPr>
                <w:rFonts w:cs="Arial"/>
              </w:rPr>
              <w:t xml:space="preserve"> te renoveren minigemalen zal door de </w:t>
            </w:r>
            <w:r>
              <w:rPr>
                <w:rFonts w:cs="Arial"/>
              </w:rPr>
              <w:t>ON</w:t>
            </w:r>
            <w:r w:rsidRPr="00970832">
              <w:rPr>
                <w:rFonts w:cs="Arial"/>
              </w:rPr>
              <w:t xml:space="preserve"> uitgevoerd en gecoördineerd worden. Hiervoor zal de </w:t>
            </w:r>
            <w:r>
              <w:rPr>
                <w:rFonts w:cs="Arial"/>
              </w:rPr>
              <w:t>ON</w:t>
            </w:r>
            <w:r w:rsidRPr="00970832">
              <w:rPr>
                <w:rFonts w:cs="Arial"/>
              </w:rPr>
              <w:t xml:space="preserve"> de omwonenden tijdig infomeren middels een bewonersbrief. De </w:t>
            </w:r>
            <w:r>
              <w:rPr>
                <w:rFonts w:cs="Arial"/>
              </w:rPr>
              <w:t>ON</w:t>
            </w:r>
            <w:r w:rsidRPr="00970832">
              <w:rPr>
                <w:rFonts w:cs="Arial"/>
              </w:rPr>
              <w:t xml:space="preserve"> is verantwoordelijk voor de afvoer en stort van het vuilwater. Dit water mag in het gemeenteriool geloosd worden. </w:t>
            </w:r>
            <w:r>
              <w:rPr>
                <w:rFonts w:cs="Arial"/>
              </w:rPr>
              <w:t xml:space="preserve">De OG zal de locaties waar geloosd mag worden aangeven. </w:t>
            </w:r>
          </w:p>
          <w:p w14:paraId="22CED32F" w14:textId="0F9EAFCA" w:rsidR="00B4343A" w:rsidRPr="00F760FB" w:rsidRDefault="00B4343A" w:rsidP="00B4343A">
            <w:pPr>
              <w:rPr>
                <w:rFonts w:cs="Arial"/>
              </w:rPr>
            </w:pPr>
            <w:r w:rsidRPr="00970832">
              <w:rPr>
                <w:rFonts w:cs="Arial"/>
              </w:rPr>
              <w:t>Kosten hiervoor dienen bij de inschrijving inbegrepen te zijn.</w:t>
            </w:r>
          </w:p>
        </w:tc>
      </w:tr>
      <w:tr w:rsidR="00B4343A" w:rsidRPr="00521929" w14:paraId="3791E4CF" w14:textId="77777777" w:rsidTr="008A1BD1">
        <w:trPr>
          <w:cantSplit/>
          <w:trHeight w:val="488"/>
        </w:trPr>
        <w:tc>
          <w:tcPr>
            <w:tcW w:w="636" w:type="dxa"/>
            <w:shd w:val="clear" w:color="auto" w:fill="auto"/>
          </w:tcPr>
          <w:p w14:paraId="54BAAC3A" w14:textId="77777777" w:rsidR="00B4343A" w:rsidRPr="00521929" w:rsidRDefault="00B4343A" w:rsidP="00B4343A">
            <w:pPr>
              <w:numPr>
                <w:ilvl w:val="0"/>
                <w:numId w:val="10"/>
              </w:numPr>
              <w:rPr>
                <w:rFonts w:cs="Arial"/>
              </w:rPr>
            </w:pPr>
          </w:p>
        </w:tc>
        <w:tc>
          <w:tcPr>
            <w:tcW w:w="8525" w:type="dxa"/>
            <w:gridSpan w:val="5"/>
          </w:tcPr>
          <w:p w14:paraId="675EB6A6" w14:textId="709E6304" w:rsidR="00B4343A" w:rsidRPr="00F760FB" w:rsidRDefault="00B4343A" w:rsidP="00B4343A">
            <w:pPr>
              <w:rPr>
                <w:rFonts w:cs="Arial"/>
              </w:rPr>
            </w:pPr>
            <w:r w:rsidRPr="00970832">
              <w:rPr>
                <w:rFonts w:cs="Arial"/>
              </w:rPr>
              <w:t xml:space="preserve">Het dichtzetten van de aanvoerleidingen tijdens de renovatie behoort tot de werkzaamheden van de </w:t>
            </w:r>
            <w:r>
              <w:rPr>
                <w:rFonts w:cs="Arial"/>
              </w:rPr>
              <w:t>ON</w:t>
            </w:r>
            <w:r w:rsidRPr="00970832">
              <w:rPr>
                <w:rFonts w:cs="Arial"/>
              </w:rPr>
              <w:t>.</w:t>
            </w:r>
          </w:p>
        </w:tc>
      </w:tr>
      <w:tr w:rsidR="00B4343A" w:rsidRPr="00521929" w14:paraId="23D58171" w14:textId="77777777" w:rsidTr="008A1BD1">
        <w:trPr>
          <w:cantSplit/>
          <w:trHeight w:val="488"/>
        </w:trPr>
        <w:tc>
          <w:tcPr>
            <w:tcW w:w="636" w:type="dxa"/>
            <w:shd w:val="clear" w:color="auto" w:fill="auto"/>
          </w:tcPr>
          <w:p w14:paraId="799EFE46" w14:textId="77777777" w:rsidR="00B4343A" w:rsidRPr="00521929" w:rsidRDefault="00B4343A" w:rsidP="00B4343A">
            <w:pPr>
              <w:numPr>
                <w:ilvl w:val="0"/>
                <w:numId w:val="10"/>
              </w:numPr>
              <w:rPr>
                <w:rFonts w:cs="Arial"/>
              </w:rPr>
            </w:pPr>
          </w:p>
        </w:tc>
        <w:tc>
          <w:tcPr>
            <w:tcW w:w="8525" w:type="dxa"/>
            <w:gridSpan w:val="5"/>
          </w:tcPr>
          <w:p w14:paraId="00825A79" w14:textId="7BA6BD7C" w:rsidR="00B4343A" w:rsidRPr="00F760FB" w:rsidRDefault="00B4343A" w:rsidP="00B4343A">
            <w:pPr>
              <w:rPr>
                <w:rFonts w:cs="Arial"/>
              </w:rPr>
            </w:pPr>
            <w:r>
              <w:rPr>
                <w:rFonts w:cs="Arial"/>
              </w:rPr>
              <w:t>ON</w:t>
            </w:r>
            <w:r w:rsidRPr="00970832">
              <w:rPr>
                <w:rFonts w:cs="Arial"/>
              </w:rPr>
              <w:t xml:space="preserve"> dient zich van te voren goed te informeren of bij gebruik van zwaar materieel, kunststofrijplaten eventueel mogelijk zijn indien de put zich op openbaar terrein bevindt.</w:t>
            </w:r>
          </w:p>
        </w:tc>
      </w:tr>
      <w:tr w:rsidR="00B4343A" w:rsidRPr="00521929" w14:paraId="257B0A7D" w14:textId="77777777" w:rsidTr="008A1BD1">
        <w:trPr>
          <w:cantSplit/>
          <w:trHeight w:val="488"/>
        </w:trPr>
        <w:tc>
          <w:tcPr>
            <w:tcW w:w="636" w:type="dxa"/>
            <w:shd w:val="clear" w:color="auto" w:fill="auto"/>
          </w:tcPr>
          <w:p w14:paraId="50D38958" w14:textId="77777777" w:rsidR="00B4343A" w:rsidRPr="00521929" w:rsidRDefault="00B4343A" w:rsidP="00B4343A">
            <w:pPr>
              <w:numPr>
                <w:ilvl w:val="0"/>
                <w:numId w:val="10"/>
              </w:numPr>
              <w:rPr>
                <w:rFonts w:cs="Arial"/>
              </w:rPr>
            </w:pPr>
          </w:p>
        </w:tc>
        <w:tc>
          <w:tcPr>
            <w:tcW w:w="8525" w:type="dxa"/>
            <w:gridSpan w:val="5"/>
          </w:tcPr>
          <w:p w14:paraId="0DFD6A7B" w14:textId="77777777" w:rsidR="00B4343A" w:rsidRDefault="00B4343A" w:rsidP="00B4343A">
            <w:pPr>
              <w:rPr>
                <w:rFonts w:cs="Arial"/>
              </w:rPr>
            </w:pPr>
            <w:r w:rsidRPr="00970832">
              <w:rPr>
                <w:rFonts w:cs="Arial"/>
              </w:rPr>
              <w:t xml:space="preserve">Indien blijkt dat mantelbuizen verstopt en/of geknikt en vervangen moeten worden dienen deze vernieuwd te worden. </w:t>
            </w:r>
            <w:r>
              <w:rPr>
                <w:rFonts w:cs="Arial"/>
              </w:rPr>
              <w:t>Voor het vervangen stellen wij een quotum van 5%.</w:t>
            </w:r>
          </w:p>
          <w:p w14:paraId="3EFDB0F9" w14:textId="4DEAB325" w:rsidR="00B4343A" w:rsidRPr="00F760FB" w:rsidRDefault="00B4343A" w:rsidP="00B4343A">
            <w:pPr>
              <w:rPr>
                <w:rFonts w:cs="Arial"/>
              </w:rPr>
            </w:pPr>
            <w:r w:rsidRPr="00970832">
              <w:rPr>
                <w:rFonts w:cs="Arial"/>
              </w:rPr>
              <w:t>Mantelbuizen dienen altijd afgedicht te worden met STOPAQ, de kosten hiervoor zijn niet verrekenbaar.</w:t>
            </w:r>
          </w:p>
        </w:tc>
      </w:tr>
      <w:tr w:rsidR="00B4343A" w:rsidRPr="00521929" w14:paraId="6B7CF19A" w14:textId="77777777" w:rsidTr="008A1BD1">
        <w:trPr>
          <w:cantSplit/>
          <w:trHeight w:val="488"/>
        </w:trPr>
        <w:tc>
          <w:tcPr>
            <w:tcW w:w="636" w:type="dxa"/>
            <w:shd w:val="clear" w:color="auto" w:fill="auto"/>
          </w:tcPr>
          <w:p w14:paraId="7C4E2291" w14:textId="77777777" w:rsidR="00B4343A" w:rsidRPr="00521929" w:rsidRDefault="00B4343A" w:rsidP="00B4343A">
            <w:pPr>
              <w:numPr>
                <w:ilvl w:val="0"/>
                <w:numId w:val="10"/>
              </w:numPr>
              <w:rPr>
                <w:rFonts w:cs="Arial"/>
              </w:rPr>
            </w:pPr>
          </w:p>
        </w:tc>
        <w:tc>
          <w:tcPr>
            <w:tcW w:w="8525" w:type="dxa"/>
            <w:gridSpan w:val="5"/>
          </w:tcPr>
          <w:p w14:paraId="2830997C" w14:textId="6D49EF71" w:rsidR="00B4343A" w:rsidRPr="00F760FB" w:rsidRDefault="00B4343A" w:rsidP="00B4343A">
            <w:pPr>
              <w:rPr>
                <w:rFonts w:cs="Arial"/>
              </w:rPr>
            </w:pPr>
            <w:r w:rsidRPr="00970832">
              <w:rPr>
                <w:rFonts w:cs="Arial"/>
              </w:rPr>
              <w:t xml:space="preserve">Overtollige </w:t>
            </w:r>
            <w:r>
              <w:rPr>
                <w:rFonts w:cs="Arial"/>
              </w:rPr>
              <w:t>pomp</w:t>
            </w:r>
            <w:r w:rsidRPr="00970832">
              <w:rPr>
                <w:rFonts w:cs="Arial"/>
              </w:rPr>
              <w:t xml:space="preserve">kabellengte </w:t>
            </w:r>
            <w:r>
              <w:rPr>
                <w:rFonts w:cs="Arial"/>
              </w:rPr>
              <w:t>dient</w:t>
            </w:r>
            <w:r w:rsidRPr="00970832">
              <w:rPr>
                <w:rFonts w:cs="Arial"/>
              </w:rPr>
              <w:t xml:space="preserve"> </w:t>
            </w:r>
            <w:r>
              <w:rPr>
                <w:rFonts w:cs="Arial"/>
              </w:rPr>
              <w:t>gebundeld</w:t>
            </w:r>
            <w:r w:rsidRPr="00970832">
              <w:rPr>
                <w:rFonts w:cs="Arial"/>
              </w:rPr>
              <w:t xml:space="preserve"> in de kast blijven liggen.</w:t>
            </w:r>
          </w:p>
        </w:tc>
      </w:tr>
      <w:tr w:rsidR="00B4343A" w:rsidRPr="00521929" w14:paraId="11C040AE" w14:textId="77777777" w:rsidTr="008A1BD1">
        <w:trPr>
          <w:cantSplit/>
          <w:trHeight w:val="488"/>
        </w:trPr>
        <w:tc>
          <w:tcPr>
            <w:tcW w:w="636" w:type="dxa"/>
            <w:shd w:val="clear" w:color="auto" w:fill="auto"/>
          </w:tcPr>
          <w:p w14:paraId="334D8CB1" w14:textId="77777777" w:rsidR="00B4343A" w:rsidRPr="00521929" w:rsidRDefault="00B4343A" w:rsidP="00B4343A">
            <w:pPr>
              <w:numPr>
                <w:ilvl w:val="0"/>
                <w:numId w:val="10"/>
              </w:numPr>
              <w:rPr>
                <w:rFonts w:cs="Arial"/>
              </w:rPr>
            </w:pPr>
          </w:p>
        </w:tc>
        <w:tc>
          <w:tcPr>
            <w:tcW w:w="8525" w:type="dxa"/>
            <w:gridSpan w:val="5"/>
          </w:tcPr>
          <w:p w14:paraId="649A6276" w14:textId="44E2430F" w:rsidR="00B4343A" w:rsidRPr="00F760FB" w:rsidRDefault="00B4343A" w:rsidP="00B4343A">
            <w:pPr>
              <w:rPr>
                <w:rFonts w:cs="Arial"/>
              </w:rPr>
            </w:pPr>
            <w:r w:rsidRPr="00970832">
              <w:rPr>
                <w:rFonts w:cs="Arial"/>
              </w:rPr>
              <w:t xml:space="preserve">Indien blijkt dat door het ophogen van de kast, put of plaatsen nieuwe kast met besturingsunit de voedingskabels verlengd moeten worden dient dit uitgevoerd te worden door middel van een </w:t>
            </w:r>
            <w:proofErr w:type="spellStart"/>
            <w:r w:rsidRPr="00970832">
              <w:rPr>
                <w:rFonts w:cs="Arial"/>
              </w:rPr>
              <w:t>gietmof</w:t>
            </w:r>
            <w:proofErr w:type="spellEnd"/>
            <w:r w:rsidRPr="00970832">
              <w:rPr>
                <w:rFonts w:cs="Arial"/>
              </w:rPr>
              <w:t>. Lasdozen mogen niet toegepast worden. De kosten hiervoor zijn niet verrekenbaar.</w:t>
            </w:r>
          </w:p>
        </w:tc>
      </w:tr>
      <w:tr w:rsidR="00B4343A" w:rsidRPr="00521929" w14:paraId="396CD23D" w14:textId="77777777" w:rsidTr="008A1BD1">
        <w:trPr>
          <w:cantSplit/>
          <w:trHeight w:val="488"/>
        </w:trPr>
        <w:tc>
          <w:tcPr>
            <w:tcW w:w="636" w:type="dxa"/>
            <w:shd w:val="clear" w:color="auto" w:fill="auto"/>
          </w:tcPr>
          <w:p w14:paraId="177E17B3" w14:textId="77777777" w:rsidR="00B4343A" w:rsidRPr="00521929" w:rsidRDefault="00B4343A" w:rsidP="00B4343A">
            <w:pPr>
              <w:numPr>
                <w:ilvl w:val="0"/>
                <w:numId w:val="10"/>
              </w:numPr>
              <w:rPr>
                <w:rFonts w:cs="Arial"/>
              </w:rPr>
            </w:pPr>
          </w:p>
        </w:tc>
        <w:tc>
          <w:tcPr>
            <w:tcW w:w="8525" w:type="dxa"/>
            <w:gridSpan w:val="5"/>
          </w:tcPr>
          <w:p w14:paraId="183EB9DB" w14:textId="44092ACD" w:rsidR="00B4343A" w:rsidRPr="00F760FB" w:rsidRDefault="00B4343A" w:rsidP="00B4343A">
            <w:pPr>
              <w:rPr>
                <w:rFonts w:cs="Arial"/>
              </w:rPr>
            </w:pPr>
            <w:r w:rsidRPr="00970832">
              <w:rPr>
                <w:rFonts w:cs="Arial"/>
              </w:rPr>
              <w:t xml:space="preserve">Alle overbodige stalen balken, profielen en andere zaken in de put, die na renovatie geen nut meer hebben dienen door de </w:t>
            </w:r>
            <w:r>
              <w:rPr>
                <w:rFonts w:cs="Arial"/>
              </w:rPr>
              <w:t>ON</w:t>
            </w:r>
            <w:r w:rsidRPr="00970832">
              <w:rPr>
                <w:rFonts w:cs="Arial"/>
              </w:rPr>
              <w:t xml:space="preserve"> uit de put te worden verwijderd en netjes te worden afgewerkt.</w:t>
            </w:r>
          </w:p>
        </w:tc>
      </w:tr>
      <w:tr w:rsidR="00B4343A" w:rsidRPr="00521929" w14:paraId="2E302B21" w14:textId="77777777" w:rsidTr="008A1BD1">
        <w:trPr>
          <w:cantSplit/>
          <w:trHeight w:val="488"/>
        </w:trPr>
        <w:tc>
          <w:tcPr>
            <w:tcW w:w="636" w:type="dxa"/>
            <w:shd w:val="clear" w:color="auto" w:fill="auto"/>
          </w:tcPr>
          <w:p w14:paraId="1ECA332C" w14:textId="77777777" w:rsidR="00B4343A" w:rsidRPr="00521929" w:rsidRDefault="00B4343A" w:rsidP="00B4343A">
            <w:pPr>
              <w:numPr>
                <w:ilvl w:val="0"/>
                <w:numId w:val="10"/>
              </w:numPr>
              <w:rPr>
                <w:rFonts w:cs="Arial"/>
              </w:rPr>
            </w:pPr>
          </w:p>
        </w:tc>
        <w:tc>
          <w:tcPr>
            <w:tcW w:w="8525" w:type="dxa"/>
            <w:gridSpan w:val="5"/>
          </w:tcPr>
          <w:p w14:paraId="1831D54F" w14:textId="77777777" w:rsidR="00B4343A" w:rsidRPr="00970832" w:rsidRDefault="00B4343A" w:rsidP="00B4343A">
            <w:pPr>
              <w:rPr>
                <w:rFonts w:cs="Arial"/>
              </w:rPr>
            </w:pPr>
            <w:r w:rsidRPr="00970832">
              <w:rPr>
                <w:rFonts w:cs="Arial"/>
              </w:rPr>
              <w:t xml:space="preserve">Alle vrijkomende bouwmaterialen dienen door de </w:t>
            </w:r>
            <w:r>
              <w:rPr>
                <w:rFonts w:cs="Arial"/>
              </w:rPr>
              <w:t>ON</w:t>
            </w:r>
            <w:r w:rsidRPr="00970832">
              <w:rPr>
                <w:rFonts w:cs="Arial"/>
              </w:rPr>
              <w:t xml:space="preserve"> behandeld te worden volgens onderstaande opsomming:</w:t>
            </w:r>
          </w:p>
          <w:p w14:paraId="4AD0E52E" w14:textId="77777777" w:rsidR="00B4343A" w:rsidRPr="00970832" w:rsidRDefault="00B4343A" w:rsidP="00B4343A">
            <w:pPr>
              <w:numPr>
                <w:ilvl w:val="0"/>
                <w:numId w:val="28"/>
              </w:numPr>
              <w:rPr>
                <w:rFonts w:cs="Arial"/>
              </w:rPr>
            </w:pPr>
            <w:r w:rsidRPr="00970832">
              <w:rPr>
                <w:rFonts w:cs="Arial"/>
              </w:rPr>
              <w:t>Alle kunststoffen dienen afgevoerd te worden naar een erkend verwerkingsbedrijf</w:t>
            </w:r>
          </w:p>
          <w:p w14:paraId="4AF4F95D" w14:textId="77777777" w:rsidR="00B4343A" w:rsidRPr="00970832" w:rsidRDefault="00B4343A" w:rsidP="00B4343A">
            <w:pPr>
              <w:numPr>
                <w:ilvl w:val="0"/>
                <w:numId w:val="28"/>
              </w:numPr>
              <w:rPr>
                <w:rFonts w:cs="Arial"/>
              </w:rPr>
            </w:pPr>
            <w:r w:rsidRPr="00970832">
              <w:rPr>
                <w:rFonts w:cs="Arial"/>
              </w:rPr>
              <w:t>Alle metalen zoals staal, ijzer en koper dienen afgevoerd te worden naar de gemeente werf (Kallenbroekerweg 121, Barneveld)</w:t>
            </w:r>
          </w:p>
          <w:p w14:paraId="4D366327" w14:textId="77777777" w:rsidR="00B4343A" w:rsidRDefault="00B4343A" w:rsidP="00B4343A">
            <w:pPr>
              <w:numPr>
                <w:ilvl w:val="0"/>
                <w:numId w:val="28"/>
              </w:numPr>
              <w:rPr>
                <w:rFonts w:cs="Arial"/>
              </w:rPr>
            </w:pPr>
            <w:r w:rsidRPr="00970832">
              <w:rPr>
                <w:rFonts w:cs="Arial"/>
              </w:rPr>
              <w:t xml:space="preserve">Alle </w:t>
            </w:r>
            <w:r w:rsidRPr="00E20C4B">
              <w:rPr>
                <w:rFonts w:cs="Arial"/>
              </w:rPr>
              <w:t>pompen, met volledige kabel, dienen</w:t>
            </w:r>
            <w:r w:rsidRPr="00970832">
              <w:rPr>
                <w:rFonts w:cs="Arial"/>
              </w:rPr>
              <w:t xml:space="preserve"> afgevoerd te worden naar de gemeente werf (Kallenbroekerweg 121, Barneveld)</w:t>
            </w:r>
          </w:p>
          <w:p w14:paraId="78F37082" w14:textId="331BD13A" w:rsidR="00B4343A" w:rsidRPr="00F760FB" w:rsidRDefault="00B4343A" w:rsidP="00B4343A">
            <w:pPr>
              <w:numPr>
                <w:ilvl w:val="0"/>
                <w:numId w:val="28"/>
              </w:numPr>
              <w:rPr>
                <w:rFonts w:cs="Arial"/>
              </w:rPr>
            </w:pPr>
            <w:r w:rsidRPr="00970832">
              <w:rPr>
                <w:rFonts w:cs="Arial"/>
              </w:rPr>
              <w:t xml:space="preserve">Alle besturingskasten </w:t>
            </w:r>
            <w:r w:rsidRPr="00267FFB">
              <w:rPr>
                <w:rFonts w:cs="Arial"/>
              </w:rPr>
              <w:t>dienen afgevoerd te worden naar de gemeente werf (Kallenbroekerweg 121, Barneveld)</w:t>
            </w:r>
          </w:p>
        </w:tc>
      </w:tr>
      <w:tr w:rsidR="00B4343A" w:rsidRPr="00521929" w14:paraId="286D0C19" w14:textId="77777777" w:rsidTr="008A1BD1">
        <w:trPr>
          <w:cantSplit/>
          <w:trHeight w:val="488"/>
        </w:trPr>
        <w:tc>
          <w:tcPr>
            <w:tcW w:w="636" w:type="dxa"/>
            <w:shd w:val="clear" w:color="auto" w:fill="auto"/>
          </w:tcPr>
          <w:p w14:paraId="08F36D3B" w14:textId="77777777" w:rsidR="00B4343A" w:rsidRPr="00521929" w:rsidRDefault="00B4343A" w:rsidP="00B4343A">
            <w:pPr>
              <w:numPr>
                <w:ilvl w:val="0"/>
                <w:numId w:val="10"/>
              </w:numPr>
              <w:rPr>
                <w:rFonts w:cs="Arial"/>
              </w:rPr>
            </w:pPr>
          </w:p>
        </w:tc>
        <w:tc>
          <w:tcPr>
            <w:tcW w:w="8525" w:type="dxa"/>
            <w:gridSpan w:val="5"/>
          </w:tcPr>
          <w:p w14:paraId="5450522B" w14:textId="2B8FAEA1" w:rsidR="00B4343A" w:rsidRPr="00F760FB" w:rsidRDefault="00B4343A" w:rsidP="00B4343A">
            <w:pPr>
              <w:rPr>
                <w:rFonts w:cs="Arial"/>
              </w:rPr>
            </w:pPr>
            <w:r>
              <w:rPr>
                <w:rFonts w:cs="Arial"/>
              </w:rPr>
              <w:t>In b</w:t>
            </w:r>
            <w:r w:rsidRPr="00970832">
              <w:rPr>
                <w:rFonts w:cs="Arial"/>
              </w:rPr>
              <w:t xml:space="preserve">ijlage </w:t>
            </w:r>
            <w:r>
              <w:rPr>
                <w:rFonts w:cs="Arial"/>
              </w:rPr>
              <w:t>1</w:t>
            </w:r>
            <w:r w:rsidRPr="00970832">
              <w:rPr>
                <w:rFonts w:cs="Arial"/>
              </w:rPr>
              <w:t xml:space="preserve"> is een overzicht opgenomen van de benodigde vervangingen van componenten en de uit te voeren (civiele) werkzaamheden.</w:t>
            </w:r>
          </w:p>
        </w:tc>
      </w:tr>
      <w:tr w:rsidR="00B4343A" w:rsidRPr="00521929" w14:paraId="14FAD031" w14:textId="77777777" w:rsidTr="008A1BD1">
        <w:trPr>
          <w:cantSplit/>
        </w:trPr>
        <w:tc>
          <w:tcPr>
            <w:tcW w:w="9161" w:type="dxa"/>
            <w:gridSpan w:val="6"/>
            <w:shd w:val="clear" w:color="auto" w:fill="BFBFBF"/>
          </w:tcPr>
          <w:p w14:paraId="7A75D1B4" w14:textId="77777777" w:rsidR="00B4343A" w:rsidRPr="00521929" w:rsidRDefault="00B4343A" w:rsidP="00B4343A">
            <w:pPr>
              <w:keepNext/>
              <w:rPr>
                <w:rFonts w:cs="Arial"/>
                <w:b/>
              </w:rPr>
            </w:pPr>
            <w:r w:rsidRPr="007519B0">
              <w:rPr>
                <w:rFonts w:cs="Arial"/>
                <w:b/>
              </w:rPr>
              <w:t>Overige werkzaamheden</w:t>
            </w:r>
          </w:p>
        </w:tc>
      </w:tr>
      <w:tr w:rsidR="00B4343A" w:rsidRPr="00521929" w14:paraId="05A0B69C" w14:textId="77777777" w:rsidTr="00B4343A">
        <w:trPr>
          <w:cantSplit/>
          <w:trHeight w:val="488"/>
        </w:trPr>
        <w:tc>
          <w:tcPr>
            <w:tcW w:w="636" w:type="dxa"/>
            <w:shd w:val="clear" w:color="auto" w:fill="auto"/>
          </w:tcPr>
          <w:p w14:paraId="7511AD8E" w14:textId="77777777" w:rsidR="00B4343A" w:rsidRPr="00521929" w:rsidRDefault="00B4343A" w:rsidP="00B4343A">
            <w:pPr>
              <w:numPr>
                <w:ilvl w:val="0"/>
                <w:numId w:val="10"/>
              </w:numPr>
              <w:rPr>
                <w:rFonts w:cs="Arial"/>
              </w:rPr>
            </w:pPr>
          </w:p>
        </w:tc>
        <w:tc>
          <w:tcPr>
            <w:tcW w:w="7296" w:type="dxa"/>
            <w:gridSpan w:val="2"/>
          </w:tcPr>
          <w:p w14:paraId="21AD5D4F" w14:textId="0961280F" w:rsidR="00B4343A" w:rsidRDefault="00B4343A" w:rsidP="00B4343A">
            <w:pPr>
              <w:rPr>
                <w:rFonts w:cs="Arial"/>
              </w:rPr>
            </w:pPr>
            <w:r w:rsidRPr="00E55D0B">
              <w:rPr>
                <w:rFonts w:cs="Arial"/>
              </w:rPr>
              <w:t>Alle buitenopstellingskasten (zowel moeder</w:t>
            </w:r>
            <w:r>
              <w:rPr>
                <w:rFonts w:cs="Arial"/>
              </w:rPr>
              <w:t>-</w:t>
            </w:r>
            <w:r w:rsidRPr="00E55D0B">
              <w:rPr>
                <w:rFonts w:cs="Arial"/>
              </w:rPr>
              <w:t xml:space="preserve"> als dochterkasten) die binnen deze opdracht vallen, dienen opnieuw voorzien te worden van een label met het pompputnummer. </w:t>
            </w:r>
            <w:r>
              <w:rPr>
                <w:rFonts w:cs="Arial"/>
              </w:rPr>
              <w:t xml:space="preserve">De OG levert deze. </w:t>
            </w:r>
          </w:p>
          <w:p w14:paraId="338F6D6F" w14:textId="3E2C2912" w:rsidR="00B4343A" w:rsidRDefault="00B4343A" w:rsidP="00B4343A">
            <w:pPr>
              <w:rPr>
                <w:rFonts w:cs="Arial"/>
              </w:rPr>
            </w:pPr>
            <w:r>
              <w:rPr>
                <w:rFonts w:cs="Arial"/>
              </w:rPr>
              <w:t xml:space="preserve">Deze labels dienen links boven, aan de buitenzijde van de kastdeur geplakt te worden. </w:t>
            </w:r>
          </w:p>
          <w:p w14:paraId="3148852F" w14:textId="1754F865" w:rsidR="00B4343A" w:rsidRDefault="00B4343A" w:rsidP="00B4343A">
            <w:pPr>
              <w:rPr>
                <w:rFonts w:cs="Arial"/>
              </w:rPr>
            </w:pPr>
            <w:r>
              <w:rPr>
                <w:rFonts w:cs="Arial"/>
              </w:rPr>
              <w:t xml:space="preserve">De huidige labels, stickers en emblemen dienen verwijderd te worden van de kasten. De lijmresten moeten, zonder schade aan de buitenkast, verwijderd worden. </w:t>
            </w:r>
          </w:p>
          <w:p w14:paraId="423C24E9" w14:textId="37CECB2C" w:rsidR="00B4343A" w:rsidRPr="00D415FB" w:rsidRDefault="00B4343A" w:rsidP="00B4343A">
            <w:pPr>
              <w:rPr>
                <w:rFonts w:cs="Arial"/>
              </w:rPr>
            </w:pPr>
            <w:r>
              <w:rPr>
                <w:rFonts w:cs="Arial"/>
              </w:rPr>
              <w:t xml:space="preserve">De ON mag geen eigen stickers plaatsen op de buitenopstellingskasten. </w:t>
            </w:r>
          </w:p>
        </w:tc>
        <w:tc>
          <w:tcPr>
            <w:tcW w:w="567" w:type="dxa"/>
          </w:tcPr>
          <w:p w14:paraId="1860D018" w14:textId="77777777" w:rsidR="00B4343A" w:rsidRPr="00F760FB" w:rsidRDefault="00B4343A" w:rsidP="00B4343A">
            <w:pPr>
              <w:jc w:val="center"/>
              <w:rPr>
                <w:rFonts w:cs="Arial"/>
              </w:rPr>
            </w:pPr>
            <w:r w:rsidRPr="00F760FB">
              <w:rPr>
                <w:rFonts w:cs="Arial"/>
              </w:rPr>
              <w:t>Ja</w:t>
            </w:r>
          </w:p>
          <w:p w14:paraId="551BED34"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c>
          <w:tcPr>
            <w:tcW w:w="662" w:type="dxa"/>
            <w:gridSpan w:val="2"/>
          </w:tcPr>
          <w:p w14:paraId="2B67BE7B" w14:textId="77777777" w:rsidR="00B4343A" w:rsidRPr="00F760FB" w:rsidRDefault="00B4343A" w:rsidP="00B4343A">
            <w:pPr>
              <w:jc w:val="center"/>
              <w:rPr>
                <w:rFonts w:cs="Arial"/>
              </w:rPr>
            </w:pPr>
            <w:r w:rsidRPr="00F760FB">
              <w:rPr>
                <w:rFonts w:cs="Arial"/>
              </w:rPr>
              <w:t>Nee</w:t>
            </w:r>
          </w:p>
          <w:p w14:paraId="46033F50" w14:textId="77777777" w:rsidR="00B4343A" w:rsidRPr="00F760FB" w:rsidRDefault="00B4343A" w:rsidP="00B4343A">
            <w:pPr>
              <w:jc w:val="center"/>
              <w:rPr>
                <w:rFonts w:cs="Arial"/>
              </w:rPr>
            </w:pPr>
            <w:r w:rsidRPr="00F760FB">
              <w:rPr>
                <w:rFonts w:cs="Arial"/>
              </w:rPr>
              <w:fldChar w:fldCharType="begin">
                <w:ffData>
                  <w:name w:val="Selectievakje1"/>
                  <w:enabled/>
                  <w:calcOnExit w:val="0"/>
                  <w:checkBox>
                    <w:sizeAuto/>
                    <w:default w:val="0"/>
                  </w:checkBox>
                </w:ffData>
              </w:fldChar>
            </w:r>
            <w:r w:rsidRPr="00F760FB">
              <w:rPr>
                <w:rFonts w:cs="Arial"/>
              </w:rPr>
              <w:instrText xml:space="preserve"> FORMCHECKBOX </w:instrText>
            </w:r>
            <w:r>
              <w:rPr>
                <w:rFonts w:cs="Arial"/>
              </w:rPr>
            </w:r>
            <w:r>
              <w:rPr>
                <w:rFonts w:cs="Arial"/>
              </w:rPr>
              <w:fldChar w:fldCharType="separate"/>
            </w:r>
            <w:r w:rsidRPr="00F760FB">
              <w:rPr>
                <w:rFonts w:cs="Arial"/>
              </w:rPr>
              <w:fldChar w:fldCharType="end"/>
            </w:r>
          </w:p>
        </w:tc>
      </w:tr>
      <w:tr w:rsidR="00D62451" w:rsidRPr="006E4887" w14:paraId="73E268BF" w14:textId="77777777" w:rsidTr="00357E5F">
        <w:trPr>
          <w:cantSplit/>
          <w:trHeight w:val="145"/>
        </w:trPr>
        <w:tc>
          <w:tcPr>
            <w:tcW w:w="9161" w:type="dxa"/>
            <w:gridSpan w:val="6"/>
            <w:shd w:val="clear" w:color="auto" w:fill="A6A6A6" w:themeFill="background1" w:themeFillShade="A6"/>
          </w:tcPr>
          <w:p w14:paraId="61ED9E65" w14:textId="77777777" w:rsidR="00D62451" w:rsidRPr="006E4887" w:rsidRDefault="00D62451" w:rsidP="00D62451">
            <w:pPr>
              <w:keepNext/>
              <w:rPr>
                <w:rFonts w:cs="Arial"/>
                <w:sz w:val="12"/>
                <w:szCs w:val="12"/>
              </w:rPr>
            </w:pPr>
            <w:bookmarkStart w:id="5" w:name="_Hlk72942366"/>
          </w:p>
        </w:tc>
      </w:tr>
      <w:bookmarkEnd w:id="5"/>
      <w:tr w:rsidR="00B4343A" w:rsidRPr="00D25389" w14:paraId="6FCCDBF1" w14:textId="77777777" w:rsidTr="00B4343A">
        <w:trPr>
          <w:cantSplit/>
        </w:trPr>
        <w:tc>
          <w:tcPr>
            <w:tcW w:w="7932" w:type="dxa"/>
            <w:gridSpan w:val="3"/>
            <w:shd w:val="clear" w:color="auto" w:fill="A6A6A6" w:themeFill="background1" w:themeFillShade="A6"/>
          </w:tcPr>
          <w:p w14:paraId="2399DA62" w14:textId="77777777" w:rsidR="00B4343A" w:rsidRPr="00D25389" w:rsidRDefault="00B4343A" w:rsidP="00B4343A">
            <w:pPr>
              <w:keepNext/>
              <w:rPr>
                <w:rFonts w:cs="Arial"/>
                <w:b/>
              </w:rPr>
            </w:pPr>
            <w:r w:rsidRPr="00D25389">
              <w:rPr>
                <w:rFonts w:cs="Arial"/>
                <w:b/>
              </w:rPr>
              <w:t>Evaluatie</w:t>
            </w:r>
          </w:p>
        </w:tc>
        <w:tc>
          <w:tcPr>
            <w:tcW w:w="567" w:type="dxa"/>
            <w:shd w:val="clear" w:color="auto" w:fill="auto"/>
          </w:tcPr>
          <w:p w14:paraId="5A40A143" w14:textId="77777777" w:rsidR="00B4343A" w:rsidRPr="00D25389" w:rsidRDefault="00B4343A" w:rsidP="00B4343A">
            <w:pPr>
              <w:jc w:val="center"/>
              <w:rPr>
                <w:rFonts w:cs="Arial"/>
              </w:rPr>
            </w:pPr>
            <w:r w:rsidRPr="00D25389">
              <w:rPr>
                <w:rFonts w:cs="Arial"/>
              </w:rPr>
              <w:t>Ja</w:t>
            </w:r>
          </w:p>
          <w:p w14:paraId="605BAF73" w14:textId="7C777841" w:rsidR="00B4343A" w:rsidRPr="00D25389" w:rsidRDefault="00B4343A" w:rsidP="00B4343A">
            <w:pPr>
              <w:keepNext/>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c>
          <w:tcPr>
            <w:tcW w:w="662" w:type="dxa"/>
            <w:gridSpan w:val="2"/>
            <w:shd w:val="clear" w:color="auto" w:fill="auto"/>
          </w:tcPr>
          <w:p w14:paraId="0E4D4B8E" w14:textId="77777777" w:rsidR="00B4343A" w:rsidRPr="00D25389" w:rsidRDefault="00B4343A" w:rsidP="00B4343A">
            <w:pPr>
              <w:jc w:val="center"/>
              <w:rPr>
                <w:rFonts w:cs="Arial"/>
              </w:rPr>
            </w:pPr>
            <w:r w:rsidRPr="00D25389">
              <w:rPr>
                <w:rFonts w:cs="Arial"/>
              </w:rPr>
              <w:t>Nee</w:t>
            </w:r>
          </w:p>
          <w:p w14:paraId="55E5E69C" w14:textId="46583677" w:rsidR="00B4343A" w:rsidRPr="00D25389" w:rsidRDefault="00B4343A" w:rsidP="00B4343A">
            <w:pPr>
              <w:keepNext/>
              <w:rPr>
                <w:rFonts w:cs="Arial"/>
                <w:b/>
              </w:rPr>
            </w:pPr>
            <w:r w:rsidRPr="00D25389">
              <w:rPr>
                <w:rFonts w:cs="Arial"/>
              </w:rPr>
              <w:fldChar w:fldCharType="begin">
                <w:ffData>
                  <w:name w:val="Selectievakje1"/>
                  <w:enabled/>
                  <w:calcOnExit w:val="0"/>
                  <w:checkBox>
                    <w:sizeAuto/>
                    <w:default w:val="0"/>
                  </w:checkBox>
                </w:ffData>
              </w:fldChar>
            </w:r>
            <w:r w:rsidRPr="00D25389">
              <w:rPr>
                <w:rFonts w:cs="Arial"/>
              </w:rPr>
              <w:instrText xml:space="preserve"> FORMCHECKBOX </w:instrText>
            </w:r>
            <w:r>
              <w:rPr>
                <w:rFonts w:cs="Arial"/>
              </w:rPr>
            </w:r>
            <w:r>
              <w:rPr>
                <w:rFonts w:cs="Arial"/>
              </w:rPr>
              <w:fldChar w:fldCharType="separate"/>
            </w:r>
            <w:r w:rsidRPr="00D25389">
              <w:rPr>
                <w:rFonts w:cs="Arial"/>
              </w:rPr>
              <w:fldChar w:fldCharType="end"/>
            </w:r>
          </w:p>
        </w:tc>
      </w:tr>
      <w:tr w:rsidR="00B4343A" w:rsidRPr="00D25389" w14:paraId="3B6BA401" w14:textId="77777777" w:rsidTr="008A1BD1">
        <w:trPr>
          <w:cantSplit/>
          <w:trHeight w:val="488"/>
        </w:trPr>
        <w:tc>
          <w:tcPr>
            <w:tcW w:w="653" w:type="dxa"/>
            <w:gridSpan w:val="2"/>
            <w:shd w:val="clear" w:color="auto" w:fill="auto"/>
          </w:tcPr>
          <w:p w14:paraId="211EADBB" w14:textId="77777777" w:rsidR="00B4343A" w:rsidRPr="00D25389" w:rsidRDefault="00B4343A" w:rsidP="00B4343A">
            <w:pPr>
              <w:numPr>
                <w:ilvl w:val="0"/>
                <w:numId w:val="10"/>
              </w:numPr>
              <w:jc w:val="center"/>
              <w:rPr>
                <w:rFonts w:cs="Arial"/>
              </w:rPr>
            </w:pPr>
          </w:p>
        </w:tc>
        <w:tc>
          <w:tcPr>
            <w:tcW w:w="8508" w:type="dxa"/>
            <w:gridSpan w:val="4"/>
          </w:tcPr>
          <w:p w14:paraId="26FF0577" w14:textId="75061996" w:rsidR="00B4343A" w:rsidRPr="00D25389" w:rsidRDefault="00B4343A" w:rsidP="00B4343A">
            <w:pPr>
              <w:rPr>
                <w:rFonts w:cs="Arial"/>
              </w:rPr>
            </w:pPr>
            <w:r w:rsidRPr="00D25389">
              <w:rPr>
                <w:rFonts w:cs="Arial"/>
              </w:rPr>
              <w:t>ON neemt initiatieven richting OG om werkprocessen te verbeteren.</w:t>
            </w:r>
          </w:p>
        </w:tc>
      </w:tr>
      <w:tr w:rsidR="00B4343A" w:rsidRPr="00D25389" w14:paraId="5D39A23C" w14:textId="77777777" w:rsidTr="008A1BD1">
        <w:trPr>
          <w:cantSplit/>
          <w:trHeight w:val="488"/>
        </w:trPr>
        <w:tc>
          <w:tcPr>
            <w:tcW w:w="653" w:type="dxa"/>
            <w:gridSpan w:val="2"/>
            <w:shd w:val="clear" w:color="auto" w:fill="auto"/>
          </w:tcPr>
          <w:p w14:paraId="220FB03E" w14:textId="77777777" w:rsidR="00B4343A" w:rsidRPr="00D25389" w:rsidRDefault="00B4343A" w:rsidP="00B4343A">
            <w:pPr>
              <w:numPr>
                <w:ilvl w:val="0"/>
                <w:numId w:val="10"/>
              </w:numPr>
              <w:jc w:val="center"/>
              <w:rPr>
                <w:rFonts w:cs="Arial"/>
              </w:rPr>
            </w:pPr>
          </w:p>
        </w:tc>
        <w:tc>
          <w:tcPr>
            <w:tcW w:w="8508" w:type="dxa"/>
            <w:gridSpan w:val="4"/>
          </w:tcPr>
          <w:p w14:paraId="12E900D6" w14:textId="77777777" w:rsidR="00B4343A" w:rsidRPr="00D25389" w:rsidRDefault="00B4343A" w:rsidP="00B4343A">
            <w:pPr>
              <w:tabs>
                <w:tab w:val="left" w:pos="355"/>
              </w:tabs>
              <w:rPr>
                <w:rFonts w:cs="Arial"/>
              </w:rPr>
            </w:pPr>
            <w:r w:rsidRPr="00D25389">
              <w:rPr>
                <w:rFonts w:cs="Arial"/>
              </w:rPr>
              <w:t xml:space="preserve">OG en ON zullen jaarlijks, in het </w:t>
            </w:r>
            <w:r>
              <w:rPr>
                <w:rFonts w:cs="Arial"/>
              </w:rPr>
              <w:t>3</w:t>
            </w:r>
            <w:r w:rsidRPr="00D25389">
              <w:rPr>
                <w:rFonts w:cs="Arial"/>
                <w:vertAlign w:val="superscript"/>
              </w:rPr>
              <w:t>e</w:t>
            </w:r>
            <w:r w:rsidRPr="00D25389">
              <w:rPr>
                <w:rFonts w:cs="Arial"/>
              </w:rPr>
              <w:t xml:space="preserve"> kwartaal een overleg organiseren waarin minimaal de volgende onderwerpen aan de orde komen:</w:t>
            </w:r>
          </w:p>
          <w:p w14:paraId="0FD1C452" w14:textId="77777777" w:rsidR="00B4343A" w:rsidRPr="00D25389" w:rsidRDefault="00B4343A" w:rsidP="00B4343A">
            <w:pPr>
              <w:numPr>
                <w:ilvl w:val="0"/>
                <w:numId w:val="43"/>
              </w:numPr>
              <w:tabs>
                <w:tab w:val="left" w:pos="355"/>
              </w:tabs>
              <w:rPr>
                <w:rFonts w:cs="Arial"/>
              </w:rPr>
            </w:pPr>
            <w:r w:rsidRPr="00D25389">
              <w:rPr>
                <w:rFonts w:cs="Arial"/>
              </w:rPr>
              <w:t>Kwaliteit werkzaamheden;</w:t>
            </w:r>
          </w:p>
          <w:p w14:paraId="7D654890" w14:textId="77777777" w:rsidR="00B4343A" w:rsidRPr="00D25389" w:rsidRDefault="00B4343A" w:rsidP="00B4343A">
            <w:pPr>
              <w:numPr>
                <w:ilvl w:val="0"/>
                <w:numId w:val="43"/>
              </w:numPr>
              <w:tabs>
                <w:tab w:val="left" w:pos="355"/>
              </w:tabs>
              <w:rPr>
                <w:rFonts w:cs="Arial"/>
              </w:rPr>
            </w:pPr>
            <w:r w:rsidRPr="00D25389">
              <w:rPr>
                <w:rFonts w:cs="Arial"/>
              </w:rPr>
              <w:t>Kwaliteit geleverde informatie;</w:t>
            </w:r>
          </w:p>
          <w:p w14:paraId="319DC728" w14:textId="77777777" w:rsidR="00B4343A" w:rsidRPr="00D25389" w:rsidRDefault="00B4343A" w:rsidP="00B4343A">
            <w:pPr>
              <w:numPr>
                <w:ilvl w:val="0"/>
                <w:numId w:val="43"/>
              </w:numPr>
              <w:tabs>
                <w:tab w:val="left" w:pos="355"/>
              </w:tabs>
              <w:rPr>
                <w:rFonts w:cs="Arial"/>
              </w:rPr>
            </w:pPr>
            <w:r w:rsidRPr="00D25389">
              <w:rPr>
                <w:rFonts w:cs="Arial"/>
              </w:rPr>
              <w:t>Tevredenheid OG;</w:t>
            </w:r>
          </w:p>
          <w:p w14:paraId="0CEE1357" w14:textId="77777777" w:rsidR="00B4343A" w:rsidRPr="00D25389" w:rsidRDefault="00B4343A" w:rsidP="00B4343A">
            <w:pPr>
              <w:numPr>
                <w:ilvl w:val="0"/>
                <w:numId w:val="43"/>
              </w:numPr>
              <w:tabs>
                <w:tab w:val="left" w:pos="355"/>
              </w:tabs>
              <w:rPr>
                <w:rFonts w:cs="Arial"/>
              </w:rPr>
            </w:pPr>
            <w:r w:rsidRPr="00D25389">
              <w:rPr>
                <w:rFonts w:cs="Arial"/>
              </w:rPr>
              <w:t>Evaluatie en beoordeling afspraken;</w:t>
            </w:r>
          </w:p>
          <w:p w14:paraId="2468A0DC" w14:textId="77777777" w:rsidR="00B4343A" w:rsidRPr="00D25389" w:rsidRDefault="00B4343A" w:rsidP="00B4343A">
            <w:pPr>
              <w:numPr>
                <w:ilvl w:val="0"/>
                <w:numId w:val="43"/>
              </w:numPr>
              <w:tabs>
                <w:tab w:val="left" w:pos="355"/>
              </w:tabs>
              <w:rPr>
                <w:rFonts w:cs="Arial"/>
              </w:rPr>
            </w:pPr>
            <w:r w:rsidRPr="00D25389">
              <w:rPr>
                <w:rFonts w:cs="Arial"/>
              </w:rPr>
              <w:t>Klachtenafhandeling;</w:t>
            </w:r>
          </w:p>
          <w:p w14:paraId="5CEFF0DC" w14:textId="77777777" w:rsidR="00B4343A" w:rsidRPr="00D25389" w:rsidRDefault="00B4343A" w:rsidP="00B4343A">
            <w:pPr>
              <w:numPr>
                <w:ilvl w:val="0"/>
                <w:numId w:val="43"/>
              </w:numPr>
              <w:tabs>
                <w:tab w:val="left" w:pos="355"/>
              </w:tabs>
              <w:rPr>
                <w:rFonts w:cs="Arial"/>
              </w:rPr>
            </w:pPr>
            <w:r w:rsidRPr="00D25389">
              <w:rPr>
                <w:rFonts w:cs="Arial"/>
              </w:rPr>
              <w:t>Functioneren partijen;</w:t>
            </w:r>
          </w:p>
          <w:p w14:paraId="7C12216A" w14:textId="77777777" w:rsidR="00B4343A" w:rsidRDefault="00B4343A" w:rsidP="00B4343A">
            <w:pPr>
              <w:numPr>
                <w:ilvl w:val="0"/>
                <w:numId w:val="43"/>
              </w:numPr>
              <w:tabs>
                <w:tab w:val="left" w:pos="355"/>
              </w:tabs>
              <w:rPr>
                <w:rFonts w:cs="Arial"/>
              </w:rPr>
            </w:pPr>
            <w:r w:rsidRPr="00D25389">
              <w:rPr>
                <w:rFonts w:cs="Arial"/>
              </w:rPr>
              <w:t>Verbeterpunten;</w:t>
            </w:r>
          </w:p>
          <w:p w14:paraId="26B6D899" w14:textId="1CD6EB6B" w:rsidR="00B4343A" w:rsidRPr="00D25389" w:rsidRDefault="00B4343A" w:rsidP="00B4343A">
            <w:pPr>
              <w:numPr>
                <w:ilvl w:val="0"/>
                <w:numId w:val="43"/>
              </w:numPr>
              <w:tabs>
                <w:tab w:val="left" w:pos="355"/>
              </w:tabs>
              <w:rPr>
                <w:rFonts w:cs="Arial"/>
              </w:rPr>
            </w:pPr>
            <w:r w:rsidRPr="00D25389">
              <w:rPr>
                <w:rFonts w:cs="Arial"/>
              </w:rPr>
              <w:t>Afspraken.</w:t>
            </w:r>
          </w:p>
        </w:tc>
      </w:tr>
    </w:tbl>
    <w:p w14:paraId="7FD48C30" w14:textId="77777777" w:rsidR="00521929" w:rsidRPr="00F760FB" w:rsidRDefault="00521929" w:rsidP="00B81664">
      <w:pPr>
        <w:rPr>
          <w:rFonts w:cs="Arial"/>
        </w:rPr>
      </w:pPr>
    </w:p>
    <w:p w14:paraId="18130C8E" w14:textId="77777777" w:rsidR="00383D32" w:rsidRPr="00F760FB" w:rsidRDefault="00383D32" w:rsidP="00B81664">
      <w:pPr>
        <w:rPr>
          <w:rFonts w:cs="Arial"/>
          <w:b/>
        </w:rPr>
      </w:pPr>
      <w:r w:rsidRPr="00F760FB">
        <w:rPr>
          <w:rFonts w:cs="Arial"/>
          <w:b/>
        </w:rPr>
        <w:t>Getekend voor akkoord:</w:t>
      </w:r>
    </w:p>
    <w:tbl>
      <w:tblPr>
        <w:tblW w:w="90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209"/>
        <w:gridCol w:w="6792"/>
      </w:tblGrid>
      <w:tr w:rsidR="00383D32" w:rsidRPr="00F760FB" w14:paraId="54F7B3B3" w14:textId="77777777" w:rsidTr="00FC2638">
        <w:trPr>
          <w:trHeight w:val="454"/>
        </w:trPr>
        <w:tc>
          <w:tcPr>
            <w:tcW w:w="2209" w:type="dxa"/>
            <w:shd w:val="clear" w:color="auto" w:fill="auto"/>
            <w:vAlign w:val="center"/>
          </w:tcPr>
          <w:p w14:paraId="2DD5703D" w14:textId="77777777" w:rsidR="00383D32" w:rsidRPr="00F760FB" w:rsidRDefault="00383D32" w:rsidP="00B81664">
            <w:pPr>
              <w:rPr>
                <w:rFonts w:cs="Arial"/>
              </w:rPr>
            </w:pPr>
            <w:r w:rsidRPr="00F760FB">
              <w:rPr>
                <w:rFonts w:cs="Arial"/>
              </w:rPr>
              <w:t xml:space="preserve">Naam </w:t>
            </w:r>
            <w:r w:rsidR="00306255" w:rsidRPr="00F760FB">
              <w:rPr>
                <w:rFonts w:cs="Arial"/>
              </w:rPr>
              <w:t>i</w:t>
            </w:r>
            <w:r w:rsidRPr="00F760FB">
              <w:rPr>
                <w:rFonts w:cs="Arial"/>
              </w:rPr>
              <w:t>nschrijver</w:t>
            </w:r>
          </w:p>
        </w:tc>
        <w:tc>
          <w:tcPr>
            <w:tcW w:w="6792" w:type="dxa"/>
            <w:vAlign w:val="center"/>
          </w:tcPr>
          <w:p w14:paraId="703FA707" w14:textId="77777777" w:rsidR="00383D32" w:rsidRPr="00F760FB" w:rsidRDefault="00383D32" w:rsidP="00B81664">
            <w:pPr>
              <w:rPr>
                <w:rFonts w:cs="Arial"/>
              </w:rPr>
            </w:pPr>
          </w:p>
        </w:tc>
      </w:tr>
      <w:tr w:rsidR="00383D32" w:rsidRPr="00F760FB" w14:paraId="292B8946" w14:textId="77777777" w:rsidTr="00FC2638">
        <w:trPr>
          <w:trHeight w:val="454"/>
        </w:trPr>
        <w:tc>
          <w:tcPr>
            <w:tcW w:w="2209" w:type="dxa"/>
            <w:shd w:val="clear" w:color="auto" w:fill="auto"/>
            <w:vAlign w:val="center"/>
          </w:tcPr>
          <w:p w14:paraId="3DB5B31E" w14:textId="77777777" w:rsidR="00383D32" w:rsidRPr="00F760FB" w:rsidRDefault="00383D32" w:rsidP="00B81664">
            <w:pPr>
              <w:rPr>
                <w:rFonts w:cs="Arial"/>
              </w:rPr>
            </w:pPr>
            <w:r w:rsidRPr="00F760FB">
              <w:rPr>
                <w:rFonts w:cs="Arial"/>
              </w:rPr>
              <w:t>Naam tekenbevoegde</w:t>
            </w:r>
          </w:p>
        </w:tc>
        <w:tc>
          <w:tcPr>
            <w:tcW w:w="6792" w:type="dxa"/>
            <w:vAlign w:val="center"/>
          </w:tcPr>
          <w:p w14:paraId="7EA55E9C" w14:textId="77777777" w:rsidR="00383D32" w:rsidRPr="00F760FB" w:rsidRDefault="00383D32" w:rsidP="00B81664">
            <w:pPr>
              <w:rPr>
                <w:rFonts w:cs="Arial"/>
              </w:rPr>
            </w:pPr>
          </w:p>
        </w:tc>
      </w:tr>
      <w:tr w:rsidR="00383D32" w:rsidRPr="00F760FB" w14:paraId="27D64E5B" w14:textId="77777777" w:rsidTr="00FC2638">
        <w:trPr>
          <w:trHeight w:val="907"/>
        </w:trPr>
        <w:tc>
          <w:tcPr>
            <w:tcW w:w="2209" w:type="dxa"/>
            <w:shd w:val="clear" w:color="auto" w:fill="auto"/>
            <w:vAlign w:val="center"/>
          </w:tcPr>
          <w:p w14:paraId="063E0CFD" w14:textId="77777777" w:rsidR="00383D32" w:rsidRPr="00F760FB" w:rsidRDefault="00383D32" w:rsidP="00B81664">
            <w:pPr>
              <w:rPr>
                <w:rFonts w:cs="Arial"/>
              </w:rPr>
            </w:pPr>
            <w:r w:rsidRPr="00F760FB">
              <w:rPr>
                <w:rFonts w:cs="Arial"/>
              </w:rPr>
              <w:t>Handtekening</w:t>
            </w:r>
          </w:p>
        </w:tc>
        <w:tc>
          <w:tcPr>
            <w:tcW w:w="6792" w:type="dxa"/>
            <w:vAlign w:val="center"/>
          </w:tcPr>
          <w:p w14:paraId="1584EF20" w14:textId="77777777" w:rsidR="00383D32" w:rsidRPr="00F760FB" w:rsidRDefault="00383D32" w:rsidP="00B81664">
            <w:pPr>
              <w:rPr>
                <w:rFonts w:cs="Arial"/>
              </w:rPr>
            </w:pPr>
          </w:p>
        </w:tc>
      </w:tr>
      <w:tr w:rsidR="00383D32" w:rsidRPr="00F760FB" w14:paraId="4C077BF8" w14:textId="77777777" w:rsidTr="00FC2638">
        <w:trPr>
          <w:trHeight w:val="454"/>
        </w:trPr>
        <w:tc>
          <w:tcPr>
            <w:tcW w:w="2209" w:type="dxa"/>
            <w:shd w:val="clear" w:color="auto" w:fill="auto"/>
            <w:vAlign w:val="center"/>
          </w:tcPr>
          <w:p w14:paraId="6388C795" w14:textId="77777777" w:rsidR="00383D32" w:rsidRPr="00F760FB" w:rsidRDefault="00383D32" w:rsidP="00B81664">
            <w:pPr>
              <w:rPr>
                <w:rFonts w:cs="Arial"/>
              </w:rPr>
            </w:pPr>
            <w:r w:rsidRPr="00F760FB">
              <w:rPr>
                <w:rFonts w:cs="Arial"/>
              </w:rPr>
              <w:t>Datum</w:t>
            </w:r>
          </w:p>
        </w:tc>
        <w:tc>
          <w:tcPr>
            <w:tcW w:w="6792" w:type="dxa"/>
            <w:vAlign w:val="center"/>
          </w:tcPr>
          <w:p w14:paraId="115D86C2" w14:textId="77777777" w:rsidR="00383D32" w:rsidRPr="00F760FB" w:rsidRDefault="00383D32" w:rsidP="00B81664">
            <w:pPr>
              <w:rPr>
                <w:rFonts w:cs="Arial"/>
              </w:rPr>
            </w:pPr>
          </w:p>
        </w:tc>
      </w:tr>
      <w:bookmarkEnd w:id="3"/>
    </w:tbl>
    <w:p w14:paraId="0F4722E1" w14:textId="3711DD7E" w:rsidR="002C2D03" w:rsidRDefault="002C2D03" w:rsidP="002A201A">
      <w:pPr>
        <w:rPr>
          <w:rFonts w:cs="Arial"/>
        </w:rPr>
      </w:pPr>
    </w:p>
    <w:sectPr w:rsidR="002C2D03" w:rsidSect="00DA5D15">
      <w:headerReference w:type="even" r:id="rId8"/>
      <w:headerReference w:type="default" r:id="rId9"/>
      <w:footerReference w:type="default" r:id="rId10"/>
      <w:pgSz w:w="11907" w:h="16840" w:code="9"/>
      <w:pgMar w:top="1418" w:right="1418" w:bottom="1985" w:left="1418" w:header="709" w:footer="709" w:gutter="0"/>
      <w:cols w:space="708"/>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F5FD5B9" w14:textId="77777777" w:rsidR="006E4887" w:rsidRDefault="006E4887">
      <w:pPr>
        <w:spacing w:line="240" w:lineRule="auto"/>
      </w:pPr>
      <w:r>
        <w:separator/>
      </w:r>
    </w:p>
  </w:endnote>
  <w:endnote w:type="continuationSeparator" w:id="0">
    <w:p w14:paraId="0CF1F877" w14:textId="77777777" w:rsidR="006E4887" w:rsidRDefault="006E4887">
      <w:pPr>
        <w:spacing w:line="240" w:lineRule="auto"/>
      </w:pPr>
      <w:r>
        <w:continuationSeparator/>
      </w:r>
    </w:p>
  </w:endnote>
  <w:endnote w:type="continuationNotice" w:id="1">
    <w:p w14:paraId="6100F60D" w14:textId="77777777" w:rsidR="006E4887" w:rsidRDefault="006E4887">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roman"/>
    <w:pitch w:val="variable"/>
    <w:sig w:usb0="A00002FF" w:usb1="28CFFCFA" w:usb2="00000016" w:usb3="00000000" w:csb0="00100001"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orbel">
    <w:panose1 w:val="020B0503020204020204"/>
    <w:charset w:val="00"/>
    <w:family w:val="swiss"/>
    <w:pitch w:val="variable"/>
    <w:sig w:usb0="A00002EF" w:usb1="4000A44B" w:usb2="00000000" w:usb3="00000000" w:csb0="0000019F" w:csb1="00000000"/>
  </w:font>
  <w:font w:name="Tahoma">
    <w:panose1 w:val="020B0604030504040204"/>
    <w:charset w:val="00"/>
    <w:family w:val="swiss"/>
    <w:pitch w:val="variable"/>
    <w:sig w:usb0="E1002EFF" w:usb1="C000605B" w:usb2="00000029" w:usb3="00000000" w:csb0="000101FF" w:csb1="00000000"/>
  </w:font>
  <w:font w:name="Univers">
    <w:altName w:val="Univers"/>
    <w:charset w:val="00"/>
    <w:family w:val="swiss"/>
    <w:pitch w:val="variable"/>
    <w:sig w:usb0="80000287" w:usb1="00000000" w:usb2="00000000" w:usb3="00000000" w:csb0="0000000F" w:csb1="00000000"/>
  </w:font>
  <w:font w:name="GAK TT Serif">
    <w:altName w:val="Century"/>
    <w:charset w:val="00"/>
    <w:family w:val="roman"/>
    <w:pitch w:val="variable"/>
    <w:sig w:usb0="00000007" w:usb1="00000000" w:usb2="00000000" w:usb3="00000000" w:csb0="0000001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tbl>
    <w:tblPr>
      <w:tblW w:w="0" w:type="auto"/>
      <w:tblBorders>
        <w:top w:val="single" w:sz="4" w:space="0" w:color="auto"/>
      </w:tblBorders>
      <w:tblLayout w:type="fixed"/>
      <w:tblLook w:val="01E0" w:firstRow="1" w:lastRow="1" w:firstColumn="1" w:lastColumn="1" w:noHBand="0" w:noVBand="0"/>
    </w:tblPr>
    <w:tblGrid>
      <w:gridCol w:w="3652"/>
      <w:gridCol w:w="2977"/>
      <w:gridCol w:w="2582"/>
    </w:tblGrid>
    <w:tr w:rsidR="006E4887" w:rsidRPr="008E640B" w14:paraId="59E5F112" w14:textId="77777777" w:rsidTr="00751161">
      <w:trPr>
        <w:trHeight w:val="567"/>
      </w:trPr>
      <w:tc>
        <w:tcPr>
          <w:tcW w:w="3652" w:type="dxa"/>
          <w:shd w:val="clear" w:color="auto" w:fill="auto"/>
        </w:tcPr>
        <w:p w14:paraId="7695CD95" w14:textId="22B3B2A1" w:rsidR="006E4887" w:rsidRDefault="006E4887" w:rsidP="00E54B05">
          <w:pPr>
            <w:rPr>
              <w:rFonts w:cs="Arial"/>
              <w:sz w:val="16"/>
            </w:rPr>
          </w:pPr>
          <w:r w:rsidRPr="00B75802">
            <w:rPr>
              <w:rFonts w:cs="Arial"/>
              <w:sz w:val="16"/>
            </w:rPr>
            <w:t>R</w:t>
          </w:r>
          <w:r>
            <w:rPr>
              <w:rFonts w:cs="Arial"/>
              <w:sz w:val="16"/>
            </w:rPr>
            <w:t xml:space="preserve">enovatie minigemalen </w:t>
          </w:r>
          <w:r w:rsidRPr="00414251">
            <w:rPr>
              <w:rFonts w:cs="Arial"/>
              <w:sz w:val="16"/>
            </w:rPr>
            <w:t>2021-2023</w:t>
          </w:r>
          <w:r>
            <w:rPr>
              <w:rFonts w:cs="Arial"/>
              <w:sz w:val="16"/>
            </w:rPr>
            <w:t xml:space="preserve"> - 21.BOR.01</w:t>
          </w:r>
        </w:p>
        <w:p w14:paraId="6BFCC65C" w14:textId="56219B0E" w:rsidR="006E4887" w:rsidRPr="000E09DE" w:rsidRDefault="006E4887" w:rsidP="00E54B05">
          <w:pPr>
            <w:rPr>
              <w:rFonts w:cs="Arial"/>
              <w:sz w:val="16"/>
            </w:rPr>
          </w:pPr>
          <w:r w:rsidRPr="000E09DE">
            <w:rPr>
              <w:rFonts w:cs="Arial"/>
              <w:sz w:val="16"/>
            </w:rPr>
            <w:t xml:space="preserve">Zaaknummer: </w:t>
          </w:r>
          <w:r>
            <w:rPr>
              <w:rFonts w:cs="Arial"/>
              <w:sz w:val="16"/>
            </w:rPr>
            <w:t>1165470</w:t>
          </w:r>
        </w:p>
      </w:tc>
      <w:tc>
        <w:tcPr>
          <w:tcW w:w="2977" w:type="dxa"/>
          <w:shd w:val="clear" w:color="auto" w:fill="auto"/>
          <w:vAlign w:val="center"/>
        </w:tcPr>
        <w:p w14:paraId="5B52B3BA" w14:textId="7BFC349A" w:rsidR="006E4887" w:rsidRPr="000E09DE" w:rsidRDefault="00A65AD4" w:rsidP="00E54B05">
          <w:pPr>
            <w:jc w:val="center"/>
            <w:rPr>
              <w:rFonts w:cs="Arial"/>
              <w:sz w:val="16"/>
            </w:rPr>
          </w:pPr>
          <w:r>
            <w:rPr>
              <w:rFonts w:cs="Arial"/>
              <w:sz w:val="16"/>
            </w:rPr>
            <w:t>TO</w:t>
          </w:r>
        </w:p>
      </w:tc>
      <w:tc>
        <w:tcPr>
          <w:tcW w:w="2582" w:type="dxa"/>
        </w:tcPr>
        <w:p w14:paraId="0EC5CD9A" w14:textId="0CD6903A" w:rsidR="006E4887" w:rsidRPr="000E09DE" w:rsidRDefault="006E4887" w:rsidP="008E235F">
          <w:pPr>
            <w:tabs>
              <w:tab w:val="center" w:pos="1183"/>
              <w:tab w:val="right" w:pos="2366"/>
            </w:tabs>
            <w:rPr>
              <w:rFonts w:cs="Arial"/>
              <w:sz w:val="16"/>
            </w:rPr>
          </w:pPr>
          <w:r>
            <w:rPr>
              <w:rFonts w:cs="Arial"/>
              <w:sz w:val="16"/>
            </w:rPr>
            <w:tab/>
          </w:r>
          <w:r>
            <w:rPr>
              <w:rFonts w:cs="Arial"/>
              <w:sz w:val="16"/>
            </w:rPr>
            <w:tab/>
            <w:t xml:space="preserve">Versie: </w:t>
          </w:r>
          <w:r w:rsidR="00A65AD4">
            <w:rPr>
              <w:rFonts w:cs="Arial"/>
              <w:sz w:val="16"/>
            </w:rPr>
            <w:t>2.0</w:t>
          </w:r>
        </w:p>
        <w:p w14:paraId="556D370E" w14:textId="62CB2AAF" w:rsidR="006E4887" w:rsidRPr="000E09DE" w:rsidRDefault="006E4887" w:rsidP="00E54B05">
          <w:pPr>
            <w:jc w:val="right"/>
            <w:rPr>
              <w:rFonts w:cs="Arial"/>
              <w:sz w:val="16"/>
            </w:rPr>
          </w:pPr>
          <w:r>
            <w:rPr>
              <w:rFonts w:cs="Arial"/>
              <w:sz w:val="16"/>
            </w:rPr>
            <w:t>Datum: 26-05-2021</w:t>
          </w:r>
        </w:p>
      </w:tc>
    </w:tr>
  </w:tbl>
  <w:p w14:paraId="655E2956" w14:textId="77777777" w:rsidR="006E4887" w:rsidRPr="008E640B" w:rsidRDefault="006E4887" w:rsidP="00C45597">
    <w:pPr>
      <w:pStyle w:val="Voettekst"/>
      <w:jc w:val="left"/>
      <w:rPr>
        <w:rFonts w:ascii="Arial" w:hAnsi="Arial" w:cs="Arial"/>
        <w:sz w:val="2"/>
        <w:lang w:val="nl-N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73BD0CB" w14:textId="77777777" w:rsidR="006E4887" w:rsidRDefault="006E4887">
      <w:pPr>
        <w:spacing w:line="240" w:lineRule="auto"/>
      </w:pPr>
      <w:r>
        <w:separator/>
      </w:r>
    </w:p>
  </w:footnote>
  <w:footnote w:type="continuationSeparator" w:id="0">
    <w:p w14:paraId="50150555" w14:textId="77777777" w:rsidR="006E4887" w:rsidRDefault="006E4887">
      <w:pPr>
        <w:spacing w:line="240" w:lineRule="auto"/>
      </w:pPr>
      <w:r>
        <w:continuationSeparator/>
      </w:r>
    </w:p>
  </w:footnote>
  <w:footnote w:type="continuationNotice" w:id="1">
    <w:p w14:paraId="6FA60E2F" w14:textId="77777777" w:rsidR="006E4887" w:rsidRDefault="006E4887">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B2E2E91" w14:textId="77777777" w:rsidR="006E4887" w:rsidRDefault="006E4887">
    <w:pPr>
      <w:pStyle w:val="Koptekst"/>
    </w:pPr>
  </w:p>
  <w:p w14:paraId="75BD330F" w14:textId="77777777" w:rsidR="006E4887" w:rsidRDefault="006E488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797A0A9" w14:textId="030D604A" w:rsidR="006E4887" w:rsidRPr="004261F8" w:rsidRDefault="00DA5D15" w:rsidP="005663E7">
    <w:pPr>
      <w:jc w:val="right"/>
    </w:pPr>
    <w:r>
      <w:rPr>
        <w:rFonts w:cs="Arial"/>
        <w:noProof/>
        <w:sz w:val="16"/>
        <w:lang w:val="en-US"/>
      </w:rPr>
      <w:drawing>
        <wp:anchor distT="0" distB="0" distL="114300" distR="114300" simplePos="0" relativeHeight="251658240" behindDoc="0" locked="0" layoutInCell="1" allowOverlap="1" wp14:anchorId="5BBFBBE8" wp14:editId="6276E217">
          <wp:simplePos x="0" y="0"/>
          <wp:positionH relativeFrom="column">
            <wp:posOffset>-405765</wp:posOffset>
          </wp:positionH>
          <wp:positionV relativeFrom="paragraph">
            <wp:posOffset>-259715</wp:posOffset>
          </wp:positionV>
          <wp:extent cx="2296160" cy="609600"/>
          <wp:effectExtent l="0" t="0" r="8890" b="0"/>
          <wp:wrapThrough wrapText="bothSides">
            <wp:wrapPolygon edited="0">
              <wp:start x="0" y="0"/>
              <wp:lineTo x="0" y="20925"/>
              <wp:lineTo x="21504" y="20925"/>
              <wp:lineTo x="21504" y="0"/>
              <wp:lineTo x="0" y="0"/>
            </wp:wrapPolygon>
          </wp:wrapThrough>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296160" cy="609600"/>
                  </a:xfrm>
                  <a:prstGeom prst="rect">
                    <a:avLst/>
                  </a:prstGeom>
                  <a:noFill/>
                </pic:spPr>
              </pic:pic>
            </a:graphicData>
          </a:graphic>
          <wp14:sizeRelH relativeFrom="page">
            <wp14:pctWidth>0</wp14:pctWidth>
          </wp14:sizeRelH>
          <wp14:sizeRelV relativeFrom="page">
            <wp14:pctHeight>0</wp14:pctHeight>
          </wp14:sizeRelV>
        </wp:anchor>
      </w:drawing>
    </w:r>
    <w:proofErr w:type="spellStart"/>
    <w:r w:rsidR="006E4887" w:rsidRPr="008E640B">
      <w:rPr>
        <w:rFonts w:cs="Arial"/>
        <w:sz w:val="16"/>
        <w:lang w:val="en-US"/>
      </w:rPr>
      <w:t>pagina</w:t>
    </w:r>
    <w:proofErr w:type="spellEnd"/>
    <w:r w:rsidR="006E4887" w:rsidRPr="008E640B">
      <w:rPr>
        <w:rFonts w:cs="Arial"/>
        <w:sz w:val="16"/>
        <w:lang w:val="en-US"/>
      </w:rPr>
      <w:t xml:space="preserve"> </w:t>
    </w:r>
    <w:r w:rsidR="006E4887" w:rsidRPr="008E640B">
      <w:rPr>
        <w:rStyle w:val="Paginanummer"/>
        <w:rFonts w:cs="Arial"/>
        <w:sz w:val="16"/>
        <w:szCs w:val="16"/>
      </w:rPr>
      <w:fldChar w:fldCharType="begin"/>
    </w:r>
    <w:r w:rsidR="006E4887" w:rsidRPr="008E640B">
      <w:rPr>
        <w:rStyle w:val="Paginanummer"/>
        <w:rFonts w:cs="Arial"/>
        <w:sz w:val="16"/>
        <w:szCs w:val="16"/>
      </w:rPr>
      <w:instrText xml:space="preserve"> PAGE </w:instrText>
    </w:r>
    <w:r w:rsidR="006E4887" w:rsidRPr="008E640B">
      <w:rPr>
        <w:rStyle w:val="Paginanummer"/>
        <w:rFonts w:cs="Arial"/>
        <w:sz w:val="16"/>
        <w:szCs w:val="16"/>
      </w:rPr>
      <w:fldChar w:fldCharType="separate"/>
    </w:r>
    <w:r w:rsidR="006E4887">
      <w:rPr>
        <w:rStyle w:val="Paginanummer"/>
        <w:rFonts w:cs="Arial"/>
        <w:noProof/>
        <w:sz w:val="16"/>
        <w:szCs w:val="16"/>
      </w:rPr>
      <w:t>1</w:t>
    </w:r>
    <w:r w:rsidR="006E4887" w:rsidRPr="008E640B">
      <w:rPr>
        <w:rStyle w:val="Paginanummer"/>
        <w:rFonts w:cs="Arial"/>
        <w:sz w:val="16"/>
        <w:szCs w:val="16"/>
      </w:rPr>
      <w:fldChar w:fldCharType="end"/>
    </w:r>
    <w:r w:rsidR="006E4887" w:rsidRPr="008E640B">
      <w:rPr>
        <w:rStyle w:val="Paginanummer"/>
        <w:rFonts w:cs="Arial"/>
        <w:sz w:val="16"/>
        <w:szCs w:val="16"/>
      </w:rPr>
      <w:t xml:space="preserve"> van </w:t>
    </w:r>
    <w:r w:rsidR="006E4887" w:rsidRPr="008E640B">
      <w:rPr>
        <w:rStyle w:val="Paginanummer"/>
        <w:rFonts w:cs="Arial"/>
        <w:sz w:val="16"/>
        <w:szCs w:val="16"/>
      </w:rPr>
      <w:fldChar w:fldCharType="begin"/>
    </w:r>
    <w:r w:rsidR="006E4887" w:rsidRPr="008E640B">
      <w:rPr>
        <w:rStyle w:val="Paginanummer"/>
        <w:rFonts w:cs="Arial"/>
        <w:sz w:val="16"/>
        <w:szCs w:val="16"/>
      </w:rPr>
      <w:instrText xml:space="preserve"> NUMPAGES </w:instrText>
    </w:r>
    <w:r w:rsidR="006E4887" w:rsidRPr="008E640B">
      <w:rPr>
        <w:rStyle w:val="Paginanummer"/>
        <w:rFonts w:cs="Arial"/>
        <w:sz w:val="16"/>
        <w:szCs w:val="16"/>
      </w:rPr>
      <w:fldChar w:fldCharType="separate"/>
    </w:r>
    <w:r w:rsidR="006E4887">
      <w:rPr>
        <w:rStyle w:val="Paginanummer"/>
        <w:rFonts w:cs="Arial"/>
        <w:noProof/>
        <w:sz w:val="16"/>
        <w:szCs w:val="16"/>
      </w:rPr>
      <w:t>12</w:t>
    </w:r>
    <w:r w:rsidR="006E4887" w:rsidRPr="008E640B">
      <w:rPr>
        <w:rStyle w:val="Paginanummer"/>
        <w:rFonts w:cs="Arial"/>
        <w:sz w:val="16"/>
        <w:szCs w:val="16"/>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FB"/>
    <w:multiLevelType w:val="multilevel"/>
    <w:tmpl w:val="F0BACADE"/>
    <w:lvl w:ilvl="0">
      <w:start w:val="1"/>
      <w:numFmt w:val="decimal"/>
      <w:pStyle w:val="Kop1"/>
      <w:lvlText w:val="%1."/>
      <w:lvlJc w:val="left"/>
      <w:pPr>
        <w:tabs>
          <w:tab w:val="num" w:pos="851"/>
        </w:tabs>
        <w:ind w:left="851" w:hanging="851"/>
      </w:pPr>
      <w:rPr>
        <w:rFonts w:hint="default"/>
        <w:color w:val="auto"/>
      </w:rPr>
    </w:lvl>
    <w:lvl w:ilvl="1">
      <w:start w:val="1"/>
      <w:numFmt w:val="decimal"/>
      <w:pStyle w:val="Kop2"/>
      <w:lvlText w:val="%1.%2."/>
      <w:lvlJc w:val="left"/>
      <w:pPr>
        <w:tabs>
          <w:tab w:val="num" w:pos="851"/>
        </w:tabs>
        <w:ind w:left="851" w:hanging="851"/>
      </w:pPr>
      <w:rPr>
        <w:rFonts w:hint="default"/>
        <w:color w:val="auto"/>
      </w:rPr>
    </w:lvl>
    <w:lvl w:ilvl="2">
      <w:start w:val="1"/>
      <w:numFmt w:val="decimal"/>
      <w:pStyle w:val="Kop3"/>
      <w:lvlText w:val="%1.%2.%3."/>
      <w:lvlJc w:val="left"/>
      <w:pPr>
        <w:tabs>
          <w:tab w:val="num" w:pos="851"/>
        </w:tabs>
        <w:ind w:left="851" w:hanging="851"/>
      </w:pPr>
      <w:rPr>
        <w:rFonts w:hint="default"/>
        <w:color w:val="auto"/>
      </w:rPr>
    </w:lvl>
    <w:lvl w:ilvl="3">
      <w:start w:val="1"/>
      <w:numFmt w:val="decimal"/>
      <w:pStyle w:val="Kop4"/>
      <w:lvlText w:val="%1.%2.%3.%4."/>
      <w:lvlJc w:val="left"/>
      <w:pPr>
        <w:tabs>
          <w:tab w:val="num" w:pos="851"/>
        </w:tabs>
        <w:ind w:left="851" w:hanging="851"/>
      </w:pPr>
      <w:rPr>
        <w:rFonts w:hint="default"/>
        <w:color w:val="auto"/>
      </w:rPr>
    </w:lvl>
    <w:lvl w:ilvl="4">
      <w:start w:val="1"/>
      <w:numFmt w:val="decimal"/>
      <w:lvlText w:val="%1.%2..%3..%4.%5"/>
      <w:lvlJc w:val="left"/>
      <w:pPr>
        <w:tabs>
          <w:tab w:val="num" w:pos="0"/>
        </w:tabs>
        <w:ind w:left="0" w:firstLine="0"/>
      </w:pPr>
      <w:rPr>
        <w:rFonts w:hint="default"/>
      </w:rPr>
    </w:lvl>
    <w:lvl w:ilvl="5">
      <w:start w:val="1"/>
      <w:numFmt w:val="decimal"/>
      <w:lvlText w:val="%1.%2..%3..%4.%5.%6"/>
      <w:lvlJc w:val="left"/>
      <w:pPr>
        <w:tabs>
          <w:tab w:val="num" w:pos="0"/>
        </w:tabs>
        <w:ind w:left="0" w:firstLine="0"/>
      </w:pPr>
      <w:rPr>
        <w:rFonts w:hint="default"/>
      </w:rPr>
    </w:lvl>
    <w:lvl w:ilvl="6">
      <w:start w:val="1"/>
      <w:numFmt w:val="decimal"/>
      <w:lvlText w:val="%1.%2..%3..%4.%5.%6.%7"/>
      <w:lvlJc w:val="left"/>
      <w:pPr>
        <w:tabs>
          <w:tab w:val="num" w:pos="0"/>
        </w:tabs>
        <w:ind w:left="0" w:firstLine="0"/>
      </w:pPr>
      <w:rPr>
        <w:rFonts w:hint="default"/>
      </w:rPr>
    </w:lvl>
    <w:lvl w:ilvl="7">
      <w:start w:val="1"/>
      <w:numFmt w:val="decimal"/>
      <w:lvlText w:val="%1.%2..%3..%4.%5.%6.%7.%8"/>
      <w:lvlJc w:val="left"/>
      <w:pPr>
        <w:tabs>
          <w:tab w:val="num" w:pos="0"/>
        </w:tabs>
        <w:ind w:left="0" w:firstLine="0"/>
      </w:pPr>
      <w:rPr>
        <w:rFonts w:hint="default"/>
      </w:rPr>
    </w:lvl>
    <w:lvl w:ilvl="8">
      <w:start w:val="1"/>
      <w:numFmt w:val="decimal"/>
      <w:lvlText w:val="%1.%2..%3..%4.%5.%6.%7.%8.%9"/>
      <w:lvlJc w:val="left"/>
      <w:pPr>
        <w:tabs>
          <w:tab w:val="num" w:pos="0"/>
        </w:tabs>
        <w:ind w:left="0" w:firstLine="0"/>
      </w:pPr>
      <w:rPr>
        <w:rFonts w:hint="default"/>
      </w:rPr>
    </w:lvl>
  </w:abstractNum>
  <w:abstractNum w:abstractNumId="1" w15:restartNumberingAfterBreak="0">
    <w:nsid w:val="00000014"/>
    <w:multiLevelType w:val="multilevel"/>
    <w:tmpl w:val="00000000"/>
    <w:lvl w:ilvl="0">
      <w:start w:val="1"/>
      <w:numFmt w:val="decimal"/>
      <w:pStyle w:val="Level1"/>
      <w:lvlText w:val="%1."/>
      <w:lvlJc w:val="left"/>
      <w:pPr>
        <w:tabs>
          <w:tab w:val="num" w:pos="288"/>
        </w:tabs>
        <w:ind w:left="288" w:hanging="288"/>
      </w:pPr>
      <w:rPr>
        <w:rFonts w:ascii="PMingLiU" w:hAnsi="Times New Roman"/>
        <w:sz w:val="22"/>
        <w:szCs w:val="22"/>
      </w:rPr>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1ED1805"/>
    <w:multiLevelType w:val="hybridMultilevel"/>
    <w:tmpl w:val="876CC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C08406C"/>
    <w:multiLevelType w:val="hybridMultilevel"/>
    <w:tmpl w:val="F8EE72C8"/>
    <w:lvl w:ilvl="0" w:tplc="68EE04DE">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1160319E"/>
    <w:multiLevelType w:val="hybridMultilevel"/>
    <w:tmpl w:val="798459CC"/>
    <w:lvl w:ilvl="0" w:tplc="04130003">
      <w:start w:val="1"/>
      <w:numFmt w:val="bullet"/>
      <w:lvlText w:val="o"/>
      <w:lvlJc w:val="left"/>
      <w:pPr>
        <w:ind w:left="720" w:hanging="360"/>
      </w:pPr>
      <w:rPr>
        <w:rFonts w:ascii="Courier New" w:hAnsi="Courier New" w:cs="Courier New"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 w15:restartNumberingAfterBreak="0">
    <w:nsid w:val="13DF0940"/>
    <w:multiLevelType w:val="multilevel"/>
    <w:tmpl w:val="B3EAC2B4"/>
    <w:lvl w:ilvl="0">
      <w:start w:val="1"/>
      <w:numFmt w:val="decimal"/>
      <w:pStyle w:val="uitzend2"/>
      <w:lvlText w:val="%1."/>
      <w:lvlJc w:val="left"/>
      <w:pPr>
        <w:tabs>
          <w:tab w:val="num" w:pos="796"/>
        </w:tabs>
        <w:ind w:left="796" w:hanging="360"/>
      </w:pPr>
      <w:rPr>
        <w:rFonts w:hint="default"/>
      </w:rPr>
    </w:lvl>
    <w:lvl w:ilvl="1">
      <w:start w:val="1"/>
      <w:numFmt w:val="decimal"/>
      <w:lvlText w:val="%1.%2."/>
      <w:lvlJc w:val="left"/>
      <w:pPr>
        <w:tabs>
          <w:tab w:val="num" w:pos="650"/>
        </w:tabs>
        <w:ind w:left="650" w:hanging="432"/>
      </w:pPr>
      <w:rPr>
        <w:rFonts w:hint="default"/>
      </w:rPr>
    </w:lvl>
    <w:lvl w:ilvl="2">
      <w:start w:val="1"/>
      <w:numFmt w:val="decimal"/>
      <w:pStyle w:val="uitzend4"/>
      <w:lvlText w:val="%1.%2.%3."/>
      <w:lvlJc w:val="left"/>
      <w:pPr>
        <w:tabs>
          <w:tab w:val="num" w:pos="1660"/>
        </w:tabs>
        <w:ind w:left="1660" w:hanging="504"/>
      </w:pPr>
      <w:rPr>
        <w:rFonts w:hint="default"/>
      </w:rPr>
    </w:lvl>
    <w:lvl w:ilvl="3">
      <w:start w:val="1"/>
      <w:numFmt w:val="decimal"/>
      <w:lvlText w:val="%1.%2.%3.%4."/>
      <w:lvlJc w:val="left"/>
      <w:pPr>
        <w:tabs>
          <w:tab w:val="num" w:pos="2236"/>
        </w:tabs>
        <w:ind w:left="2164" w:hanging="648"/>
      </w:pPr>
      <w:rPr>
        <w:rFonts w:hint="default"/>
      </w:rPr>
    </w:lvl>
    <w:lvl w:ilvl="4">
      <w:start w:val="1"/>
      <w:numFmt w:val="decimal"/>
      <w:lvlText w:val="%1.%2.%3.%4.%5."/>
      <w:lvlJc w:val="left"/>
      <w:pPr>
        <w:tabs>
          <w:tab w:val="num" w:pos="2956"/>
        </w:tabs>
        <w:ind w:left="2668" w:hanging="792"/>
      </w:pPr>
      <w:rPr>
        <w:rFonts w:hint="default"/>
      </w:rPr>
    </w:lvl>
    <w:lvl w:ilvl="5">
      <w:start w:val="1"/>
      <w:numFmt w:val="decimal"/>
      <w:lvlText w:val="%1.%2.%3.%4.%5.%6."/>
      <w:lvlJc w:val="left"/>
      <w:pPr>
        <w:tabs>
          <w:tab w:val="num" w:pos="3316"/>
        </w:tabs>
        <w:ind w:left="3172" w:hanging="936"/>
      </w:pPr>
      <w:rPr>
        <w:rFonts w:hint="default"/>
      </w:rPr>
    </w:lvl>
    <w:lvl w:ilvl="6">
      <w:start w:val="1"/>
      <w:numFmt w:val="decimal"/>
      <w:lvlText w:val="%1.%2.%3.%4.%5.%6.%7."/>
      <w:lvlJc w:val="left"/>
      <w:pPr>
        <w:tabs>
          <w:tab w:val="num" w:pos="4036"/>
        </w:tabs>
        <w:ind w:left="3676" w:hanging="1080"/>
      </w:pPr>
      <w:rPr>
        <w:rFonts w:hint="default"/>
      </w:rPr>
    </w:lvl>
    <w:lvl w:ilvl="7">
      <w:start w:val="1"/>
      <w:numFmt w:val="decimal"/>
      <w:lvlText w:val="%1.%2.%3.%4.%5.%6.%7.%8."/>
      <w:lvlJc w:val="left"/>
      <w:pPr>
        <w:tabs>
          <w:tab w:val="num" w:pos="4396"/>
        </w:tabs>
        <w:ind w:left="4180" w:hanging="1224"/>
      </w:pPr>
      <w:rPr>
        <w:rFonts w:hint="default"/>
      </w:rPr>
    </w:lvl>
    <w:lvl w:ilvl="8">
      <w:start w:val="1"/>
      <w:numFmt w:val="decimal"/>
      <w:lvlText w:val="%1.%2.%3.%4.%5.%6.%7.%8.%9."/>
      <w:lvlJc w:val="left"/>
      <w:pPr>
        <w:tabs>
          <w:tab w:val="num" w:pos="5116"/>
        </w:tabs>
        <w:ind w:left="4756" w:hanging="1440"/>
      </w:pPr>
      <w:rPr>
        <w:rFonts w:hint="default"/>
      </w:rPr>
    </w:lvl>
  </w:abstractNum>
  <w:abstractNum w:abstractNumId="6" w15:restartNumberingAfterBreak="0">
    <w:nsid w:val="140234F0"/>
    <w:multiLevelType w:val="hybridMultilevel"/>
    <w:tmpl w:val="429CE47A"/>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84533D0"/>
    <w:multiLevelType w:val="hybridMultilevel"/>
    <w:tmpl w:val="E3D029F4"/>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1A04325B"/>
    <w:multiLevelType w:val="hybridMultilevel"/>
    <w:tmpl w:val="20D634E8"/>
    <w:lvl w:ilvl="0" w:tplc="21A4143A">
      <w:start w:val="1"/>
      <w:numFmt w:val="decimal"/>
      <w:pStyle w:val="Lijstalinea"/>
      <w:lvlText w:val="%1."/>
      <w:lvlJc w:val="left"/>
      <w:pPr>
        <w:ind w:left="1429" w:hanging="360"/>
      </w:pPr>
      <w:rPr>
        <w:rFonts w:ascii="Verdana" w:hAnsi="Verdana" w:hint="default"/>
        <w:b w:val="0"/>
        <w:i w:val="0"/>
        <w:sz w:val="18"/>
      </w:rPr>
    </w:lvl>
    <w:lvl w:ilvl="1" w:tplc="04130019" w:tentative="1">
      <w:start w:val="1"/>
      <w:numFmt w:val="lowerLetter"/>
      <w:lvlText w:val="%2."/>
      <w:lvlJc w:val="left"/>
      <w:pPr>
        <w:ind w:left="2149" w:hanging="360"/>
      </w:pPr>
    </w:lvl>
    <w:lvl w:ilvl="2" w:tplc="0413001B" w:tentative="1">
      <w:start w:val="1"/>
      <w:numFmt w:val="lowerRoman"/>
      <w:lvlText w:val="%3."/>
      <w:lvlJc w:val="right"/>
      <w:pPr>
        <w:ind w:left="2869" w:hanging="180"/>
      </w:pPr>
    </w:lvl>
    <w:lvl w:ilvl="3" w:tplc="0413000F" w:tentative="1">
      <w:start w:val="1"/>
      <w:numFmt w:val="decimal"/>
      <w:lvlText w:val="%4."/>
      <w:lvlJc w:val="left"/>
      <w:pPr>
        <w:ind w:left="3589" w:hanging="360"/>
      </w:pPr>
    </w:lvl>
    <w:lvl w:ilvl="4" w:tplc="04130019" w:tentative="1">
      <w:start w:val="1"/>
      <w:numFmt w:val="lowerLetter"/>
      <w:lvlText w:val="%5."/>
      <w:lvlJc w:val="left"/>
      <w:pPr>
        <w:ind w:left="4309" w:hanging="360"/>
      </w:pPr>
    </w:lvl>
    <w:lvl w:ilvl="5" w:tplc="0413001B" w:tentative="1">
      <w:start w:val="1"/>
      <w:numFmt w:val="lowerRoman"/>
      <w:lvlText w:val="%6."/>
      <w:lvlJc w:val="right"/>
      <w:pPr>
        <w:ind w:left="5029" w:hanging="180"/>
      </w:pPr>
    </w:lvl>
    <w:lvl w:ilvl="6" w:tplc="0413000F" w:tentative="1">
      <w:start w:val="1"/>
      <w:numFmt w:val="decimal"/>
      <w:lvlText w:val="%7."/>
      <w:lvlJc w:val="left"/>
      <w:pPr>
        <w:ind w:left="5749" w:hanging="360"/>
      </w:pPr>
    </w:lvl>
    <w:lvl w:ilvl="7" w:tplc="04130019" w:tentative="1">
      <w:start w:val="1"/>
      <w:numFmt w:val="lowerLetter"/>
      <w:lvlText w:val="%8."/>
      <w:lvlJc w:val="left"/>
      <w:pPr>
        <w:ind w:left="6469" w:hanging="360"/>
      </w:pPr>
    </w:lvl>
    <w:lvl w:ilvl="8" w:tplc="0413001B" w:tentative="1">
      <w:start w:val="1"/>
      <w:numFmt w:val="lowerRoman"/>
      <w:lvlText w:val="%9."/>
      <w:lvlJc w:val="right"/>
      <w:pPr>
        <w:ind w:left="7189" w:hanging="180"/>
      </w:pPr>
    </w:lvl>
  </w:abstractNum>
  <w:abstractNum w:abstractNumId="9" w15:restartNumberingAfterBreak="0">
    <w:nsid w:val="1A170872"/>
    <w:multiLevelType w:val="hybridMultilevel"/>
    <w:tmpl w:val="84D45844"/>
    <w:lvl w:ilvl="0" w:tplc="04130005">
      <w:start w:val="1"/>
      <w:numFmt w:val="bullet"/>
      <w:lvlText w:val=""/>
      <w:lvlJc w:val="left"/>
      <w:pPr>
        <w:ind w:left="720" w:hanging="360"/>
      </w:pPr>
      <w:rPr>
        <w:rFonts w:ascii="Wingdings" w:hAnsi="Wingdings"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1F4E38C7"/>
    <w:multiLevelType w:val="hybridMultilevel"/>
    <w:tmpl w:val="11901114"/>
    <w:lvl w:ilvl="0" w:tplc="0D083C10">
      <w:start w:val="1"/>
      <w:numFmt w:val="decimal"/>
      <w:pStyle w:val="RDhoofdtaak"/>
      <w:lvlText w:val="%1."/>
      <w:lvlJc w:val="left"/>
      <w:pPr>
        <w:tabs>
          <w:tab w:val="num" w:pos="717"/>
        </w:tabs>
        <w:ind w:left="697" w:hanging="340"/>
      </w:pPr>
      <w:rPr>
        <w:rFonts w:hint="default"/>
      </w:rPr>
    </w:lvl>
    <w:lvl w:ilvl="1" w:tplc="77800888">
      <w:numFmt w:val="bullet"/>
      <w:lvlText w:val="-"/>
      <w:lvlJc w:val="left"/>
      <w:pPr>
        <w:tabs>
          <w:tab w:val="num" w:pos="1797"/>
        </w:tabs>
        <w:ind w:left="1797" w:hanging="360"/>
      </w:pPr>
      <w:rPr>
        <w:rFonts w:ascii="Times New Roman" w:eastAsia="Times New Roman" w:hAnsi="Times New Roman" w:cs="Times New Roman" w:hint="default"/>
      </w:rPr>
    </w:lvl>
    <w:lvl w:ilvl="2" w:tplc="0413001B" w:tentative="1">
      <w:start w:val="1"/>
      <w:numFmt w:val="lowerRoman"/>
      <w:lvlText w:val="%3."/>
      <w:lvlJc w:val="right"/>
      <w:pPr>
        <w:tabs>
          <w:tab w:val="num" w:pos="2517"/>
        </w:tabs>
        <w:ind w:left="2517" w:hanging="180"/>
      </w:pPr>
    </w:lvl>
    <w:lvl w:ilvl="3" w:tplc="0413000F" w:tentative="1">
      <w:start w:val="1"/>
      <w:numFmt w:val="decimal"/>
      <w:lvlText w:val="%4."/>
      <w:lvlJc w:val="left"/>
      <w:pPr>
        <w:tabs>
          <w:tab w:val="num" w:pos="3237"/>
        </w:tabs>
        <w:ind w:left="3237" w:hanging="360"/>
      </w:pPr>
    </w:lvl>
    <w:lvl w:ilvl="4" w:tplc="04130019" w:tentative="1">
      <w:start w:val="1"/>
      <w:numFmt w:val="lowerLetter"/>
      <w:lvlText w:val="%5."/>
      <w:lvlJc w:val="left"/>
      <w:pPr>
        <w:tabs>
          <w:tab w:val="num" w:pos="3957"/>
        </w:tabs>
        <w:ind w:left="3957" w:hanging="360"/>
      </w:pPr>
    </w:lvl>
    <w:lvl w:ilvl="5" w:tplc="0413001B" w:tentative="1">
      <w:start w:val="1"/>
      <w:numFmt w:val="lowerRoman"/>
      <w:lvlText w:val="%6."/>
      <w:lvlJc w:val="right"/>
      <w:pPr>
        <w:tabs>
          <w:tab w:val="num" w:pos="4677"/>
        </w:tabs>
        <w:ind w:left="4677" w:hanging="180"/>
      </w:pPr>
    </w:lvl>
    <w:lvl w:ilvl="6" w:tplc="0413000F" w:tentative="1">
      <w:start w:val="1"/>
      <w:numFmt w:val="decimal"/>
      <w:lvlText w:val="%7."/>
      <w:lvlJc w:val="left"/>
      <w:pPr>
        <w:tabs>
          <w:tab w:val="num" w:pos="5397"/>
        </w:tabs>
        <w:ind w:left="5397" w:hanging="360"/>
      </w:pPr>
    </w:lvl>
    <w:lvl w:ilvl="7" w:tplc="04130019" w:tentative="1">
      <w:start w:val="1"/>
      <w:numFmt w:val="lowerLetter"/>
      <w:lvlText w:val="%8."/>
      <w:lvlJc w:val="left"/>
      <w:pPr>
        <w:tabs>
          <w:tab w:val="num" w:pos="6117"/>
        </w:tabs>
        <w:ind w:left="6117" w:hanging="360"/>
      </w:pPr>
    </w:lvl>
    <w:lvl w:ilvl="8" w:tplc="0413001B" w:tentative="1">
      <w:start w:val="1"/>
      <w:numFmt w:val="lowerRoman"/>
      <w:lvlText w:val="%9."/>
      <w:lvlJc w:val="right"/>
      <w:pPr>
        <w:tabs>
          <w:tab w:val="num" w:pos="6837"/>
        </w:tabs>
        <w:ind w:left="6837" w:hanging="180"/>
      </w:pPr>
    </w:lvl>
  </w:abstractNum>
  <w:abstractNum w:abstractNumId="11" w15:restartNumberingAfterBreak="0">
    <w:nsid w:val="21740C57"/>
    <w:multiLevelType w:val="hybridMultilevel"/>
    <w:tmpl w:val="00785EA2"/>
    <w:lvl w:ilvl="0" w:tplc="E01AF362">
      <w:start w:val="1"/>
      <w:numFmt w:val="decimal"/>
      <w:pStyle w:val="BijlagegenummerdAD"/>
      <w:lvlText w:val="Bijlage %1AD."/>
      <w:lvlJc w:val="left"/>
      <w:pPr>
        <w:ind w:left="360" w:hanging="360"/>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248C4A65"/>
    <w:multiLevelType w:val="hybridMultilevel"/>
    <w:tmpl w:val="7FB6C8B6"/>
    <w:lvl w:ilvl="0" w:tplc="0413000F">
      <w:start w:val="1"/>
      <w:numFmt w:val="decimal"/>
      <w:lvlText w:val="%1."/>
      <w:lvlJc w:val="left"/>
      <w:pPr>
        <w:ind w:left="360" w:hanging="360"/>
      </w:pPr>
    </w:lvl>
    <w:lvl w:ilvl="1" w:tplc="04130019">
      <w:start w:val="1"/>
      <w:numFmt w:val="lowerLetter"/>
      <w:lvlText w:val="%2."/>
      <w:lvlJc w:val="left"/>
      <w:pPr>
        <w:ind w:left="1440" w:hanging="360"/>
      </w:pPr>
    </w:lvl>
    <w:lvl w:ilvl="2" w:tplc="0413001B">
      <w:start w:val="1"/>
      <w:numFmt w:val="lowerRoman"/>
      <w:lvlText w:val="%3."/>
      <w:lvlJc w:val="right"/>
      <w:pPr>
        <w:ind w:left="2160" w:hanging="180"/>
      </w:pPr>
    </w:lvl>
    <w:lvl w:ilvl="3" w:tplc="0413000F">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28963031"/>
    <w:multiLevelType w:val="hybridMultilevel"/>
    <w:tmpl w:val="26E8F09E"/>
    <w:lvl w:ilvl="0" w:tplc="04130001">
      <w:start w:val="1"/>
      <w:numFmt w:val="bullet"/>
      <w:lvlText w:val=""/>
      <w:lvlJc w:val="left"/>
      <w:pPr>
        <w:ind w:left="360" w:hanging="360"/>
      </w:pPr>
      <w:rPr>
        <w:rFonts w:ascii="Symbol" w:hAnsi="Symbol" w:hint="default"/>
      </w:r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4" w15:restartNumberingAfterBreak="0">
    <w:nsid w:val="2F353334"/>
    <w:multiLevelType w:val="hybridMultilevel"/>
    <w:tmpl w:val="B6125F18"/>
    <w:lvl w:ilvl="0" w:tplc="58DC8A78">
      <w:start w:val="1"/>
      <w:numFmt w:val="bullet"/>
      <w:lvlText w:val=""/>
      <w:lvlJc w:val="left"/>
      <w:pPr>
        <w:ind w:left="36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30D21CA0"/>
    <w:multiLevelType w:val="hybridMultilevel"/>
    <w:tmpl w:val="443E72DA"/>
    <w:lvl w:ilvl="0" w:tplc="0413000F">
      <w:start w:val="11"/>
      <w:numFmt w:val="bullet"/>
      <w:lvlText w:val="-"/>
      <w:lvlJc w:val="left"/>
      <w:pPr>
        <w:tabs>
          <w:tab w:val="num" w:pos="1080"/>
        </w:tabs>
        <w:ind w:left="1080" w:hanging="720"/>
      </w:pPr>
      <w:rPr>
        <w:rFonts w:ascii="Arial" w:eastAsia="Times New Roman" w:hAnsi="Arial" w:cs="Arial" w:hint="default"/>
      </w:rPr>
    </w:lvl>
    <w:lvl w:ilvl="1" w:tplc="04130019" w:tentative="1">
      <w:start w:val="1"/>
      <w:numFmt w:val="bullet"/>
      <w:lvlText w:val="o"/>
      <w:lvlJc w:val="left"/>
      <w:pPr>
        <w:tabs>
          <w:tab w:val="num" w:pos="1440"/>
        </w:tabs>
        <w:ind w:left="1440" w:hanging="360"/>
      </w:pPr>
      <w:rPr>
        <w:rFonts w:ascii="Courier New" w:hAnsi="Courier New" w:cs="Courier New" w:hint="default"/>
      </w:rPr>
    </w:lvl>
    <w:lvl w:ilvl="2" w:tplc="0413001B" w:tentative="1">
      <w:start w:val="1"/>
      <w:numFmt w:val="bullet"/>
      <w:lvlText w:val=""/>
      <w:lvlJc w:val="left"/>
      <w:pPr>
        <w:tabs>
          <w:tab w:val="num" w:pos="2160"/>
        </w:tabs>
        <w:ind w:left="2160" w:hanging="360"/>
      </w:pPr>
      <w:rPr>
        <w:rFonts w:ascii="Wingdings" w:hAnsi="Wingdings" w:hint="default"/>
      </w:rPr>
    </w:lvl>
    <w:lvl w:ilvl="3" w:tplc="0413000F" w:tentative="1">
      <w:start w:val="1"/>
      <w:numFmt w:val="bullet"/>
      <w:lvlText w:val=""/>
      <w:lvlJc w:val="left"/>
      <w:pPr>
        <w:tabs>
          <w:tab w:val="num" w:pos="2880"/>
        </w:tabs>
        <w:ind w:left="2880" w:hanging="360"/>
      </w:pPr>
      <w:rPr>
        <w:rFonts w:ascii="Symbol" w:hAnsi="Symbol" w:hint="default"/>
      </w:rPr>
    </w:lvl>
    <w:lvl w:ilvl="4" w:tplc="04130019" w:tentative="1">
      <w:start w:val="1"/>
      <w:numFmt w:val="bullet"/>
      <w:lvlText w:val="o"/>
      <w:lvlJc w:val="left"/>
      <w:pPr>
        <w:tabs>
          <w:tab w:val="num" w:pos="3600"/>
        </w:tabs>
        <w:ind w:left="3600" w:hanging="360"/>
      </w:pPr>
      <w:rPr>
        <w:rFonts w:ascii="Courier New" w:hAnsi="Courier New" w:cs="Courier New" w:hint="default"/>
      </w:rPr>
    </w:lvl>
    <w:lvl w:ilvl="5" w:tplc="0413001B" w:tentative="1">
      <w:start w:val="1"/>
      <w:numFmt w:val="bullet"/>
      <w:lvlText w:val=""/>
      <w:lvlJc w:val="left"/>
      <w:pPr>
        <w:tabs>
          <w:tab w:val="num" w:pos="4320"/>
        </w:tabs>
        <w:ind w:left="4320" w:hanging="360"/>
      </w:pPr>
      <w:rPr>
        <w:rFonts w:ascii="Wingdings" w:hAnsi="Wingdings" w:hint="default"/>
      </w:rPr>
    </w:lvl>
    <w:lvl w:ilvl="6" w:tplc="0413000F" w:tentative="1">
      <w:start w:val="1"/>
      <w:numFmt w:val="bullet"/>
      <w:lvlText w:val=""/>
      <w:lvlJc w:val="left"/>
      <w:pPr>
        <w:tabs>
          <w:tab w:val="num" w:pos="5040"/>
        </w:tabs>
        <w:ind w:left="5040" w:hanging="360"/>
      </w:pPr>
      <w:rPr>
        <w:rFonts w:ascii="Symbol" w:hAnsi="Symbol" w:hint="default"/>
      </w:rPr>
    </w:lvl>
    <w:lvl w:ilvl="7" w:tplc="04130019" w:tentative="1">
      <w:start w:val="1"/>
      <w:numFmt w:val="bullet"/>
      <w:lvlText w:val="o"/>
      <w:lvlJc w:val="left"/>
      <w:pPr>
        <w:tabs>
          <w:tab w:val="num" w:pos="5760"/>
        </w:tabs>
        <w:ind w:left="5760" w:hanging="360"/>
      </w:pPr>
      <w:rPr>
        <w:rFonts w:ascii="Courier New" w:hAnsi="Courier New" w:cs="Courier New" w:hint="default"/>
      </w:rPr>
    </w:lvl>
    <w:lvl w:ilvl="8" w:tplc="0413001B"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30E56B81"/>
    <w:multiLevelType w:val="hybridMultilevel"/>
    <w:tmpl w:val="F91C3154"/>
    <w:lvl w:ilvl="0" w:tplc="04130019">
      <w:start w:val="1"/>
      <w:numFmt w:val="lowerLetter"/>
      <w:lvlText w:val="%1."/>
      <w:lvlJc w:val="left"/>
      <w:pPr>
        <w:ind w:left="1440" w:hanging="360"/>
      </w:pPr>
    </w:lvl>
    <w:lvl w:ilvl="1" w:tplc="04130019" w:tentative="1">
      <w:start w:val="1"/>
      <w:numFmt w:val="lowerLetter"/>
      <w:lvlText w:val="%2."/>
      <w:lvlJc w:val="left"/>
      <w:pPr>
        <w:ind w:left="2160" w:hanging="360"/>
      </w:pPr>
    </w:lvl>
    <w:lvl w:ilvl="2" w:tplc="0413001B" w:tentative="1">
      <w:start w:val="1"/>
      <w:numFmt w:val="lowerRoman"/>
      <w:lvlText w:val="%3."/>
      <w:lvlJc w:val="right"/>
      <w:pPr>
        <w:ind w:left="2880" w:hanging="180"/>
      </w:pPr>
    </w:lvl>
    <w:lvl w:ilvl="3" w:tplc="0413000F" w:tentative="1">
      <w:start w:val="1"/>
      <w:numFmt w:val="decimal"/>
      <w:lvlText w:val="%4."/>
      <w:lvlJc w:val="left"/>
      <w:pPr>
        <w:ind w:left="3600" w:hanging="360"/>
      </w:pPr>
    </w:lvl>
    <w:lvl w:ilvl="4" w:tplc="04130019" w:tentative="1">
      <w:start w:val="1"/>
      <w:numFmt w:val="lowerLetter"/>
      <w:lvlText w:val="%5."/>
      <w:lvlJc w:val="left"/>
      <w:pPr>
        <w:ind w:left="4320" w:hanging="360"/>
      </w:pPr>
    </w:lvl>
    <w:lvl w:ilvl="5" w:tplc="0413001B" w:tentative="1">
      <w:start w:val="1"/>
      <w:numFmt w:val="lowerRoman"/>
      <w:lvlText w:val="%6."/>
      <w:lvlJc w:val="right"/>
      <w:pPr>
        <w:ind w:left="5040" w:hanging="180"/>
      </w:pPr>
    </w:lvl>
    <w:lvl w:ilvl="6" w:tplc="0413000F" w:tentative="1">
      <w:start w:val="1"/>
      <w:numFmt w:val="decimal"/>
      <w:lvlText w:val="%7."/>
      <w:lvlJc w:val="left"/>
      <w:pPr>
        <w:ind w:left="5760" w:hanging="360"/>
      </w:pPr>
    </w:lvl>
    <w:lvl w:ilvl="7" w:tplc="04130019" w:tentative="1">
      <w:start w:val="1"/>
      <w:numFmt w:val="lowerLetter"/>
      <w:lvlText w:val="%8."/>
      <w:lvlJc w:val="left"/>
      <w:pPr>
        <w:ind w:left="6480" w:hanging="360"/>
      </w:pPr>
    </w:lvl>
    <w:lvl w:ilvl="8" w:tplc="0413001B" w:tentative="1">
      <w:start w:val="1"/>
      <w:numFmt w:val="lowerRoman"/>
      <w:lvlText w:val="%9."/>
      <w:lvlJc w:val="right"/>
      <w:pPr>
        <w:ind w:left="7200" w:hanging="180"/>
      </w:pPr>
    </w:lvl>
  </w:abstractNum>
  <w:abstractNum w:abstractNumId="17" w15:restartNumberingAfterBreak="0">
    <w:nsid w:val="35EB2B56"/>
    <w:multiLevelType w:val="hybridMultilevel"/>
    <w:tmpl w:val="503471DE"/>
    <w:lvl w:ilvl="0" w:tplc="B0FA172A">
      <w:start w:val="1"/>
      <w:numFmt w:val="decimal"/>
      <w:lvlText w:val="%1."/>
      <w:lvlJc w:val="left"/>
      <w:pPr>
        <w:ind w:left="720" w:hanging="360"/>
      </w:pPr>
      <w:rPr>
        <w:rFonts w:hint="default"/>
        <w:i w:val="0"/>
        <w:iCs w:val="0"/>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8" w15:restartNumberingAfterBreak="0">
    <w:nsid w:val="39FE08A0"/>
    <w:multiLevelType w:val="hybridMultilevel"/>
    <w:tmpl w:val="28D86AA6"/>
    <w:lvl w:ilvl="0" w:tplc="E47E5C3E">
      <w:start w:val="1"/>
      <w:numFmt w:val="bullet"/>
      <w:lvlText w:val=""/>
      <w:lvlJc w:val="left"/>
      <w:pPr>
        <w:ind w:left="284" w:hanging="284"/>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9" w15:restartNumberingAfterBreak="0">
    <w:nsid w:val="42D355E6"/>
    <w:multiLevelType w:val="hybridMultilevel"/>
    <w:tmpl w:val="1E9CC9C2"/>
    <w:lvl w:ilvl="0" w:tplc="04130001">
      <w:start w:val="1"/>
      <w:numFmt w:val="bullet"/>
      <w:lvlText w:val=""/>
      <w:lvlJc w:val="left"/>
      <w:pPr>
        <w:ind w:left="1440" w:hanging="360"/>
      </w:pPr>
      <w:rPr>
        <w:rFonts w:ascii="Symbol" w:hAnsi="Symbol" w:hint="default"/>
      </w:rPr>
    </w:lvl>
    <w:lvl w:ilvl="1" w:tplc="04130003" w:tentative="1">
      <w:start w:val="1"/>
      <w:numFmt w:val="bullet"/>
      <w:lvlText w:val="o"/>
      <w:lvlJc w:val="left"/>
      <w:pPr>
        <w:ind w:left="2160" w:hanging="360"/>
      </w:pPr>
      <w:rPr>
        <w:rFonts w:ascii="Courier New" w:hAnsi="Courier New" w:cs="Courier New" w:hint="default"/>
      </w:rPr>
    </w:lvl>
    <w:lvl w:ilvl="2" w:tplc="04130005" w:tentative="1">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0" w15:restartNumberingAfterBreak="0">
    <w:nsid w:val="494233D2"/>
    <w:multiLevelType w:val="hybridMultilevel"/>
    <w:tmpl w:val="8A8246B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1" w15:restartNumberingAfterBreak="0">
    <w:nsid w:val="4A29444A"/>
    <w:multiLevelType w:val="hybridMultilevel"/>
    <w:tmpl w:val="686446D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2" w15:restartNumberingAfterBreak="0">
    <w:nsid w:val="4E3C25A8"/>
    <w:multiLevelType w:val="multilevel"/>
    <w:tmpl w:val="072CA31E"/>
    <w:lvl w:ilvl="0">
      <w:start w:val="1"/>
      <w:numFmt w:val="decimal"/>
      <w:lvlText w:val="%1"/>
      <w:lvlJc w:val="left"/>
      <w:pPr>
        <w:tabs>
          <w:tab w:val="num" w:pos="3"/>
        </w:tabs>
        <w:ind w:left="0" w:hanging="357"/>
      </w:pPr>
    </w:lvl>
    <w:lvl w:ilvl="1">
      <w:start w:val="8"/>
      <w:numFmt w:val="upperLetter"/>
      <w:lvlText w:val="%2"/>
      <w:lvlJc w:val="left"/>
      <w:pPr>
        <w:tabs>
          <w:tab w:val="num" w:pos="3"/>
        </w:tabs>
        <w:ind w:left="0" w:hanging="357"/>
      </w:pPr>
    </w:lvl>
    <w:lvl w:ilvl="2">
      <w:start w:val="1"/>
      <w:numFmt w:val="none"/>
      <w:suff w:val="nothing"/>
      <w:lvlText w:val="%3"/>
      <w:lvlJc w:val="left"/>
      <w:pPr>
        <w:ind w:left="0" w:firstLine="0"/>
      </w:pPr>
    </w:lvl>
    <w:lvl w:ilvl="3">
      <w:start w:val="1"/>
      <w:numFmt w:val="decimal"/>
      <w:pStyle w:val="Bullet1"/>
      <w:lvlText w:val="%4"/>
      <w:lvlJc w:val="left"/>
      <w:pPr>
        <w:tabs>
          <w:tab w:val="num" w:pos="360"/>
        </w:tabs>
        <w:ind w:left="0" w:firstLine="0"/>
      </w:pPr>
    </w:lvl>
    <w:lvl w:ilvl="4">
      <w:start w:val="1"/>
      <w:numFmt w:val="decimalZero"/>
      <w:pStyle w:val="AlineaNum"/>
      <w:lvlText w:val="%1%5"/>
      <w:lvlJc w:val="left"/>
      <w:pPr>
        <w:tabs>
          <w:tab w:val="num" w:pos="360"/>
        </w:tabs>
        <w:ind w:left="0" w:firstLine="0"/>
      </w:pPr>
    </w:lvl>
    <w:lvl w:ilvl="5">
      <w:start w:val="1"/>
      <w:numFmt w:val="decimal"/>
      <w:pStyle w:val="AliBijlageNum"/>
      <w:lvlText w:val="%6"/>
      <w:lvlJc w:val="left"/>
      <w:pPr>
        <w:tabs>
          <w:tab w:val="num" w:pos="360"/>
        </w:tabs>
        <w:ind w:left="0" w:firstLine="0"/>
      </w:pPr>
    </w:lvl>
    <w:lvl w:ilvl="6">
      <w:start w:val="1"/>
      <w:numFmt w:val="lowerLetter"/>
      <w:pStyle w:val="Bullet1"/>
      <w:lvlText w:val="(%7)"/>
      <w:lvlJc w:val="left"/>
      <w:pPr>
        <w:tabs>
          <w:tab w:val="num" w:pos="720"/>
        </w:tabs>
        <w:ind w:left="720" w:hanging="720"/>
      </w:pPr>
    </w:lvl>
    <w:lvl w:ilvl="7">
      <w:start w:val="1"/>
      <w:numFmt w:val="lowerRoman"/>
      <w:lvlText w:val="(%8)"/>
      <w:lvlJc w:val="left"/>
      <w:pPr>
        <w:tabs>
          <w:tab w:val="num" w:pos="1800"/>
        </w:tabs>
        <w:ind w:left="1440" w:hanging="720"/>
      </w:pPr>
    </w:lvl>
    <w:lvl w:ilvl="8">
      <w:start w:val="1"/>
      <w:numFmt w:val="bullet"/>
      <w:pStyle w:val="Bullet2"/>
      <w:lvlText w:val=""/>
      <w:lvlJc w:val="left"/>
      <w:pPr>
        <w:tabs>
          <w:tab w:val="num" w:pos="2160"/>
        </w:tabs>
        <w:ind w:left="2160" w:hanging="720"/>
      </w:pPr>
      <w:rPr>
        <w:rFonts w:ascii="Symbol" w:hAnsi="Symbol" w:hint="default"/>
      </w:rPr>
    </w:lvl>
  </w:abstractNum>
  <w:abstractNum w:abstractNumId="23" w15:restartNumberingAfterBreak="0">
    <w:nsid w:val="50E938B4"/>
    <w:multiLevelType w:val="hybridMultilevel"/>
    <w:tmpl w:val="3C6A1E7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552356C8"/>
    <w:multiLevelType w:val="hybridMultilevel"/>
    <w:tmpl w:val="117287D2"/>
    <w:lvl w:ilvl="0" w:tplc="493629B2">
      <w:start w:val="1"/>
      <w:numFmt w:val="lowerLetter"/>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5" w15:restartNumberingAfterBreak="0">
    <w:nsid w:val="55EF7BAB"/>
    <w:multiLevelType w:val="hybridMultilevel"/>
    <w:tmpl w:val="4D5087BC"/>
    <w:lvl w:ilvl="0" w:tplc="0413000F">
      <w:start w:val="1"/>
      <w:numFmt w:val="decimal"/>
      <w:lvlText w:val="%1."/>
      <w:lvlJc w:val="left"/>
      <w:pPr>
        <w:ind w:left="720" w:hanging="360"/>
      </w:pPr>
    </w:lvl>
    <w:lvl w:ilvl="1" w:tplc="04130019">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56066DDA"/>
    <w:multiLevelType w:val="hybridMultilevel"/>
    <w:tmpl w:val="F1E69764"/>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7" w15:restartNumberingAfterBreak="0">
    <w:nsid w:val="56136695"/>
    <w:multiLevelType w:val="hybridMultilevel"/>
    <w:tmpl w:val="0F0E081C"/>
    <w:lvl w:ilvl="0" w:tplc="0413000F">
      <w:start w:val="1"/>
      <w:numFmt w:val="decimal"/>
      <w:lvlText w:val="%1."/>
      <w:lvlJc w:val="left"/>
      <w:pPr>
        <w:ind w:left="1080" w:hanging="72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8" w15:restartNumberingAfterBreak="0">
    <w:nsid w:val="56B34B98"/>
    <w:multiLevelType w:val="singleLevel"/>
    <w:tmpl w:val="6936BEBE"/>
    <w:lvl w:ilvl="0">
      <w:start w:val="1"/>
      <w:numFmt w:val="bullet"/>
      <w:pStyle w:val="FormLabel"/>
      <w:lvlText w:val=""/>
      <w:lvlJc w:val="left"/>
      <w:pPr>
        <w:tabs>
          <w:tab w:val="num" w:pos="1080"/>
        </w:tabs>
        <w:ind w:left="1080" w:hanging="360"/>
      </w:pPr>
      <w:rPr>
        <w:rFonts w:ascii="Wingdings" w:hAnsi="Wingdings" w:hint="default"/>
        <w:sz w:val="12"/>
      </w:rPr>
    </w:lvl>
  </w:abstractNum>
  <w:abstractNum w:abstractNumId="29" w15:restartNumberingAfterBreak="0">
    <w:nsid w:val="5D832ED6"/>
    <w:multiLevelType w:val="hybridMultilevel"/>
    <w:tmpl w:val="EFCC1962"/>
    <w:lvl w:ilvl="0" w:tplc="EC480980">
      <w:numFmt w:val="bullet"/>
      <w:lvlText w:val="-"/>
      <w:lvlJc w:val="left"/>
      <w:pPr>
        <w:ind w:left="1080" w:hanging="360"/>
      </w:pPr>
      <w:rPr>
        <w:rFonts w:ascii="Corbel" w:eastAsia="Times New Roman" w:hAnsi="Corbel" w:cs="Times New Roman" w:hint="default"/>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30" w15:restartNumberingAfterBreak="0">
    <w:nsid w:val="60986631"/>
    <w:multiLevelType w:val="hybridMultilevel"/>
    <w:tmpl w:val="872877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1" w15:restartNumberingAfterBreak="0">
    <w:nsid w:val="62D26144"/>
    <w:multiLevelType w:val="singleLevel"/>
    <w:tmpl w:val="479A5396"/>
    <w:lvl w:ilvl="0">
      <w:start w:val="5"/>
      <w:numFmt w:val="bullet"/>
      <w:pStyle w:val="Opsomming"/>
      <w:lvlText w:val=""/>
      <w:lvlJc w:val="left"/>
      <w:pPr>
        <w:tabs>
          <w:tab w:val="num" w:pos="360"/>
        </w:tabs>
        <w:ind w:left="360" w:hanging="360"/>
      </w:pPr>
      <w:rPr>
        <w:rFonts w:ascii="Wingdings" w:hAnsi="Wingdings" w:hint="default"/>
      </w:rPr>
    </w:lvl>
  </w:abstractNum>
  <w:abstractNum w:abstractNumId="32" w15:restartNumberingAfterBreak="0">
    <w:nsid w:val="68112356"/>
    <w:multiLevelType w:val="hybridMultilevel"/>
    <w:tmpl w:val="7B2E021C"/>
    <w:lvl w:ilvl="0" w:tplc="64AA3BB8">
      <w:start w:val="1"/>
      <w:numFmt w:val="decimal"/>
      <w:suff w:val="nothing"/>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6C1D6D7D"/>
    <w:multiLevelType w:val="multilevel"/>
    <w:tmpl w:val="5AC0D162"/>
    <w:lvl w:ilvl="0">
      <w:start w:val="1"/>
      <w:numFmt w:val="decimal"/>
      <w:lvlText w:val="Hoofdstuk %1"/>
      <w:lvlJc w:val="left"/>
      <w:pPr>
        <w:tabs>
          <w:tab w:val="num" w:pos="2552"/>
        </w:tabs>
        <w:ind w:left="2552" w:hanging="2552"/>
      </w:pPr>
      <w:rPr>
        <w:rFonts w:ascii="Arial" w:hAnsi="Arial" w:cs="Times New Roman" w:hint="default"/>
        <w:b/>
        <w:bCs w:val="0"/>
        <w:i w:val="0"/>
        <w:iCs w:val="0"/>
        <w:caps w:val="0"/>
        <w:smallCaps w:val="0"/>
        <w:strike w:val="0"/>
        <w:dstrike w:val="0"/>
        <w:noProof w:val="0"/>
        <w:vanish w:val="0"/>
        <w:color w:val="000000"/>
        <w:spacing w:val="0"/>
        <w:kern w:val="0"/>
        <w:position w:val="0"/>
        <w:sz w:val="28"/>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lvlText w:val="%1.%2"/>
      <w:lvlJc w:val="left"/>
      <w:pPr>
        <w:tabs>
          <w:tab w:val="num" w:pos="1135"/>
        </w:tabs>
        <w:ind w:left="1134" w:hanging="1134"/>
      </w:pPr>
      <w:rPr>
        <w:rFonts w:ascii="Arial" w:hAnsi="Arial" w:cs="Times New Roman" w:hint="default"/>
        <w:b/>
        <w:bCs w:val="0"/>
        <w:i w:val="0"/>
        <w:iCs w:val="0"/>
        <w:caps w:val="0"/>
        <w:smallCaps w:val="0"/>
        <w:strike w:val="0"/>
        <w:dstrike w:val="0"/>
        <w:noProof w:val="0"/>
        <w:vanish w:val="0"/>
        <w:color w:val="000000"/>
        <w:spacing w:val="0"/>
        <w:kern w:val="0"/>
        <w:position w:val="0"/>
        <w:sz w:val="24"/>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Text w:val="%1.%2.%3"/>
      <w:lvlJc w:val="left"/>
      <w:pPr>
        <w:tabs>
          <w:tab w:val="num" w:pos="1134"/>
        </w:tabs>
        <w:ind w:left="1134" w:hanging="1134"/>
      </w:pPr>
      <w:rPr>
        <w:rFonts w:ascii="Arial" w:hAnsi="Arial" w:hint="default"/>
        <w:b/>
        <w:i w:val="0"/>
        <w:caps w:val="0"/>
        <w:strike w:val="0"/>
        <w:dstrike w:val="0"/>
        <w:vanish w:val="0"/>
        <w:color w:val="000000"/>
        <w:sz w:val="22"/>
        <w:u w:val="none"/>
        <w:vertAlign w:val="baseline"/>
      </w:rPr>
    </w:lvl>
    <w:lvl w:ilvl="3">
      <w:start w:val="1"/>
      <w:numFmt w:val="decimal"/>
      <w:lvlText w:val="%1.%2.%3.%4"/>
      <w:lvlJc w:val="left"/>
      <w:pPr>
        <w:tabs>
          <w:tab w:val="num" w:pos="1135"/>
        </w:tabs>
        <w:ind w:left="1135" w:hanging="1135"/>
      </w:pPr>
      <w:rPr>
        <w:rFonts w:ascii="Arial" w:hAnsi="Arial" w:hint="default"/>
        <w:b/>
        <w:i w:val="0"/>
        <w:caps w:val="0"/>
        <w:strike w:val="0"/>
        <w:dstrike w:val="0"/>
        <w:vanish w:val="0"/>
        <w:color w:val="000000"/>
        <w:sz w:val="20"/>
        <w:u w:val="none"/>
        <w:vertAlign w:val="baseline"/>
      </w:rPr>
    </w:lvl>
    <w:lvl w:ilvl="4">
      <w:start w:val="1"/>
      <w:numFmt w:val="none"/>
      <w:pStyle w:val="Kop5"/>
      <w:suff w:val="nothing"/>
      <w:lvlText w:val=""/>
      <w:lvlJc w:val="left"/>
      <w:pPr>
        <w:ind w:left="0" w:firstLine="0"/>
      </w:pPr>
      <w:rPr>
        <w:rFonts w:hint="default"/>
      </w:rPr>
    </w:lvl>
    <w:lvl w:ilvl="5">
      <w:start w:val="1"/>
      <w:numFmt w:val="none"/>
      <w:pStyle w:val="Kop6"/>
      <w:suff w:val="nothing"/>
      <w:lvlText w:val=""/>
      <w:lvlJc w:val="left"/>
      <w:pPr>
        <w:ind w:left="0" w:firstLine="0"/>
      </w:pPr>
      <w:rPr>
        <w:rFonts w:hint="default"/>
      </w:rPr>
    </w:lvl>
    <w:lvl w:ilvl="6">
      <w:start w:val="1"/>
      <w:numFmt w:val="none"/>
      <w:pStyle w:val="Kop7"/>
      <w:suff w:val="nothing"/>
      <w:lvlText w:val=""/>
      <w:lvlJc w:val="left"/>
      <w:pPr>
        <w:ind w:left="0" w:firstLine="0"/>
      </w:pPr>
      <w:rPr>
        <w:rFonts w:hint="default"/>
      </w:rPr>
    </w:lvl>
    <w:lvl w:ilvl="7">
      <w:start w:val="1"/>
      <w:numFmt w:val="none"/>
      <w:pStyle w:val="Kop8"/>
      <w:suff w:val="nothing"/>
      <w:lvlText w:val=""/>
      <w:lvlJc w:val="left"/>
      <w:pPr>
        <w:ind w:left="0" w:firstLine="0"/>
      </w:pPr>
      <w:rPr>
        <w:rFonts w:hint="default"/>
      </w:rPr>
    </w:lvl>
    <w:lvl w:ilvl="8">
      <w:start w:val="1"/>
      <w:numFmt w:val="none"/>
      <w:pStyle w:val="Kop9"/>
      <w:suff w:val="nothing"/>
      <w:lvlText w:val=""/>
      <w:lvlJc w:val="left"/>
      <w:pPr>
        <w:ind w:left="0" w:firstLine="0"/>
      </w:pPr>
      <w:rPr>
        <w:rFonts w:hint="default"/>
      </w:rPr>
    </w:lvl>
  </w:abstractNum>
  <w:abstractNum w:abstractNumId="34" w15:restartNumberingAfterBreak="0">
    <w:nsid w:val="6D966B48"/>
    <w:multiLevelType w:val="hybridMultilevel"/>
    <w:tmpl w:val="9D869E1A"/>
    <w:lvl w:ilvl="0" w:tplc="F306CFF4">
      <w:start w:val="1"/>
      <w:numFmt w:val="decimal"/>
      <w:pStyle w:val="Bijlagegenummerd"/>
      <w:lvlText w:val="Bijlage %1."/>
      <w:lvlJc w:val="left"/>
      <w:pPr>
        <w:tabs>
          <w:tab w:val="num" w:pos="-20"/>
        </w:tabs>
        <w:ind w:left="700" w:hanging="700"/>
      </w:pPr>
      <w:rPr>
        <w:rFonts w:ascii="Arial" w:hAnsi="Arial" w:hint="default"/>
        <w:b/>
        <w:i w:val="0"/>
        <w:color w:val="006A6E"/>
        <w:sz w:val="2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5" w15:restartNumberingAfterBreak="0">
    <w:nsid w:val="6F3E5B1F"/>
    <w:multiLevelType w:val="hybridMultilevel"/>
    <w:tmpl w:val="DCD42B16"/>
    <w:lvl w:ilvl="0" w:tplc="DACC69D2">
      <w:start w:val="1"/>
      <w:numFmt w:val="upperRoman"/>
      <w:lvlText w:val="SROI-%1."/>
      <w:lvlJc w:val="left"/>
      <w:pPr>
        <w:tabs>
          <w:tab w:val="num" w:pos="0"/>
        </w:tabs>
        <w:ind w:left="0" w:firstLine="0"/>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36" w15:restartNumberingAfterBreak="0">
    <w:nsid w:val="6F5C77DE"/>
    <w:multiLevelType w:val="hybridMultilevel"/>
    <w:tmpl w:val="3D321388"/>
    <w:lvl w:ilvl="0" w:tplc="04130001">
      <w:start w:val="1"/>
      <w:numFmt w:val="bullet"/>
      <w:lvlText w:val=""/>
      <w:lvlJc w:val="left"/>
      <w:pPr>
        <w:tabs>
          <w:tab w:val="num" w:pos="360"/>
        </w:tabs>
        <w:ind w:left="360" w:hanging="360"/>
      </w:pPr>
      <w:rPr>
        <w:rFonts w:ascii="Symbol" w:hAnsi="Symbol" w:hint="default"/>
      </w:rPr>
    </w:lvl>
    <w:lvl w:ilvl="1" w:tplc="04130003">
      <w:start w:val="1"/>
      <w:numFmt w:val="bullet"/>
      <w:lvlText w:val="o"/>
      <w:lvlJc w:val="left"/>
      <w:pPr>
        <w:tabs>
          <w:tab w:val="num" w:pos="1080"/>
        </w:tabs>
        <w:ind w:left="1080" w:hanging="360"/>
      </w:pPr>
      <w:rPr>
        <w:rFonts w:ascii="Courier New" w:hAnsi="Courier New" w:cs="Courier New" w:hint="default"/>
      </w:rPr>
    </w:lvl>
    <w:lvl w:ilvl="2" w:tplc="04130005">
      <w:start w:val="1"/>
      <w:numFmt w:val="bullet"/>
      <w:lvlText w:val=""/>
      <w:lvlJc w:val="left"/>
      <w:pPr>
        <w:tabs>
          <w:tab w:val="num" w:pos="1800"/>
        </w:tabs>
        <w:ind w:left="1800" w:hanging="360"/>
      </w:pPr>
      <w:rPr>
        <w:rFonts w:ascii="Wingdings" w:hAnsi="Wingdings" w:hint="default"/>
      </w:rPr>
    </w:lvl>
    <w:lvl w:ilvl="3" w:tplc="04130001">
      <w:start w:val="1"/>
      <w:numFmt w:val="bullet"/>
      <w:lvlText w:val=""/>
      <w:lvlJc w:val="left"/>
      <w:pPr>
        <w:tabs>
          <w:tab w:val="num" w:pos="2520"/>
        </w:tabs>
        <w:ind w:left="2520" w:hanging="360"/>
      </w:pPr>
      <w:rPr>
        <w:rFonts w:ascii="Symbol" w:hAnsi="Symbol" w:hint="default"/>
      </w:rPr>
    </w:lvl>
    <w:lvl w:ilvl="4" w:tplc="04130003" w:tentative="1">
      <w:start w:val="1"/>
      <w:numFmt w:val="bullet"/>
      <w:lvlText w:val="o"/>
      <w:lvlJc w:val="left"/>
      <w:pPr>
        <w:tabs>
          <w:tab w:val="num" w:pos="3240"/>
        </w:tabs>
        <w:ind w:left="3240" w:hanging="360"/>
      </w:pPr>
      <w:rPr>
        <w:rFonts w:ascii="Courier New" w:hAnsi="Courier New" w:cs="Courier New" w:hint="default"/>
      </w:rPr>
    </w:lvl>
    <w:lvl w:ilvl="5" w:tplc="04130005" w:tentative="1">
      <w:start w:val="1"/>
      <w:numFmt w:val="bullet"/>
      <w:lvlText w:val=""/>
      <w:lvlJc w:val="left"/>
      <w:pPr>
        <w:tabs>
          <w:tab w:val="num" w:pos="3960"/>
        </w:tabs>
        <w:ind w:left="3960" w:hanging="360"/>
      </w:pPr>
      <w:rPr>
        <w:rFonts w:ascii="Wingdings" w:hAnsi="Wingdings" w:hint="default"/>
      </w:rPr>
    </w:lvl>
    <w:lvl w:ilvl="6" w:tplc="04130001" w:tentative="1">
      <w:start w:val="1"/>
      <w:numFmt w:val="bullet"/>
      <w:lvlText w:val=""/>
      <w:lvlJc w:val="left"/>
      <w:pPr>
        <w:tabs>
          <w:tab w:val="num" w:pos="4680"/>
        </w:tabs>
        <w:ind w:left="4680" w:hanging="360"/>
      </w:pPr>
      <w:rPr>
        <w:rFonts w:ascii="Symbol" w:hAnsi="Symbol" w:hint="default"/>
      </w:rPr>
    </w:lvl>
    <w:lvl w:ilvl="7" w:tplc="04130003" w:tentative="1">
      <w:start w:val="1"/>
      <w:numFmt w:val="bullet"/>
      <w:lvlText w:val="o"/>
      <w:lvlJc w:val="left"/>
      <w:pPr>
        <w:tabs>
          <w:tab w:val="num" w:pos="5400"/>
        </w:tabs>
        <w:ind w:left="5400" w:hanging="360"/>
      </w:pPr>
      <w:rPr>
        <w:rFonts w:ascii="Courier New" w:hAnsi="Courier New" w:cs="Courier New" w:hint="default"/>
      </w:rPr>
    </w:lvl>
    <w:lvl w:ilvl="8" w:tplc="04130005" w:tentative="1">
      <w:start w:val="1"/>
      <w:numFmt w:val="bullet"/>
      <w:lvlText w:val=""/>
      <w:lvlJc w:val="left"/>
      <w:pPr>
        <w:tabs>
          <w:tab w:val="num" w:pos="6120"/>
        </w:tabs>
        <w:ind w:left="6120" w:hanging="360"/>
      </w:pPr>
      <w:rPr>
        <w:rFonts w:ascii="Wingdings" w:hAnsi="Wingdings" w:hint="default"/>
      </w:rPr>
    </w:lvl>
  </w:abstractNum>
  <w:abstractNum w:abstractNumId="37" w15:restartNumberingAfterBreak="0">
    <w:nsid w:val="720C7592"/>
    <w:multiLevelType w:val="hybridMultilevel"/>
    <w:tmpl w:val="983CB380"/>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8" w15:restartNumberingAfterBreak="0">
    <w:nsid w:val="744005EA"/>
    <w:multiLevelType w:val="hybridMultilevel"/>
    <w:tmpl w:val="3D36C8F8"/>
    <w:lvl w:ilvl="0" w:tplc="04130001">
      <w:start w:val="1"/>
      <w:numFmt w:val="bullet"/>
      <w:lvlText w:val=""/>
      <w:lvlJc w:val="left"/>
      <w:pPr>
        <w:tabs>
          <w:tab w:val="num" w:pos="720"/>
        </w:tabs>
        <w:ind w:left="720" w:hanging="360"/>
      </w:pPr>
      <w:rPr>
        <w:rFonts w:ascii="Symbol" w:hAnsi="Symbol"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79C004DE"/>
    <w:multiLevelType w:val="singleLevel"/>
    <w:tmpl w:val="15803DCA"/>
    <w:lvl w:ilvl="0">
      <w:start w:val="1"/>
      <w:numFmt w:val="upperLetter"/>
      <w:pStyle w:val="Bijlagen"/>
      <w:lvlText w:val="Bijlage %1."/>
      <w:lvlJc w:val="left"/>
      <w:pPr>
        <w:tabs>
          <w:tab w:val="num" w:pos="1080"/>
        </w:tabs>
        <w:ind w:left="360" w:hanging="360"/>
      </w:pPr>
    </w:lvl>
  </w:abstractNum>
  <w:abstractNum w:abstractNumId="40" w15:restartNumberingAfterBreak="0">
    <w:nsid w:val="7B5365D9"/>
    <w:multiLevelType w:val="hybridMultilevel"/>
    <w:tmpl w:val="C4E65B1A"/>
    <w:lvl w:ilvl="0" w:tplc="04130001">
      <w:start w:val="1"/>
      <w:numFmt w:val="bullet"/>
      <w:lvlText w:val=""/>
      <w:lvlJc w:val="left"/>
      <w:pPr>
        <w:ind w:left="360" w:hanging="360"/>
      </w:pPr>
      <w:rPr>
        <w:rFonts w:ascii="Symbol" w:hAnsi="Symbol" w:hint="default"/>
      </w:rPr>
    </w:lvl>
    <w:lvl w:ilvl="1" w:tplc="04130003">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1" w15:restartNumberingAfterBreak="0">
    <w:nsid w:val="7D0F003E"/>
    <w:multiLevelType w:val="hybridMultilevel"/>
    <w:tmpl w:val="AD4CE894"/>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7D532CA1"/>
    <w:multiLevelType w:val="hybridMultilevel"/>
    <w:tmpl w:val="E202285E"/>
    <w:lvl w:ilvl="0" w:tplc="1AF0D714">
      <w:start w:val="1"/>
      <w:numFmt w:val="lowerLetter"/>
      <w:lvlText w:val="%1."/>
      <w:lvlJc w:val="left"/>
      <w:pPr>
        <w:tabs>
          <w:tab w:val="num" w:pos="720"/>
        </w:tabs>
        <w:ind w:left="720" w:hanging="360"/>
      </w:pPr>
    </w:lvl>
    <w:lvl w:ilvl="1" w:tplc="A58C9DC8">
      <w:start w:val="1"/>
      <w:numFmt w:val="lowerLetter"/>
      <w:pStyle w:val="uitzend3"/>
      <w:lvlText w:val="%2."/>
      <w:lvlJc w:val="left"/>
      <w:pPr>
        <w:tabs>
          <w:tab w:val="num" w:pos="1440"/>
        </w:tabs>
        <w:ind w:left="1440" w:hanging="360"/>
      </w:pPr>
    </w:lvl>
    <w:lvl w:ilvl="2" w:tplc="91EEF01A">
      <w:start w:val="1"/>
      <w:numFmt w:val="lowerRoman"/>
      <w:lvlText w:val="%3."/>
      <w:lvlJc w:val="right"/>
      <w:pPr>
        <w:tabs>
          <w:tab w:val="num" w:pos="2160"/>
        </w:tabs>
        <w:ind w:left="2160" w:hanging="180"/>
      </w:pPr>
    </w:lvl>
    <w:lvl w:ilvl="3" w:tplc="C4FEF918" w:tentative="1">
      <w:start w:val="1"/>
      <w:numFmt w:val="decimal"/>
      <w:lvlText w:val="%4."/>
      <w:lvlJc w:val="left"/>
      <w:pPr>
        <w:tabs>
          <w:tab w:val="num" w:pos="2880"/>
        </w:tabs>
        <w:ind w:left="2880" w:hanging="360"/>
      </w:pPr>
    </w:lvl>
    <w:lvl w:ilvl="4" w:tplc="B9F686B2" w:tentative="1">
      <w:start w:val="1"/>
      <w:numFmt w:val="lowerLetter"/>
      <w:lvlText w:val="%5."/>
      <w:lvlJc w:val="left"/>
      <w:pPr>
        <w:tabs>
          <w:tab w:val="num" w:pos="3600"/>
        </w:tabs>
        <w:ind w:left="3600" w:hanging="360"/>
      </w:pPr>
    </w:lvl>
    <w:lvl w:ilvl="5" w:tplc="D1009F00" w:tentative="1">
      <w:start w:val="1"/>
      <w:numFmt w:val="lowerRoman"/>
      <w:lvlText w:val="%6."/>
      <w:lvlJc w:val="right"/>
      <w:pPr>
        <w:tabs>
          <w:tab w:val="num" w:pos="4320"/>
        </w:tabs>
        <w:ind w:left="4320" w:hanging="180"/>
      </w:pPr>
    </w:lvl>
    <w:lvl w:ilvl="6" w:tplc="5E263690" w:tentative="1">
      <w:start w:val="1"/>
      <w:numFmt w:val="decimal"/>
      <w:lvlText w:val="%7."/>
      <w:lvlJc w:val="left"/>
      <w:pPr>
        <w:tabs>
          <w:tab w:val="num" w:pos="5040"/>
        </w:tabs>
        <w:ind w:left="5040" w:hanging="360"/>
      </w:pPr>
    </w:lvl>
    <w:lvl w:ilvl="7" w:tplc="B8F2AFBA" w:tentative="1">
      <w:start w:val="1"/>
      <w:numFmt w:val="lowerLetter"/>
      <w:lvlText w:val="%8."/>
      <w:lvlJc w:val="left"/>
      <w:pPr>
        <w:tabs>
          <w:tab w:val="num" w:pos="5760"/>
        </w:tabs>
        <w:ind w:left="5760" w:hanging="360"/>
      </w:pPr>
    </w:lvl>
    <w:lvl w:ilvl="8" w:tplc="FAC05076" w:tentative="1">
      <w:start w:val="1"/>
      <w:numFmt w:val="lowerRoman"/>
      <w:lvlText w:val="%9."/>
      <w:lvlJc w:val="right"/>
      <w:pPr>
        <w:tabs>
          <w:tab w:val="num" w:pos="6480"/>
        </w:tabs>
        <w:ind w:left="6480" w:hanging="180"/>
      </w:pPr>
    </w:lvl>
  </w:abstractNum>
  <w:num w:numId="1">
    <w:abstractNumId w:val="33"/>
  </w:num>
  <w:num w:numId="2">
    <w:abstractNumId w:val="28"/>
  </w:num>
  <w:num w:numId="3">
    <w:abstractNumId w:val="5"/>
  </w:num>
  <w:num w:numId="4">
    <w:abstractNumId w:val="22"/>
  </w:num>
  <w:num w:numId="5">
    <w:abstractNumId w:val="42"/>
  </w:num>
  <w:num w:numId="6">
    <w:abstractNumId w:val="31"/>
  </w:num>
  <w:num w:numId="7">
    <w:abstractNumId w:val="8"/>
  </w:num>
  <w:num w:numId="8">
    <w:abstractNumId w:val="40"/>
  </w:num>
  <w:num w:numId="9">
    <w:abstractNumId w:val="10"/>
  </w:num>
  <w:num w:numId="10">
    <w:abstractNumId w:val="32"/>
  </w:num>
  <w:num w:numId="11">
    <w:abstractNumId w:val="1"/>
    <w:lvlOverride w:ilvl="0">
      <w:startOverride w:val="1"/>
      <w:lvl w:ilvl="0">
        <w:start w:val="1"/>
        <w:numFmt w:val="decimal"/>
        <w:pStyle w:val="Level1"/>
        <w:lvlText w:val="%1."/>
        <w:lvlJc w:val="left"/>
      </w:lvl>
    </w:lvlOverride>
    <w:lvlOverride w:ilvl="1">
      <w:startOverride w:val="1"/>
      <w:lvl w:ilvl="1">
        <w:start w:val="1"/>
        <w:numFmt w:val="decimal"/>
        <w:lvlText w:val="%2"/>
        <w:lvlJc w:val="left"/>
      </w:lvl>
    </w:lvlOverride>
    <w:lvlOverride w:ilvl="2">
      <w:startOverride w:val="1"/>
      <w:lvl w:ilvl="2">
        <w:start w:val="1"/>
        <w:numFmt w:val="decimal"/>
        <w:lvlText w:val="%3"/>
        <w:lvlJc w:val="left"/>
      </w:lvl>
    </w:lvlOverride>
    <w:lvlOverride w:ilvl="3">
      <w:startOverride w:val="1"/>
      <w:lvl w:ilvl="3">
        <w:start w:val="1"/>
        <w:numFmt w:val="decimal"/>
        <w:lvlText w:val="%4"/>
        <w:lvlJc w:val="left"/>
      </w:lvl>
    </w:lvlOverride>
    <w:lvlOverride w:ilvl="4">
      <w:startOverride w:val="1"/>
      <w:lvl w:ilvl="4">
        <w:start w:val="1"/>
        <w:numFmt w:val="decimal"/>
        <w:lvlText w:val="%5"/>
        <w:lvlJc w:val="left"/>
      </w:lvl>
    </w:lvlOverride>
    <w:lvlOverride w:ilvl="5">
      <w:startOverride w:val="1"/>
      <w:lvl w:ilvl="5">
        <w:start w:val="1"/>
        <w:numFmt w:val="decimal"/>
        <w:lvlText w:val="%6"/>
        <w:lvlJc w:val="left"/>
      </w:lvl>
    </w:lvlOverride>
    <w:lvlOverride w:ilvl="6">
      <w:startOverride w:val="1"/>
      <w:lvl w:ilvl="6">
        <w:start w:val="1"/>
        <w:numFmt w:val="decimal"/>
        <w:lvlText w:val="%7"/>
        <w:lvlJc w:val="left"/>
      </w:lvl>
    </w:lvlOverride>
    <w:lvlOverride w:ilvl="7">
      <w:startOverride w:val="1"/>
      <w:lvl w:ilvl="7">
        <w:start w:val="1"/>
        <w:numFmt w:val="decimal"/>
        <w:lvlText w:val="%8"/>
        <w:lvlJc w:val="left"/>
      </w:lvl>
    </w:lvlOverride>
  </w:num>
  <w:num w:numId="12">
    <w:abstractNumId w:val="39"/>
  </w:num>
  <w:num w:numId="13">
    <w:abstractNumId w:val="26"/>
  </w:num>
  <w:num w:numId="14">
    <w:abstractNumId w:val="37"/>
  </w:num>
  <w:num w:numId="15">
    <w:abstractNumId w:val="41"/>
  </w:num>
  <w:num w:numId="16">
    <w:abstractNumId w:val="12"/>
  </w:num>
  <w:num w:numId="17">
    <w:abstractNumId w:val="0"/>
  </w:num>
  <w:num w:numId="18">
    <w:abstractNumId w:val="34"/>
  </w:num>
  <w:num w:numId="19">
    <w:abstractNumId w:val="11"/>
  </w:num>
  <w:num w:numId="20">
    <w:abstractNumId w:val="7"/>
  </w:num>
  <w:num w:numId="21">
    <w:abstractNumId w:val="15"/>
  </w:num>
  <w:num w:numId="22">
    <w:abstractNumId w:val="35"/>
  </w:num>
  <w:num w:numId="2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num>
  <w:num w:numId="25">
    <w:abstractNumId w:val="3"/>
  </w:num>
  <w:num w:numId="26">
    <w:abstractNumId w:val="29"/>
  </w:num>
  <w:num w:numId="27">
    <w:abstractNumId w:val="2"/>
  </w:num>
  <w:num w:numId="28">
    <w:abstractNumId w:val="13"/>
  </w:num>
  <w:num w:numId="29">
    <w:abstractNumId w:val="6"/>
  </w:num>
  <w:num w:numId="30">
    <w:abstractNumId w:val="4"/>
  </w:num>
  <w:num w:numId="31">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num>
  <w:num w:numId="33">
    <w:abstractNumId w:val="23"/>
  </w:num>
  <w:num w:numId="34">
    <w:abstractNumId w:val="0"/>
  </w:num>
  <w:num w:numId="35">
    <w:abstractNumId w:val="0"/>
  </w:num>
  <w:num w:numId="36">
    <w:abstractNumId w:val="0"/>
  </w:num>
  <w:num w:numId="37">
    <w:abstractNumId w:val="20"/>
  </w:num>
  <w:num w:numId="38">
    <w:abstractNumId w:val="36"/>
  </w:num>
  <w:num w:numId="39">
    <w:abstractNumId w:val="18"/>
  </w:num>
  <w:num w:numId="40">
    <w:abstractNumId w:val="14"/>
  </w:num>
  <w:num w:numId="41">
    <w:abstractNumId w:val="24"/>
  </w:num>
  <w:num w:numId="42">
    <w:abstractNumId w:val="27"/>
  </w:num>
  <w:num w:numId="43">
    <w:abstractNumId w:val="38"/>
  </w:num>
  <w:num w:numId="44">
    <w:abstractNumId w:val="25"/>
  </w:num>
  <w:num w:numId="45">
    <w:abstractNumId w:val="16"/>
  </w:num>
  <w:num w:numId="46">
    <w:abstractNumId w:val="9"/>
  </w:num>
  <w:num w:numId="47">
    <w:abstractNumId w:val="17"/>
  </w:num>
  <w:num w:numId="48">
    <w:abstractNumId w:val="8"/>
  </w:num>
  <w:num w:numId="49">
    <w:abstractNumId w:val="21"/>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20"/>
  <w:hyphenationZone w:val="142"/>
  <w:doNotHyphenateCaps/>
  <w:drawingGridHorizontalSpacing w:val="110"/>
  <w:drawingGridVerticalSpacing w:val="299"/>
  <w:displayHorizontalDrawingGridEvery w:val="0"/>
  <w:noPunctuationKerning/>
  <w:characterSpacingControl w:val="doNotCompress"/>
  <w:hdrShapeDefaults>
    <o:shapedefaults v:ext="edit" spidmax="4098">
      <o:colormru v:ext="edit" colors="#969696"/>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72E6"/>
    <w:rsid w:val="000002F2"/>
    <w:rsid w:val="00000E91"/>
    <w:rsid w:val="0000238F"/>
    <w:rsid w:val="00002AED"/>
    <w:rsid w:val="00002D59"/>
    <w:rsid w:val="00003466"/>
    <w:rsid w:val="0000354B"/>
    <w:rsid w:val="00003774"/>
    <w:rsid w:val="000048AA"/>
    <w:rsid w:val="00005A92"/>
    <w:rsid w:val="000061D2"/>
    <w:rsid w:val="00006430"/>
    <w:rsid w:val="000072F6"/>
    <w:rsid w:val="00007DE1"/>
    <w:rsid w:val="00010885"/>
    <w:rsid w:val="00011143"/>
    <w:rsid w:val="00011BFC"/>
    <w:rsid w:val="000123C4"/>
    <w:rsid w:val="00014058"/>
    <w:rsid w:val="000140CF"/>
    <w:rsid w:val="0001446E"/>
    <w:rsid w:val="000155A5"/>
    <w:rsid w:val="00015914"/>
    <w:rsid w:val="0001723D"/>
    <w:rsid w:val="00017A93"/>
    <w:rsid w:val="000201E5"/>
    <w:rsid w:val="0002095A"/>
    <w:rsid w:val="000220DC"/>
    <w:rsid w:val="000225E4"/>
    <w:rsid w:val="00023442"/>
    <w:rsid w:val="00023EEC"/>
    <w:rsid w:val="000257A4"/>
    <w:rsid w:val="00026083"/>
    <w:rsid w:val="000266BF"/>
    <w:rsid w:val="000275FA"/>
    <w:rsid w:val="00027674"/>
    <w:rsid w:val="00027797"/>
    <w:rsid w:val="00027D4A"/>
    <w:rsid w:val="0003014B"/>
    <w:rsid w:val="000313EB"/>
    <w:rsid w:val="0003151C"/>
    <w:rsid w:val="000327A5"/>
    <w:rsid w:val="0003327B"/>
    <w:rsid w:val="00033F83"/>
    <w:rsid w:val="00034A09"/>
    <w:rsid w:val="00035CA2"/>
    <w:rsid w:val="00036060"/>
    <w:rsid w:val="00036479"/>
    <w:rsid w:val="000369AE"/>
    <w:rsid w:val="00037140"/>
    <w:rsid w:val="00037346"/>
    <w:rsid w:val="00037D22"/>
    <w:rsid w:val="00037EB3"/>
    <w:rsid w:val="000416FA"/>
    <w:rsid w:val="000423C8"/>
    <w:rsid w:val="000444BA"/>
    <w:rsid w:val="00046CA6"/>
    <w:rsid w:val="00047501"/>
    <w:rsid w:val="00050724"/>
    <w:rsid w:val="00050BCA"/>
    <w:rsid w:val="00051F6A"/>
    <w:rsid w:val="00053A56"/>
    <w:rsid w:val="00054738"/>
    <w:rsid w:val="00054BFA"/>
    <w:rsid w:val="00055573"/>
    <w:rsid w:val="00057F3B"/>
    <w:rsid w:val="0006007D"/>
    <w:rsid w:val="00060543"/>
    <w:rsid w:val="00060808"/>
    <w:rsid w:val="00060969"/>
    <w:rsid w:val="00060A51"/>
    <w:rsid w:val="000616D6"/>
    <w:rsid w:val="00062E26"/>
    <w:rsid w:val="00063AA9"/>
    <w:rsid w:val="000655B6"/>
    <w:rsid w:val="0006751C"/>
    <w:rsid w:val="00070EFF"/>
    <w:rsid w:val="00071701"/>
    <w:rsid w:val="00071A85"/>
    <w:rsid w:val="00072551"/>
    <w:rsid w:val="00072604"/>
    <w:rsid w:val="00072934"/>
    <w:rsid w:val="00072B4A"/>
    <w:rsid w:val="00072F9F"/>
    <w:rsid w:val="00073454"/>
    <w:rsid w:val="000735CA"/>
    <w:rsid w:val="0007441A"/>
    <w:rsid w:val="00074EFA"/>
    <w:rsid w:val="00075A28"/>
    <w:rsid w:val="00075D5A"/>
    <w:rsid w:val="00076E69"/>
    <w:rsid w:val="00077BD5"/>
    <w:rsid w:val="00077D04"/>
    <w:rsid w:val="00080160"/>
    <w:rsid w:val="000806C9"/>
    <w:rsid w:val="000809BE"/>
    <w:rsid w:val="00080F0F"/>
    <w:rsid w:val="000810C4"/>
    <w:rsid w:val="0008126D"/>
    <w:rsid w:val="000823A4"/>
    <w:rsid w:val="00082716"/>
    <w:rsid w:val="000828F8"/>
    <w:rsid w:val="000839E0"/>
    <w:rsid w:val="00083B4A"/>
    <w:rsid w:val="000846B1"/>
    <w:rsid w:val="00084871"/>
    <w:rsid w:val="00084E49"/>
    <w:rsid w:val="00085710"/>
    <w:rsid w:val="00085738"/>
    <w:rsid w:val="000857D6"/>
    <w:rsid w:val="000857D9"/>
    <w:rsid w:val="00086065"/>
    <w:rsid w:val="00086714"/>
    <w:rsid w:val="00086E90"/>
    <w:rsid w:val="00092292"/>
    <w:rsid w:val="000922D5"/>
    <w:rsid w:val="00092411"/>
    <w:rsid w:val="00093333"/>
    <w:rsid w:val="00093634"/>
    <w:rsid w:val="000945E9"/>
    <w:rsid w:val="000960A7"/>
    <w:rsid w:val="0009611E"/>
    <w:rsid w:val="00096215"/>
    <w:rsid w:val="00096220"/>
    <w:rsid w:val="000967AA"/>
    <w:rsid w:val="00096A67"/>
    <w:rsid w:val="00096BC6"/>
    <w:rsid w:val="00097A68"/>
    <w:rsid w:val="000A0804"/>
    <w:rsid w:val="000A0990"/>
    <w:rsid w:val="000A1062"/>
    <w:rsid w:val="000A10B9"/>
    <w:rsid w:val="000A12A5"/>
    <w:rsid w:val="000A1361"/>
    <w:rsid w:val="000A1D6D"/>
    <w:rsid w:val="000A2BA8"/>
    <w:rsid w:val="000A2E42"/>
    <w:rsid w:val="000A31D0"/>
    <w:rsid w:val="000A333A"/>
    <w:rsid w:val="000A3D47"/>
    <w:rsid w:val="000A4682"/>
    <w:rsid w:val="000A4D0F"/>
    <w:rsid w:val="000A521F"/>
    <w:rsid w:val="000A6064"/>
    <w:rsid w:val="000A6529"/>
    <w:rsid w:val="000A6C03"/>
    <w:rsid w:val="000A7D71"/>
    <w:rsid w:val="000B01B9"/>
    <w:rsid w:val="000B0D52"/>
    <w:rsid w:val="000B2699"/>
    <w:rsid w:val="000B26BC"/>
    <w:rsid w:val="000B28CD"/>
    <w:rsid w:val="000B349D"/>
    <w:rsid w:val="000B4471"/>
    <w:rsid w:val="000B6D75"/>
    <w:rsid w:val="000B7B43"/>
    <w:rsid w:val="000B7EAF"/>
    <w:rsid w:val="000C0420"/>
    <w:rsid w:val="000C04E3"/>
    <w:rsid w:val="000C0CE0"/>
    <w:rsid w:val="000C16CF"/>
    <w:rsid w:val="000C17D7"/>
    <w:rsid w:val="000C2A31"/>
    <w:rsid w:val="000C2EE2"/>
    <w:rsid w:val="000C320B"/>
    <w:rsid w:val="000C3857"/>
    <w:rsid w:val="000C4B0D"/>
    <w:rsid w:val="000C56DD"/>
    <w:rsid w:val="000C5FF6"/>
    <w:rsid w:val="000C66D4"/>
    <w:rsid w:val="000C67C1"/>
    <w:rsid w:val="000C7201"/>
    <w:rsid w:val="000D1BF1"/>
    <w:rsid w:val="000D1F5E"/>
    <w:rsid w:val="000D2137"/>
    <w:rsid w:val="000D3D29"/>
    <w:rsid w:val="000D3E56"/>
    <w:rsid w:val="000D52D8"/>
    <w:rsid w:val="000D64DC"/>
    <w:rsid w:val="000D6E2B"/>
    <w:rsid w:val="000D7CC3"/>
    <w:rsid w:val="000E0B3B"/>
    <w:rsid w:val="000E11F3"/>
    <w:rsid w:val="000E12E2"/>
    <w:rsid w:val="000E144E"/>
    <w:rsid w:val="000E183B"/>
    <w:rsid w:val="000E1FC2"/>
    <w:rsid w:val="000E42A9"/>
    <w:rsid w:val="000E4C80"/>
    <w:rsid w:val="000E560A"/>
    <w:rsid w:val="000E6680"/>
    <w:rsid w:val="000E66A6"/>
    <w:rsid w:val="000E6773"/>
    <w:rsid w:val="000E6815"/>
    <w:rsid w:val="000E6D6D"/>
    <w:rsid w:val="000E7CD6"/>
    <w:rsid w:val="000F032E"/>
    <w:rsid w:val="000F04C3"/>
    <w:rsid w:val="000F2292"/>
    <w:rsid w:val="000F333E"/>
    <w:rsid w:val="000F3635"/>
    <w:rsid w:val="000F3ADF"/>
    <w:rsid w:val="000F40B2"/>
    <w:rsid w:val="000F427E"/>
    <w:rsid w:val="000F48D4"/>
    <w:rsid w:val="000F540C"/>
    <w:rsid w:val="000F5F5A"/>
    <w:rsid w:val="000F60F1"/>
    <w:rsid w:val="000F6982"/>
    <w:rsid w:val="000F6E6A"/>
    <w:rsid w:val="000F753D"/>
    <w:rsid w:val="0010112E"/>
    <w:rsid w:val="00101263"/>
    <w:rsid w:val="00101602"/>
    <w:rsid w:val="00101F69"/>
    <w:rsid w:val="00101FC0"/>
    <w:rsid w:val="00102B86"/>
    <w:rsid w:val="001031FA"/>
    <w:rsid w:val="001033A5"/>
    <w:rsid w:val="00103588"/>
    <w:rsid w:val="00104ACC"/>
    <w:rsid w:val="00104AD4"/>
    <w:rsid w:val="00104B03"/>
    <w:rsid w:val="0010766E"/>
    <w:rsid w:val="0011115A"/>
    <w:rsid w:val="0011149A"/>
    <w:rsid w:val="00111957"/>
    <w:rsid w:val="00111D6C"/>
    <w:rsid w:val="00113FB0"/>
    <w:rsid w:val="001146C8"/>
    <w:rsid w:val="00114D89"/>
    <w:rsid w:val="001157BE"/>
    <w:rsid w:val="00115A98"/>
    <w:rsid w:val="00116F06"/>
    <w:rsid w:val="001172DB"/>
    <w:rsid w:val="0011757B"/>
    <w:rsid w:val="00117DB8"/>
    <w:rsid w:val="00120B72"/>
    <w:rsid w:val="00121528"/>
    <w:rsid w:val="00121EBA"/>
    <w:rsid w:val="001231EC"/>
    <w:rsid w:val="00123741"/>
    <w:rsid w:val="0012394A"/>
    <w:rsid w:val="00124960"/>
    <w:rsid w:val="00124B9D"/>
    <w:rsid w:val="00124BAE"/>
    <w:rsid w:val="00125B7C"/>
    <w:rsid w:val="00125D15"/>
    <w:rsid w:val="001261A0"/>
    <w:rsid w:val="00126E6A"/>
    <w:rsid w:val="00127303"/>
    <w:rsid w:val="001273AA"/>
    <w:rsid w:val="001275FD"/>
    <w:rsid w:val="00130ED0"/>
    <w:rsid w:val="001318C3"/>
    <w:rsid w:val="0013201D"/>
    <w:rsid w:val="00132406"/>
    <w:rsid w:val="0013280C"/>
    <w:rsid w:val="00132D97"/>
    <w:rsid w:val="001330FA"/>
    <w:rsid w:val="0013364D"/>
    <w:rsid w:val="00133EDB"/>
    <w:rsid w:val="00134A30"/>
    <w:rsid w:val="0013699C"/>
    <w:rsid w:val="00137586"/>
    <w:rsid w:val="0014161C"/>
    <w:rsid w:val="00141845"/>
    <w:rsid w:val="00142987"/>
    <w:rsid w:val="001441C2"/>
    <w:rsid w:val="00145901"/>
    <w:rsid w:val="00145A1F"/>
    <w:rsid w:val="001462C6"/>
    <w:rsid w:val="00150688"/>
    <w:rsid w:val="001515BC"/>
    <w:rsid w:val="00151800"/>
    <w:rsid w:val="0015221F"/>
    <w:rsid w:val="00152229"/>
    <w:rsid w:val="00152519"/>
    <w:rsid w:val="00152C06"/>
    <w:rsid w:val="0015487F"/>
    <w:rsid w:val="001548F4"/>
    <w:rsid w:val="00156A8D"/>
    <w:rsid w:val="00156DB5"/>
    <w:rsid w:val="00156FC1"/>
    <w:rsid w:val="0015738E"/>
    <w:rsid w:val="0016094E"/>
    <w:rsid w:val="00163E1D"/>
    <w:rsid w:val="0016428E"/>
    <w:rsid w:val="001650DA"/>
    <w:rsid w:val="001655A1"/>
    <w:rsid w:val="00165D3F"/>
    <w:rsid w:val="0016609D"/>
    <w:rsid w:val="00166210"/>
    <w:rsid w:val="001666F4"/>
    <w:rsid w:val="00166760"/>
    <w:rsid w:val="00167328"/>
    <w:rsid w:val="00167659"/>
    <w:rsid w:val="00167F4F"/>
    <w:rsid w:val="00170680"/>
    <w:rsid w:val="0017149E"/>
    <w:rsid w:val="00171BAF"/>
    <w:rsid w:val="00171CAC"/>
    <w:rsid w:val="00174497"/>
    <w:rsid w:val="001747B3"/>
    <w:rsid w:val="00174A1F"/>
    <w:rsid w:val="00174DE6"/>
    <w:rsid w:val="00174F5D"/>
    <w:rsid w:val="00175A40"/>
    <w:rsid w:val="00176413"/>
    <w:rsid w:val="00176717"/>
    <w:rsid w:val="00176B11"/>
    <w:rsid w:val="001776C0"/>
    <w:rsid w:val="0017775E"/>
    <w:rsid w:val="00180479"/>
    <w:rsid w:val="0018210D"/>
    <w:rsid w:val="001825E4"/>
    <w:rsid w:val="00182C07"/>
    <w:rsid w:val="001834F1"/>
    <w:rsid w:val="00183C42"/>
    <w:rsid w:val="00184B9A"/>
    <w:rsid w:val="0018620D"/>
    <w:rsid w:val="0018620F"/>
    <w:rsid w:val="00187A94"/>
    <w:rsid w:val="00187D96"/>
    <w:rsid w:val="00187E1B"/>
    <w:rsid w:val="00191179"/>
    <w:rsid w:val="001915E5"/>
    <w:rsid w:val="00191C39"/>
    <w:rsid w:val="0019416A"/>
    <w:rsid w:val="001943EA"/>
    <w:rsid w:val="00194584"/>
    <w:rsid w:val="00194F47"/>
    <w:rsid w:val="001967D4"/>
    <w:rsid w:val="00196895"/>
    <w:rsid w:val="00196EC8"/>
    <w:rsid w:val="00197EA9"/>
    <w:rsid w:val="001A0407"/>
    <w:rsid w:val="001A2933"/>
    <w:rsid w:val="001A3985"/>
    <w:rsid w:val="001A39FD"/>
    <w:rsid w:val="001A3D66"/>
    <w:rsid w:val="001A598C"/>
    <w:rsid w:val="001A6558"/>
    <w:rsid w:val="001A6D87"/>
    <w:rsid w:val="001A7268"/>
    <w:rsid w:val="001A76AA"/>
    <w:rsid w:val="001B0DE5"/>
    <w:rsid w:val="001B11BC"/>
    <w:rsid w:val="001B17E9"/>
    <w:rsid w:val="001B20DC"/>
    <w:rsid w:val="001B2BC0"/>
    <w:rsid w:val="001B3A1F"/>
    <w:rsid w:val="001B453F"/>
    <w:rsid w:val="001B4A2D"/>
    <w:rsid w:val="001B5198"/>
    <w:rsid w:val="001B5DE0"/>
    <w:rsid w:val="001B6553"/>
    <w:rsid w:val="001B7958"/>
    <w:rsid w:val="001C0387"/>
    <w:rsid w:val="001C1108"/>
    <w:rsid w:val="001C1EF1"/>
    <w:rsid w:val="001C2390"/>
    <w:rsid w:val="001C26F4"/>
    <w:rsid w:val="001C31DE"/>
    <w:rsid w:val="001C37C4"/>
    <w:rsid w:val="001C43B8"/>
    <w:rsid w:val="001C4D22"/>
    <w:rsid w:val="001C5168"/>
    <w:rsid w:val="001C558A"/>
    <w:rsid w:val="001C5BC5"/>
    <w:rsid w:val="001C5CD0"/>
    <w:rsid w:val="001C6359"/>
    <w:rsid w:val="001C70DB"/>
    <w:rsid w:val="001C7AED"/>
    <w:rsid w:val="001C7F67"/>
    <w:rsid w:val="001D05B5"/>
    <w:rsid w:val="001D0950"/>
    <w:rsid w:val="001D1253"/>
    <w:rsid w:val="001D21EB"/>
    <w:rsid w:val="001D22E8"/>
    <w:rsid w:val="001D2B66"/>
    <w:rsid w:val="001D2E5F"/>
    <w:rsid w:val="001D3BE9"/>
    <w:rsid w:val="001D4E71"/>
    <w:rsid w:val="001D4EBB"/>
    <w:rsid w:val="001D65CC"/>
    <w:rsid w:val="001D6908"/>
    <w:rsid w:val="001D701F"/>
    <w:rsid w:val="001E0AF7"/>
    <w:rsid w:val="001E1B4B"/>
    <w:rsid w:val="001E1B51"/>
    <w:rsid w:val="001E1B5D"/>
    <w:rsid w:val="001E268A"/>
    <w:rsid w:val="001E2D2A"/>
    <w:rsid w:val="001E3757"/>
    <w:rsid w:val="001E3F53"/>
    <w:rsid w:val="001E4294"/>
    <w:rsid w:val="001E45D5"/>
    <w:rsid w:val="001E50F8"/>
    <w:rsid w:val="001E5C60"/>
    <w:rsid w:val="001E5D9F"/>
    <w:rsid w:val="001E6077"/>
    <w:rsid w:val="001E6903"/>
    <w:rsid w:val="001E7405"/>
    <w:rsid w:val="001E7FE7"/>
    <w:rsid w:val="001F052B"/>
    <w:rsid w:val="001F07E6"/>
    <w:rsid w:val="001F0C8A"/>
    <w:rsid w:val="001F0D62"/>
    <w:rsid w:val="001F10D4"/>
    <w:rsid w:val="001F1DD9"/>
    <w:rsid w:val="001F221D"/>
    <w:rsid w:val="001F231E"/>
    <w:rsid w:val="001F2C31"/>
    <w:rsid w:val="001F36DD"/>
    <w:rsid w:val="001F3DF1"/>
    <w:rsid w:val="001F5092"/>
    <w:rsid w:val="001F592D"/>
    <w:rsid w:val="001F5B54"/>
    <w:rsid w:val="001F61A9"/>
    <w:rsid w:val="001F640E"/>
    <w:rsid w:val="001F71CE"/>
    <w:rsid w:val="001F7C45"/>
    <w:rsid w:val="001F7CEF"/>
    <w:rsid w:val="00202D9B"/>
    <w:rsid w:val="00206309"/>
    <w:rsid w:val="00206A75"/>
    <w:rsid w:val="00210384"/>
    <w:rsid w:val="0021061C"/>
    <w:rsid w:val="002119C1"/>
    <w:rsid w:val="00211B50"/>
    <w:rsid w:val="00211C96"/>
    <w:rsid w:val="0021306B"/>
    <w:rsid w:val="00214719"/>
    <w:rsid w:val="00214A16"/>
    <w:rsid w:val="00215588"/>
    <w:rsid w:val="002164F8"/>
    <w:rsid w:val="00216648"/>
    <w:rsid w:val="0021693B"/>
    <w:rsid w:val="00216A9A"/>
    <w:rsid w:val="00216BE1"/>
    <w:rsid w:val="002172D1"/>
    <w:rsid w:val="002174BD"/>
    <w:rsid w:val="0021759C"/>
    <w:rsid w:val="00217697"/>
    <w:rsid w:val="00217712"/>
    <w:rsid w:val="00217BD1"/>
    <w:rsid w:val="0022094E"/>
    <w:rsid w:val="00220C7F"/>
    <w:rsid w:val="0022130E"/>
    <w:rsid w:val="002219E7"/>
    <w:rsid w:val="002222BA"/>
    <w:rsid w:val="00222473"/>
    <w:rsid w:val="00222FCB"/>
    <w:rsid w:val="002230E2"/>
    <w:rsid w:val="00224E35"/>
    <w:rsid w:val="0022703E"/>
    <w:rsid w:val="0022773D"/>
    <w:rsid w:val="00227E03"/>
    <w:rsid w:val="00227E2D"/>
    <w:rsid w:val="0023122F"/>
    <w:rsid w:val="00231507"/>
    <w:rsid w:val="00231874"/>
    <w:rsid w:val="00231B78"/>
    <w:rsid w:val="00232D52"/>
    <w:rsid w:val="00234131"/>
    <w:rsid w:val="002351D6"/>
    <w:rsid w:val="00235979"/>
    <w:rsid w:val="00235E5C"/>
    <w:rsid w:val="00235EE5"/>
    <w:rsid w:val="002368E5"/>
    <w:rsid w:val="002379FB"/>
    <w:rsid w:val="00240293"/>
    <w:rsid w:val="00243082"/>
    <w:rsid w:val="0024345E"/>
    <w:rsid w:val="0024347B"/>
    <w:rsid w:val="00243837"/>
    <w:rsid w:val="00243CA4"/>
    <w:rsid w:val="002448F8"/>
    <w:rsid w:val="00244C0B"/>
    <w:rsid w:val="00244F59"/>
    <w:rsid w:val="00245DDC"/>
    <w:rsid w:val="00246111"/>
    <w:rsid w:val="00246DE2"/>
    <w:rsid w:val="0024700F"/>
    <w:rsid w:val="0024713E"/>
    <w:rsid w:val="00247B2D"/>
    <w:rsid w:val="00250180"/>
    <w:rsid w:val="00250BB9"/>
    <w:rsid w:val="00251087"/>
    <w:rsid w:val="002516EC"/>
    <w:rsid w:val="00251FC1"/>
    <w:rsid w:val="00252439"/>
    <w:rsid w:val="00252BD7"/>
    <w:rsid w:val="002537FF"/>
    <w:rsid w:val="00257147"/>
    <w:rsid w:val="0025748F"/>
    <w:rsid w:val="002621F9"/>
    <w:rsid w:val="002629B4"/>
    <w:rsid w:val="00262D99"/>
    <w:rsid w:val="00262DCA"/>
    <w:rsid w:val="002632DA"/>
    <w:rsid w:val="00263907"/>
    <w:rsid w:val="00263D03"/>
    <w:rsid w:val="00264AA0"/>
    <w:rsid w:val="00264E7D"/>
    <w:rsid w:val="0026673B"/>
    <w:rsid w:val="00266766"/>
    <w:rsid w:val="00266F8F"/>
    <w:rsid w:val="00267BC4"/>
    <w:rsid w:val="00267FFB"/>
    <w:rsid w:val="00270573"/>
    <w:rsid w:val="00271157"/>
    <w:rsid w:val="00273B63"/>
    <w:rsid w:val="00274231"/>
    <w:rsid w:val="00275B5C"/>
    <w:rsid w:val="00275E95"/>
    <w:rsid w:val="002760CA"/>
    <w:rsid w:val="002763FA"/>
    <w:rsid w:val="002767CA"/>
    <w:rsid w:val="002832E5"/>
    <w:rsid w:val="0028362C"/>
    <w:rsid w:val="00283F69"/>
    <w:rsid w:val="00283FE8"/>
    <w:rsid w:val="002848FC"/>
    <w:rsid w:val="00285418"/>
    <w:rsid w:val="00285C8D"/>
    <w:rsid w:val="0028662F"/>
    <w:rsid w:val="00287AF5"/>
    <w:rsid w:val="0029073F"/>
    <w:rsid w:val="002914EB"/>
    <w:rsid w:val="00291C4B"/>
    <w:rsid w:val="00292D98"/>
    <w:rsid w:val="00294733"/>
    <w:rsid w:val="00294E2F"/>
    <w:rsid w:val="00297205"/>
    <w:rsid w:val="00297B4C"/>
    <w:rsid w:val="002A0B3A"/>
    <w:rsid w:val="002A1596"/>
    <w:rsid w:val="002A1C7E"/>
    <w:rsid w:val="002A201A"/>
    <w:rsid w:val="002A2691"/>
    <w:rsid w:val="002A28FD"/>
    <w:rsid w:val="002A2F1B"/>
    <w:rsid w:val="002A377F"/>
    <w:rsid w:val="002A42C7"/>
    <w:rsid w:val="002A49E9"/>
    <w:rsid w:val="002A628F"/>
    <w:rsid w:val="002A6A89"/>
    <w:rsid w:val="002A7731"/>
    <w:rsid w:val="002B0283"/>
    <w:rsid w:val="002B15EE"/>
    <w:rsid w:val="002B1970"/>
    <w:rsid w:val="002B1F3D"/>
    <w:rsid w:val="002B2269"/>
    <w:rsid w:val="002B2D44"/>
    <w:rsid w:val="002B328C"/>
    <w:rsid w:val="002B3834"/>
    <w:rsid w:val="002B3B9C"/>
    <w:rsid w:val="002B459D"/>
    <w:rsid w:val="002B4C1C"/>
    <w:rsid w:val="002B4D51"/>
    <w:rsid w:val="002B5132"/>
    <w:rsid w:val="002B5C8B"/>
    <w:rsid w:val="002B6117"/>
    <w:rsid w:val="002B65BE"/>
    <w:rsid w:val="002B69C3"/>
    <w:rsid w:val="002B6ACC"/>
    <w:rsid w:val="002B7E56"/>
    <w:rsid w:val="002C1EAC"/>
    <w:rsid w:val="002C2903"/>
    <w:rsid w:val="002C2D03"/>
    <w:rsid w:val="002C3251"/>
    <w:rsid w:val="002C681F"/>
    <w:rsid w:val="002C7B78"/>
    <w:rsid w:val="002D0396"/>
    <w:rsid w:val="002D1324"/>
    <w:rsid w:val="002D137D"/>
    <w:rsid w:val="002D2489"/>
    <w:rsid w:val="002D2C08"/>
    <w:rsid w:val="002D3F20"/>
    <w:rsid w:val="002D404D"/>
    <w:rsid w:val="002D467D"/>
    <w:rsid w:val="002D4C00"/>
    <w:rsid w:val="002D4FB9"/>
    <w:rsid w:val="002D528A"/>
    <w:rsid w:val="002D52FF"/>
    <w:rsid w:val="002D59C8"/>
    <w:rsid w:val="002D5AB4"/>
    <w:rsid w:val="002D5DD4"/>
    <w:rsid w:val="002D68FA"/>
    <w:rsid w:val="002D75A5"/>
    <w:rsid w:val="002D7F0A"/>
    <w:rsid w:val="002E1907"/>
    <w:rsid w:val="002E1908"/>
    <w:rsid w:val="002E262E"/>
    <w:rsid w:val="002E26D3"/>
    <w:rsid w:val="002E29E6"/>
    <w:rsid w:val="002E29E9"/>
    <w:rsid w:val="002E3EDA"/>
    <w:rsid w:val="002E45D9"/>
    <w:rsid w:val="002E53F1"/>
    <w:rsid w:val="002E56E3"/>
    <w:rsid w:val="002E61AA"/>
    <w:rsid w:val="002E6455"/>
    <w:rsid w:val="002E7EA9"/>
    <w:rsid w:val="002E7F60"/>
    <w:rsid w:val="002E7FC0"/>
    <w:rsid w:val="002F18E0"/>
    <w:rsid w:val="002F1D64"/>
    <w:rsid w:val="002F1D7A"/>
    <w:rsid w:val="002F252E"/>
    <w:rsid w:val="002F29E0"/>
    <w:rsid w:val="002F3AA2"/>
    <w:rsid w:val="002F3FFC"/>
    <w:rsid w:val="002F4BCE"/>
    <w:rsid w:val="002F5688"/>
    <w:rsid w:val="002F7093"/>
    <w:rsid w:val="002F7EF8"/>
    <w:rsid w:val="00300385"/>
    <w:rsid w:val="0030126C"/>
    <w:rsid w:val="00301488"/>
    <w:rsid w:val="00301945"/>
    <w:rsid w:val="003023A7"/>
    <w:rsid w:val="003027A1"/>
    <w:rsid w:val="003035F6"/>
    <w:rsid w:val="00303744"/>
    <w:rsid w:val="00303B83"/>
    <w:rsid w:val="00304245"/>
    <w:rsid w:val="0030438F"/>
    <w:rsid w:val="00305200"/>
    <w:rsid w:val="00306255"/>
    <w:rsid w:val="00307256"/>
    <w:rsid w:val="00307297"/>
    <w:rsid w:val="003077D8"/>
    <w:rsid w:val="00307C40"/>
    <w:rsid w:val="00307DF9"/>
    <w:rsid w:val="00310EAF"/>
    <w:rsid w:val="00311F93"/>
    <w:rsid w:val="003127EC"/>
    <w:rsid w:val="00312829"/>
    <w:rsid w:val="003142C8"/>
    <w:rsid w:val="0031527C"/>
    <w:rsid w:val="00315C5A"/>
    <w:rsid w:val="00316E5F"/>
    <w:rsid w:val="0032019D"/>
    <w:rsid w:val="003202FB"/>
    <w:rsid w:val="00320A17"/>
    <w:rsid w:val="00324983"/>
    <w:rsid w:val="00325C42"/>
    <w:rsid w:val="003266BF"/>
    <w:rsid w:val="00326B8D"/>
    <w:rsid w:val="00327919"/>
    <w:rsid w:val="00330078"/>
    <w:rsid w:val="0033022D"/>
    <w:rsid w:val="003314C7"/>
    <w:rsid w:val="003331F2"/>
    <w:rsid w:val="00334BCF"/>
    <w:rsid w:val="00335C26"/>
    <w:rsid w:val="0033716F"/>
    <w:rsid w:val="00337749"/>
    <w:rsid w:val="003405A8"/>
    <w:rsid w:val="00340B1A"/>
    <w:rsid w:val="00341409"/>
    <w:rsid w:val="003414F7"/>
    <w:rsid w:val="00341C49"/>
    <w:rsid w:val="00343110"/>
    <w:rsid w:val="00343189"/>
    <w:rsid w:val="00344284"/>
    <w:rsid w:val="00344517"/>
    <w:rsid w:val="00344A8F"/>
    <w:rsid w:val="00344BBC"/>
    <w:rsid w:val="003450F3"/>
    <w:rsid w:val="00345492"/>
    <w:rsid w:val="003456F6"/>
    <w:rsid w:val="00346186"/>
    <w:rsid w:val="003461EB"/>
    <w:rsid w:val="003464DE"/>
    <w:rsid w:val="0034735C"/>
    <w:rsid w:val="0034745F"/>
    <w:rsid w:val="003476C7"/>
    <w:rsid w:val="00347C23"/>
    <w:rsid w:val="00350290"/>
    <w:rsid w:val="00350A0D"/>
    <w:rsid w:val="003532B4"/>
    <w:rsid w:val="00353307"/>
    <w:rsid w:val="00353A43"/>
    <w:rsid w:val="00354030"/>
    <w:rsid w:val="003558A0"/>
    <w:rsid w:val="00355FF7"/>
    <w:rsid w:val="003566F3"/>
    <w:rsid w:val="0035751F"/>
    <w:rsid w:val="00361E3C"/>
    <w:rsid w:val="003622C2"/>
    <w:rsid w:val="003630BC"/>
    <w:rsid w:val="003633D4"/>
    <w:rsid w:val="003649C9"/>
    <w:rsid w:val="00364FC8"/>
    <w:rsid w:val="00365071"/>
    <w:rsid w:val="003650F3"/>
    <w:rsid w:val="00365407"/>
    <w:rsid w:val="0036564A"/>
    <w:rsid w:val="00365EED"/>
    <w:rsid w:val="0036616B"/>
    <w:rsid w:val="003663D5"/>
    <w:rsid w:val="00367585"/>
    <w:rsid w:val="00367A73"/>
    <w:rsid w:val="00367A7E"/>
    <w:rsid w:val="00367CFF"/>
    <w:rsid w:val="00367FC4"/>
    <w:rsid w:val="003709B8"/>
    <w:rsid w:val="00370C52"/>
    <w:rsid w:val="00371677"/>
    <w:rsid w:val="003718DA"/>
    <w:rsid w:val="0037221F"/>
    <w:rsid w:val="00372611"/>
    <w:rsid w:val="003727A9"/>
    <w:rsid w:val="00374224"/>
    <w:rsid w:val="00374962"/>
    <w:rsid w:val="00374AC4"/>
    <w:rsid w:val="00374CAD"/>
    <w:rsid w:val="00375453"/>
    <w:rsid w:val="00375952"/>
    <w:rsid w:val="003762E1"/>
    <w:rsid w:val="00376A27"/>
    <w:rsid w:val="00376BB4"/>
    <w:rsid w:val="003770F4"/>
    <w:rsid w:val="0038092B"/>
    <w:rsid w:val="0038204D"/>
    <w:rsid w:val="00382137"/>
    <w:rsid w:val="003823D3"/>
    <w:rsid w:val="00382E89"/>
    <w:rsid w:val="00383D32"/>
    <w:rsid w:val="003841C0"/>
    <w:rsid w:val="0038463A"/>
    <w:rsid w:val="003879A3"/>
    <w:rsid w:val="00387A45"/>
    <w:rsid w:val="00390375"/>
    <w:rsid w:val="00391083"/>
    <w:rsid w:val="00391CEC"/>
    <w:rsid w:val="00392A6E"/>
    <w:rsid w:val="0039336E"/>
    <w:rsid w:val="00393CF0"/>
    <w:rsid w:val="00393DA9"/>
    <w:rsid w:val="00395F9A"/>
    <w:rsid w:val="00396DAE"/>
    <w:rsid w:val="00397B00"/>
    <w:rsid w:val="003A020E"/>
    <w:rsid w:val="003A06C3"/>
    <w:rsid w:val="003A1048"/>
    <w:rsid w:val="003A1551"/>
    <w:rsid w:val="003A1B26"/>
    <w:rsid w:val="003A2D3D"/>
    <w:rsid w:val="003A2FF5"/>
    <w:rsid w:val="003A3091"/>
    <w:rsid w:val="003A312D"/>
    <w:rsid w:val="003A320A"/>
    <w:rsid w:val="003A4131"/>
    <w:rsid w:val="003A4E5F"/>
    <w:rsid w:val="003A59C4"/>
    <w:rsid w:val="003A5D4F"/>
    <w:rsid w:val="003A6C57"/>
    <w:rsid w:val="003A752B"/>
    <w:rsid w:val="003A7D7C"/>
    <w:rsid w:val="003B01B5"/>
    <w:rsid w:val="003B0408"/>
    <w:rsid w:val="003B07EF"/>
    <w:rsid w:val="003B0EFB"/>
    <w:rsid w:val="003B174F"/>
    <w:rsid w:val="003B1C07"/>
    <w:rsid w:val="003B2030"/>
    <w:rsid w:val="003B2345"/>
    <w:rsid w:val="003B32C1"/>
    <w:rsid w:val="003B4DAA"/>
    <w:rsid w:val="003B6A0D"/>
    <w:rsid w:val="003B6D29"/>
    <w:rsid w:val="003B7625"/>
    <w:rsid w:val="003B796A"/>
    <w:rsid w:val="003C0706"/>
    <w:rsid w:val="003C1133"/>
    <w:rsid w:val="003C277B"/>
    <w:rsid w:val="003C2974"/>
    <w:rsid w:val="003C3367"/>
    <w:rsid w:val="003C3E5E"/>
    <w:rsid w:val="003C4DF2"/>
    <w:rsid w:val="003C6B90"/>
    <w:rsid w:val="003C6DC3"/>
    <w:rsid w:val="003C7645"/>
    <w:rsid w:val="003D1227"/>
    <w:rsid w:val="003D144A"/>
    <w:rsid w:val="003D2087"/>
    <w:rsid w:val="003D354C"/>
    <w:rsid w:val="003D3677"/>
    <w:rsid w:val="003D3F16"/>
    <w:rsid w:val="003D446D"/>
    <w:rsid w:val="003D45F1"/>
    <w:rsid w:val="003D463F"/>
    <w:rsid w:val="003D4940"/>
    <w:rsid w:val="003D66B0"/>
    <w:rsid w:val="003D7376"/>
    <w:rsid w:val="003D77B9"/>
    <w:rsid w:val="003D7D20"/>
    <w:rsid w:val="003E0629"/>
    <w:rsid w:val="003E1245"/>
    <w:rsid w:val="003E1465"/>
    <w:rsid w:val="003E17CE"/>
    <w:rsid w:val="003E2633"/>
    <w:rsid w:val="003E57C1"/>
    <w:rsid w:val="003E5B89"/>
    <w:rsid w:val="003E6158"/>
    <w:rsid w:val="003E6528"/>
    <w:rsid w:val="003E69A8"/>
    <w:rsid w:val="003E70F1"/>
    <w:rsid w:val="003E7B3F"/>
    <w:rsid w:val="003F071F"/>
    <w:rsid w:val="003F078E"/>
    <w:rsid w:val="003F0F59"/>
    <w:rsid w:val="003F1697"/>
    <w:rsid w:val="003F175F"/>
    <w:rsid w:val="003F1970"/>
    <w:rsid w:val="003F3544"/>
    <w:rsid w:val="003F38CA"/>
    <w:rsid w:val="003F4240"/>
    <w:rsid w:val="003F4676"/>
    <w:rsid w:val="003F5348"/>
    <w:rsid w:val="003F542A"/>
    <w:rsid w:val="003F64E8"/>
    <w:rsid w:val="003F66F7"/>
    <w:rsid w:val="003F6C90"/>
    <w:rsid w:val="003F774B"/>
    <w:rsid w:val="004006AC"/>
    <w:rsid w:val="004009DC"/>
    <w:rsid w:val="00402FCA"/>
    <w:rsid w:val="00403327"/>
    <w:rsid w:val="00403596"/>
    <w:rsid w:val="0040417E"/>
    <w:rsid w:val="004043B8"/>
    <w:rsid w:val="004049F8"/>
    <w:rsid w:val="0040605C"/>
    <w:rsid w:val="00406128"/>
    <w:rsid w:val="00407FF9"/>
    <w:rsid w:val="00410238"/>
    <w:rsid w:val="00410819"/>
    <w:rsid w:val="004110C0"/>
    <w:rsid w:val="00411A78"/>
    <w:rsid w:val="00411AF6"/>
    <w:rsid w:val="00414251"/>
    <w:rsid w:val="00414C30"/>
    <w:rsid w:val="004159CD"/>
    <w:rsid w:val="00415C41"/>
    <w:rsid w:val="00416BF4"/>
    <w:rsid w:val="00420007"/>
    <w:rsid w:val="004232D8"/>
    <w:rsid w:val="004235C1"/>
    <w:rsid w:val="00423866"/>
    <w:rsid w:val="00423DE3"/>
    <w:rsid w:val="004247B6"/>
    <w:rsid w:val="0042491B"/>
    <w:rsid w:val="00424E18"/>
    <w:rsid w:val="00424EF4"/>
    <w:rsid w:val="00425EF9"/>
    <w:rsid w:val="004261F8"/>
    <w:rsid w:val="0042689D"/>
    <w:rsid w:val="00426F33"/>
    <w:rsid w:val="0042762E"/>
    <w:rsid w:val="004276C5"/>
    <w:rsid w:val="00427C2A"/>
    <w:rsid w:val="00430F3C"/>
    <w:rsid w:val="00431C4A"/>
    <w:rsid w:val="00431D7F"/>
    <w:rsid w:val="004323A7"/>
    <w:rsid w:val="004335F4"/>
    <w:rsid w:val="00433C17"/>
    <w:rsid w:val="0043489A"/>
    <w:rsid w:val="004353E6"/>
    <w:rsid w:val="00435980"/>
    <w:rsid w:val="00435F76"/>
    <w:rsid w:val="0043719B"/>
    <w:rsid w:val="0044117C"/>
    <w:rsid w:val="00441914"/>
    <w:rsid w:val="00441E05"/>
    <w:rsid w:val="004423EF"/>
    <w:rsid w:val="004433CF"/>
    <w:rsid w:val="004439B2"/>
    <w:rsid w:val="00443EDE"/>
    <w:rsid w:val="0044434E"/>
    <w:rsid w:val="00445024"/>
    <w:rsid w:val="00446A77"/>
    <w:rsid w:val="00446D52"/>
    <w:rsid w:val="00447293"/>
    <w:rsid w:val="00450887"/>
    <w:rsid w:val="004516F7"/>
    <w:rsid w:val="00451B6C"/>
    <w:rsid w:val="00451E6F"/>
    <w:rsid w:val="004520CA"/>
    <w:rsid w:val="0045294C"/>
    <w:rsid w:val="00452D67"/>
    <w:rsid w:val="004539EA"/>
    <w:rsid w:val="00453B29"/>
    <w:rsid w:val="004540B5"/>
    <w:rsid w:val="004548A3"/>
    <w:rsid w:val="00454EEA"/>
    <w:rsid w:val="00456D3F"/>
    <w:rsid w:val="004571D5"/>
    <w:rsid w:val="00457C01"/>
    <w:rsid w:val="004605A9"/>
    <w:rsid w:val="00461615"/>
    <w:rsid w:val="004617AA"/>
    <w:rsid w:val="004623F9"/>
    <w:rsid w:val="0046362B"/>
    <w:rsid w:val="00464211"/>
    <w:rsid w:val="004643C2"/>
    <w:rsid w:val="004643C4"/>
    <w:rsid w:val="00464C00"/>
    <w:rsid w:val="00465094"/>
    <w:rsid w:val="004656AE"/>
    <w:rsid w:val="00467477"/>
    <w:rsid w:val="00467589"/>
    <w:rsid w:val="00470154"/>
    <w:rsid w:val="004701C4"/>
    <w:rsid w:val="0047035F"/>
    <w:rsid w:val="00470BB1"/>
    <w:rsid w:val="00471209"/>
    <w:rsid w:val="00472268"/>
    <w:rsid w:val="00472413"/>
    <w:rsid w:val="00474B72"/>
    <w:rsid w:val="00475964"/>
    <w:rsid w:val="00476B96"/>
    <w:rsid w:val="00477C3C"/>
    <w:rsid w:val="00480618"/>
    <w:rsid w:val="00480F12"/>
    <w:rsid w:val="004822A5"/>
    <w:rsid w:val="004834F6"/>
    <w:rsid w:val="004841AF"/>
    <w:rsid w:val="004848BE"/>
    <w:rsid w:val="00484E61"/>
    <w:rsid w:val="0048601F"/>
    <w:rsid w:val="004860DB"/>
    <w:rsid w:val="00486722"/>
    <w:rsid w:val="00486C36"/>
    <w:rsid w:val="00486D2B"/>
    <w:rsid w:val="00487C34"/>
    <w:rsid w:val="0049069B"/>
    <w:rsid w:val="00490873"/>
    <w:rsid w:val="00491A6D"/>
    <w:rsid w:val="00491FEC"/>
    <w:rsid w:val="0049229C"/>
    <w:rsid w:val="00492C5E"/>
    <w:rsid w:val="004931EC"/>
    <w:rsid w:val="004942B6"/>
    <w:rsid w:val="0049518A"/>
    <w:rsid w:val="004972E2"/>
    <w:rsid w:val="00497D28"/>
    <w:rsid w:val="004A1072"/>
    <w:rsid w:val="004A1746"/>
    <w:rsid w:val="004A2853"/>
    <w:rsid w:val="004A2B87"/>
    <w:rsid w:val="004A2C66"/>
    <w:rsid w:val="004A4037"/>
    <w:rsid w:val="004A4921"/>
    <w:rsid w:val="004A4A18"/>
    <w:rsid w:val="004A4BE4"/>
    <w:rsid w:val="004A7A1C"/>
    <w:rsid w:val="004A7EDE"/>
    <w:rsid w:val="004B006A"/>
    <w:rsid w:val="004B058D"/>
    <w:rsid w:val="004B09F5"/>
    <w:rsid w:val="004B1170"/>
    <w:rsid w:val="004B2B7E"/>
    <w:rsid w:val="004B332F"/>
    <w:rsid w:val="004B3662"/>
    <w:rsid w:val="004B3FCC"/>
    <w:rsid w:val="004B3FD1"/>
    <w:rsid w:val="004B4807"/>
    <w:rsid w:val="004B577F"/>
    <w:rsid w:val="004B5A66"/>
    <w:rsid w:val="004B5CCB"/>
    <w:rsid w:val="004B617A"/>
    <w:rsid w:val="004B695B"/>
    <w:rsid w:val="004B6D07"/>
    <w:rsid w:val="004B6FF6"/>
    <w:rsid w:val="004B7917"/>
    <w:rsid w:val="004B7BEE"/>
    <w:rsid w:val="004C0EA4"/>
    <w:rsid w:val="004C0EF8"/>
    <w:rsid w:val="004C170E"/>
    <w:rsid w:val="004C20A0"/>
    <w:rsid w:val="004C2C43"/>
    <w:rsid w:val="004C3390"/>
    <w:rsid w:val="004C3F76"/>
    <w:rsid w:val="004C46B7"/>
    <w:rsid w:val="004C4A0D"/>
    <w:rsid w:val="004C526E"/>
    <w:rsid w:val="004C529C"/>
    <w:rsid w:val="004C5FD3"/>
    <w:rsid w:val="004C6627"/>
    <w:rsid w:val="004C6659"/>
    <w:rsid w:val="004D00EF"/>
    <w:rsid w:val="004D13B4"/>
    <w:rsid w:val="004D1841"/>
    <w:rsid w:val="004D3112"/>
    <w:rsid w:val="004D3818"/>
    <w:rsid w:val="004D3E6F"/>
    <w:rsid w:val="004D4277"/>
    <w:rsid w:val="004D43CB"/>
    <w:rsid w:val="004D55F3"/>
    <w:rsid w:val="004D64A5"/>
    <w:rsid w:val="004D6DCA"/>
    <w:rsid w:val="004D76BF"/>
    <w:rsid w:val="004D7828"/>
    <w:rsid w:val="004D783C"/>
    <w:rsid w:val="004D7F6D"/>
    <w:rsid w:val="004E1422"/>
    <w:rsid w:val="004E327F"/>
    <w:rsid w:val="004E3C9C"/>
    <w:rsid w:val="004E442E"/>
    <w:rsid w:val="004E4BFE"/>
    <w:rsid w:val="004E4F74"/>
    <w:rsid w:val="004E4FB7"/>
    <w:rsid w:val="004E502F"/>
    <w:rsid w:val="004E62EE"/>
    <w:rsid w:val="004E6B7E"/>
    <w:rsid w:val="004E6C1B"/>
    <w:rsid w:val="004E6C86"/>
    <w:rsid w:val="004E74E7"/>
    <w:rsid w:val="004F0017"/>
    <w:rsid w:val="004F069D"/>
    <w:rsid w:val="004F08A2"/>
    <w:rsid w:val="004F0A13"/>
    <w:rsid w:val="004F1045"/>
    <w:rsid w:val="004F111D"/>
    <w:rsid w:val="004F17D1"/>
    <w:rsid w:val="004F2477"/>
    <w:rsid w:val="004F3410"/>
    <w:rsid w:val="004F3EBE"/>
    <w:rsid w:val="004F4269"/>
    <w:rsid w:val="004F5C87"/>
    <w:rsid w:val="004F6A7B"/>
    <w:rsid w:val="004F6B5F"/>
    <w:rsid w:val="004F6E89"/>
    <w:rsid w:val="004F6EC2"/>
    <w:rsid w:val="004F7239"/>
    <w:rsid w:val="00500039"/>
    <w:rsid w:val="0050053A"/>
    <w:rsid w:val="00501806"/>
    <w:rsid w:val="00501D09"/>
    <w:rsid w:val="005040BA"/>
    <w:rsid w:val="005043B7"/>
    <w:rsid w:val="00504A3C"/>
    <w:rsid w:val="00504E0E"/>
    <w:rsid w:val="0050538D"/>
    <w:rsid w:val="0050577C"/>
    <w:rsid w:val="00505C1D"/>
    <w:rsid w:val="0050788B"/>
    <w:rsid w:val="00507CE9"/>
    <w:rsid w:val="005103BC"/>
    <w:rsid w:val="005105B5"/>
    <w:rsid w:val="00510C51"/>
    <w:rsid w:val="005142C9"/>
    <w:rsid w:val="0051482E"/>
    <w:rsid w:val="005153EA"/>
    <w:rsid w:val="0051619B"/>
    <w:rsid w:val="00516398"/>
    <w:rsid w:val="00516856"/>
    <w:rsid w:val="00516873"/>
    <w:rsid w:val="00516CB5"/>
    <w:rsid w:val="0052116B"/>
    <w:rsid w:val="00521589"/>
    <w:rsid w:val="00521927"/>
    <w:rsid w:val="00521929"/>
    <w:rsid w:val="005220B8"/>
    <w:rsid w:val="00522141"/>
    <w:rsid w:val="00522732"/>
    <w:rsid w:val="00522E40"/>
    <w:rsid w:val="00523010"/>
    <w:rsid w:val="0052380A"/>
    <w:rsid w:val="00524497"/>
    <w:rsid w:val="005251ED"/>
    <w:rsid w:val="00526716"/>
    <w:rsid w:val="00526B49"/>
    <w:rsid w:val="00526B5E"/>
    <w:rsid w:val="00527174"/>
    <w:rsid w:val="00527768"/>
    <w:rsid w:val="005279F7"/>
    <w:rsid w:val="00527C06"/>
    <w:rsid w:val="00530672"/>
    <w:rsid w:val="00531342"/>
    <w:rsid w:val="00531DC0"/>
    <w:rsid w:val="005329C9"/>
    <w:rsid w:val="005329F7"/>
    <w:rsid w:val="00532B20"/>
    <w:rsid w:val="00532C5F"/>
    <w:rsid w:val="005339A3"/>
    <w:rsid w:val="00533E7F"/>
    <w:rsid w:val="0053642F"/>
    <w:rsid w:val="00536B73"/>
    <w:rsid w:val="00536D4A"/>
    <w:rsid w:val="00540107"/>
    <w:rsid w:val="00540304"/>
    <w:rsid w:val="00540BDC"/>
    <w:rsid w:val="005414DE"/>
    <w:rsid w:val="00541544"/>
    <w:rsid w:val="00542351"/>
    <w:rsid w:val="00542BE5"/>
    <w:rsid w:val="00543217"/>
    <w:rsid w:val="00543A85"/>
    <w:rsid w:val="00544E88"/>
    <w:rsid w:val="005454F8"/>
    <w:rsid w:val="00545820"/>
    <w:rsid w:val="00545A8E"/>
    <w:rsid w:val="005477B5"/>
    <w:rsid w:val="005478FE"/>
    <w:rsid w:val="00547BE8"/>
    <w:rsid w:val="0055159B"/>
    <w:rsid w:val="00551A8E"/>
    <w:rsid w:val="00553D53"/>
    <w:rsid w:val="005549AC"/>
    <w:rsid w:val="00554A91"/>
    <w:rsid w:val="00554D79"/>
    <w:rsid w:val="005550DA"/>
    <w:rsid w:val="005563E0"/>
    <w:rsid w:val="00556A03"/>
    <w:rsid w:val="00560311"/>
    <w:rsid w:val="00561380"/>
    <w:rsid w:val="00561542"/>
    <w:rsid w:val="00561F6C"/>
    <w:rsid w:val="00562498"/>
    <w:rsid w:val="005624A0"/>
    <w:rsid w:val="00562C18"/>
    <w:rsid w:val="00563392"/>
    <w:rsid w:val="00563794"/>
    <w:rsid w:val="00564E5A"/>
    <w:rsid w:val="00565917"/>
    <w:rsid w:val="005663E7"/>
    <w:rsid w:val="00567A12"/>
    <w:rsid w:val="0057019A"/>
    <w:rsid w:val="0057087A"/>
    <w:rsid w:val="005709C4"/>
    <w:rsid w:val="00570FCE"/>
    <w:rsid w:val="005719F9"/>
    <w:rsid w:val="005724BE"/>
    <w:rsid w:val="00573510"/>
    <w:rsid w:val="0057360B"/>
    <w:rsid w:val="00573C5E"/>
    <w:rsid w:val="00573CB4"/>
    <w:rsid w:val="005754BC"/>
    <w:rsid w:val="00575F61"/>
    <w:rsid w:val="00577375"/>
    <w:rsid w:val="00577BD5"/>
    <w:rsid w:val="005814B0"/>
    <w:rsid w:val="0058166B"/>
    <w:rsid w:val="00581F96"/>
    <w:rsid w:val="00582C81"/>
    <w:rsid w:val="00582FC0"/>
    <w:rsid w:val="00583030"/>
    <w:rsid w:val="005837DE"/>
    <w:rsid w:val="00584284"/>
    <w:rsid w:val="00584FFE"/>
    <w:rsid w:val="00585743"/>
    <w:rsid w:val="0058598B"/>
    <w:rsid w:val="005859B6"/>
    <w:rsid w:val="0058698A"/>
    <w:rsid w:val="00586F09"/>
    <w:rsid w:val="00587CBB"/>
    <w:rsid w:val="005904FE"/>
    <w:rsid w:val="005907A5"/>
    <w:rsid w:val="00590EA4"/>
    <w:rsid w:val="00590F5D"/>
    <w:rsid w:val="00591444"/>
    <w:rsid w:val="00591CF4"/>
    <w:rsid w:val="005931B2"/>
    <w:rsid w:val="005947FF"/>
    <w:rsid w:val="00594A23"/>
    <w:rsid w:val="00595268"/>
    <w:rsid w:val="005956BB"/>
    <w:rsid w:val="00595F83"/>
    <w:rsid w:val="00595FFF"/>
    <w:rsid w:val="005963FF"/>
    <w:rsid w:val="00596948"/>
    <w:rsid w:val="00596D1C"/>
    <w:rsid w:val="00596E23"/>
    <w:rsid w:val="00597CBE"/>
    <w:rsid w:val="005A084C"/>
    <w:rsid w:val="005A158E"/>
    <w:rsid w:val="005A16A5"/>
    <w:rsid w:val="005A18E3"/>
    <w:rsid w:val="005A1A85"/>
    <w:rsid w:val="005A36D0"/>
    <w:rsid w:val="005A3B02"/>
    <w:rsid w:val="005A44D6"/>
    <w:rsid w:val="005A4C2F"/>
    <w:rsid w:val="005A6C7F"/>
    <w:rsid w:val="005B02D9"/>
    <w:rsid w:val="005B1B2A"/>
    <w:rsid w:val="005B27E6"/>
    <w:rsid w:val="005B3904"/>
    <w:rsid w:val="005B3F96"/>
    <w:rsid w:val="005B4AA4"/>
    <w:rsid w:val="005B50A4"/>
    <w:rsid w:val="005B5AC8"/>
    <w:rsid w:val="005B5B55"/>
    <w:rsid w:val="005B6134"/>
    <w:rsid w:val="005B7133"/>
    <w:rsid w:val="005B73D7"/>
    <w:rsid w:val="005B75C1"/>
    <w:rsid w:val="005C00DB"/>
    <w:rsid w:val="005C03F7"/>
    <w:rsid w:val="005C047F"/>
    <w:rsid w:val="005C0910"/>
    <w:rsid w:val="005C0B63"/>
    <w:rsid w:val="005C1FB5"/>
    <w:rsid w:val="005C32C7"/>
    <w:rsid w:val="005C3831"/>
    <w:rsid w:val="005C44E2"/>
    <w:rsid w:val="005C4E0B"/>
    <w:rsid w:val="005C5166"/>
    <w:rsid w:val="005C6192"/>
    <w:rsid w:val="005C6EEF"/>
    <w:rsid w:val="005D0408"/>
    <w:rsid w:val="005D0506"/>
    <w:rsid w:val="005D0782"/>
    <w:rsid w:val="005D1AF6"/>
    <w:rsid w:val="005D1CD0"/>
    <w:rsid w:val="005D263C"/>
    <w:rsid w:val="005D2FDE"/>
    <w:rsid w:val="005D3867"/>
    <w:rsid w:val="005D3CD9"/>
    <w:rsid w:val="005D6D37"/>
    <w:rsid w:val="005D7118"/>
    <w:rsid w:val="005D7549"/>
    <w:rsid w:val="005D77C4"/>
    <w:rsid w:val="005D7B81"/>
    <w:rsid w:val="005E1D77"/>
    <w:rsid w:val="005E2A80"/>
    <w:rsid w:val="005E2B2E"/>
    <w:rsid w:val="005E3433"/>
    <w:rsid w:val="005E3C4E"/>
    <w:rsid w:val="005E4203"/>
    <w:rsid w:val="005E4B13"/>
    <w:rsid w:val="005E53D7"/>
    <w:rsid w:val="005E5947"/>
    <w:rsid w:val="005E66AC"/>
    <w:rsid w:val="005E68E4"/>
    <w:rsid w:val="005E696E"/>
    <w:rsid w:val="005E69AD"/>
    <w:rsid w:val="005F031F"/>
    <w:rsid w:val="005F07B0"/>
    <w:rsid w:val="005F280E"/>
    <w:rsid w:val="005F2A70"/>
    <w:rsid w:val="005F2EA1"/>
    <w:rsid w:val="005F35E2"/>
    <w:rsid w:val="005F38A6"/>
    <w:rsid w:val="005F3B59"/>
    <w:rsid w:val="005F5002"/>
    <w:rsid w:val="005F52DF"/>
    <w:rsid w:val="005F5DD2"/>
    <w:rsid w:val="005F61B7"/>
    <w:rsid w:val="005F67B7"/>
    <w:rsid w:val="005F6B27"/>
    <w:rsid w:val="005F7543"/>
    <w:rsid w:val="006002E9"/>
    <w:rsid w:val="00600F49"/>
    <w:rsid w:val="006015B5"/>
    <w:rsid w:val="00601F42"/>
    <w:rsid w:val="00602A06"/>
    <w:rsid w:val="00602D3E"/>
    <w:rsid w:val="00603133"/>
    <w:rsid w:val="00603A61"/>
    <w:rsid w:val="00604125"/>
    <w:rsid w:val="00605A82"/>
    <w:rsid w:val="00606DEB"/>
    <w:rsid w:val="006102EB"/>
    <w:rsid w:val="00610DBE"/>
    <w:rsid w:val="006120C7"/>
    <w:rsid w:val="00612225"/>
    <w:rsid w:val="00612AFC"/>
    <w:rsid w:val="00612FB2"/>
    <w:rsid w:val="00614F95"/>
    <w:rsid w:val="00616005"/>
    <w:rsid w:val="00617565"/>
    <w:rsid w:val="00617D41"/>
    <w:rsid w:val="00617FC4"/>
    <w:rsid w:val="00620525"/>
    <w:rsid w:val="0062097D"/>
    <w:rsid w:val="00620A1D"/>
    <w:rsid w:val="00620EB7"/>
    <w:rsid w:val="006213DC"/>
    <w:rsid w:val="00623C9E"/>
    <w:rsid w:val="00624683"/>
    <w:rsid w:val="00626257"/>
    <w:rsid w:val="00627B5C"/>
    <w:rsid w:val="006301B2"/>
    <w:rsid w:val="00630EB4"/>
    <w:rsid w:val="006317D0"/>
    <w:rsid w:val="00631839"/>
    <w:rsid w:val="0063305C"/>
    <w:rsid w:val="00633F90"/>
    <w:rsid w:val="00636D47"/>
    <w:rsid w:val="00636EF4"/>
    <w:rsid w:val="00637230"/>
    <w:rsid w:val="00643174"/>
    <w:rsid w:val="006437AF"/>
    <w:rsid w:val="00643DC4"/>
    <w:rsid w:val="006448A8"/>
    <w:rsid w:val="00644A4C"/>
    <w:rsid w:val="0064524F"/>
    <w:rsid w:val="006453FE"/>
    <w:rsid w:val="0064723F"/>
    <w:rsid w:val="00647CDA"/>
    <w:rsid w:val="0065116F"/>
    <w:rsid w:val="00651A62"/>
    <w:rsid w:val="00651ED2"/>
    <w:rsid w:val="006523F6"/>
    <w:rsid w:val="0065380D"/>
    <w:rsid w:val="00653D90"/>
    <w:rsid w:val="006546FD"/>
    <w:rsid w:val="006548B4"/>
    <w:rsid w:val="00655F9D"/>
    <w:rsid w:val="0065653F"/>
    <w:rsid w:val="0065700A"/>
    <w:rsid w:val="00657319"/>
    <w:rsid w:val="00657ECE"/>
    <w:rsid w:val="00660757"/>
    <w:rsid w:val="0066146A"/>
    <w:rsid w:val="006623BE"/>
    <w:rsid w:val="006631F1"/>
    <w:rsid w:val="00663975"/>
    <w:rsid w:val="00663ADF"/>
    <w:rsid w:val="006648A6"/>
    <w:rsid w:val="00664C54"/>
    <w:rsid w:val="00664F2C"/>
    <w:rsid w:val="00664F30"/>
    <w:rsid w:val="00664F52"/>
    <w:rsid w:val="006659F8"/>
    <w:rsid w:val="006662C8"/>
    <w:rsid w:val="00667FD3"/>
    <w:rsid w:val="00670D30"/>
    <w:rsid w:val="00670E48"/>
    <w:rsid w:val="00671739"/>
    <w:rsid w:val="00672EAB"/>
    <w:rsid w:val="0067369F"/>
    <w:rsid w:val="006738E0"/>
    <w:rsid w:val="00676699"/>
    <w:rsid w:val="006771E6"/>
    <w:rsid w:val="006775E3"/>
    <w:rsid w:val="0067765E"/>
    <w:rsid w:val="006776D9"/>
    <w:rsid w:val="006776E5"/>
    <w:rsid w:val="00680094"/>
    <w:rsid w:val="0068033A"/>
    <w:rsid w:val="00680447"/>
    <w:rsid w:val="00682A91"/>
    <w:rsid w:val="00682D8D"/>
    <w:rsid w:val="00683383"/>
    <w:rsid w:val="006835D8"/>
    <w:rsid w:val="006841B6"/>
    <w:rsid w:val="00685045"/>
    <w:rsid w:val="006864C3"/>
    <w:rsid w:val="006865F2"/>
    <w:rsid w:val="00687F91"/>
    <w:rsid w:val="00690311"/>
    <w:rsid w:val="0069056C"/>
    <w:rsid w:val="0069152F"/>
    <w:rsid w:val="00691F35"/>
    <w:rsid w:val="00692B9C"/>
    <w:rsid w:val="00693444"/>
    <w:rsid w:val="00693CBA"/>
    <w:rsid w:val="0069528E"/>
    <w:rsid w:val="00696911"/>
    <w:rsid w:val="006973A5"/>
    <w:rsid w:val="006977ED"/>
    <w:rsid w:val="00697A20"/>
    <w:rsid w:val="00697DF0"/>
    <w:rsid w:val="006A0B3B"/>
    <w:rsid w:val="006A1E72"/>
    <w:rsid w:val="006A2568"/>
    <w:rsid w:val="006A2866"/>
    <w:rsid w:val="006A28B4"/>
    <w:rsid w:val="006A2D67"/>
    <w:rsid w:val="006A2FEC"/>
    <w:rsid w:val="006A3325"/>
    <w:rsid w:val="006A3538"/>
    <w:rsid w:val="006A356B"/>
    <w:rsid w:val="006A4455"/>
    <w:rsid w:val="006A45C4"/>
    <w:rsid w:val="006A4785"/>
    <w:rsid w:val="006A5193"/>
    <w:rsid w:val="006A56B8"/>
    <w:rsid w:val="006A5F9E"/>
    <w:rsid w:val="006A6338"/>
    <w:rsid w:val="006A7128"/>
    <w:rsid w:val="006A7503"/>
    <w:rsid w:val="006B01D1"/>
    <w:rsid w:val="006B0E49"/>
    <w:rsid w:val="006B1D5C"/>
    <w:rsid w:val="006B34A5"/>
    <w:rsid w:val="006B39E3"/>
    <w:rsid w:val="006B5A82"/>
    <w:rsid w:val="006B5E97"/>
    <w:rsid w:val="006B767A"/>
    <w:rsid w:val="006B7F8F"/>
    <w:rsid w:val="006C0B0F"/>
    <w:rsid w:val="006C135B"/>
    <w:rsid w:val="006C14BE"/>
    <w:rsid w:val="006C1936"/>
    <w:rsid w:val="006C2A9D"/>
    <w:rsid w:val="006C2F3F"/>
    <w:rsid w:val="006C30AA"/>
    <w:rsid w:val="006C320D"/>
    <w:rsid w:val="006C3B4C"/>
    <w:rsid w:val="006C42F6"/>
    <w:rsid w:val="006C5262"/>
    <w:rsid w:val="006C5777"/>
    <w:rsid w:val="006C5D22"/>
    <w:rsid w:val="006C62A1"/>
    <w:rsid w:val="006C7AF5"/>
    <w:rsid w:val="006C7DAA"/>
    <w:rsid w:val="006D0016"/>
    <w:rsid w:val="006D03A3"/>
    <w:rsid w:val="006D0ACB"/>
    <w:rsid w:val="006D0D96"/>
    <w:rsid w:val="006D0F57"/>
    <w:rsid w:val="006D1D4D"/>
    <w:rsid w:val="006D22CF"/>
    <w:rsid w:val="006D25D6"/>
    <w:rsid w:val="006D3AB0"/>
    <w:rsid w:val="006D40A8"/>
    <w:rsid w:val="006D4A10"/>
    <w:rsid w:val="006D50C3"/>
    <w:rsid w:val="006D5500"/>
    <w:rsid w:val="006D5CBD"/>
    <w:rsid w:val="006E05D0"/>
    <w:rsid w:val="006E0E5C"/>
    <w:rsid w:val="006E15B0"/>
    <w:rsid w:val="006E4887"/>
    <w:rsid w:val="006E4D07"/>
    <w:rsid w:val="006E4EC9"/>
    <w:rsid w:val="006E5621"/>
    <w:rsid w:val="006E6641"/>
    <w:rsid w:val="006E6917"/>
    <w:rsid w:val="006E7467"/>
    <w:rsid w:val="006E7E0E"/>
    <w:rsid w:val="006F012D"/>
    <w:rsid w:val="006F075A"/>
    <w:rsid w:val="006F20E8"/>
    <w:rsid w:val="006F3183"/>
    <w:rsid w:val="006F46C6"/>
    <w:rsid w:val="006F499F"/>
    <w:rsid w:val="006F4D4D"/>
    <w:rsid w:val="006F51BE"/>
    <w:rsid w:val="006F5731"/>
    <w:rsid w:val="006F5A3C"/>
    <w:rsid w:val="006F6320"/>
    <w:rsid w:val="006F667D"/>
    <w:rsid w:val="006F714D"/>
    <w:rsid w:val="006F7712"/>
    <w:rsid w:val="006F79A2"/>
    <w:rsid w:val="006F7FB3"/>
    <w:rsid w:val="00702CA9"/>
    <w:rsid w:val="00702E2E"/>
    <w:rsid w:val="00703B94"/>
    <w:rsid w:val="007047FA"/>
    <w:rsid w:val="00704EA9"/>
    <w:rsid w:val="00706412"/>
    <w:rsid w:val="0070656A"/>
    <w:rsid w:val="0070661E"/>
    <w:rsid w:val="0070682F"/>
    <w:rsid w:val="007076A7"/>
    <w:rsid w:val="00707E53"/>
    <w:rsid w:val="00710321"/>
    <w:rsid w:val="007106B4"/>
    <w:rsid w:val="007109E4"/>
    <w:rsid w:val="00710A37"/>
    <w:rsid w:val="00710B05"/>
    <w:rsid w:val="00710C0F"/>
    <w:rsid w:val="00710ED0"/>
    <w:rsid w:val="007118B5"/>
    <w:rsid w:val="00711D1E"/>
    <w:rsid w:val="00712730"/>
    <w:rsid w:val="007144B1"/>
    <w:rsid w:val="00714667"/>
    <w:rsid w:val="00714926"/>
    <w:rsid w:val="00714B8A"/>
    <w:rsid w:val="00714BBD"/>
    <w:rsid w:val="00714DFF"/>
    <w:rsid w:val="00714ED3"/>
    <w:rsid w:val="00716112"/>
    <w:rsid w:val="007165AF"/>
    <w:rsid w:val="00716942"/>
    <w:rsid w:val="00717932"/>
    <w:rsid w:val="00717CB3"/>
    <w:rsid w:val="00721529"/>
    <w:rsid w:val="00721AAE"/>
    <w:rsid w:val="00721F9E"/>
    <w:rsid w:val="00722EDD"/>
    <w:rsid w:val="00723CAD"/>
    <w:rsid w:val="00724163"/>
    <w:rsid w:val="007263E6"/>
    <w:rsid w:val="0072688D"/>
    <w:rsid w:val="00726BB9"/>
    <w:rsid w:val="007300F1"/>
    <w:rsid w:val="007301ED"/>
    <w:rsid w:val="007303E9"/>
    <w:rsid w:val="00731197"/>
    <w:rsid w:val="0073168F"/>
    <w:rsid w:val="007328F5"/>
    <w:rsid w:val="007330DD"/>
    <w:rsid w:val="00733361"/>
    <w:rsid w:val="00733EFA"/>
    <w:rsid w:val="00735239"/>
    <w:rsid w:val="00735B65"/>
    <w:rsid w:val="00736F5D"/>
    <w:rsid w:val="0073754E"/>
    <w:rsid w:val="0073790B"/>
    <w:rsid w:val="00737AA7"/>
    <w:rsid w:val="007400EA"/>
    <w:rsid w:val="00740C98"/>
    <w:rsid w:val="007412BF"/>
    <w:rsid w:val="00741A12"/>
    <w:rsid w:val="00741EE5"/>
    <w:rsid w:val="00742313"/>
    <w:rsid w:val="00742CB1"/>
    <w:rsid w:val="00744237"/>
    <w:rsid w:val="007446DF"/>
    <w:rsid w:val="007458C4"/>
    <w:rsid w:val="0074615D"/>
    <w:rsid w:val="0074671C"/>
    <w:rsid w:val="007501F4"/>
    <w:rsid w:val="00750294"/>
    <w:rsid w:val="00750AE2"/>
    <w:rsid w:val="00751161"/>
    <w:rsid w:val="007519B0"/>
    <w:rsid w:val="007521DC"/>
    <w:rsid w:val="007522C3"/>
    <w:rsid w:val="007529AD"/>
    <w:rsid w:val="00754D51"/>
    <w:rsid w:val="00755555"/>
    <w:rsid w:val="0075565B"/>
    <w:rsid w:val="00755CB8"/>
    <w:rsid w:val="00756D58"/>
    <w:rsid w:val="00757103"/>
    <w:rsid w:val="007603F6"/>
    <w:rsid w:val="00760B83"/>
    <w:rsid w:val="00760EF0"/>
    <w:rsid w:val="0076168B"/>
    <w:rsid w:val="00762B95"/>
    <w:rsid w:val="0076376F"/>
    <w:rsid w:val="0076456E"/>
    <w:rsid w:val="00765A79"/>
    <w:rsid w:val="00765EFB"/>
    <w:rsid w:val="00765F89"/>
    <w:rsid w:val="0076634A"/>
    <w:rsid w:val="00770D06"/>
    <w:rsid w:val="00772A50"/>
    <w:rsid w:val="007730AA"/>
    <w:rsid w:val="00773284"/>
    <w:rsid w:val="007735E5"/>
    <w:rsid w:val="00775320"/>
    <w:rsid w:val="00776201"/>
    <w:rsid w:val="00776557"/>
    <w:rsid w:val="00776812"/>
    <w:rsid w:val="00776A8B"/>
    <w:rsid w:val="007775B2"/>
    <w:rsid w:val="00777F32"/>
    <w:rsid w:val="00780060"/>
    <w:rsid w:val="00780C22"/>
    <w:rsid w:val="007816FC"/>
    <w:rsid w:val="00782C8F"/>
    <w:rsid w:val="00782E11"/>
    <w:rsid w:val="00783FF8"/>
    <w:rsid w:val="00790EBC"/>
    <w:rsid w:val="00791950"/>
    <w:rsid w:val="00792282"/>
    <w:rsid w:val="00792C40"/>
    <w:rsid w:val="0079424B"/>
    <w:rsid w:val="007943AF"/>
    <w:rsid w:val="00796A7D"/>
    <w:rsid w:val="00796EC9"/>
    <w:rsid w:val="00796EDF"/>
    <w:rsid w:val="00797002"/>
    <w:rsid w:val="0079757D"/>
    <w:rsid w:val="00797649"/>
    <w:rsid w:val="00797CC5"/>
    <w:rsid w:val="00797EA8"/>
    <w:rsid w:val="007A0B53"/>
    <w:rsid w:val="007A16AF"/>
    <w:rsid w:val="007A2B8B"/>
    <w:rsid w:val="007A2E2D"/>
    <w:rsid w:val="007A2FF2"/>
    <w:rsid w:val="007A31D5"/>
    <w:rsid w:val="007A380D"/>
    <w:rsid w:val="007A3A31"/>
    <w:rsid w:val="007A4339"/>
    <w:rsid w:val="007A5A2E"/>
    <w:rsid w:val="007A5D68"/>
    <w:rsid w:val="007A6EA3"/>
    <w:rsid w:val="007A706C"/>
    <w:rsid w:val="007A7D54"/>
    <w:rsid w:val="007A7E4E"/>
    <w:rsid w:val="007B04A7"/>
    <w:rsid w:val="007B08AC"/>
    <w:rsid w:val="007B0D3C"/>
    <w:rsid w:val="007B0FDB"/>
    <w:rsid w:val="007B105F"/>
    <w:rsid w:val="007B1890"/>
    <w:rsid w:val="007B4C84"/>
    <w:rsid w:val="007B5545"/>
    <w:rsid w:val="007B6215"/>
    <w:rsid w:val="007B6471"/>
    <w:rsid w:val="007B6B07"/>
    <w:rsid w:val="007B6CC6"/>
    <w:rsid w:val="007B7528"/>
    <w:rsid w:val="007B79C2"/>
    <w:rsid w:val="007C0245"/>
    <w:rsid w:val="007C0794"/>
    <w:rsid w:val="007C096D"/>
    <w:rsid w:val="007C0C5B"/>
    <w:rsid w:val="007C0CD8"/>
    <w:rsid w:val="007C11D2"/>
    <w:rsid w:val="007C2333"/>
    <w:rsid w:val="007C26B6"/>
    <w:rsid w:val="007C3619"/>
    <w:rsid w:val="007C482A"/>
    <w:rsid w:val="007C4C00"/>
    <w:rsid w:val="007C5B62"/>
    <w:rsid w:val="007C5FD2"/>
    <w:rsid w:val="007C7422"/>
    <w:rsid w:val="007C76BC"/>
    <w:rsid w:val="007D048B"/>
    <w:rsid w:val="007D0683"/>
    <w:rsid w:val="007D09AD"/>
    <w:rsid w:val="007D18E9"/>
    <w:rsid w:val="007D2464"/>
    <w:rsid w:val="007D261E"/>
    <w:rsid w:val="007D27EA"/>
    <w:rsid w:val="007D2A29"/>
    <w:rsid w:val="007D433B"/>
    <w:rsid w:val="007D4564"/>
    <w:rsid w:val="007D5623"/>
    <w:rsid w:val="007D5FB8"/>
    <w:rsid w:val="007D6096"/>
    <w:rsid w:val="007D632E"/>
    <w:rsid w:val="007D6994"/>
    <w:rsid w:val="007D6B37"/>
    <w:rsid w:val="007D7076"/>
    <w:rsid w:val="007D7A6B"/>
    <w:rsid w:val="007D7D55"/>
    <w:rsid w:val="007E0767"/>
    <w:rsid w:val="007E0802"/>
    <w:rsid w:val="007E0AC5"/>
    <w:rsid w:val="007E1501"/>
    <w:rsid w:val="007E252A"/>
    <w:rsid w:val="007E27FD"/>
    <w:rsid w:val="007E299E"/>
    <w:rsid w:val="007E4476"/>
    <w:rsid w:val="007E4798"/>
    <w:rsid w:val="007E4AE4"/>
    <w:rsid w:val="007E4BBB"/>
    <w:rsid w:val="007E4CE1"/>
    <w:rsid w:val="007E52EE"/>
    <w:rsid w:val="007E6B73"/>
    <w:rsid w:val="007E741A"/>
    <w:rsid w:val="007E7A7E"/>
    <w:rsid w:val="007F020A"/>
    <w:rsid w:val="007F0257"/>
    <w:rsid w:val="007F0E9D"/>
    <w:rsid w:val="007F123B"/>
    <w:rsid w:val="007F1EA1"/>
    <w:rsid w:val="007F31D1"/>
    <w:rsid w:val="007F32D1"/>
    <w:rsid w:val="007F3DE8"/>
    <w:rsid w:val="007F4BE2"/>
    <w:rsid w:val="007F5024"/>
    <w:rsid w:val="007F58D2"/>
    <w:rsid w:val="007F5D0A"/>
    <w:rsid w:val="007F6025"/>
    <w:rsid w:val="007F6971"/>
    <w:rsid w:val="007F796A"/>
    <w:rsid w:val="007F7BC6"/>
    <w:rsid w:val="008008DB"/>
    <w:rsid w:val="00801257"/>
    <w:rsid w:val="00801F3A"/>
    <w:rsid w:val="00802360"/>
    <w:rsid w:val="008023B8"/>
    <w:rsid w:val="008026AF"/>
    <w:rsid w:val="008029AB"/>
    <w:rsid w:val="008034C5"/>
    <w:rsid w:val="008034F8"/>
    <w:rsid w:val="00803A5C"/>
    <w:rsid w:val="008040FE"/>
    <w:rsid w:val="008044AD"/>
    <w:rsid w:val="0080504F"/>
    <w:rsid w:val="00805102"/>
    <w:rsid w:val="0080529E"/>
    <w:rsid w:val="00805B00"/>
    <w:rsid w:val="0080634B"/>
    <w:rsid w:val="0080656E"/>
    <w:rsid w:val="00806696"/>
    <w:rsid w:val="00807511"/>
    <w:rsid w:val="00811593"/>
    <w:rsid w:val="008129EE"/>
    <w:rsid w:val="008135A4"/>
    <w:rsid w:val="00813EC2"/>
    <w:rsid w:val="0081455C"/>
    <w:rsid w:val="00814BBE"/>
    <w:rsid w:val="0081565D"/>
    <w:rsid w:val="00815B9E"/>
    <w:rsid w:val="00815E48"/>
    <w:rsid w:val="00816331"/>
    <w:rsid w:val="0081645E"/>
    <w:rsid w:val="00817D0B"/>
    <w:rsid w:val="00820A56"/>
    <w:rsid w:val="00820C88"/>
    <w:rsid w:val="00821292"/>
    <w:rsid w:val="008229A1"/>
    <w:rsid w:val="00823B3A"/>
    <w:rsid w:val="00823BC2"/>
    <w:rsid w:val="00824A5B"/>
    <w:rsid w:val="00825A46"/>
    <w:rsid w:val="00826DEB"/>
    <w:rsid w:val="00827813"/>
    <w:rsid w:val="008301FB"/>
    <w:rsid w:val="00831249"/>
    <w:rsid w:val="0083134B"/>
    <w:rsid w:val="008323DB"/>
    <w:rsid w:val="008328EC"/>
    <w:rsid w:val="008338BF"/>
    <w:rsid w:val="0083497F"/>
    <w:rsid w:val="00834C44"/>
    <w:rsid w:val="00837274"/>
    <w:rsid w:val="00837BF7"/>
    <w:rsid w:val="00837F9D"/>
    <w:rsid w:val="0084025C"/>
    <w:rsid w:val="00840E9E"/>
    <w:rsid w:val="00842576"/>
    <w:rsid w:val="0084267E"/>
    <w:rsid w:val="00842AA5"/>
    <w:rsid w:val="00842D97"/>
    <w:rsid w:val="00843BB3"/>
    <w:rsid w:val="00843D78"/>
    <w:rsid w:val="008446B3"/>
    <w:rsid w:val="00844E59"/>
    <w:rsid w:val="00844EAE"/>
    <w:rsid w:val="00845225"/>
    <w:rsid w:val="00845A29"/>
    <w:rsid w:val="008466C7"/>
    <w:rsid w:val="008474B3"/>
    <w:rsid w:val="00847E16"/>
    <w:rsid w:val="00847EAA"/>
    <w:rsid w:val="008500F8"/>
    <w:rsid w:val="008504AB"/>
    <w:rsid w:val="00851642"/>
    <w:rsid w:val="00851F5F"/>
    <w:rsid w:val="00852867"/>
    <w:rsid w:val="00853766"/>
    <w:rsid w:val="0085392A"/>
    <w:rsid w:val="008550CA"/>
    <w:rsid w:val="008558F2"/>
    <w:rsid w:val="00855A24"/>
    <w:rsid w:val="008573C9"/>
    <w:rsid w:val="008575B3"/>
    <w:rsid w:val="008577E8"/>
    <w:rsid w:val="00857E61"/>
    <w:rsid w:val="00860038"/>
    <w:rsid w:val="00860454"/>
    <w:rsid w:val="008608F0"/>
    <w:rsid w:val="00860C2A"/>
    <w:rsid w:val="00861A94"/>
    <w:rsid w:val="00862051"/>
    <w:rsid w:val="0086224C"/>
    <w:rsid w:val="00862BAE"/>
    <w:rsid w:val="00863B95"/>
    <w:rsid w:val="00863D0E"/>
    <w:rsid w:val="008641C2"/>
    <w:rsid w:val="00864422"/>
    <w:rsid w:val="00866B1C"/>
    <w:rsid w:val="00866D1D"/>
    <w:rsid w:val="0087019B"/>
    <w:rsid w:val="008707C0"/>
    <w:rsid w:val="00870DCC"/>
    <w:rsid w:val="00870EAC"/>
    <w:rsid w:val="0087223E"/>
    <w:rsid w:val="00872FFF"/>
    <w:rsid w:val="0087541E"/>
    <w:rsid w:val="00875635"/>
    <w:rsid w:val="00875671"/>
    <w:rsid w:val="00875B62"/>
    <w:rsid w:val="00875F9F"/>
    <w:rsid w:val="00875FF5"/>
    <w:rsid w:val="008764D6"/>
    <w:rsid w:val="008776D6"/>
    <w:rsid w:val="00877C84"/>
    <w:rsid w:val="0088094B"/>
    <w:rsid w:val="00881214"/>
    <w:rsid w:val="00881611"/>
    <w:rsid w:val="0088180B"/>
    <w:rsid w:val="00881849"/>
    <w:rsid w:val="008826A7"/>
    <w:rsid w:val="00883855"/>
    <w:rsid w:val="00883E46"/>
    <w:rsid w:val="008847EA"/>
    <w:rsid w:val="00886316"/>
    <w:rsid w:val="00886807"/>
    <w:rsid w:val="00886EE9"/>
    <w:rsid w:val="0088786E"/>
    <w:rsid w:val="00887FBC"/>
    <w:rsid w:val="00892273"/>
    <w:rsid w:val="008922E4"/>
    <w:rsid w:val="00893232"/>
    <w:rsid w:val="008932FB"/>
    <w:rsid w:val="00893879"/>
    <w:rsid w:val="0089502B"/>
    <w:rsid w:val="008965C5"/>
    <w:rsid w:val="00896B05"/>
    <w:rsid w:val="008975ED"/>
    <w:rsid w:val="00897D93"/>
    <w:rsid w:val="008A0478"/>
    <w:rsid w:val="008A0484"/>
    <w:rsid w:val="008A0527"/>
    <w:rsid w:val="008A0D02"/>
    <w:rsid w:val="008A16B5"/>
    <w:rsid w:val="008A18E9"/>
    <w:rsid w:val="008A1BD1"/>
    <w:rsid w:val="008A1D9C"/>
    <w:rsid w:val="008A2909"/>
    <w:rsid w:val="008A2D01"/>
    <w:rsid w:val="008A3228"/>
    <w:rsid w:val="008A34BC"/>
    <w:rsid w:val="008A34DC"/>
    <w:rsid w:val="008A35D7"/>
    <w:rsid w:val="008A361F"/>
    <w:rsid w:val="008A4723"/>
    <w:rsid w:val="008A4DFC"/>
    <w:rsid w:val="008A5460"/>
    <w:rsid w:val="008A57F9"/>
    <w:rsid w:val="008A5DAD"/>
    <w:rsid w:val="008A61FF"/>
    <w:rsid w:val="008A631F"/>
    <w:rsid w:val="008B08D2"/>
    <w:rsid w:val="008B1374"/>
    <w:rsid w:val="008B308A"/>
    <w:rsid w:val="008B5CCF"/>
    <w:rsid w:val="008B65F6"/>
    <w:rsid w:val="008B755B"/>
    <w:rsid w:val="008C043C"/>
    <w:rsid w:val="008C0A93"/>
    <w:rsid w:val="008C0BBB"/>
    <w:rsid w:val="008C0FBA"/>
    <w:rsid w:val="008C12F9"/>
    <w:rsid w:val="008C281C"/>
    <w:rsid w:val="008C29EB"/>
    <w:rsid w:val="008C2CA9"/>
    <w:rsid w:val="008C2CE6"/>
    <w:rsid w:val="008C2E05"/>
    <w:rsid w:val="008C3346"/>
    <w:rsid w:val="008C4277"/>
    <w:rsid w:val="008C43BC"/>
    <w:rsid w:val="008C4719"/>
    <w:rsid w:val="008C4979"/>
    <w:rsid w:val="008C4EAC"/>
    <w:rsid w:val="008C4F19"/>
    <w:rsid w:val="008C590D"/>
    <w:rsid w:val="008C65CA"/>
    <w:rsid w:val="008C6DF3"/>
    <w:rsid w:val="008C71E9"/>
    <w:rsid w:val="008C7407"/>
    <w:rsid w:val="008C75E3"/>
    <w:rsid w:val="008D0319"/>
    <w:rsid w:val="008D0511"/>
    <w:rsid w:val="008D0EF4"/>
    <w:rsid w:val="008D189E"/>
    <w:rsid w:val="008D1FE2"/>
    <w:rsid w:val="008D25BC"/>
    <w:rsid w:val="008D297B"/>
    <w:rsid w:val="008D34FD"/>
    <w:rsid w:val="008D39B3"/>
    <w:rsid w:val="008D530A"/>
    <w:rsid w:val="008D650A"/>
    <w:rsid w:val="008D655D"/>
    <w:rsid w:val="008D65EC"/>
    <w:rsid w:val="008D6C25"/>
    <w:rsid w:val="008D76C7"/>
    <w:rsid w:val="008E0027"/>
    <w:rsid w:val="008E1072"/>
    <w:rsid w:val="008E1454"/>
    <w:rsid w:val="008E146B"/>
    <w:rsid w:val="008E1B6B"/>
    <w:rsid w:val="008E2107"/>
    <w:rsid w:val="008E2234"/>
    <w:rsid w:val="008E235F"/>
    <w:rsid w:val="008E23A8"/>
    <w:rsid w:val="008E3119"/>
    <w:rsid w:val="008E33D0"/>
    <w:rsid w:val="008E4763"/>
    <w:rsid w:val="008E4B97"/>
    <w:rsid w:val="008E640B"/>
    <w:rsid w:val="008E6966"/>
    <w:rsid w:val="008E6C76"/>
    <w:rsid w:val="008E710F"/>
    <w:rsid w:val="008F093B"/>
    <w:rsid w:val="008F0FA5"/>
    <w:rsid w:val="008F133E"/>
    <w:rsid w:val="008F28FB"/>
    <w:rsid w:val="008F2BE5"/>
    <w:rsid w:val="008F33D4"/>
    <w:rsid w:val="008F3D1E"/>
    <w:rsid w:val="008F621D"/>
    <w:rsid w:val="008F63D4"/>
    <w:rsid w:val="008F6641"/>
    <w:rsid w:val="008F7D4E"/>
    <w:rsid w:val="009005CA"/>
    <w:rsid w:val="00900C8E"/>
    <w:rsid w:val="0090243C"/>
    <w:rsid w:val="00902ED1"/>
    <w:rsid w:val="00902F72"/>
    <w:rsid w:val="00903312"/>
    <w:rsid w:val="00904A95"/>
    <w:rsid w:val="00904AC4"/>
    <w:rsid w:val="00905111"/>
    <w:rsid w:val="00905204"/>
    <w:rsid w:val="00905891"/>
    <w:rsid w:val="00905A41"/>
    <w:rsid w:val="009064AA"/>
    <w:rsid w:val="00906C1D"/>
    <w:rsid w:val="00906DCC"/>
    <w:rsid w:val="00907584"/>
    <w:rsid w:val="00911B5B"/>
    <w:rsid w:val="00911F4A"/>
    <w:rsid w:val="00912322"/>
    <w:rsid w:val="0091255B"/>
    <w:rsid w:val="009126DB"/>
    <w:rsid w:val="00912EAA"/>
    <w:rsid w:val="00913A8E"/>
    <w:rsid w:val="00915268"/>
    <w:rsid w:val="00915309"/>
    <w:rsid w:val="00915D20"/>
    <w:rsid w:val="00916B1A"/>
    <w:rsid w:val="009171BA"/>
    <w:rsid w:val="0091773A"/>
    <w:rsid w:val="00917E9B"/>
    <w:rsid w:val="00920EE2"/>
    <w:rsid w:val="00922261"/>
    <w:rsid w:val="009249C1"/>
    <w:rsid w:val="00924CEF"/>
    <w:rsid w:val="00925EC6"/>
    <w:rsid w:val="00926B8B"/>
    <w:rsid w:val="009270B8"/>
    <w:rsid w:val="009273BC"/>
    <w:rsid w:val="0092746A"/>
    <w:rsid w:val="00930518"/>
    <w:rsid w:val="00931857"/>
    <w:rsid w:val="00931A62"/>
    <w:rsid w:val="00932270"/>
    <w:rsid w:val="00932CE5"/>
    <w:rsid w:val="009333AE"/>
    <w:rsid w:val="009334F9"/>
    <w:rsid w:val="00933764"/>
    <w:rsid w:val="00934587"/>
    <w:rsid w:val="009356F7"/>
    <w:rsid w:val="00936436"/>
    <w:rsid w:val="00936F7C"/>
    <w:rsid w:val="009376CA"/>
    <w:rsid w:val="00937CBC"/>
    <w:rsid w:val="009406C3"/>
    <w:rsid w:val="0094089D"/>
    <w:rsid w:val="00940AA9"/>
    <w:rsid w:val="00941377"/>
    <w:rsid w:val="00944956"/>
    <w:rsid w:val="00944C99"/>
    <w:rsid w:val="00945411"/>
    <w:rsid w:val="0094570B"/>
    <w:rsid w:val="009458A4"/>
    <w:rsid w:val="009469BA"/>
    <w:rsid w:val="009502C4"/>
    <w:rsid w:val="0095119B"/>
    <w:rsid w:val="00951604"/>
    <w:rsid w:val="0095376B"/>
    <w:rsid w:val="00953903"/>
    <w:rsid w:val="00953F08"/>
    <w:rsid w:val="00954272"/>
    <w:rsid w:val="00954B81"/>
    <w:rsid w:val="0095572B"/>
    <w:rsid w:val="00956585"/>
    <w:rsid w:val="00956B4B"/>
    <w:rsid w:val="00956FFC"/>
    <w:rsid w:val="00957D32"/>
    <w:rsid w:val="00960E6B"/>
    <w:rsid w:val="00961595"/>
    <w:rsid w:val="00962D2F"/>
    <w:rsid w:val="00964F51"/>
    <w:rsid w:val="00966B9E"/>
    <w:rsid w:val="00966C9F"/>
    <w:rsid w:val="009670B5"/>
    <w:rsid w:val="009671AE"/>
    <w:rsid w:val="00970587"/>
    <w:rsid w:val="00970BE0"/>
    <w:rsid w:val="00971657"/>
    <w:rsid w:val="00971873"/>
    <w:rsid w:val="00971AEC"/>
    <w:rsid w:val="00971D2F"/>
    <w:rsid w:val="00972979"/>
    <w:rsid w:val="00972E75"/>
    <w:rsid w:val="0097352B"/>
    <w:rsid w:val="00974CED"/>
    <w:rsid w:val="0097530B"/>
    <w:rsid w:val="00975F42"/>
    <w:rsid w:val="00976A88"/>
    <w:rsid w:val="009770A2"/>
    <w:rsid w:val="00977902"/>
    <w:rsid w:val="00981216"/>
    <w:rsid w:val="0098127B"/>
    <w:rsid w:val="00982919"/>
    <w:rsid w:val="00982F79"/>
    <w:rsid w:val="00984EB7"/>
    <w:rsid w:val="00985051"/>
    <w:rsid w:val="00986A32"/>
    <w:rsid w:val="009870C0"/>
    <w:rsid w:val="00987CCD"/>
    <w:rsid w:val="00987DF1"/>
    <w:rsid w:val="00990160"/>
    <w:rsid w:val="00990BB8"/>
    <w:rsid w:val="00991B0B"/>
    <w:rsid w:val="00991D75"/>
    <w:rsid w:val="0099211B"/>
    <w:rsid w:val="00993595"/>
    <w:rsid w:val="00993E9A"/>
    <w:rsid w:val="00994624"/>
    <w:rsid w:val="00994687"/>
    <w:rsid w:val="00994B7C"/>
    <w:rsid w:val="00995160"/>
    <w:rsid w:val="00996434"/>
    <w:rsid w:val="00996E16"/>
    <w:rsid w:val="009A0375"/>
    <w:rsid w:val="009A0712"/>
    <w:rsid w:val="009A0D82"/>
    <w:rsid w:val="009A12A4"/>
    <w:rsid w:val="009A439A"/>
    <w:rsid w:val="009A4B00"/>
    <w:rsid w:val="009A4EF2"/>
    <w:rsid w:val="009A64E7"/>
    <w:rsid w:val="009A6781"/>
    <w:rsid w:val="009A7967"/>
    <w:rsid w:val="009A7C61"/>
    <w:rsid w:val="009B0F41"/>
    <w:rsid w:val="009B11EB"/>
    <w:rsid w:val="009B2924"/>
    <w:rsid w:val="009B383A"/>
    <w:rsid w:val="009B3D2D"/>
    <w:rsid w:val="009B3F36"/>
    <w:rsid w:val="009B5B8A"/>
    <w:rsid w:val="009B692E"/>
    <w:rsid w:val="009C1351"/>
    <w:rsid w:val="009C2F99"/>
    <w:rsid w:val="009C3165"/>
    <w:rsid w:val="009C4324"/>
    <w:rsid w:val="009C4529"/>
    <w:rsid w:val="009C49EE"/>
    <w:rsid w:val="009C4DD5"/>
    <w:rsid w:val="009C7AE3"/>
    <w:rsid w:val="009D14D5"/>
    <w:rsid w:val="009D14FD"/>
    <w:rsid w:val="009D1846"/>
    <w:rsid w:val="009D1DD3"/>
    <w:rsid w:val="009D1F2A"/>
    <w:rsid w:val="009D209A"/>
    <w:rsid w:val="009D25C5"/>
    <w:rsid w:val="009D4A28"/>
    <w:rsid w:val="009D64E4"/>
    <w:rsid w:val="009D66A5"/>
    <w:rsid w:val="009D6FE6"/>
    <w:rsid w:val="009D7F4F"/>
    <w:rsid w:val="009E0879"/>
    <w:rsid w:val="009E0E53"/>
    <w:rsid w:val="009E1BBB"/>
    <w:rsid w:val="009E1CBC"/>
    <w:rsid w:val="009E4E62"/>
    <w:rsid w:val="009E4F10"/>
    <w:rsid w:val="009E54D8"/>
    <w:rsid w:val="009E5817"/>
    <w:rsid w:val="009E5B08"/>
    <w:rsid w:val="009E5C62"/>
    <w:rsid w:val="009E6298"/>
    <w:rsid w:val="009F2393"/>
    <w:rsid w:val="009F3BCF"/>
    <w:rsid w:val="009F460D"/>
    <w:rsid w:val="009F4DC5"/>
    <w:rsid w:val="009F53E0"/>
    <w:rsid w:val="009F6BAE"/>
    <w:rsid w:val="009F7902"/>
    <w:rsid w:val="00A003E5"/>
    <w:rsid w:val="00A0070B"/>
    <w:rsid w:val="00A015D9"/>
    <w:rsid w:val="00A01DBC"/>
    <w:rsid w:val="00A01F22"/>
    <w:rsid w:val="00A027F5"/>
    <w:rsid w:val="00A02ABE"/>
    <w:rsid w:val="00A035DA"/>
    <w:rsid w:val="00A0363E"/>
    <w:rsid w:val="00A04F0C"/>
    <w:rsid w:val="00A06949"/>
    <w:rsid w:val="00A07118"/>
    <w:rsid w:val="00A078B3"/>
    <w:rsid w:val="00A07DD1"/>
    <w:rsid w:val="00A1066C"/>
    <w:rsid w:val="00A10FEB"/>
    <w:rsid w:val="00A11740"/>
    <w:rsid w:val="00A12060"/>
    <w:rsid w:val="00A16677"/>
    <w:rsid w:val="00A1682E"/>
    <w:rsid w:val="00A1735B"/>
    <w:rsid w:val="00A20531"/>
    <w:rsid w:val="00A20DE7"/>
    <w:rsid w:val="00A213BD"/>
    <w:rsid w:val="00A21B8D"/>
    <w:rsid w:val="00A21C72"/>
    <w:rsid w:val="00A21DCF"/>
    <w:rsid w:val="00A236E3"/>
    <w:rsid w:val="00A23894"/>
    <w:rsid w:val="00A23BC5"/>
    <w:rsid w:val="00A23CF8"/>
    <w:rsid w:val="00A24AFE"/>
    <w:rsid w:val="00A25739"/>
    <w:rsid w:val="00A25C9E"/>
    <w:rsid w:val="00A2635E"/>
    <w:rsid w:val="00A26543"/>
    <w:rsid w:val="00A266C7"/>
    <w:rsid w:val="00A269E1"/>
    <w:rsid w:val="00A26C1F"/>
    <w:rsid w:val="00A27806"/>
    <w:rsid w:val="00A304F9"/>
    <w:rsid w:val="00A30D3A"/>
    <w:rsid w:val="00A31736"/>
    <w:rsid w:val="00A324D6"/>
    <w:rsid w:val="00A34696"/>
    <w:rsid w:val="00A34BE3"/>
    <w:rsid w:val="00A35AE5"/>
    <w:rsid w:val="00A36A35"/>
    <w:rsid w:val="00A372D5"/>
    <w:rsid w:val="00A404CF"/>
    <w:rsid w:val="00A40DBF"/>
    <w:rsid w:val="00A41840"/>
    <w:rsid w:val="00A41D6A"/>
    <w:rsid w:val="00A41DE1"/>
    <w:rsid w:val="00A42EB0"/>
    <w:rsid w:val="00A438C5"/>
    <w:rsid w:val="00A43FF0"/>
    <w:rsid w:val="00A44D57"/>
    <w:rsid w:val="00A45690"/>
    <w:rsid w:val="00A45FE8"/>
    <w:rsid w:val="00A46A90"/>
    <w:rsid w:val="00A50467"/>
    <w:rsid w:val="00A50685"/>
    <w:rsid w:val="00A5190A"/>
    <w:rsid w:val="00A5266B"/>
    <w:rsid w:val="00A52835"/>
    <w:rsid w:val="00A53045"/>
    <w:rsid w:val="00A53886"/>
    <w:rsid w:val="00A552C6"/>
    <w:rsid w:val="00A5637C"/>
    <w:rsid w:val="00A56419"/>
    <w:rsid w:val="00A569E5"/>
    <w:rsid w:val="00A56DA7"/>
    <w:rsid w:val="00A57AAF"/>
    <w:rsid w:val="00A57BD0"/>
    <w:rsid w:val="00A57C28"/>
    <w:rsid w:val="00A604F4"/>
    <w:rsid w:val="00A6142C"/>
    <w:rsid w:val="00A616CC"/>
    <w:rsid w:val="00A61A83"/>
    <w:rsid w:val="00A62140"/>
    <w:rsid w:val="00A6420C"/>
    <w:rsid w:val="00A6449C"/>
    <w:rsid w:val="00A646EF"/>
    <w:rsid w:val="00A64859"/>
    <w:rsid w:val="00A65AD4"/>
    <w:rsid w:val="00A65CE3"/>
    <w:rsid w:val="00A674CD"/>
    <w:rsid w:val="00A6771A"/>
    <w:rsid w:val="00A677EC"/>
    <w:rsid w:val="00A67BF9"/>
    <w:rsid w:val="00A67D30"/>
    <w:rsid w:val="00A722E0"/>
    <w:rsid w:val="00A72B59"/>
    <w:rsid w:val="00A734BE"/>
    <w:rsid w:val="00A734F5"/>
    <w:rsid w:val="00A7369D"/>
    <w:rsid w:val="00A7443F"/>
    <w:rsid w:val="00A749A7"/>
    <w:rsid w:val="00A74FE1"/>
    <w:rsid w:val="00A75198"/>
    <w:rsid w:val="00A7528B"/>
    <w:rsid w:val="00A75814"/>
    <w:rsid w:val="00A75B3C"/>
    <w:rsid w:val="00A776E1"/>
    <w:rsid w:val="00A77CD6"/>
    <w:rsid w:val="00A80129"/>
    <w:rsid w:val="00A811FC"/>
    <w:rsid w:val="00A817D0"/>
    <w:rsid w:val="00A81A78"/>
    <w:rsid w:val="00A82C76"/>
    <w:rsid w:val="00A83CB9"/>
    <w:rsid w:val="00A847CC"/>
    <w:rsid w:val="00A85229"/>
    <w:rsid w:val="00A864BC"/>
    <w:rsid w:val="00A867C0"/>
    <w:rsid w:val="00A86BED"/>
    <w:rsid w:val="00A872CB"/>
    <w:rsid w:val="00A87522"/>
    <w:rsid w:val="00A87642"/>
    <w:rsid w:val="00A87B21"/>
    <w:rsid w:val="00A900C7"/>
    <w:rsid w:val="00A90983"/>
    <w:rsid w:val="00A91184"/>
    <w:rsid w:val="00A91B2B"/>
    <w:rsid w:val="00A91BE5"/>
    <w:rsid w:val="00A944BF"/>
    <w:rsid w:val="00A949EE"/>
    <w:rsid w:val="00A94DDF"/>
    <w:rsid w:val="00A95812"/>
    <w:rsid w:val="00A97792"/>
    <w:rsid w:val="00A97A28"/>
    <w:rsid w:val="00A97FB1"/>
    <w:rsid w:val="00AA16AE"/>
    <w:rsid w:val="00AA2A28"/>
    <w:rsid w:val="00AA5443"/>
    <w:rsid w:val="00AA6480"/>
    <w:rsid w:val="00AA68CB"/>
    <w:rsid w:val="00AA6A7D"/>
    <w:rsid w:val="00AA6B20"/>
    <w:rsid w:val="00AA70DA"/>
    <w:rsid w:val="00AA7CB0"/>
    <w:rsid w:val="00AA7CE0"/>
    <w:rsid w:val="00AB012F"/>
    <w:rsid w:val="00AB02B6"/>
    <w:rsid w:val="00AB05AF"/>
    <w:rsid w:val="00AB07DA"/>
    <w:rsid w:val="00AB1465"/>
    <w:rsid w:val="00AB1B62"/>
    <w:rsid w:val="00AB1BE2"/>
    <w:rsid w:val="00AB2932"/>
    <w:rsid w:val="00AB4305"/>
    <w:rsid w:val="00AB5A1D"/>
    <w:rsid w:val="00AB5CD6"/>
    <w:rsid w:val="00AB6C57"/>
    <w:rsid w:val="00AB721B"/>
    <w:rsid w:val="00AB77BD"/>
    <w:rsid w:val="00AC0520"/>
    <w:rsid w:val="00AC0D74"/>
    <w:rsid w:val="00AC283A"/>
    <w:rsid w:val="00AC39C9"/>
    <w:rsid w:val="00AC3B2A"/>
    <w:rsid w:val="00AC3FD9"/>
    <w:rsid w:val="00AC5B66"/>
    <w:rsid w:val="00AC6C1C"/>
    <w:rsid w:val="00AD0681"/>
    <w:rsid w:val="00AD0790"/>
    <w:rsid w:val="00AD07DB"/>
    <w:rsid w:val="00AD1B2A"/>
    <w:rsid w:val="00AD2E3D"/>
    <w:rsid w:val="00AD44D3"/>
    <w:rsid w:val="00AD47D2"/>
    <w:rsid w:val="00AD4F98"/>
    <w:rsid w:val="00AD5524"/>
    <w:rsid w:val="00AD5B73"/>
    <w:rsid w:val="00AD6995"/>
    <w:rsid w:val="00AD6A75"/>
    <w:rsid w:val="00AD7050"/>
    <w:rsid w:val="00AD7280"/>
    <w:rsid w:val="00AD7FB2"/>
    <w:rsid w:val="00AE0016"/>
    <w:rsid w:val="00AE0575"/>
    <w:rsid w:val="00AE1790"/>
    <w:rsid w:val="00AE1FAB"/>
    <w:rsid w:val="00AE2120"/>
    <w:rsid w:val="00AE4284"/>
    <w:rsid w:val="00AE4946"/>
    <w:rsid w:val="00AE5071"/>
    <w:rsid w:val="00AE52CF"/>
    <w:rsid w:val="00AE5E4D"/>
    <w:rsid w:val="00AE7A87"/>
    <w:rsid w:val="00AF052C"/>
    <w:rsid w:val="00AF1BEB"/>
    <w:rsid w:val="00AF2FD3"/>
    <w:rsid w:val="00AF3EA7"/>
    <w:rsid w:val="00AF44C4"/>
    <w:rsid w:val="00AF47F3"/>
    <w:rsid w:val="00AF64B3"/>
    <w:rsid w:val="00B003B6"/>
    <w:rsid w:val="00B0063A"/>
    <w:rsid w:val="00B006D9"/>
    <w:rsid w:val="00B00B68"/>
    <w:rsid w:val="00B00BC2"/>
    <w:rsid w:val="00B01C7D"/>
    <w:rsid w:val="00B032ED"/>
    <w:rsid w:val="00B03A1B"/>
    <w:rsid w:val="00B03CC7"/>
    <w:rsid w:val="00B0604C"/>
    <w:rsid w:val="00B077CB"/>
    <w:rsid w:val="00B078BA"/>
    <w:rsid w:val="00B1004B"/>
    <w:rsid w:val="00B10480"/>
    <w:rsid w:val="00B11857"/>
    <w:rsid w:val="00B11B30"/>
    <w:rsid w:val="00B121AD"/>
    <w:rsid w:val="00B12FF6"/>
    <w:rsid w:val="00B13871"/>
    <w:rsid w:val="00B14659"/>
    <w:rsid w:val="00B1486B"/>
    <w:rsid w:val="00B1726C"/>
    <w:rsid w:val="00B1730E"/>
    <w:rsid w:val="00B1749A"/>
    <w:rsid w:val="00B203A6"/>
    <w:rsid w:val="00B20687"/>
    <w:rsid w:val="00B20A7F"/>
    <w:rsid w:val="00B20CBE"/>
    <w:rsid w:val="00B20F18"/>
    <w:rsid w:val="00B211AE"/>
    <w:rsid w:val="00B21595"/>
    <w:rsid w:val="00B23C53"/>
    <w:rsid w:val="00B23FDC"/>
    <w:rsid w:val="00B2547D"/>
    <w:rsid w:val="00B25F4B"/>
    <w:rsid w:val="00B26045"/>
    <w:rsid w:val="00B2699B"/>
    <w:rsid w:val="00B279AD"/>
    <w:rsid w:val="00B3029C"/>
    <w:rsid w:val="00B330BA"/>
    <w:rsid w:val="00B3347E"/>
    <w:rsid w:val="00B33EED"/>
    <w:rsid w:val="00B342BA"/>
    <w:rsid w:val="00B3474D"/>
    <w:rsid w:val="00B36372"/>
    <w:rsid w:val="00B368B9"/>
    <w:rsid w:val="00B401BA"/>
    <w:rsid w:val="00B4281C"/>
    <w:rsid w:val="00B43273"/>
    <w:rsid w:val="00B4343A"/>
    <w:rsid w:val="00B439A9"/>
    <w:rsid w:val="00B43C38"/>
    <w:rsid w:val="00B44CB1"/>
    <w:rsid w:val="00B45539"/>
    <w:rsid w:val="00B473BC"/>
    <w:rsid w:val="00B473D6"/>
    <w:rsid w:val="00B474A1"/>
    <w:rsid w:val="00B47911"/>
    <w:rsid w:val="00B509DA"/>
    <w:rsid w:val="00B51AD1"/>
    <w:rsid w:val="00B52006"/>
    <w:rsid w:val="00B52F28"/>
    <w:rsid w:val="00B53C8F"/>
    <w:rsid w:val="00B54487"/>
    <w:rsid w:val="00B54514"/>
    <w:rsid w:val="00B5508A"/>
    <w:rsid w:val="00B55515"/>
    <w:rsid w:val="00B55EF6"/>
    <w:rsid w:val="00B55FA2"/>
    <w:rsid w:val="00B55FAC"/>
    <w:rsid w:val="00B56945"/>
    <w:rsid w:val="00B57072"/>
    <w:rsid w:val="00B5757D"/>
    <w:rsid w:val="00B61BC8"/>
    <w:rsid w:val="00B62141"/>
    <w:rsid w:val="00B62B04"/>
    <w:rsid w:val="00B63281"/>
    <w:rsid w:val="00B634D4"/>
    <w:rsid w:val="00B63C77"/>
    <w:rsid w:val="00B64700"/>
    <w:rsid w:val="00B64F76"/>
    <w:rsid w:val="00B652C7"/>
    <w:rsid w:val="00B65565"/>
    <w:rsid w:val="00B6614F"/>
    <w:rsid w:val="00B671F9"/>
    <w:rsid w:val="00B679D3"/>
    <w:rsid w:val="00B7075B"/>
    <w:rsid w:val="00B7099F"/>
    <w:rsid w:val="00B71A19"/>
    <w:rsid w:val="00B71E20"/>
    <w:rsid w:val="00B7217A"/>
    <w:rsid w:val="00B72B74"/>
    <w:rsid w:val="00B72D98"/>
    <w:rsid w:val="00B73E50"/>
    <w:rsid w:val="00B747B1"/>
    <w:rsid w:val="00B74B5E"/>
    <w:rsid w:val="00B7561E"/>
    <w:rsid w:val="00B763CB"/>
    <w:rsid w:val="00B764E1"/>
    <w:rsid w:val="00B77265"/>
    <w:rsid w:val="00B7756C"/>
    <w:rsid w:val="00B77855"/>
    <w:rsid w:val="00B80D63"/>
    <w:rsid w:val="00B81291"/>
    <w:rsid w:val="00B81664"/>
    <w:rsid w:val="00B81958"/>
    <w:rsid w:val="00B82159"/>
    <w:rsid w:val="00B8246B"/>
    <w:rsid w:val="00B832C3"/>
    <w:rsid w:val="00B83CD7"/>
    <w:rsid w:val="00B84D74"/>
    <w:rsid w:val="00B84E2F"/>
    <w:rsid w:val="00B85126"/>
    <w:rsid w:val="00B85534"/>
    <w:rsid w:val="00B85858"/>
    <w:rsid w:val="00B86A78"/>
    <w:rsid w:val="00B87325"/>
    <w:rsid w:val="00B878FE"/>
    <w:rsid w:val="00B919C4"/>
    <w:rsid w:val="00B921EE"/>
    <w:rsid w:val="00B925C2"/>
    <w:rsid w:val="00B92CFE"/>
    <w:rsid w:val="00B94EAD"/>
    <w:rsid w:val="00B96EE3"/>
    <w:rsid w:val="00B971CF"/>
    <w:rsid w:val="00B97616"/>
    <w:rsid w:val="00BA1FD4"/>
    <w:rsid w:val="00BA219F"/>
    <w:rsid w:val="00BA2657"/>
    <w:rsid w:val="00BA3231"/>
    <w:rsid w:val="00BA3567"/>
    <w:rsid w:val="00BA377D"/>
    <w:rsid w:val="00BA3FF4"/>
    <w:rsid w:val="00BA541E"/>
    <w:rsid w:val="00BA55E7"/>
    <w:rsid w:val="00BA732C"/>
    <w:rsid w:val="00BA73A6"/>
    <w:rsid w:val="00BA74F3"/>
    <w:rsid w:val="00BB1233"/>
    <w:rsid w:val="00BB1F75"/>
    <w:rsid w:val="00BB31D9"/>
    <w:rsid w:val="00BB3677"/>
    <w:rsid w:val="00BB48F1"/>
    <w:rsid w:val="00BB4903"/>
    <w:rsid w:val="00BB4BED"/>
    <w:rsid w:val="00BB4CC1"/>
    <w:rsid w:val="00BB76B7"/>
    <w:rsid w:val="00BC0172"/>
    <w:rsid w:val="00BC0780"/>
    <w:rsid w:val="00BC0874"/>
    <w:rsid w:val="00BC24D9"/>
    <w:rsid w:val="00BC2AA0"/>
    <w:rsid w:val="00BC2F71"/>
    <w:rsid w:val="00BC32E0"/>
    <w:rsid w:val="00BC44B8"/>
    <w:rsid w:val="00BC4E38"/>
    <w:rsid w:val="00BD009E"/>
    <w:rsid w:val="00BD111B"/>
    <w:rsid w:val="00BD1E90"/>
    <w:rsid w:val="00BD32A4"/>
    <w:rsid w:val="00BD3DD3"/>
    <w:rsid w:val="00BD416A"/>
    <w:rsid w:val="00BD5291"/>
    <w:rsid w:val="00BD5E93"/>
    <w:rsid w:val="00BD5FEC"/>
    <w:rsid w:val="00BD70B5"/>
    <w:rsid w:val="00BD7B60"/>
    <w:rsid w:val="00BD7BC6"/>
    <w:rsid w:val="00BD7F64"/>
    <w:rsid w:val="00BE079F"/>
    <w:rsid w:val="00BE1432"/>
    <w:rsid w:val="00BE1D02"/>
    <w:rsid w:val="00BE2C50"/>
    <w:rsid w:val="00BE310E"/>
    <w:rsid w:val="00BE3A4F"/>
    <w:rsid w:val="00BE3FBC"/>
    <w:rsid w:val="00BE454D"/>
    <w:rsid w:val="00BE468D"/>
    <w:rsid w:val="00BE4888"/>
    <w:rsid w:val="00BE5017"/>
    <w:rsid w:val="00BE51FB"/>
    <w:rsid w:val="00BE57C7"/>
    <w:rsid w:val="00BE6F72"/>
    <w:rsid w:val="00BE7707"/>
    <w:rsid w:val="00BE7E41"/>
    <w:rsid w:val="00BF00D4"/>
    <w:rsid w:val="00BF0D76"/>
    <w:rsid w:val="00BF26C8"/>
    <w:rsid w:val="00BF2F2E"/>
    <w:rsid w:val="00BF47D7"/>
    <w:rsid w:val="00BF48E1"/>
    <w:rsid w:val="00BF62A1"/>
    <w:rsid w:val="00BF64E5"/>
    <w:rsid w:val="00BF7EA1"/>
    <w:rsid w:val="00C000F0"/>
    <w:rsid w:val="00C00434"/>
    <w:rsid w:val="00C0097B"/>
    <w:rsid w:val="00C0178B"/>
    <w:rsid w:val="00C02945"/>
    <w:rsid w:val="00C02C13"/>
    <w:rsid w:val="00C033D1"/>
    <w:rsid w:val="00C04C79"/>
    <w:rsid w:val="00C05351"/>
    <w:rsid w:val="00C05541"/>
    <w:rsid w:val="00C05644"/>
    <w:rsid w:val="00C05ADB"/>
    <w:rsid w:val="00C06460"/>
    <w:rsid w:val="00C07627"/>
    <w:rsid w:val="00C10510"/>
    <w:rsid w:val="00C118F8"/>
    <w:rsid w:val="00C13051"/>
    <w:rsid w:val="00C13659"/>
    <w:rsid w:val="00C137FF"/>
    <w:rsid w:val="00C143F9"/>
    <w:rsid w:val="00C1461F"/>
    <w:rsid w:val="00C14CF7"/>
    <w:rsid w:val="00C15464"/>
    <w:rsid w:val="00C15D6D"/>
    <w:rsid w:val="00C160BE"/>
    <w:rsid w:val="00C16A2E"/>
    <w:rsid w:val="00C16B90"/>
    <w:rsid w:val="00C173D5"/>
    <w:rsid w:val="00C179C2"/>
    <w:rsid w:val="00C17FC0"/>
    <w:rsid w:val="00C20372"/>
    <w:rsid w:val="00C205B5"/>
    <w:rsid w:val="00C208B7"/>
    <w:rsid w:val="00C20AD8"/>
    <w:rsid w:val="00C20BFA"/>
    <w:rsid w:val="00C215E3"/>
    <w:rsid w:val="00C22676"/>
    <w:rsid w:val="00C22F9D"/>
    <w:rsid w:val="00C2310E"/>
    <w:rsid w:val="00C232E3"/>
    <w:rsid w:val="00C24289"/>
    <w:rsid w:val="00C24CA0"/>
    <w:rsid w:val="00C24D22"/>
    <w:rsid w:val="00C25659"/>
    <w:rsid w:val="00C26F5D"/>
    <w:rsid w:val="00C30307"/>
    <w:rsid w:val="00C304F8"/>
    <w:rsid w:val="00C3083B"/>
    <w:rsid w:val="00C30CC7"/>
    <w:rsid w:val="00C30D38"/>
    <w:rsid w:val="00C30E96"/>
    <w:rsid w:val="00C30EE5"/>
    <w:rsid w:val="00C32655"/>
    <w:rsid w:val="00C329B6"/>
    <w:rsid w:val="00C3507B"/>
    <w:rsid w:val="00C35E98"/>
    <w:rsid w:val="00C402D5"/>
    <w:rsid w:val="00C4068E"/>
    <w:rsid w:val="00C412A8"/>
    <w:rsid w:val="00C41677"/>
    <w:rsid w:val="00C41BA7"/>
    <w:rsid w:val="00C42455"/>
    <w:rsid w:val="00C42714"/>
    <w:rsid w:val="00C43471"/>
    <w:rsid w:val="00C43491"/>
    <w:rsid w:val="00C44D1E"/>
    <w:rsid w:val="00C45597"/>
    <w:rsid w:val="00C45C6F"/>
    <w:rsid w:val="00C46C4F"/>
    <w:rsid w:val="00C505FD"/>
    <w:rsid w:val="00C506CF"/>
    <w:rsid w:val="00C5137F"/>
    <w:rsid w:val="00C52198"/>
    <w:rsid w:val="00C52A69"/>
    <w:rsid w:val="00C534AA"/>
    <w:rsid w:val="00C536BE"/>
    <w:rsid w:val="00C545A4"/>
    <w:rsid w:val="00C549B6"/>
    <w:rsid w:val="00C54C15"/>
    <w:rsid w:val="00C55756"/>
    <w:rsid w:val="00C55F75"/>
    <w:rsid w:val="00C5610F"/>
    <w:rsid w:val="00C56326"/>
    <w:rsid w:val="00C56390"/>
    <w:rsid w:val="00C56619"/>
    <w:rsid w:val="00C56ED6"/>
    <w:rsid w:val="00C60FFC"/>
    <w:rsid w:val="00C61644"/>
    <w:rsid w:val="00C62C26"/>
    <w:rsid w:val="00C62E53"/>
    <w:rsid w:val="00C648A0"/>
    <w:rsid w:val="00C649F0"/>
    <w:rsid w:val="00C653A7"/>
    <w:rsid w:val="00C67227"/>
    <w:rsid w:val="00C67459"/>
    <w:rsid w:val="00C71D02"/>
    <w:rsid w:val="00C71F6C"/>
    <w:rsid w:val="00C73581"/>
    <w:rsid w:val="00C73DA3"/>
    <w:rsid w:val="00C74366"/>
    <w:rsid w:val="00C74EA9"/>
    <w:rsid w:val="00C75648"/>
    <w:rsid w:val="00C75A7A"/>
    <w:rsid w:val="00C763D2"/>
    <w:rsid w:val="00C764EC"/>
    <w:rsid w:val="00C76CE9"/>
    <w:rsid w:val="00C77971"/>
    <w:rsid w:val="00C77A74"/>
    <w:rsid w:val="00C805B6"/>
    <w:rsid w:val="00C80F1D"/>
    <w:rsid w:val="00C80F3F"/>
    <w:rsid w:val="00C82C55"/>
    <w:rsid w:val="00C831CC"/>
    <w:rsid w:val="00C83813"/>
    <w:rsid w:val="00C86054"/>
    <w:rsid w:val="00C86451"/>
    <w:rsid w:val="00C86565"/>
    <w:rsid w:val="00C8671B"/>
    <w:rsid w:val="00C86934"/>
    <w:rsid w:val="00C86A37"/>
    <w:rsid w:val="00C872E6"/>
    <w:rsid w:val="00C87EE3"/>
    <w:rsid w:val="00C87F7F"/>
    <w:rsid w:val="00C9090A"/>
    <w:rsid w:val="00C91AEC"/>
    <w:rsid w:val="00C91D3F"/>
    <w:rsid w:val="00C92A55"/>
    <w:rsid w:val="00C92CB7"/>
    <w:rsid w:val="00C92F65"/>
    <w:rsid w:val="00C936BC"/>
    <w:rsid w:val="00C94064"/>
    <w:rsid w:val="00C95AC2"/>
    <w:rsid w:val="00C96F64"/>
    <w:rsid w:val="00CA02F1"/>
    <w:rsid w:val="00CA0536"/>
    <w:rsid w:val="00CA0A25"/>
    <w:rsid w:val="00CA105D"/>
    <w:rsid w:val="00CA132B"/>
    <w:rsid w:val="00CA1413"/>
    <w:rsid w:val="00CA1BF4"/>
    <w:rsid w:val="00CA1F81"/>
    <w:rsid w:val="00CA2186"/>
    <w:rsid w:val="00CA22C9"/>
    <w:rsid w:val="00CA2FCA"/>
    <w:rsid w:val="00CA422B"/>
    <w:rsid w:val="00CA458D"/>
    <w:rsid w:val="00CA49BE"/>
    <w:rsid w:val="00CA4F4D"/>
    <w:rsid w:val="00CA5655"/>
    <w:rsid w:val="00CA60BD"/>
    <w:rsid w:val="00CA6A1F"/>
    <w:rsid w:val="00CA6A59"/>
    <w:rsid w:val="00CA6EF4"/>
    <w:rsid w:val="00CA7AB9"/>
    <w:rsid w:val="00CB198B"/>
    <w:rsid w:val="00CB1F19"/>
    <w:rsid w:val="00CB2449"/>
    <w:rsid w:val="00CB2785"/>
    <w:rsid w:val="00CB2E86"/>
    <w:rsid w:val="00CB3055"/>
    <w:rsid w:val="00CB38C5"/>
    <w:rsid w:val="00CB4273"/>
    <w:rsid w:val="00CB4AA1"/>
    <w:rsid w:val="00CB54FA"/>
    <w:rsid w:val="00CB561D"/>
    <w:rsid w:val="00CB6576"/>
    <w:rsid w:val="00CB798B"/>
    <w:rsid w:val="00CB7C24"/>
    <w:rsid w:val="00CB7C79"/>
    <w:rsid w:val="00CC233D"/>
    <w:rsid w:val="00CC2DB2"/>
    <w:rsid w:val="00CC2EBD"/>
    <w:rsid w:val="00CC43EE"/>
    <w:rsid w:val="00CC4820"/>
    <w:rsid w:val="00CC5B47"/>
    <w:rsid w:val="00CC651C"/>
    <w:rsid w:val="00CC6952"/>
    <w:rsid w:val="00CC6DC8"/>
    <w:rsid w:val="00CC6EC2"/>
    <w:rsid w:val="00CC6F8C"/>
    <w:rsid w:val="00CC74CA"/>
    <w:rsid w:val="00CC750F"/>
    <w:rsid w:val="00CD0619"/>
    <w:rsid w:val="00CD0890"/>
    <w:rsid w:val="00CD1A86"/>
    <w:rsid w:val="00CD1C02"/>
    <w:rsid w:val="00CD2145"/>
    <w:rsid w:val="00CD2D2B"/>
    <w:rsid w:val="00CD3017"/>
    <w:rsid w:val="00CD33A9"/>
    <w:rsid w:val="00CD445F"/>
    <w:rsid w:val="00CD5140"/>
    <w:rsid w:val="00CD52E3"/>
    <w:rsid w:val="00CD5940"/>
    <w:rsid w:val="00CD61C0"/>
    <w:rsid w:val="00CD622A"/>
    <w:rsid w:val="00CD65EE"/>
    <w:rsid w:val="00CD6CAB"/>
    <w:rsid w:val="00CD7465"/>
    <w:rsid w:val="00CD7847"/>
    <w:rsid w:val="00CE24B9"/>
    <w:rsid w:val="00CE2A30"/>
    <w:rsid w:val="00CE2B16"/>
    <w:rsid w:val="00CE6B09"/>
    <w:rsid w:val="00CE711E"/>
    <w:rsid w:val="00CE719A"/>
    <w:rsid w:val="00CF08FD"/>
    <w:rsid w:val="00CF0E88"/>
    <w:rsid w:val="00CF1341"/>
    <w:rsid w:val="00CF2D3C"/>
    <w:rsid w:val="00CF2DE7"/>
    <w:rsid w:val="00CF34A9"/>
    <w:rsid w:val="00CF3844"/>
    <w:rsid w:val="00CF3896"/>
    <w:rsid w:val="00CF461D"/>
    <w:rsid w:val="00CF4930"/>
    <w:rsid w:val="00CF4AC3"/>
    <w:rsid w:val="00CF4B2F"/>
    <w:rsid w:val="00CF51E6"/>
    <w:rsid w:val="00CF53F1"/>
    <w:rsid w:val="00CF6E33"/>
    <w:rsid w:val="00CF78C6"/>
    <w:rsid w:val="00CF79A4"/>
    <w:rsid w:val="00D00696"/>
    <w:rsid w:val="00D00A37"/>
    <w:rsid w:val="00D00BE5"/>
    <w:rsid w:val="00D01645"/>
    <w:rsid w:val="00D02E71"/>
    <w:rsid w:val="00D031BC"/>
    <w:rsid w:val="00D04163"/>
    <w:rsid w:val="00D04239"/>
    <w:rsid w:val="00D04AE5"/>
    <w:rsid w:val="00D04C85"/>
    <w:rsid w:val="00D064D4"/>
    <w:rsid w:val="00D06A98"/>
    <w:rsid w:val="00D07ABD"/>
    <w:rsid w:val="00D07B0B"/>
    <w:rsid w:val="00D10A01"/>
    <w:rsid w:val="00D10AEC"/>
    <w:rsid w:val="00D10C5E"/>
    <w:rsid w:val="00D119DB"/>
    <w:rsid w:val="00D12CA8"/>
    <w:rsid w:val="00D1357C"/>
    <w:rsid w:val="00D146DE"/>
    <w:rsid w:val="00D14C75"/>
    <w:rsid w:val="00D151B7"/>
    <w:rsid w:val="00D152AE"/>
    <w:rsid w:val="00D15884"/>
    <w:rsid w:val="00D15FE6"/>
    <w:rsid w:val="00D16DB5"/>
    <w:rsid w:val="00D170AE"/>
    <w:rsid w:val="00D17C03"/>
    <w:rsid w:val="00D17E3B"/>
    <w:rsid w:val="00D2000A"/>
    <w:rsid w:val="00D20346"/>
    <w:rsid w:val="00D218A3"/>
    <w:rsid w:val="00D219D1"/>
    <w:rsid w:val="00D23908"/>
    <w:rsid w:val="00D23A08"/>
    <w:rsid w:val="00D2433B"/>
    <w:rsid w:val="00D25AC6"/>
    <w:rsid w:val="00D25DA2"/>
    <w:rsid w:val="00D26041"/>
    <w:rsid w:val="00D304BC"/>
    <w:rsid w:val="00D307F6"/>
    <w:rsid w:val="00D30E1D"/>
    <w:rsid w:val="00D30FDA"/>
    <w:rsid w:val="00D3100D"/>
    <w:rsid w:val="00D3151D"/>
    <w:rsid w:val="00D315DF"/>
    <w:rsid w:val="00D31947"/>
    <w:rsid w:val="00D32391"/>
    <w:rsid w:val="00D3279A"/>
    <w:rsid w:val="00D33BEC"/>
    <w:rsid w:val="00D343B7"/>
    <w:rsid w:val="00D34B19"/>
    <w:rsid w:val="00D3504D"/>
    <w:rsid w:val="00D350B7"/>
    <w:rsid w:val="00D351BB"/>
    <w:rsid w:val="00D351BE"/>
    <w:rsid w:val="00D3549B"/>
    <w:rsid w:val="00D358CE"/>
    <w:rsid w:val="00D3598F"/>
    <w:rsid w:val="00D3601D"/>
    <w:rsid w:val="00D3722C"/>
    <w:rsid w:val="00D40483"/>
    <w:rsid w:val="00D42B13"/>
    <w:rsid w:val="00D432DC"/>
    <w:rsid w:val="00D43C71"/>
    <w:rsid w:val="00D442DC"/>
    <w:rsid w:val="00D45A08"/>
    <w:rsid w:val="00D53254"/>
    <w:rsid w:val="00D5329A"/>
    <w:rsid w:val="00D53F9D"/>
    <w:rsid w:val="00D548C6"/>
    <w:rsid w:val="00D54A1A"/>
    <w:rsid w:val="00D558FE"/>
    <w:rsid w:val="00D55BDC"/>
    <w:rsid w:val="00D56F0C"/>
    <w:rsid w:val="00D60584"/>
    <w:rsid w:val="00D60A62"/>
    <w:rsid w:val="00D60E09"/>
    <w:rsid w:val="00D61AA8"/>
    <w:rsid w:val="00D6210D"/>
    <w:rsid w:val="00D62451"/>
    <w:rsid w:val="00D626A0"/>
    <w:rsid w:val="00D62F2B"/>
    <w:rsid w:val="00D62FCA"/>
    <w:rsid w:val="00D637C4"/>
    <w:rsid w:val="00D63FEA"/>
    <w:rsid w:val="00D64361"/>
    <w:rsid w:val="00D6470D"/>
    <w:rsid w:val="00D656E8"/>
    <w:rsid w:val="00D657A3"/>
    <w:rsid w:val="00D65CE2"/>
    <w:rsid w:val="00D66687"/>
    <w:rsid w:val="00D66CCD"/>
    <w:rsid w:val="00D70BEF"/>
    <w:rsid w:val="00D70DA1"/>
    <w:rsid w:val="00D7245F"/>
    <w:rsid w:val="00D73245"/>
    <w:rsid w:val="00D742B6"/>
    <w:rsid w:val="00D75678"/>
    <w:rsid w:val="00D769D6"/>
    <w:rsid w:val="00D7709C"/>
    <w:rsid w:val="00D7747E"/>
    <w:rsid w:val="00D77A54"/>
    <w:rsid w:val="00D77A8A"/>
    <w:rsid w:val="00D77DEB"/>
    <w:rsid w:val="00D80698"/>
    <w:rsid w:val="00D80B9B"/>
    <w:rsid w:val="00D80D87"/>
    <w:rsid w:val="00D80DDC"/>
    <w:rsid w:val="00D823CE"/>
    <w:rsid w:val="00D826E3"/>
    <w:rsid w:val="00D82ABC"/>
    <w:rsid w:val="00D839B6"/>
    <w:rsid w:val="00D85559"/>
    <w:rsid w:val="00D86F33"/>
    <w:rsid w:val="00D872E6"/>
    <w:rsid w:val="00D876A5"/>
    <w:rsid w:val="00D878E6"/>
    <w:rsid w:val="00D87B97"/>
    <w:rsid w:val="00D917E9"/>
    <w:rsid w:val="00D91AA4"/>
    <w:rsid w:val="00D91AB2"/>
    <w:rsid w:val="00D923B2"/>
    <w:rsid w:val="00D92B34"/>
    <w:rsid w:val="00D9333E"/>
    <w:rsid w:val="00D943F4"/>
    <w:rsid w:val="00D94D36"/>
    <w:rsid w:val="00D95F07"/>
    <w:rsid w:val="00D9600A"/>
    <w:rsid w:val="00D9644A"/>
    <w:rsid w:val="00D965EC"/>
    <w:rsid w:val="00D96A0C"/>
    <w:rsid w:val="00D972CA"/>
    <w:rsid w:val="00D9754E"/>
    <w:rsid w:val="00DA2419"/>
    <w:rsid w:val="00DA4F7A"/>
    <w:rsid w:val="00DA5D15"/>
    <w:rsid w:val="00DA5FD9"/>
    <w:rsid w:val="00DA6620"/>
    <w:rsid w:val="00DA6A17"/>
    <w:rsid w:val="00DA72B6"/>
    <w:rsid w:val="00DA7711"/>
    <w:rsid w:val="00DA7AFC"/>
    <w:rsid w:val="00DA7E64"/>
    <w:rsid w:val="00DB00D4"/>
    <w:rsid w:val="00DB09A8"/>
    <w:rsid w:val="00DB0DAB"/>
    <w:rsid w:val="00DB0E68"/>
    <w:rsid w:val="00DB1499"/>
    <w:rsid w:val="00DB15D8"/>
    <w:rsid w:val="00DB2093"/>
    <w:rsid w:val="00DB28D1"/>
    <w:rsid w:val="00DB3F9E"/>
    <w:rsid w:val="00DB420E"/>
    <w:rsid w:val="00DB5752"/>
    <w:rsid w:val="00DB613A"/>
    <w:rsid w:val="00DB61EE"/>
    <w:rsid w:val="00DB651D"/>
    <w:rsid w:val="00DB7BA1"/>
    <w:rsid w:val="00DB7C5D"/>
    <w:rsid w:val="00DC0502"/>
    <w:rsid w:val="00DC16B2"/>
    <w:rsid w:val="00DC221E"/>
    <w:rsid w:val="00DC27C7"/>
    <w:rsid w:val="00DC3586"/>
    <w:rsid w:val="00DC38D1"/>
    <w:rsid w:val="00DC4041"/>
    <w:rsid w:val="00DC47FE"/>
    <w:rsid w:val="00DC4CF5"/>
    <w:rsid w:val="00DC6DDF"/>
    <w:rsid w:val="00DC71A1"/>
    <w:rsid w:val="00DD041C"/>
    <w:rsid w:val="00DD182F"/>
    <w:rsid w:val="00DD1B3E"/>
    <w:rsid w:val="00DD1E4C"/>
    <w:rsid w:val="00DD2661"/>
    <w:rsid w:val="00DD3171"/>
    <w:rsid w:val="00DD3FE6"/>
    <w:rsid w:val="00DD40AF"/>
    <w:rsid w:val="00DD4851"/>
    <w:rsid w:val="00DD5046"/>
    <w:rsid w:val="00DD5290"/>
    <w:rsid w:val="00DD556A"/>
    <w:rsid w:val="00DD5A56"/>
    <w:rsid w:val="00DD5FD5"/>
    <w:rsid w:val="00DD68F7"/>
    <w:rsid w:val="00DD7CC6"/>
    <w:rsid w:val="00DE0026"/>
    <w:rsid w:val="00DE09C6"/>
    <w:rsid w:val="00DE15D9"/>
    <w:rsid w:val="00DE1CBF"/>
    <w:rsid w:val="00DE2093"/>
    <w:rsid w:val="00DE2E76"/>
    <w:rsid w:val="00DE2F4F"/>
    <w:rsid w:val="00DE37CD"/>
    <w:rsid w:val="00DE3A17"/>
    <w:rsid w:val="00DE4B11"/>
    <w:rsid w:val="00DE4E51"/>
    <w:rsid w:val="00DE54CA"/>
    <w:rsid w:val="00DE5646"/>
    <w:rsid w:val="00DE5BF7"/>
    <w:rsid w:val="00DE604D"/>
    <w:rsid w:val="00DE60A0"/>
    <w:rsid w:val="00DE6229"/>
    <w:rsid w:val="00DE6C94"/>
    <w:rsid w:val="00DE78D7"/>
    <w:rsid w:val="00DE7E91"/>
    <w:rsid w:val="00DF06E4"/>
    <w:rsid w:val="00DF0D05"/>
    <w:rsid w:val="00DF323D"/>
    <w:rsid w:val="00DF34E7"/>
    <w:rsid w:val="00DF3AD8"/>
    <w:rsid w:val="00DF43BE"/>
    <w:rsid w:val="00DF43F7"/>
    <w:rsid w:val="00DF50E9"/>
    <w:rsid w:val="00DF5472"/>
    <w:rsid w:val="00DF5E6A"/>
    <w:rsid w:val="00DF7281"/>
    <w:rsid w:val="00DF742F"/>
    <w:rsid w:val="00DF78F6"/>
    <w:rsid w:val="00E00591"/>
    <w:rsid w:val="00E01AF2"/>
    <w:rsid w:val="00E02A8D"/>
    <w:rsid w:val="00E02AEF"/>
    <w:rsid w:val="00E02D3D"/>
    <w:rsid w:val="00E0367B"/>
    <w:rsid w:val="00E03CB9"/>
    <w:rsid w:val="00E0617C"/>
    <w:rsid w:val="00E062FE"/>
    <w:rsid w:val="00E06EC5"/>
    <w:rsid w:val="00E100D0"/>
    <w:rsid w:val="00E1057D"/>
    <w:rsid w:val="00E10B4F"/>
    <w:rsid w:val="00E10C05"/>
    <w:rsid w:val="00E10C99"/>
    <w:rsid w:val="00E11125"/>
    <w:rsid w:val="00E119A1"/>
    <w:rsid w:val="00E11FC9"/>
    <w:rsid w:val="00E12240"/>
    <w:rsid w:val="00E12B0F"/>
    <w:rsid w:val="00E130D4"/>
    <w:rsid w:val="00E135BA"/>
    <w:rsid w:val="00E13628"/>
    <w:rsid w:val="00E13661"/>
    <w:rsid w:val="00E14C93"/>
    <w:rsid w:val="00E15978"/>
    <w:rsid w:val="00E16A20"/>
    <w:rsid w:val="00E16B0D"/>
    <w:rsid w:val="00E16E8E"/>
    <w:rsid w:val="00E17229"/>
    <w:rsid w:val="00E1754F"/>
    <w:rsid w:val="00E177DA"/>
    <w:rsid w:val="00E20032"/>
    <w:rsid w:val="00E2032F"/>
    <w:rsid w:val="00E20683"/>
    <w:rsid w:val="00E20C4B"/>
    <w:rsid w:val="00E2210C"/>
    <w:rsid w:val="00E227D2"/>
    <w:rsid w:val="00E250DF"/>
    <w:rsid w:val="00E2562B"/>
    <w:rsid w:val="00E264BE"/>
    <w:rsid w:val="00E264D6"/>
    <w:rsid w:val="00E2669B"/>
    <w:rsid w:val="00E26907"/>
    <w:rsid w:val="00E26ABE"/>
    <w:rsid w:val="00E270AE"/>
    <w:rsid w:val="00E27816"/>
    <w:rsid w:val="00E302B5"/>
    <w:rsid w:val="00E31AFC"/>
    <w:rsid w:val="00E32594"/>
    <w:rsid w:val="00E3260C"/>
    <w:rsid w:val="00E328E8"/>
    <w:rsid w:val="00E33189"/>
    <w:rsid w:val="00E3346C"/>
    <w:rsid w:val="00E33FDC"/>
    <w:rsid w:val="00E34445"/>
    <w:rsid w:val="00E36646"/>
    <w:rsid w:val="00E367DE"/>
    <w:rsid w:val="00E37321"/>
    <w:rsid w:val="00E37759"/>
    <w:rsid w:val="00E37DCA"/>
    <w:rsid w:val="00E40171"/>
    <w:rsid w:val="00E40D68"/>
    <w:rsid w:val="00E413F8"/>
    <w:rsid w:val="00E41557"/>
    <w:rsid w:val="00E41572"/>
    <w:rsid w:val="00E42C7E"/>
    <w:rsid w:val="00E444A1"/>
    <w:rsid w:val="00E4514C"/>
    <w:rsid w:val="00E4538E"/>
    <w:rsid w:val="00E45744"/>
    <w:rsid w:val="00E457C9"/>
    <w:rsid w:val="00E45D5D"/>
    <w:rsid w:val="00E46361"/>
    <w:rsid w:val="00E4695F"/>
    <w:rsid w:val="00E47A05"/>
    <w:rsid w:val="00E47D0F"/>
    <w:rsid w:val="00E47ECD"/>
    <w:rsid w:val="00E50360"/>
    <w:rsid w:val="00E51724"/>
    <w:rsid w:val="00E5188C"/>
    <w:rsid w:val="00E52DB7"/>
    <w:rsid w:val="00E530C8"/>
    <w:rsid w:val="00E53A11"/>
    <w:rsid w:val="00E54B05"/>
    <w:rsid w:val="00E54BCD"/>
    <w:rsid w:val="00E54FFE"/>
    <w:rsid w:val="00E55368"/>
    <w:rsid w:val="00E554F9"/>
    <w:rsid w:val="00E55528"/>
    <w:rsid w:val="00E55892"/>
    <w:rsid w:val="00E56166"/>
    <w:rsid w:val="00E57195"/>
    <w:rsid w:val="00E61640"/>
    <w:rsid w:val="00E61810"/>
    <w:rsid w:val="00E618A5"/>
    <w:rsid w:val="00E62D32"/>
    <w:rsid w:val="00E63152"/>
    <w:rsid w:val="00E634B9"/>
    <w:rsid w:val="00E65119"/>
    <w:rsid w:val="00E6517F"/>
    <w:rsid w:val="00E65DF2"/>
    <w:rsid w:val="00E66135"/>
    <w:rsid w:val="00E66D94"/>
    <w:rsid w:val="00E66FBB"/>
    <w:rsid w:val="00E672F7"/>
    <w:rsid w:val="00E6796B"/>
    <w:rsid w:val="00E70370"/>
    <w:rsid w:val="00E709AC"/>
    <w:rsid w:val="00E70FEC"/>
    <w:rsid w:val="00E717D5"/>
    <w:rsid w:val="00E727A6"/>
    <w:rsid w:val="00E72849"/>
    <w:rsid w:val="00E72851"/>
    <w:rsid w:val="00E74B48"/>
    <w:rsid w:val="00E752BA"/>
    <w:rsid w:val="00E763B0"/>
    <w:rsid w:val="00E77A6E"/>
    <w:rsid w:val="00E80C64"/>
    <w:rsid w:val="00E81891"/>
    <w:rsid w:val="00E818B6"/>
    <w:rsid w:val="00E81F3C"/>
    <w:rsid w:val="00E822B5"/>
    <w:rsid w:val="00E82C17"/>
    <w:rsid w:val="00E82DF6"/>
    <w:rsid w:val="00E83F35"/>
    <w:rsid w:val="00E843C8"/>
    <w:rsid w:val="00E85014"/>
    <w:rsid w:val="00E8545C"/>
    <w:rsid w:val="00E85815"/>
    <w:rsid w:val="00E865A3"/>
    <w:rsid w:val="00E8674A"/>
    <w:rsid w:val="00E86813"/>
    <w:rsid w:val="00E8699A"/>
    <w:rsid w:val="00E86C3C"/>
    <w:rsid w:val="00E87752"/>
    <w:rsid w:val="00E91725"/>
    <w:rsid w:val="00E92DDB"/>
    <w:rsid w:val="00E938B7"/>
    <w:rsid w:val="00E9398B"/>
    <w:rsid w:val="00E9401D"/>
    <w:rsid w:val="00E94ACB"/>
    <w:rsid w:val="00E95287"/>
    <w:rsid w:val="00E96539"/>
    <w:rsid w:val="00E96FAD"/>
    <w:rsid w:val="00E97A62"/>
    <w:rsid w:val="00E97E5D"/>
    <w:rsid w:val="00EA0762"/>
    <w:rsid w:val="00EA121B"/>
    <w:rsid w:val="00EA1EE7"/>
    <w:rsid w:val="00EA1EF9"/>
    <w:rsid w:val="00EA1F8E"/>
    <w:rsid w:val="00EA2013"/>
    <w:rsid w:val="00EA3AA7"/>
    <w:rsid w:val="00EA3FC1"/>
    <w:rsid w:val="00EA4513"/>
    <w:rsid w:val="00EA4677"/>
    <w:rsid w:val="00EA490D"/>
    <w:rsid w:val="00EA4BA7"/>
    <w:rsid w:val="00EA4DFC"/>
    <w:rsid w:val="00EA508E"/>
    <w:rsid w:val="00EA55C4"/>
    <w:rsid w:val="00EA570B"/>
    <w:rsid w:val="00EA5DD2"/>
    <w:rsid w:val="00EA6CF0"/>
    <w:rsid w:val="00EA6E2A"/>
    <w:rsid w:val="00EA7841"/>
    <w:rsid w:val="00EB0F65"/>
    <w:rsid w:val="00EB1D10"/>
    <w:rsid w:val="00EB278D"/>
    <w:rsid w:val="00EB2A99"/>
    <w:rsid w:val="00EB3D96"/>
    <w:rsid w:val="00EB4926"/>
    <w:rsid w:val="00EB5E7A"/>
    <w:rsid w:val="00EB6159"/>
    <w:rsid w:val="00EB62C1"/>
    <w:rsid w:val="00EB6638"/>
    <w:rsid w:val="00EB7768"/>
    <w:rsid w:val="00EC08FD"/>
    <w:rsid w:val="00EC1A25"/>
    <w:rsid w:val="00EC1C28"/>
    <w:rsid w:val="00EC2779"/>
    <w:rsid w:val="00EC2854"/>
    <w:rsid w:val="00EC36AF"/>
    <w:rsid w:val="00EC3C02"/>
    <w:rsid w:val="00EC475F"/>
    <w:rsid w:val="00EC57B6"/>
    <w:rsid w:val="00EC5886"/>
    <w:rsid w:val="00EC5A50"/>
    <w:rsid w:val="00EC664D"/>
    <w:rsid w:val="00ED0CB6"/>
    <w:rsid w:val="00ED103E"/>
    <w:rsid w:val="00ED1713"/>
    <w:rsid w:val="00ED2A62"/>
    <w:rsid w:val="00ED308B"/>
    <w:rsid w:val="00ED3514"/>
    <w:rsid w:val="00ED3D5C"/>
    <w:rsid w:val="00ED3E4A"/>
    <w:rsid w:val="00ED4E34"/>
    <w:rsid w:val="00ED505D"/>
    <w:rsid w:val="00ED5099"/>
    <w:rsid w:val="00ED5DC9"/>
    <w:rsid w:val="00ED6A56"/>
    <w:rsid w:val="00ED6EFD"/>
    <w:rsid w:val="00ED7182"/>
    <w:rsid w:val="00ED7926"/>
    <w:rsid w:val="00ED7A7B"/>
    <w:rsid w:val="00EE1D1B"/>
    <w:rsid w:val="00EE2FAA"/>
    <w:rsid w:val="00EE3E61"/>
    <w:rsid w:val="00EE3EEA"/>
    <w:rsid w:val="00EE487E"/>
    <w:rsid w:val="00EE625A"/>
    <w:rsid w:val="00EF0711"/>
    <w:rsid w:val="00EF0BAD"/>
    <w:rsid w:val="00EF1964"/>
    <w:rsid w:val="00EF1B84"/>
    <w:rsid w:val="00EF2F5C"/>
    <w:rsid w:val="00EF3550"/>
    <w:rsid w:val="00EF4332"/>
    <w:rsid w:val="00EF4862"/>
    <w:rsid w:val="00EF4F44"/>
    <w:rsid w:val="00EF5683"/>
    <w:rsid w:val="00EF7227"/>
    <w:rsid w:val="00EF7D6D"/>
    <w:rsid w:val="00F000BE"/>
    <w:rsid w:val="00F0110B"/>
    <w:rsid w:val="00F01967"/>
    <w:rsid w:val="00F0197E"/>
    <w:rsid w:val="00F030F6"/>
    <w:rsid w:val="00F04399"/>
    <w:rsid w:val="00F047DB"/>
    <w:rsid w:val="00F04BE5"/>
    <w:rsid w:val="00F05A8C"/>
    <w:rsid w:val="00F0619C"/>
    <w:rsid w:val="00F07865"/>
    <w:rsid w:val="00F07BED"/>
    <w:rsid w:val="00F07D1D"/>
    <w:rsid w:val="00F100B1"/>
    <w:rsid w:val="00F101F9"/>
    <w:rsid w:val="00F1092C"/>
    <w:rsid w:val="00F116F4"/>
    <w:rsid w:val="00F127C3"/>
    <w:rsid w:val="00F12DA1"/>
    <w:rsid w:val="00F13251"/>
    <w:rsid w:val="00F1437C"/>
    <w:rsid w:val="00F14451"/>
    <w:rsid w:val="00F14574"/>
    <w:rsid w:val="00F14D46"/>
    <w:rsid w:val="00F150BE"/>
    <w:rsid w:val="00F151C7"/>
    <w:rsid w:val="00F15E58"/>
    <w:rsid w:val="00F20327"/>
    <w:rsid w:val="00F206DA"/>
    <w:rsid w:val="00F2130E"/>
    <w:rsid w:val="00F22E57"/>
    <w:rsid w:val="00F23F46"/>
    <w:rsid w:val="00F24361"/>
    <w:rsid w:val="00F2492F"/>
    <w:rsid w:val="00F249B7"/>
    <w:rsid w:val="00F24CBB"/>
    <w:rsid w:val="00F25FE3"/>
    <w:rsid w:val="00F2644B"/>
    <w:rsid w:val="00F27CA1"/>
    <w:rsid w:val="00F27D6E"/>
    <w:rsid w:val="00F30FE1"/>
    <w:rsid w:val="00F31318"/>
    <w:rsid w:val="00F313BF"/>
    <w:rsid w:val="00F31645"/>
    <w:rsid w:val="00F32F69"/>
    <w:rsid w:val="00F3388F"/>
    <w:rsid w:val="00F34A37"/>
    <w:rsid w:val="00F35ABF"/>
    <w:rsid w:val="00F36498"/>
    <w:rsid w:val="00F36575"/>
    <w:rsid w:val="00F36C39"/>
    <w:rsid w:val="00F36D38"/>
    <w:rsid w:val="00F37265"/>
    <w:rsid w:val="00F40205"/>
    <w:rsid w:val="00F40475"/>
    <w:rsid w:val="00F40C84"/>
    <w:rsid w:val="00F40DF7"/>
    <w:rsid w:val="00F4151C"/>
    <w:rsid w:val="00F427E8"/>
    <w:rsid w:val="00F42E3E"/>
    <w:rsid w:val="00F42FAD"/>
    <w:rsid w:val="00F42FCF"/>
    <w:rsid w:val="00F43012"/>
    <w:rsid w:val="00F4305B"/>
    <w:rsid w:val="00F43231"/>
    <w:rsid w:val="00F44708"/>
    <w:rsid w:val="00F4474C"/>
    <w:rsid w:val="00F44F6B"/>
    <w:rsid w:val="00F45DC0"/>
    <w:rsid w:val="00F47C42"/>
    <w:rsid w:val="00F50315"/>
    <w:rsid w:val="00F51124"/>
    <w:rsid w:val="00F515DE"/>
    <w:rsid w:val="00F521AA"/>
    <w:rsid w:val="00F5225C"/>
    <w:rsid w:val="00F52645"/>
    <w:rsid w:val="00F52B48"/>
    <w:rsid w:val="00F52E32"/>
    <w:rsid w:val="00F5427D"/>
    <w:rsid w:val="00F54366"/>
    <w:rsid w:val="00F5571F"/>
    <w:rsid w:val="00F55DB6"/>
    <w:rsid w:val="00F55DF2"/>
    <w:rsid w:val="00F567EF"/>
    <w:rsid w:val="00F5767C"/>
    <w:rsid w:val="00F579BA"/>
    <w:rsid w:val="00F609BF"/>
    <w:rsid w:val="00F60E61"/>
    <w:rsid w:val="00F60EF3"/>
    <w:rsid w:val="00F61058"/>
    <w:rsid w:val="00F6156D"/>
    <w:rsid w:val="00F618FF"/>
    <w:rsid w:val="00F62365"/>
    <w:rsid w:val="00F62E87"/>
    <w:rsid w:val="00F6369E"/>
    <w:rsid w:val="00F63B4E"/>
    <w:rsid w:val="00F63C25"/>
    <w:rsid w:val="00F640FD"/>
    <w:rsid w:val="00F650DE"/>
    <w:rsid w:val="00F655D5"/>
    <w:rsid w:val="00F65637"/>
    <w:rsid w:val="00F65D05"/>
    <w:rsid w:val="00F66660"/>
    <w:rsid w:val="00F668BC"/>
    <w:rsid w:val="00F66DFC"/>
    <w:rsid w:val="00F672FA"/>
    <w:rsid w:val="00F67A96"/>
    <w:rsid w:val="00F67AA9"/>
    <w:rsid w:val="00F70279"/>
    <w:rsid w:val="00F70D4C"/>
    <w:rsid w:val="00F714C5"/>
    <w:rsid w:val="00F71902"/>
    <w:rsid w:val="00F72552"/>
    <w:rsid w:val="00F72932"/>
    <w:rsid w:val="00F73D77"/>
    <w:rsid w:val="00F74DA7"/>
    <w:rsid w:val="00F75E36"/>
    <w:rsid w:val="00F760FB"/>
    <w:rsid w:val="00F77A30"/>
    <w:rsid w:val="00F77C90"/>
    <w:rsid w:val="00F80A2D"/>
    <w:rsid w:val="00F80CCF"/>
    <w:rsid w:val="00F812F6"/>
    <w:rsid w:val="00F8255C"/>
    <w:rsid w:val="00F82B8B"/>
    <w:rsid w:val="00F82E73"/>
    <w:rsid w:val="00F83BC7"/>
    <w:rsid w:val="00F84658"/>
    <w:rsid w:val="00F8539B"/>
    <w:rsid w:val="00F86AE6"/>
    <w:rsid w:val="00F87D64"/>
    <w:rsid w:val="00F907DC"/>
    <w:rsid w:val="00F90BE0"/>
    <w:rsid w:val="00F91265"/>
    <w:rsid w:val="00F9170D"/>
    <w:rsid w:val="00F91A86"/>
    <w:rsid w:val="00F92E7C"/>
    <w:rsid w:val="00F93326"/>
    <w:rsid w:val="00F9373B"/>
    <w:rsid w:val="00F9377F"/>
    <w:rsid w:val="00F9392F"/>
    <w:rsid w:val="00F979B2"/>
    <w:rsid w:val="00FA002E"/>
    <w:rsid w:val="00FA0820"/>
    <w:rsid w:val="00FA16A1"/>
    <w:rsid w:val="00FA3883"/>
    <w:rsid w:val="00FA5035"/>
    <w:rsid w:val="00FA6F0A"/>
    <w:rsid w:val="00FA717E"/>
    <w:rsid w:val="00FA7D26"/>
    <w:rsid w:val="00FA7D5E"/>
    <w:rsid w:val="00FA7F4A"/>
    <w:rsid w:val="00FB016B"/>
    <w:rsid w:val="00FB03C0"/>
    <w:rsid w:val="00FB0A2B"/>
    <w:rsid w:val="00FB0ACB"/>
    <w:rsid w:val="00FB24FA"/>
    <w:rsid w:val="00FB3F08"/>
    <w:rsid w:val="00FB40CC"/>
    <w:rsid w:val="00FB5184"/>
    <w:rsid w:val="00FB53A7"/>
    <w:rsid w:val="00FB77D3"/>
    <w:rsid w:val="00FB7E36"/>
    <w:rsid w:val="00FB7F8E"/>
    <w:rsid w:val="00FC0334"/>
    <w:rsid w:val="00FC0446"/>
    <w:rsid w:val="00FC0603"/>
    <w:rsid w:val="00FC0C0A"/>
    <w:rsid w:val="00FC116C"/>
    <w:rsid w:val="00FC11CA"/>
    <w:rsid w:val="00FC19AC"/>
    <w:rsid w:val="00FC1F98"/>
    <w:rsid w:val="00FC21DA"/>
    <w:rsid w:val="00FC2638"/>
    <w:rsid w:val="00FC2772"/>
    <w:rsid w:val="00FC2C82"/>
    <w:rsid w:val="00FC3362"/>
    <w:rsid w:val="00FC3CF5"/>
    <w:rsid w:val="00FC4B60"/>
    <w:rsid w:val="00FC4B79"/>
    <w:rsid w:val="00FC4EB8"/>
    <w:rsid w:val="00FC541D"/>
    <w:rsid w:val="00FC542B"/>
    <w:rsid w:val="00FC6541"/>
    <w:rsid w:val="00FC6CA3"/>
    <w:rsid w:val="00FC7CDC"/>
    <w:rsid w:val="00FC7E75"/>
    <w:rsid w:val="00FD1CB5"/>
    <w:rsid w:val="00FD20F8"/>
    <w:rsid w:val="00FD267D"/>
    <w:rsid w:val="00FD3537"/>
    <w:rsid w:val="00FD3665"/>
    <w:rsid w:val="00FD3703"/>
    <w:rsid w:val="00FD378B"/>
    <w:rsid w:val="00FD3BAA"/>
    <w:rsid w:val="00FD47B4"/>
    <w:rsid w:val="00FD4E12"/>
    <w:rsid w:val="00FD5B27"/>
    <w:rsid w:val="00FD6614"/>
    <w:rsid w:val="00FD7EF2"/>
    <w:rsid w:val="00FE0512"/>
    <w:rsid w:val="00FE16DC"/>
    <w:rsid w:val="00FE232D"/>
    <w:rsid w:val="00FE246B"/>
    <w:rsid w:val="00FE3DD6"/>
    <w:rsid w:val="00FE3FD8"/>
    <w:rsid w:val="00FE4C06"/>
    <w:rsid w:val="00FE4FF4"/>
    <w:rsid w:val="00FE6E13"/>
    <w:rsid w:val="00FE75EC"/>
    <w:rsid w:val="00FE7E05"/>
    <w:rsid w:val="00FF009F"/>
    <w:rsid w:val="00FF027D"/>
    <w:rsid w:val="00FF050A"/>
    <w:rsid w:val="00FF0ED3"/>
    <w:rsid w:val="00FF0EFF"/>
    <w:rsid w:val="00FF16B3"/>
    <w:rsid w:val="00FF18A0"/>
    <w:rsid w:val="00FF209D"/>
    <w:rsid w:val="00FF2B2C"/>
    <w:rsid w:val="00FF3D32"/>
    <w:rsid w:val="00FF3F1C"/>
    <w:rsid w:val="00FF455A"/>
    <w:rsid w:val="00FF556C"/>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4098">
      <o:colormru v:ext="edit" colors="#969696"/>
    </o:shapedefaults>
    <o:shapelayout v:ext="edit">
      <o:idmap v:ext="edit" data="1"/>
    </o:shapelayout>
  </w:shapeDefaults>
  <w:decimalSymbol w:val=","/>
  <w:listSeparator w:val=";"/>
  <w14:docId w14:val="36D03F90"/>
  <w15:chartTrackingRefBased/>
  <w15:docId w15:val="{459DE34A-E6A6-4CB6-84DD-F76D5A3E4C7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nl-NL" w:eastAsia="nl-NL"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62451"/>
    <w:pPr>
      <w:spacing w:line="276" w:lineRule="auto"/>
    </w:pPr>
    <w:rPr>
      <w:rFonts w:ascii="Arial" w:hAnsi="Arial"/>
    </w:rPr>
  </w:style>
  <w:style w:type="paragraph" w:styleId="Kop1">
    <w:name w:val="heading 1"/>
    <w:aliases w:val="hoofdstuk,Hoofdstuk,h1,ips_Hoofdstuk,H1,Univé Hoofdstuk,Section Heading,sectionHeading,sectionHeading Char"/>
    <w:basedOn w:val="Standaard"/>
    <w:next w:val="Standaard"/>
    <w:link w:val="Kop1Char"/>
    <w:qFormat/>
    <w:rsid w:val="00096220"/>
    <w:pPr>
      <w:numPr>
        <w:numId w:val="17"/>
      </w:numPr>
      <w:tabs>
        <w:tab w:val="left" w:pos="2127"/>
      </w:tabs>
      <w:spacing w:after="500"/>
      <w:outlineLvl w:val="0"/>
    </w:pPr>
    <w:rPr>
      <w:b/>
      <w:bCs/>
      <w:sz w:val="28"/>
      <w:szCs w:val="28"/>
      <w:lang w:val="x-none" w:eastAsia="x-none"/>
    </w:rPr>
  </w:style>
  <w:style w:type="paragraph" w:styleId="Kop2">
    <w:name w:val="heading 2"/>
    <w:aliases w:val="paragraaf,Paragraaf,ips_paragraaf,H2,Paragrf 2,1.1Heading 2,2scr,Univé Paragraaf,Reset numbering,Bijlage"/>
    <w:basedOn w:val="Standaard"/>
    <w:next w:val="Standaard"/>
    <w:link w:val="Kop2Char"/>
    <w:qFormat/>
    <w:rsid w:val="00F5427D"/>
    <w:pPr>
      <w:keepNext/>
      <w:numPr>
        <w:ilvl w:val="1"/>
        <w:numId w:val="17"/>
      </w:numPr>
      <w:spacing w:after="120" w:line="240" w:lineRule="auto"/>
      <w:outlineLvl w:val="1"/>
    </w:pPr>
    <w:rPr>
      <w:b/>
      <w:bCs/>
      <w:iCs/>
      <w:sz w:val="24"/>
      <w:szCs w:val="18"/>
      <w:lang w:val="x-none" w:eastAsia="x-none"/>
    </w:rPr>
  </w:style>
  <w:style w:type="paragraph" w:styleId="Kop3">
    <w:name w:val="heading 3"/>
    <w:aliases w:val="subparagraaf,SubParagraaf,ips_subparagraaf,3scr,Episteem PvA Kop 3,Univé Subparagraaf,H3,Level 1 - 1,Voorwoord,Subparagraaf"/>
    <w:basedOn w:val="Standaard"/>
    <w:next w:val="Standaard"/>
    <w:link w:val="Kop3Char"/>
    <w:qFormat/>
    <w:rsid w:val="00663975"/>
    <w:pPr>
      <w:keepNext/>
      <w:numPr>
        <w:ilvl w:val="2"/>
        <w:numId w:val="17"/>
      </w:numPr>
      <w:spacing w:after="60" w:line="240" w:lineRule="auto"/>
      <w:outlineLvl w:val="2"/>
    </w:pPr>
    <w:rPr>
      <w:b/>
      <w:bCs/>
      <w:sz w:val="22"/>
      <w:lang w:val="x-none" w:eastAsia="x-none"/>
    </w:rPr>
  </w:style>
  <w:style w:type="paragraph" w:styleId="Kop4">
    <w:name w:val="heading 4"/>
    <w:aliases w:val="h4,Level 2 - a"/>
    <w:basedOn w:val="Standaard"/>
    <w:next w:val="Standaard"/>
    <w:link w:val="Kop4Char"/>
    <w:qFormat/>
    <w:rsid w:val="008D39B3"/>
    <w:pPr>
      <w:keepNext/>
      <w:numPr>
        <w:ilvl w:val="3"/>
        <w:numId w:val="17"/>
      </w:numPr>
      <w:spacing w:after="60" w:line="240" w:lineRule="auto"/>
      <w:outlineLvl w:val="3"/>
    </w:pPr>
    <w:rPr>
      <w:b/>
      <w:bCs/>
      <w:szCs w:val="28"/>
      <w:lang w:val="x-none" w:eastAsia="x-none"/>
    </w:rPr>
  </w:style>
  <w:style w:type="paragraph" w:styleId="Kop5">
    <w:name w:val="heading 5"/>
    <w:aliases w:val="h5,Level 3 - i"/>
    <w:basedOn w:val="Standaard"/>
    <w:next w:val="Standaard"/>
    <w:qFormat/>
    <w:rsid w:val="004C6627"/>
    <w:pPr>
      <w:numPr>
        <w:ilvl w:val="4"/>
        <w:numId w:val="1"/>
      </w:numPr>
      <w:spacing w:before="240" w:after="60"/>
      <w:outlineLvl w:val="4"/>
    </w:pPr>
    <w:rPr>
      <w:b/>
      <w:bCs/>
      <w:i/>
      <w:iCs/>
      <w:sz w:val="26"/>
      <w:szCs w:val="26"/>
    </w:rPr>
  </w:style>
  <w:style w:type="paragraph" w:styleId="Kop6">
    <w:name w:val="heading 6"/>
    <w:aliases w:val="Legal Level 1."/>
    <w:basedOn w:val="Standaard"/>
    <w:next w:val="Standaard"/>
    <w:qFormat/>
    <w:rsid w:val="004C6627"/>
    <w:pPr>
      <w:numPr>
        <w:ilvl w:val="5"/>
        <w:numId w:val="1"/>
      </w:numPr>
      <w:spacing w:before="240" w:after="60"/>
      <w:outlineLvl w:val="5"/>
    </w:pPr>
    <w:rPr>
      <w:rFonts w:ascii="Times New Roman" w:hAnsi="Times New Roman"/>
      <w:b/>
      <w:bCs/>
      <w:sz w:val="22"/>
      <w:szCs w:val="22"/>
    </w:rPr>
  </w:style>
  <w:style w:type="paragraph" w:styleId="Kop7">
    <w:name w:val="heading 7"/>
    <w:aliases w:val="h7,Legal Level 1.1."/>
    <w:basedOn w:val="Standaard"/>
    <w:next w:val="Standaard"/>
    <w:qFormat/>
    <w:rsid w:val="004C6627"/>
    <w:pPr>
      <w:numPr>
        <w:ilvl w:val="6"/>
        <w:numId w:val="1"/>
      </w:numPr>
      <w:spacing w:before="240" w:after="60"/>
      <w:outlineLvl w:val="6"/>
    </w:pPr>
    <w:rPr>
      <w:rFonts w:ascii="Times New Roman" w:hAnsi="Times New Roman"/>
      <w:sz w:val="24"/>
      <w:szCs w:val="24"/>
    </w:rPr>
  </w:style>
  <w:style w:type="paragraph" w:styleId="Kop8">
    <w:name w:val="heading 8"/>
    <w:aliases w:val="h8,Legal Level 1.1.1.,Legal Level 1.1.1. Char"/>
    <w:basedOn w:val="Standaard"/>
    <w:next w:val="Standaard"/>
    <w:qFormat/>
    <w:rsid w:val="004C6627"/>
    <w:pPr>
      <w:numPr>
        <w:ilvl w:val="7"/>
        <w:numId w:val="1"/>
      </w:numPr>
      <w:spacing w:before="240" w:after="60"/>
      <w:outlineLvl w:val="7"/>
    </w:pPr>
    <w:rPr>
      <w:rFonts w:ascii="Times New Roman" w:hAnsi="Times New Roman"/>
      <w:i/>
      <w:iCs/>
      <w:sz w:val="24"/>
      <w:szCs w:val="24"/>
    </w:rPr>
  </w:style>
  <w:style w:type="paragraph" w:styleId="Kop9">
    <w:name w:val="heading 9"/>
    <w:aliases w:val="h9,RFP Reference,(appendix), (appendix),appendix,Legal Level 1.1.1.1.,Reference Appendix"/>
    <w:basedOn w:val="Standaard"/>
    <w:next w:val="Standaard"/>
    <w:qFormat/>
    <w:rsid w:val="004C6627"/>
    <w:pPr>
      <w:numPr>
        <w:ilvl w:val="8"/>
        <w:numId w:val="1"/>
      </w:numPr>
      <w:spacing w:before="240" w:after="60"/>
      <w:outlineLvl w:val="8"/>
    </w:pPr>
    <w:rPr>
      <w:rFonts w:cs="Arial"/>
      <w:sz w:val="22"/>
      <w:szCs w:val="2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 Char,h1 Char,ips_Hoofdstuk Char,H1 Char,Univé Hoofdstuk Char,Section Heading Char,sectionHeading Char1,sectionHeading Char Char"/>
    <w:link w:val="Kop1"/>
    <w:rsid w:val="00096220"/>
    <w:rPr>
      <w:rFonts w:ascii="Arial" w:hAnsi="Arial"/>
      <w:b/>
      <w:bCs/>
      <w:sz w:val="28"/>
      <w:szCs w:val="28"/>
      <w:lang w:val="x-none" w:eastAsia="x-none"/>
    </w:rPr>
  </w:style>
  <w:style w:type="character" w:customStyle="1" w:styleId="Kop2Char">
    <w:name w:val="Kop 2 Char"/>
    <w:aliases w:val="paragraaf Char,Paragraaf Char,ips_paragraaf Char,H2 Char,Paragrf 2 Char,1.1Heading 2 Char,2scr Char,Univé Paragraaf Char,Reset numbering Char,Bijlage Char"/>
    <w:link w:val="Kop2"/>
    <w:rsid w:val="00F5427D"/>
    <w:rPr>
      <w:rFonts w:ascii="Arial" w:hAnsi="Arial"/>
      <w:b/>
      <w:bCs/>
      <w:iCs/>
      <w:sz w:val="24"/>
      <w:szCs w:val="18"/>
      <w:lang w:val="x-none" w:eastAsia="x-none"/>
    </w:rPr>
  </w:style>
  <w:style w:type="character" w:customStyle="1" w:styleId="Kop3Char">
    <w:name w:val="Kop 3 Char"/>
    <w:aliases w:val="subparagraaf Char,SubParagraaf Char,ips_subparagraaf Char,3scr Char,Episteem PvA Kop 3 Char,Univé Subparagraaf Char,H3 Char,Level 1 - 1 Char,Voorwoord Char,Subparagraaf Char"/>
    <w:link w:val="Kop3"/>
    <w:rsid w:val="00663975"/>
    <w:rPr>
      <w:rFonts w:ascii="Arial" w:hAnsi="Arial"/>
      <w:b/>
      <w:bCs/>
      <w:sz w:val="22"/>
      <w:lang w:val="x-none" w:eastAsia="x-none"/>
    </w:rPr>
  </w:style>
  <w:style w:type="character" w:customStyle="1" w:styleId="Kop4Char">
    <w:name w:val="Kop 4 Char"/>
    <w:aliases w:val="h4 Char,Level 2 - a Char"/>
    <w:link w:val="Kop4"/>
    <w:rsid w:val="008D39B3"/>
    <w:rPr>
      <w:rFonts w:ascii="Arial" w:hAnsi="Arial"/>
      <w:b/>
      <w:bCs/>
      <w:szCs w:val="28"/>
      <w:lang w:val="x-none" w:eastAsia="x-none"/>
    </w:rPr>
  </w:style>
  <w:style w:type="paragraph" w:customStyle="1" w:styleId="Kop1zondernummering">
    <w:name w:val="Kop 1 zonder nummering"/>
    <w:basedOn w:val="Kop1"/>
    <w:next w:val="Standaard"/>
    <w:rsid w:val="00906C1D"/>
    <w:pPr>
      <w:numPr>
        <w:numId w:val="0"/>
      </w:numPr>
    </w:pPr>
  </w:style>
  <w:style w:type="paragraph" w:customStyle="1" w:styleId="Kop2zondernummering">
    <w:name w:val="Kop 2 zonder nummering"/>
    <w:basedOn w:val="Kop2"/>
    <w:next w:val="Standaard"/>
    <w:rsid w:val="00906C1D"/>
    <w:pPr>
      <w:numPr>
        <w:ilvl w:val="0"/>
        <w:numId w:val="0"/>
      </w:numPr>
    </w:pPr>
  </w:style>
  <w:style w:type="paragraph" w:customStyle="1" w:styleId="Kop3zondernummering">
    <w:name w:val="Kop 3 zonder nummering"/>
    <w:basedOn w:val="Kop3"/>
    <w:next w:val="Standaard"/>
    <w:rsid w:val="00906C1D"/>
    <w:pPr>
      <w:numPr>
        <w:ilvl w:val="0"/>
        <w:numId w:val="0"/>
      </w:numPr>
    </w:pPr>
  </w:style>
  <w:style w:type="paragraph" w:customStyle="1" w:styleId="Kop4zondernummering">
    <w:name w:val="Kop 4 zonder nummering"/>
    <w:basedOn w:val="Kop4"/>
    <w:next w:val="Standaard"/>
    <w:rsid w:val="003F4676"/>
    <w:pPr>
      <w:numPr>
        <w:ilvl w:val="0"/>
        <w:numId w:val="0"/>
      </w:numPr>
    </w:pPr>
  </w:style>
  <w:style w:type="paragraph" w:styleId="Koptekst">
    <w:name w:val="header"/>
    <w:basedOn w:val="Standaard"/>
    <w:link w:val="KoptekstChar"/>
    <w:uiPriority w:val="99"/>
    <w:rsid w:val="008550CA"/>
    <w:pPr>
      <w:tabs>
        <w:tab w:val="center" w:pos="4536"/>
        <w:tab w:val="right" w:pos="9072"/>
      </w:tabs>
      <w:jc w:val="center"/>
    </w:pPr>
    <w:rPr>
      <w:rFonts w:ascii="Corbel" w:hAnsi="Corbel"/>
      <w:sz w:val="16"/>
      <w:lang w:val="x-none" w:eastAsia="x-none"/>
    </w:rPr>
  </w:style>
  <w:style w:type="character" w:customStyle="1" w:styleId="briefkopjes">
    <w:name w:val="briefkopjes"/>
    <w:rsid w:val="00906C1D"/>
    <w:rPr>
      <w:rFonts w:ascii="Verdana" w:hAnsi="Verdana"/>
      <w:spacing w:val="0"/>
      <w:sz w:val="17"/>
    </w:rPr>
  </w:style>
  <w:style w:type="table" w:styleId="Tabelraster">
    <w:name w:val="Table Grid"/>
    <w:basedOn w:val="Standaardtabel"/>
    <w:rsid w:val="00906C1D"/>
    <w:pPr>
      <w:spacing w:line="240" w:lineRule="atLeast"/>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150688"/>
    <w:pPr>
      <w:tabs>
        <w:tab w:val="center" w:pos="4536"/>
        <w:tab w:val="right" w:pos="9072"/>
      </w:tabs>
      <w:jc w:val="center"/>
    </w:pPr>
    <w:rPr>
      <w:rFonts w:ascii="Corbel" w:hAnsi="Corbel"/>
      <w:sz w:val="16"/>
      <w:lang w:val="x-none" w:eastAsia="x-none"/>
    </w:rPr>
  </w:style>
  <w:style w:type="character" w:styleId="Paginanummer">
    <w:name w:val="page number"/>
    <w:basedOn w:val="Standaardalinea-lettertype"/>
    <w:rsid w:val="00150688"/>
  </w:style>
  <w:style w:type="paragraph" w:styleId="Inhopg1">
    <w:name w:val="toc 1"/>
    <w:basedOn w:val="Standaard"/>
    <w:next w:val="Standaard"/>
    <w:autoRedefine/>
    <w:uiPriority w:val="39"/>
    <w:rsid w:val="00986A32"/>
    <w:pPr>
      <w:tabs>
        <w:tab w:val="left" w:pos="1430"/>
        <w:tab w:val="right" w:leader="dot" w:pos="9061"/>
      </w:tabs>
      <w:spacing w:before="80"/>
      <w:ind w:left="1429" w:hanging="1429"/>
    </w:pPr>
    <w:rPr>
      <w:b/>
    </w:rPr>
  </w:style>
  <w:style w:type="paragraph" w:styleId="Inhopg2">
    <w:name w:val="toc 2"/>
    <w:basedOn w:val="Standaard"/>
    <w:next w:val="Standaard"/>
    <w:autoRedefine/>
    <w:uiPriority w:val="39"/>
    <w:rsid w:val="004C6627"/>
    <w:pPr>
      <w:tabs>
        <w:tab w:val="left" w:pos="1980"/>
        <w:tab w:val="right" w:leader="dot" w:pos="9061"/>
      </w:tabs>
      <w:spacing w:before="60"/>
      <w:ind w:left="1979" w:hanging="550"/>
    </w:pPr>
  </w:style>
  <w:style w:type="paragraph" w:styleId="Inhopg3">
    <w:name w:val="toc 3"/>
    <w:basedOn w:val="Standaard"/>
    <w:next w:val="Standaard"/>
    <w:autoRedefine/>
    <w:uiPriority w:val="39"/>
    <w:rsid w:val="004C6627"/>
    <w:pPr>
      <w:tabs>
        <w:tab w:val="left" w:pos="2750"/>
        <w:tab w:val="right" w:leader="dot" w:pos="9061"/>
      </w:tabs>
      <w:spacing w:before="20"/>
      <w:ind w:left="2750" w:hanging="771"/>
    </w:pPr>
  </w:style>
  <w:style w:type="character" w:styleId="Hyperlink">
    <w:name w:val="Hyperlink"/>
    <w:uiPriority w:val="99"/>
    <w:rsid w:val="004C6627"/>
    <w:rPr>
      <w:color w:val="0000FF"/>
      <w:u w:val="single"/>
    </w:rPr>
  </w:style>
  <w:style w:type="paragraph" w:customStyle="1" w:styleId="Inhoudsopgave">
    <w:name w:val="Inhoudsopgave"/>
    <w:basedOn w:val="Kop1zondernummering"/>
    <w:next w:val="Standaard"/>
    <w:rsid w:val="004C6627"/>
  </w:style>
  <w:style w:type="paragraph" w:customStyle="1" w:styleId="Bijlagegenummerd">
    <w:name w:val="Bijlage genummerd"/>
    <w:basedOn w:val="Standaard"/>
    <w:next w:val="Standaard"/>
    <w:link w:val="BijlagegenummerdChar"/>
    <w:qFormat/>
    <w:rsid w:val="00706412"/>
    <w:pPr>
      <w:numPr>
        <w:numId w:val="18"/>
      </w:numPr>
      <w:spacing w:after="500"/>
    </w:pPr>
    <w:rPr>
      <w:b/>
      <w:sz w:val="28"/>
    </w:rPr>
  </w:style>
  <w:style w:type="paragraph" w:customStyle="1" w:styleId="Offertetitel">
    <w:name w:val="Offerte titel"/>
    <w:basedOn w:val="Standaard"/>
    <w:rsid w:val="00174497"/>
    <w:pPr>
      <w:widowControl w:val="0"/>
    </w:pPr>
    <w:rPr>
      <w:b/>
      <w:snapToGrid w:val="0"/>
      <w:sz w:val="32"/>
    </w:rPr>
  </w:style>
  <w:style w:type="paragraph" w:styleId="Voetnoottekst">
    <w:name w:val="footnote text"/>
    <w:basedOn w:val="Standaard"/>
    <w:semiHidden/>
    <w:rsid w:val="00174497"/>
    <w:pPr>
      <w:spacing w:line="240" w:lineRule="auto"/>
    </w:pPr>
    <w:rPr>
      <w:lang w:eastAsia="en-US"/>
    </w:rPr>
  </w:style>
  <w:style w:type="paragraph" w:styleId="Ballontekst">
    <w:name w:val="Balloon Text"/>
    <w:basedOn w:val="Standaard"/>
    <w:link w:val="BallontekstChar"/>
    <w:uiPriority w:val="99"/>
    <w:semiHidden/>
    <w:unhideWhenUsed/>
    <w:rsid w:val="00A776E1"/>
    <w:pPr>
      <w:spacing w:line="240" w:lineRule="auto"/>
    </w:pPr>
    <w:rPr>
      <w:rFonts w:ascii="Tahoma" w:hAnsi="Tahoma"/>
      <w:sz w:val="16"/>
      <w:szCs w:val="16"/>
      <w:lang w:val="x-none" w:eastAsia="x-none"/>
    </w:rPr>
  </w:style>
  <w:style w:type="character" w:customStyle="1" w:styleId="BallontekstChar">
    <w:name w:val="Ballontekst Char"/>
    <w:link w:val="Ballontekst"/>
    <w:uiPriority w:val="99"/>
    <w:semiHidden/>
    <w:rsid w:val="00A776E1"/>
    <w:rPr>
      <w:rFonts w:ascii="Tahoma" w:hAnsi="Tahoma" w:cs="Tahoma"/>
      <w:sz w:val="16"/>
      <w:szCs w:val="16"/>
    </w:rPr>
  </w:style>
  <w:style w:type="character" w:styleId="Verwijzingopmerking">
    <w:name w:val="annotation reference"/>
    <w:semiHidden/>
    <w:rsid w:val="008E3119"/>
    <w:rPr>
      <w:rFonts w:ascii="Univers" w:hAnsi="Univers"/>
      <w:dstrike w:val="0"/>
      <w:color w:val="auto"/>
      <w:sz w:val="20"/>
      <w:vertAlign w:val="baseline"/>
    </w:rPr>
  </w:style>
  <w:style w:type="paragraph" w:styleId="Tekstopmerking">
    <w:name w:val="annotation text"/>
    <w:basedOn w:val="Standaard"/>
    <w:link w:val="TekstopmerkingChar"/>
    <w:semiHidden/>
    <w:rsid w:val="008E3119"/>
    <w:pPr>
      <w:spacing w:line="300" w:lineRule="atLeast"/>
    </w:pPr>
    <w:rPr>
      <w:lang w:val="x-none" w:eastAsia="en-US"/>
    </w:rPr>
  </w:style>
  <w:style w:type="character" w:customStyle="1" w:styleId="TekstopmerkingChar">
    <w:name w:val="Tekst opmerking Char"/>
    <w:link w:val="Tekstopmerking"/>
    <w:semiHidden/>
    <w:rsid w:val="008E3119"/>
    <w:rPr>
      <w:rFonts w:ascii="Arial" w:hAnsi="Arial"/>
      <w:lang w:eastAsia="en-US"/>
    </w:rPr>
  </w:style>
  <w:style w:type="paragraph" w:customStyle="1" w:styleId="FormLabel">
    <w:name w:val="Form Label"/>
    <w:basedOn w:val="Standaard"/>
    <w:rsid w:val="008E3119"/>
    <w:pPr>
      <w:numPr>
        <w:numId w:val="2"/>
      </w:numPr>
      <w:tabs>
        <w:tab w:val="clear" w:pos="1080"/>
      </w:tabs>
      <w:spacing w:line="280" w:lineRule="exact"/>
      <w:ind w:left="0" w:firstLine="0"/>
    </w:pPr>
    <w:rPr>
      <w:lang w:val="en-GB" w:eastAsia="en-US"/>
    </w:rPr>
  </w:style>
  <w:style w:type="paragraph" w:styleId="Plattetekst">
    <w:name w:val="Body Text"/>
    <w:basedOn w:val="Standaard"/>
    <w:link w:val="PlattetekstChar"/>
    <w:rsid w:val="008E3119"/>
    <w:pPr>
      <w:spacing w:line="300" w:lineRule="atLeast"/>
    </w:pPr>
    <w:rPr>
      <w:rFonts w:ascii="Verdana" w:hAnsi="Verdana"/>
      <w:sz w:val="24"/>
      <w:lang w:val="x-none" w:eastAsia="en-US"/>
    </w:rPr>
  </w:style>
  <w:style w:type="character" w:customStyle="1" w:styleId="PlattetekstChar">
    <w:name w:val="Platte tekst Char"/>
    <w:link w:val="Plattetekst"/>
    <w:rsid w:val="008E3119"/>
    <w:rPr>
      <w:rFonts w:ascii="Verdana" w:hAnsi="Verdana"/>
      <w:sz w:val="24"/>
      <w:lang w:eastAsia="en-US"/>
    </w:rPr>
  </w:style>
  <w:style w:type="paragraph" w:customStyle="1" w:styleId="bijschrift">
    <w:name w:val="bijschrift"/>
    <w:basedOn w:val="Standaard"/>
    <w:rsid w:val="008E3119"/>
    <w:pPr>
      <w:widowControl w:val="0"/>
      <w:spacing w:line="300" w:lineRule="atLeast"/>
    </w:pPr>
    <w:rPr>
      <w:snapToGrid w:val="0"/>
      <w:spacing w:val="-3"/>
    </w:rPr>
  </w:style>
  <w:style w:type="paragraph" w:customStyle="1" w:styleId="uitzend2">
    <w:name w:val="uitzend2"/>
    <w:basedOn w:val="Standaard"/>
    <w:next w:val="Standaard"/>
    <w:link w:val="uitzend2Char"/>
    <w:autoRedefine/>
    <w:rsid w:val="00075A28"/>
    <w:pPr>
      <w:numPr>
        <w:numId w:val="3"/>
      </w:numPr>
      <w:tabs>
        <w:tab w:val="clear" w:pos="796"/>
        <w:tab w:val="num" w:pos="426"/>
      </w:tabs>
      <w:spacing w:line="300" w:lineRule="atLeast"/>
      <w:ind w:left="284" w:hanging="284"/>
    </w:pPr>
    <w:rPr>
      <w:b/>
      <w:sz w:val="24"/>
      <w:lang w:val="x-none" w:eastAsia="en-US"/>
    </w:rPr>
  </w:style>
  <w:style w:type="character" w:customStyle="1" w:styleId="uitzend2Char">
    <w:name w:val="uitzend2 Char"/>
    <w:link w:val="uitzend2"/>
    <w:rsid w:val="00075A28"/>
    <w:rPr>
      <w:rFonts w:ascii="Arial" w:hAnsi="Arial"/>
      <w:b/>
      <w:sz w:val="24"/>
      <w:lang w:val="x-none" w:eastAsia="en-US"/>
    </w:rPr>
  </w:style>
  <w:style w:type="paragraph" w:customStyle="1" w:styleId="uitzend4">
    <w:name w:val="uitzend4"/>
    <w:basedOn w:val="Kop3"/>
    <w:autoRedefine/>
    <w:rsid w:val="00075A28"/>
    <w:pPr>
      <w:numPr>
        <w:numId w:val="3"/>
      </w:numPr>
      <w:tabs>
        <w:tab w:val="num" w:pos="567"/>
      </w:tabs>
      <w:spacing w:before="240" w:after="120" w:line="300" w:lineRule="atLeast"/>
      <w:ind w:left="709"/>
    </w:pPr>
    <w:rPr>
      <w:bCs w:val="0"/>
      <w:lang w:eastAsia="en-US"/>
    </w:rPr>
  </w:style>
  <w:style w:type="paragraph" w:styleId="Lijstalinea">
    <w:name w:val="List Paragraph"/>
    <w:basedOn w:val="Standaard"/>
    <w:next w:val="Standaard"/>
    <w:uiPriority w:val="34"/>
    <w:qFormat/>
    <w:rsid w:val="00E34445"/>
    <w:pPr>
      <w:numPr>
        <w:numId w:val="7"/>
      </w:numPr>
    </w:pPr>
    <w:rPr>
      <w:lang w:eastAsia="en-US"/>
    </w:rPr>
  </w:style>
  <w:style w:type="paragraph" w:styleId="Plattetekstinspringen">
    <w:name w:val="Body Text Indent"/>
    <w:basedOn w:val="Standaard"/>
    <w:link w:val="PlattetekstinspringenChar"/>
    <w:uiPriority w:val="99"/>
    <w:semiHidden/>
    <w:unhideWhenUsed/>
    <w:rsid w:val="00D92B34"/>
    <w:pPr>
      <w:spacing w:after="120"/>
      <w:ind w:left="283"/>
    </w:pPr>
    <w:rPr>
      <w:rFonts w:ascii="Verdana" w:hAnsi="Verdana"/>
      <w:sz w:val="18"/>
      <w:lang w:val="x-none" w:eastAsia="x-none"/>
    </w:rPr>
  </w:style>
  <w:style w:type="character" w:customStyle="1" w:styleId="PlattetekstinspringenChar">
    <w:name w:val="Platte tekst inspringen Char"/>
    <w:link w:val="Plattetekstinspringen"/>
    <w:uiPriority w:val="99"/>
    <w:semiHidden/>
    <w:rsid w:val="00D92B34"/>
    <w:rPr>
      <w:rFonts w:ascii="Verdana" w:hAnsi="Verdana"/>
      <w:sz w:val="18"/>
    </w:rPr>
  </w:style>
  <w:style w:type="paragraph" w:customStyle="1" w:styleId="Bullet1">
    <w:name w:val="Bullet 1"/>
    <w:basedOn w:val="Standaard"/>
    <w:rsid w:val="00D92B34"/>
    <w:pPr>
      <w:numPr>
        <w:ilvl w:val="6"/>
        <w:numId w:val="4"/>
      </w:numPr>
      <w:spacing w:line="300" w:lineRule="atLeast"/>
    </w:pPr>
    <w:rPr>
      <w:lang w:val="en-GB" w:eastAsia="en-US"/>
    </w:rPr>
  </w:style>
  <w:style w:type="paragraph" w:customStyle="1" w:styleId="Bullet2">
    <w:name w:val="Bullet 2"/>
    <w:basedOn w:val="Standaard"/>
    <w:rsid w:val="00D92B34"/>
    <w:pPr>
      <w:numPr>
        <w:ilvl w:val="8"/>
        <w:numId w:val="4"/>
      </w:numPr>
      <w:spacing w:line="300" w:lineRule="atLeast"/>
    </w:pPr>
    <w:rPr>
      <w:lang w:val="en-GB" w:eastAsia="en-US"/>
    </w:rPr>
  </w:style>
  <w:style w:type="paragraph" w:customStyle="1" w:styleId="AlineaNum">
    <w:name w:val="AlineaNum"/>
    <w:basedOn w:val="Standaard"/>
    <w:rsid w:val="00D92B34"/>
    <w:pPr>
      <w:keepLines/>
      <w:numPr>
        <w:ilvl w:val="4"/>
        <w:numId w:val="4"/>
      </w:numPr>
      <w:tabs>
        <w:tab w:val="left" w:pos="720"/>
      </w:tabs>
      <w:spacing w:before="240" w:line="280" w:lineRule="atLeast"/>
    </w:pPr>
    <w:rPr>
      <w:lang w:eastAsia="en-US"/>
    </w:rPr>
  </w:style>
  <w:style w:type="paragraph" w:customStyle="1" w:styleId="AliBijlageNum">
    <w:name w:val="AliBijlageNum"/>
    <w:basedOn w:val="Standaard"/>
    <w:rsid w:val="00D92B34"/>
    <w:pPr>
      <w:keepLines/>
      <w:numPr>
        <w:ilvl w:val="5"/>
        <w:numId w:val="4"/>
      </w:numPr>
      <w:tabs>
        <w:tab w:val="left" w:pos="720"/>
      </w:tabs>
      <w:spacing w:before="260" w:line="300" w:lineRule="atLeast"/>
    </w:pPr>
    <w:rPr>
      <w:lang w:eastAsia="en-US"/>
    </w:rPr>
  </w:style>
  <w:style w:type="paragraph" w:customStyle="1" w:styleId="AliNormalNum">
    <w:name w:val="AliNormalNum"/>
    <w:basedOn w:val="Standaard"/>
    <w:rsid w:val="00D92B34"/>
    <w:pPr>
      <w:keepLines/>
      <w:tabs>
        <w:tab w:val="num" w:pos="360"/>
        <w:tab w:val="left" w:pos="720"/>
      </w:tabs>
      <w:spacing w:before="240" w:line="280" w:lineRule="atLeast"/>
    </w:pPr>
    <w:rPr>
      <w:lang w:eastAsia="en-US"/>
    </w:rPr>
  </w:style>
  <w:style w:type="paragraph" w:customStyle="1" w:styleId="uitzend3">
    <w:name w:val="uitzend3"/>
    <w:basedOn w:val="Standaard"/>
    <w:next w:val="Standaard"/>
    <w:link w:val="uitzend3Char1"/>
    <w:autoRedefine/>
    <w:rsid w:val="00AD1B2A"/>
    <w:pPr>
      <w:numPr>
        <w:ilvl w:val="1"/>
        <w:numId w:val="5"/>
      </w:numPr>
      <w:tabs>
        <w:tab w:val="clear" w:pos="1440"/>
      </w:tabs>
      <w:spacing w:before="120" w:line="300" w:lineRule="atLeast"/>
      <w:ind w:left="1077" w:hanging="357"/>
    </w:pPr>
    <w:rPr>
      <w:bCs/>
      <w:color w:val="000000"/>
      <w:u w:color="666699"/>
      <w:lang w:val="x-none" w:eastAsia="en-US"/>
    </w:rPr>
  </w:style>
  <w:style w:type="character" w:customStyle="1" w:styleId="uitzend3Char1">
    <w:name w:val="uitzend3 Char1"/>
    <w:link w:val="uitzend3"/>
    <w:rsid w:val="00AD1B2A"/>
    <w:rPr>
      <w:rFonts w:ascii="Arial" w:hAnsi="Arial"/>
      <w:bCs/>
      <w:color w:val="000000"/>
      <w:u w:color="666699"/>
      <w:lang w:val="x-none" w:eastAsia="en-US"/>
    </w:rPr>
  </w:style>
  <w:style w:type="paragraph" w:customStyle="1" w:styleId="TableBullet1">
    <w:name w:val="Table Bullet 1"/>
    <w:basedOn w:val="Bullet1"/>
    <w:rsid w:val="00AD1B2A"/>
    <w:pPr>
      <w:numPr>
        <w:ilvl w:val="0"/>
        <w:numId w:val="0"/>
      </w:numPr>
      <w:tabs>
        <w:tab w:val="num" w:pos="360"/>
      </w:tabs>
      <w:ind w:left="360" w:hanging="360"/>
    </w:pPr>
  </w:style>
  <w:style w:type="paragraph" w:customStyle="1" w:styleId="uitzend1">
    <w:name w:val="uitzend1"/>
    <w:basedOn w:val="Standaard"/>
    <w:next w:val="Standaard"/>
    <w:rsid w:val="0067369F"/>
    <w:pPr>
      <w:spacing w:line="300" w:lineRule="atLeast"/>
    </w:pPr>
    <w:rPr>
      <w:b/>
      <w:bCs/>
      <w:sz w:val="24"/>
      <w:lang w:eastAsia="en-US"/>
    </w:rPr>
  </w:style>
  <w:style w:type="paragraph" w:customStyle="1" w:styleId="Opsomming">
    <w:name w:val="Opsomming"/>
    <w:basedOn w:val="Standaard"/>
    <w:rsid w:val="0067369F"/>
    <w:pPr>
      <w:numPr>
        <w:numId w:val="6"/>
      </w:numPr>
      <w:spacing w:after="60" w:line="300" w:lineRule="atLeast"/>
    </w:pPr>
    <w:rPr>
      <w:rFonts w:ascii="GAK TT Serif" w:hAnsi="GAK TT Serif"/>
      <w:sz w:val="22"/>
    </w:rPr>
  </w:style>
  <w:style w:type="paragraph" w:customStyle="1" w:styleId="kopzondernummer">
    <w:name w:val="kop zonder nummer"/>
    <w:basedOn w:val="Kop3"/>
    <w:next w:val="Standaard"/>
    <w:rsid w:val="0067369F"/>
    <w:pPr>
      <w:numPr>
        <w:ilvl w:val="0"/>
        <w:numId w:val="0"/>
      </w:numPr>
      <w:spacing w:after="0" w:line="336" w:lineRule="auto"/>
      <w:ind w:left="624"/>
    </w:pPr>
    <w:rPr>
      <w:szCs w:val="26"/>
    </w:rPr>
  </w:style>
  <w:style w:type="paragraph" w:customStyle="1" w:styleId="OpmaakprofielRegelafstandMinimaal15pt">
    <w:name w:val="Opmaakprofiel Regelafstand:  Minimaal 15 pt"/>
    <w:basedOn w:val="Standaard"/>
    <w:rsid w:val="001834F1"/>
  </w:style>
  <w:style w:type="paragraph" w:customStyle="1" w:styleId="OpmaakprofielRegelafstand15regel">
    <w:name w:val="Opmaakprofiel Regelafstand:  15 regel"/>
    <w:basedOn w:val="Standaard"/>
    <w:rsid w:val="001834F1"/>
  </w:style>
  <w:style w:type="paragraph" w:customStyle="1" w:styleId="OpmaakprofielRegelafstand15regel1">
    <w:name w:val="Opmaakprofiel Regelafstand:  15 regel1"/>
    <w:basedOn w:val="Standaard"/>
    <w:rsid w:val="001834F1"/>
  </w:style>
  <w:style w:type="paragraph" w:customStyle="1" w:styleId="OpmaakprofielRegelafstand15regel2">
    <w:name w:val="Opmaakprofiel Regelafstand:  15 regel2"/>
    <w:basedOn w:val="Standaard"/>
    <w:rsid w:val="001834F1"/>
  </w:style>
  <w:style w:type="paragraph" w:customStyle="1" w:styleId="OpmaakprofielRegelafstand15regel3">
    <w:name w:val="Opmaakprofiel Regelafstand:  15 regel3"/>
    <w:basedOn w:val="Standaard"/>
    <w:rsid w:val="001834F1"/>
  </w:style>
  <w:style w:type="paragraph" w:styleId="Plattetekstinspringen2">
    <w:name w:val="Body Text Indent 2"/>
    <w:basedOn w:val="Standaard"/>
    <w:link w:val="Plattetekstinspringen2Char"/>
    <w:uiPriority w:val="99"/>
    <w:semiHidden/>
    <w:unhideWhenUsed/>
    <w:rsid w:val="008776D6"/>
    <w:pPr>
      <w:spacing w:after="120" w:line="480" w:lineRule="auto"/>
      <w:ind w:left="283"/>
    </w:pPr>
    <w:rPr>
      <w:rFonts w:ascii="Verdana" w:hAnsi="Verdana"/>
      <w:sz w:val="18"/>
      <w:lang w:val="x-none" w:eastAsia="x-none"/>
    </w:rPr>
  </w:style>
  <w:style w:type="character" w:customStyle="1" w:styleId="Plattetekstinspringen2Char">
    <w:name w:val="Platte tekst inspringen 2 Char"/>
    <w:link w:val="Plattetekstinspringen2"/>
    <w:uiPriority w:val="99"/>
    <w:semiHidden/>
    <w:rsid w:val="008776D6"/>
    <w:rPr>
      <w:rFonts w:ascii="Verdana" w:hAnsi="Verdana"/>
      <w:sz w:val="18"/>
    </w:rPr>
  </w:style>
  <w:style w:type="paragraph" w:customStyle="1" w:styleId="Style0">
    <w:name w:val="Style0"/>
    <w:rsid w:val="00125D15"/>
    <w:rPr>
      <w:rFonts w:ascii="Arial" w:hAnsi="Arial"/>
      <w:sz w:val="24"/>
    </w:rPr>
  </w:style>
  <w:style w:type="paragraph" w:styleId="Onderwerpvanopmerking">
    <w:name w:val="annotation subject"/>
    <w:basedOn w:val="Tekstopmerking"/>
    <w:next w:val="Tekstopmerking"/>
    <w:link w:val="OnderwerpvanopmerkingChar"/>
    <w:uiPriority w:val="99"/>
    <w:semiHidden/>
    <w:unhideWhenUsed/>
    <w:rsid w:val="00211B50"/>
    <w:pPr>
      <w:spacing w:line="260" w:lineRule="atLeast"/>
    </w:pPr>
    <w:rPr>
      <w:rFonts w:ascii="Verdana" w:hAnsi="Verdana"/>
      <w:b/>
      <w:bCs/>
    </w:rPr>
  </w:style>
  <w:style w:type="character" w:customStyle="1" w:styleId="OnderwerpvanopmerkingChar">
    <w:name w:val="Onderwerp van opmerking Char"/>
    <w:link w:val="Onderwerpvanopmerking"/>
    <w:uiPriority w:val="99"/>
    <w:semiHidden/>
    <w:rsid w:val="00211B50"/>
    <w:rPr>
      <w:rFonts w:ascii="Verdana" w:hAnsi="Verdana"/>
      <w:b/>
      <w:bCs/>
      <w:lang w:eastAsia="en-US"/>
    </w:rPr>
  </w:style>
  <w:style w:type="paragraph" w:styleId="Plattetekstinspringen3">
    <w:name w:val="Body Text Indent 3"/>
    <w:basedOn w:val="Standaard"/>
    <w:link w:val="Plattetekstinspringen3Char"/>
    <w:semiHidden/>
    <w:rsid w:val="008301FB"/>
    <w:pPr>
      <w:spacing w:after="120" w:line="240" w:lineRule="auto"/>
      <w:ind w:left="283"/>
    </w:pPr>
    <w:rPr>
      <w:sz w:val="16"/>
      <w:szCs w:val="16"/>
      <w:lang w:val="x-none" w:eastAsia="x-none"/>
    </w:rPr>
  </w:style>
  <w:style w:type="character" w:customStyle="1" w:styleId="Plattetekstinspringen3Char">
    <w:name w:val="Platte tekst inspringen 3 Char"/>
    <w:link w:val="Plattetekstinspringen3"/>
    <w:semiHidden/>
    <w:rsid w:val="008301FB"/>
    <w:rPr>
      <w:rFonts w:ascii="Arial" w:hAnsi="Arial"/>
      <w:sz w:val="16"/>
      <w:szCs w:val="16"/>
    </w:rPr>
  </w:style>
  <w:style w:type="paragraph" w:customStyle="1" w:styleId="RDsubtaak">
    <w:name w:val="RD subtaak"/>
    <w:basedOn w:val="Standaard"/>
    <w:rsid w:val="00F35ABF"/>
    <w:pPr>
      <w:tabs>
        <w:tab w:val="left" w:pos="1400"/>
      </w:tabs>
      <w:spacing w:line="240" w:lineRule="auto"/>
      <w:ind w:left="1485" w:hanging="425"/>
    </w:pPr>
  </w:style>
  <w:style w:type="paragraph" w:customStyle="1" w:styleId="RDhoofdtaak">
    <w:name w:val="RD hoofdtaak"/>
    <w:basedOn w:val="Standaard"/>
    <w:rsid w:val="00F35ABF"/>
    <w:pPr>
      <w:numPr>
        <w:numId w:val="9"/>
      </w:numPr>
      <w:spacing w:line="240" w:lineRule="auto"/>
    </w:pPr>
  </w:style>
  <w:style w:type="paragraph" w:customStyle="1" w:styleId="RDtekst">
    <w:name w:val="RD tekst"/>
    <w:basedOn w:val="RDhoofdtaak"/>
    <w:rsid w:val="00F35ABF"/>
    <w:pPr>
      <w:numPr>
        <w:numId w:val="0"/>
      </w:numPr>
      <w:tabs>
        <w:tab w:val="left" w:pos="720"/>
      </w:tabs>
      <w:ind w:left="357"/>
    </w:pPr>
  </w:style>
  <w:style w:type="paragraph" w:customStyle="1" w:styleId="Opmaakprofiel1">
    <w:name w:val="Opmaakprofiel1"/>
    <w:basedOn w:val="RDtekst"/>
    <w:rsid w:val="00F35ABF"/>
    <w:rPr>
      <w:b/>
      <w:bCs/>
    </w:rPr>
  </w:style>
  <w:style w:type="paragraph" w:styleId="Inhopg4">
    <w:name w:val="toc 4"/>
    <w:basedOn w:val="Standaard"/>
    <w:next w:val="Standaard"/>
    <w:autoRedefine/>
    <w:uiPriority w:val="39"/>
    <w:unhideWhenUsed/>
    <w:rsid w:val="00527C06"/>
    <w:pPr>
      <w:spacing w:after="100"/>
      <w:ind w:left="540"/>
    </w:pPr>
  </w:style>
  <w:style w:type="paragraph" w:customStyle="1" w:styleId="Level1">
    <w:name w:val="Level 1"/>
    <w:basedOn w:val="Standaard"/>
    <w:rsid w:val="00DD041C"/>
    <w:pPr>
      <w:widowControl w:val="0"/>
      <w:numPr>
        <w:numId w:val="11"/>
      </w:numPr>
      <w:autoSpaceDE w:val="0"/>
      <w:autoSpaceDN w:val="0"/>
      <w:adjustRightInd w:val="0"/>
      <w:spacing w:line="240" w:lineRule="auto"/>
      <w:ind w:left="288" w:hanging="288"/>
      <w:outlineLvl w:val="0"/>
    </w:pPr>
    <w:rPr>
      <w:rFonts w:ascii="PMingLiU" w:eastAsia="PMingLiU" w:hAnsi="Times New Roman"/>
      <w:szCs w:val="24"/>
      <w:lang w:val="en-US"/>
    </w:rPr>
  </w:style>
  <w:style w:type="paragraph" w:customStyle="1" w:styleId="Bijlagen">
    <w:name w:val="Bijlagen"/>
    <w:basedOn w:val="Standaard"/>
    <w:rsid w:val="002C3251"/>
    <w:pPr>
      <w:numPr>
        <w:numId w:val="12"/>
      </w:numPr>
      <w:tabs>
        <w:tab w:val="clear" w:pos="1080"/>
        <w:tab w:val="left" w:pos="1418"/>
      </w:tabs>
      <w:ind w:left="1418" w:hanging="1418"/>
    </w:pPr>
    <w:rPr>
      <w:b/>
      <w:sz w:val="28"/>
    </w:rPr>
  </w:style>
  <w:style w:type="paragraph" w:customStyle="1" w:styleId="Model">
    <w:name w:val="Model"/>
    <w:basedOn w:val="Kop1"/>
    <w:rsid w:val="00DB7C5D"/>
    <w:pPr>
      <w:keepNext/>
      <w:numPr>
        <w:numId w:val="0"/>
      </w:numPr>
      <w:pBdr>
        <w:top w:val="single" w:sz="4" w:space="1" w:color="auto"/>
        <w:left w:val="single" w:sz="4" w:space="4" w:color="auto"/>
        <w:bottom w:val="single" w:sz="4" w:space="1" w:color="auto"/>
        <w:right w:val="single" w:sz="4" w:space="4" w:color="auto"/>
      </w:pBdr>
      <w:shd w:val="clear" w:color="auto" w:fill="E6E6E6"/>
      <w:autoSpaceDE w:val="0"/>
      <w:autoSpaceDN w:val="0"/>
      <w:spacing w:after="0" w:line="360" w:lineRule="auto"/>
      <w:ind w:left="1843" w:hanging="1843"/>
    </w:pPr>
    <w:rPr>
      <w:szCs w:val="20"/>
    </w:rPr>
  </w:style>
  <w:style w:type="table" w:customStyle="1" w:styleId="Opmaakprofiel2">
    <w:name w:val="Opmaakprofiel2"/>
    <w:basedOn w:val="Standaardtabel"/>
    <w:uiPriority w:val="99"/>
    <w:qFormat/>
    <w:rsid w:val="007E0802"/>
    <w:tblPr/>
  </w:style>
  <w:style w:type="paragraph" w:customStyle="1" w:styleId="definitiesomschrijving">
    <w:name w:val="definities omschrijving"/>
    <w:basedOn w:val="Standaard"/>
    <w:rsid w:val="00CA5655"/>
    <w:pPr>
      <w:spacing w:before="60" w:line="312" w:lineRule="auto"/>
      <w:ind w:left="57"/>
    </w:pPr>
    <w:rPr>
      <w:sz w:val="19"/>
      <w:szCs w:val="24"/>
    </w:rPr>
  </w:style>
  <w:style w:type="paragraph" w:customStyle="1" w:styleId="definitie">
    <w:name w:val="definitie"/>
    <w:basedOn w:val="definitiesomschrijving"/>
    <w:rsid w:val="00CA5655"/>
    <w:rPr>
      <w:b/>
      <w:szCs w:val="19"/>
    </w:rPr>
  </w:style>
  <w:style w:type="paragraph" w:customStyle="1" w:styleId="OpmaakprofielAliBijlageNumVerdana9ptVoor0pt">
    <w:name w:val="Opmaakprofiel AliBijlageNum + Verdana 9 pt Voor:  0 pt"/>
    <w:basedOn w:val="AliBijlageNum"/>
    <w:rsid w:val="00365407"/>
    <w:pPr>
      <w:spacing w:before="0"/>
    </w:pPr>
    <w:rPr>
      <w:rFonts w:ascii="Corbel" w:hAnsi="Corbel"/>
    </w:rPr>
  </w:style>
  <w:style w:type="character" w:customStyle="1" w:styleId="rtebodytekst">
    <w:name w:val="rtebodytekst"/>
    <w:basedOn w:val="Standaardalinea-lettertype"/>
    <w:rsid w:val="00B925C2"/>
  </w:style>
  <w:style w:type="character" w:styleId="Voetnootmarkering">
    <w:name w:val="footnote reference"/>
    <w:uiPriority w:val="99"/>
    <w:semiHidden/>
    <w:unhideWhenUsed/>
    <w:rsid w:val="00486C36"/>
    <w:rPr>
      <w:vertAlign w:val="superscript"/>
    </w:rPr>
  </w:style>
  <w:style w:type="character" w:customStyle="1" w:styleId="VoettekstChar">
    <w:name w:val="Voettekst Char"/>
    <w:link w:val="Voettekst"/>
    <w:uiPriority w:val="99"/>
    <w:rsid w:val="008B65F6"/>
    <w:rPr>
      <w:rFonts w:ascii="Corbel" w:hAnsi="Corbel"/>
      <w:sz w:val="16"/>
    </w:rPr>
  </w:style>
  <w:style w:type="character" w:customStyle="1" w:styleId="KoptekstChar">
    <w:name w:val="Koptekst Char"/>
    <w:link w:val="Koptekst"/>
    <w:uiPriority w:val="99"/>
    <w:rsid w:val="008B65F6"/>
    <w:rPr>
      <w:rFonts w:ascii="Corbel" w:hAnsi="Corbel"/>
      <w:sz w:val="16"/>
    </w:rPr>
  </w:style>
  <w:style w:type="paragraph" w:styleId="Geenafstand">
    <w:name w:val="No Spacing"/>
    <w:link w:val="GeenafstandChar"/>
    <w:uiPriority w:val="1"/>
    <w:qFormat/>
    <w:rsid w:val="00EB6638"/>
    <w:rPr>
      <w:rFonts w:ascii="Calibri" w:hAnsi="Calibri"/>
      <w:sz w:val="22"/>
      <w:szCs w:val="22"/>
      <w:lang w:eastAsia="en-US"/>
    </w:rPr>
  </w:style>
  <w:style w:type="character" w:customStyle="1" w:styleId="GeenafstandChar">
    <w:name w:val="Geen afstand Char"/>
    <w:link w:val="Geenafstand"/>
    <w:uiPriority w:val="1"/>
    <w:rsid w:val="00EB6638"/>
    <w:rPr>
      <w:rFonts w:ascii="Calibri" w:hAnsi="Calibri"/>
      <w:sz w:val="22"/>
      <w:szCs w:val="22"/>
      <w:lang w:val="nl-NL" w:eastAsia="en-US" w:bidi="ar-SA"/>
    </w:rPr>
  </w:style>
  <w:style w:type="paragraph" w:customStyle="1" w:styleId="BijlagegenummerdAD">
    <w:name w:val="Bijlage genummerd AD"/>
    <w:basedOn w:val="Bijlagegenummerd"/>
    <w:next w:val="Standaard"/>
    <w:qFormat/>
    <w:rsid w:val="000E11F3"/>
    <w:pPr>
      <w:numPr>
        <w:numId w:val="19"/>
      </w:numPr>
    </w:pPr>
  </w:style>
  <w:style w:type="character" w:customStyle="1" w:styleId="TekstopmerkingChar1">
    <w:name w:val="Tekst opmerking Char1"/>
    <w:semiHidden/>
    <w:rsid w:val="00D26041"/>
    <w:rPr>
      <w:rFonts w:ascii="Arial" w:hAnsi="Arial"/>
      <w:lang w:val="x-none" w:eastAsia="en-US"/>
    </w:rPr>
  </w:style>
  <w:style w:type="paragraph" w:customStyle="1" w:styleId="OpmaakprofielBijlagegenummerdAangepastekleurRGB0">
    <w:name w:val="Opmaakprofiel Bijlage genummerd + Aangepaste kleur (RGB(0"/>
    <w:aliases w:val="149,195))"/>
    <w:basedOn w:val="Bijlagegenummerd"/>
    <w:rsid w:val="00F90BE0"/>
    <w:pPr>
      <w:numPr>
        <w:numId w:val="0"/>
      </w:numPr>
      <w:tabs>
        <w:tab w:val="num" w:pos="-20"/>
      </w:tabs>
      <w:ind w:left="700" w:hanging="700"/>
    </w:pPr>
    <w:rPr>
      <w:bCs/>
    </w:rPr>
  </w:style>
  <w:style w:type="character" w:customStyle="1" w:styleId="BijlagegenummerdChar">
    <w:name w:val="Bijlage genummerd Char"/>
    <w:link w:val="Bijlagegenummerd"/>
    <w:rsid w:val="00F90BE0"/>
    <w:rPr>
      <w:rFonts w:ascii="Arial" w:hAnsi="Arial"/>
      <w:b/>
      <w:sz w:val="28"/>
    </w:rPr>
  </w:style>
  <w:style w:type="paragraph" w:styleId="Revisie">
    <w:name w:val="Revision"/>
    <w:hidden/>
    <w:uiPriority w:val="99"/>
    <w:semiHidden/>
    <w:rsid w:val="00C22F9D"/>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431031">
      <w:bodyDiv w:val="1"/>
      <w:marLeft w:val="0"/>
      <w:marRight w:val="0"/>
      <w:marTop w:val="0"/>
      <w:marBottom w:val="0"/>
      <w:divBdr>
        <w:top w:val="none" w:sz="0" w:space="0" w:color="auto"/>
        <w:left w:val="none" w:sz="0" w:space="0" w:color="auto"/>
        <w:bottom w:val="none" w:sz="0" w:space="0" w:color="auto"/>
        <w:right w:val="none" w:sz="0" w:space="0" w:color="auto"/>
      </w:divBdr>
    </w:div>
    <w:div w:id="782043089">
      <w:bodyDiv w:val="1"/>
      <w:marLeft w:val="0"/>
      <w:marRight w:val="0"/>
      <w:marTop w:val="0"/>
      <w:marBottom w:val="0"/>
      <w:divBdr>
        <w:top w:val="none" w:sz="0" w:space="0" w:color="auto"/>
        <w:left w:val="none" w:sz="0" w:space="0" w:color="auto"/>
        <w:bottom w:val="none" w:sz="0" w:space="0" w:color="auto"/>
        <w:right w:val="none" w:sz="0" w:space="0" w:color="auto"/>
      </w:divBdr>
    </w:div>
    <w:div w:id="837505687">
      <w:bodyDiv w:val="1"/>
      <w:marLeft w:val="0"/>
      <w:marRight w:val="0"/>
      <w:marTop w:val="0"/>
      <w:marBottom w:val="0"/>
      <w:divBdr>
        <w:top w:val="none" w:sz="0" w:space="0" w:color="auto"/>
        <w:left w:val="none" w:sz="0" w:space="0" w:color="auto"/>
        <w:bottom w:val="none" w:sz="0" w:space="0" w:color="auto"/>
        <w:right w:val="none" w:sz="0" w:space="0" w:color="auto"/>
      </w:divBdr>
    </w:div>
    <w:div w:id="852259301">
      <w:bodyDiv w:val="1"/>
      <w:marLeft w:val="0"/>
      <w:marRight w:val="0"/>
      <w:marTop w:val="0"/>
      <w:marBottom w:val="0"/>
      <w:divBdr>
        <w:top w:val="none" w:sz="0" w:space="0" w:color="auto"/>
        <w:left w:val="none" w:sz="0" w:space="0" w:color="auto"/>
        <w:bottom w:val="none" w:sz="0" w:space="0" w:color="auto"/>
        <w:right w:val="none" w:sz="0" w:space="0" w:color="auto"/>
      </w:divBdr>
    </w:div>
    <w:div w:id="932663214">
      <w:bodyDiv w:val="1"/>
      <w:marLeft w:val="0"/>
      <w:marRight w:val="0"/>
      <w:marTop w:val="0"/>
      <w:marBottom w:val="0"/>
      <w:divBdr>
        <w:top w:val="none" w:sz="0" w:space="0" w:color="auto"/>
        <w:left w:val="none" w:sz="0" w:space="0" w:color="auto"/>
        <w:bottom w:val="none" w:sz="0" w:space="0" w:color="auto"/>
        <w:right w:val="none" w:sz="0" w:space="0" w:color="auto"/>
      </w:divBdr>
    </w:div>
    <w:div w:id="1034623387">
      <w:bodyDiv w:val="1"/>
      <w:marLeft w:val="0"/>
      <w:marRight w:val="0"/>
      <w:marTop w:val="0"/>
      <w:marBottom w:val="0"/>
      <w:divBdr>
        <w:top w:val="none" w:sz="0" w:space="0" w:color="auto"/>
        <w:left w:val="none" w:sz="0" w:space="0" w:color="auto"/>
        <w:bottom w:val="none" w:sz="0" w:space="0" w:color="auto"/>
        <w:right w:val="none" w:sz="0" w:space="0" w:color="auto"/>
      </w:divBdr>
    </w:div>
    <w:div w:id="1037006703">
      <w:bodyDiv w:val="1"/>
      <w:marLeft w:val="0"/>
      <w:marRight w:val="0"/>
      <w:marTop w:val="0"/>
      <w:marBottom w:val="0"/>
      <w:divBdr>
        <w:top w:val="none" w:sz="0" w:space="0" w:color="auto"/>
        <w:left w:val="none" w:sz="0" w:space="0" w:color="auto"/>
        <w:bottom w:val="none" w:sz="0" w:space="0" w:color="auto"/>
        <w:right w:val="none" w:sz="0" w:space="0" w:color="auto"/>
      </w:divBdr>
    </w:div>
    <w:div w:id="1130174380">
      <w:bodyDiv w:val="1"/>
      <w:marLeft w:val="0"/>
      <w:marRight w:val="0"/>
      <w:marTop w:val="0"/>
      <w:marBottom w:val="0"/>
      <w:divBdr>
        <w:top w:val="none" w:sz="0" w:space="0" w:color="auto"/>
        <w:left w:val="none" w:sz="0" w:space="0" w:color="auto"/>
        <w:bottom w:val="none" w:sz="0" w:space="0" w:color="auto"/>
        <w:right w:val="none" w:sz="0" w:space="0" w:color="auto"/>
      </w:divBdr>
    </w:div>
    <w:div w:id="1145271104">
      <w:bodyDiv w:val="1"/>
      <w:marLeft w:val="0"/>
      <w:marRight w:val="0"/>
      <w:marTop w:val="0"/>
      <w:marBottom w:val="0"/>
      <w:divBdr>
        <w:top w:val="none" w:sz="0" w:space="0" w:color="auto"/>
        <w:left w:val="none" w:sz="0" w:space="0" w:color="auto"/>
        <w:bottom w:val="none" w:sz="0" w:space="0" w:color="auto"/>
        <w:right w:val="none" w:sz="0" w:space="0" w:color="auto"/>
      </w:divBdr>
    </w:div>
    <w:div w:id="1272938365">
      <w:bodyDiv w:val="1"/>
      <w:marLeft w:val="0"/>
      <w:marRight w:val="0"/>
      <w:marTop w:val="0"/>
      <w:marBottom w:val="0"/>
      <w:divBdr>
        <w:top w:val="none" w:sz="0" w:space="0" w:color="auto"/>
        <w:left w:val="none" w:sz="0" w:space="0" w:color="auto"/>
        <w:bottom w:val="none" w:sz="0" w:space="0" w:color="auto"/>
        <w:right w:val="none" w:sz="0" w:space="0" w:color="auto"/>
      </w:divBdr>
    </w:div>
    <w:div w:id="1452938846">
      <w:bodyDiv w:val="1"/>
      <w:marLeft w:val="0"/>
      <w:marRight w:val="0"/>
      <w:marTop w:val="0"/>
      <w:marBottom w:val="0"/>
      <w:divBdr>
        <w:top w:val="none" w:sz="0" w:space="0" w:color="auto"/>
        <w:left w:val="none" w:sz="0" w:space="0" w:color="auto"/>
        <w:bottom w:val="none" w:sz="0" w:space="0" w:color="auto"/>
        <w:right w:val="none" w:sz="0" w:space="0" w:color="auto"/>
      </w:divBdr>
    </w:div>
    <w:div w:id="1861238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DA8DF4-B460-4436-B87E-5D97FE9CA1A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12</Pages>
  <Words>4632</Words>
  <Characters>27061</Characters>
  <Application>Microsoft Office Word</Application>
  <DocSecurity>0</DocSecurity>
  <Lines>225</Lines>
  <Paragraphs>63</Paragraphs>
  <ScaleCrop>false</ScaleCrop>
  <HeadingPairs>
    <vt:vector size="2" baseType="variant">
      <vt:variant>
        <vt:lpstr>Titel</vt:lpstr>
      </vt:variant>
      <vt:variant>
        <vt:i4>1</vt:i4>
      </vt:variant>
    </vt:vector>
  </HeadingPairs>
  <TitlesOfParts>
    <vt:vector size="1" baseType="lpstr">
      <vt:lpstr>AD MVO Werken LP</vt:lpstr>
    </vt:vector>
  </TitlesOfParts>
  <Company>Gemeente Ede</Company>
  <LinksUpToDate>false</LinksUpToDate>
  <CharactersWithSpaces>31630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 MVO Werken LP</dc:title>
  <dc:subject>Aanbesteding</dc:subject>
  <dc:creator>Bolt</dc:creator>
  <cp:keywords/>
  <cp:lastModifiedBy>Bolt, Dick</cp:lastModifiedBy>
  <cp:revision>2</cp:revision>
  <cp:lastPrinted>2021-05-26T15:28:00Z</cp:lastPrinted>
  <dcterms:created xsi:type="dcterms:W3CDTF">2021-05-26T15:33:00Z</dcterms:created>
  <dcterms:modified xsi:type="dcterms:W3CDTF">2021-05-26T15:33:00Z</dcterms:modified>
  <cp:category>Barneveld</cp:category>
</cp:coreProperties>
</file>