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4E08F" w14:textId="77777777" w:rsidR="00B44AB1" w:rsidRPr="007E77D8" w:rsidRDefault="00B44AB1">
      <w:pPr>
        <w:rPr>
          <w:b/>
        </w:rPr>
      </w:pPr>
      <w:r w:rsidRPr="007E77D8">
        <w:rPr>
          <w:b/>
        </w:rPr>
        <w:t>Markconsultatie UW</w:t>
      </w:r>
      <w:r w:rsidR="00C13378" w:rsidRPr="007E77D8">
        <w:rPr>
          <w:b/>
        </w:rPr>
        <w:t>V</w:t>
      </w:r>
      <w:r w:rsidR="00CD0448">
        <w:rPr>
          <w:b/>
        </w:rPr>
        <w:t xml:space="preserve"> </w:t>
      </w:r>
      <w:r w:rsidR="004E5575">
        <w:rPr>
          <w:b/>
        </w:rPr>
        <w:t>CRM functionaliteit</w:t>
      </w:r>
    </w:p>
    <w:p w14:paraId="6EE7BF17" w14:textId="77777777" w:rsidR="00B44AB1" w:rsidRPr="00C13378" w:rsidRDefault="00B44AB1">
      <w:pPr>
        <w:rPr>
          <w:u w:val="single"/>
        </w:rPr>
      </w:pPr>
      <w:r w:rsidRPr="00C13378">
        <w:rPr>
          <w:u w:val="single"/>
        </w:rPr>
        <w:t>Aanleiding</w:t>
      </w:r>
    </w:p>
    <w:p w14:paraId="2BE3855C" w14:textId="76B2BC0E" w:rsidR="009A6B62" w:rsidRDefault="00B44AB1">
      <w:r>
        <w:t xml:space="preserve">UWV is voornemens om </w:t>
      </w:r>
      <w:r w:rsidR="005E20CA">
        <w:t xml:space="preserve">rond september </w:t>
      </w:r>
      <w:r w:rsidR="00572F3D">
        <w:t>2022</w:t>
      </w:r>
      <w:r>
        <w:t xml:space="preserve"> een </w:t>
      </w:r>
      <w:r w:rsidR="00CD0448">
        <w:t>opdracht</w:t>
      </w:r>
      <w:r w:rsidR="00C13378">
        <w:t xml:space="preserve"> </w:t>
      </w:r>
      <w:r w:rsidR="00CD0448">
        <w:t xml:space="preserve">in de markt te zetten </w:t>
      </w:r>
      <w:r w:rsidR="00572F3D">
        <w:t xml:space="preserve">voor </w:t>
      </w:r>
      <w:r w:rsidR="00B76E89">
        <w:t xml:space="preserve">het leveren en implementeren van een </w:t>
      </w:r>
      <w:r w:rsidR="004330B7">
        <w:t>CRM-applicatie</w:t>
      </w:r>
      <w:r w:rsidR="00414653">
        <w:t xml:space="preserve"> zodat wij onze maatwerk applicatie kunnen uitfaseren.</w:t>
      </w:r>
    </w:p>
    <w:p w14:paraId="09DDD04B" w14:textId="2E3B16B9" w:rsidR="000D708F" w:rsidRDefault="00414653">
      <w:r>
        <w:t xml:space="preserve"> </w:t>
      </w:r>
      <w:r w:rsidR="000D708F">
        <w:t>De aanbesteding bevindt zich op dit moment in de voorbereiden</w:t>
      </w:r>
      <w:r w:rsidR="00572F3D">
        <w:t xml:space="preserve">de fase. </w:t>
      </w:r>
      <w:r w:rsidR="00286DE8">
        <w:t xml:space="preserve">UWV wil graag een aantal inhoudelijke afwegingen bespreken met de markt en heeft dit vertaald naar een aantal vragen. </w:t>
      </w:r>
      <w:r w:rsidR="00BF0E82">
        <w:t xml:space="preserve"> De input wordt gebruikt voor de uiteindelijk</w:t>
      </w:r>
      <w:r w:rsidR="00601F54">
        <w:t>e offerte-uitvraag aan de markt.</w:t>
      </w:r>
    </w:p>
    <w:p w14:paraId="1D8C7543" w14:textId="77777777" w:rsidR="00610510" w:rsidRPr="00610510" w:rsidRDefault="00610510">
      <w:pPr>
        <w:rPr>
          <w:u w:val="single"/>
        </w:rPr>
      </w:pPr>
      <w:r w:rsidRPr="00610510">
        <w:rPr>
          <w:u w:val="single"/>
        </w:rPr>
        <w:t>De Divisie Klant en Service</w:t>
      </w:r>
    </w:p>
    <w:p w14:paraId="307B3EAB" w14:textId="77777777" w:rsidR="00596375" w:rsidRPr="00610510" w:rsidRDefault="006B1A39" w:rsidP="00610510">
      <w:pPr>
        <w:numPr>
          <w:ilvl w:val="0"/>
          <w:numId w:val="7"/>
        </w:numPr>
      </w:pPr>
      <w:r w:rsidRPr="00610510">
        <w:t>UWV zorgt voor landelijke uitvoering van de werknemersverzekeringen en voor arbeidsmarkt- en gegevensdienstverlening UWV door stimuleren van werk, indiceren van ziekte en arbeidsongeschiktheid, verzorgen van uitkeren, en gerelateerd gegevensbeheer</w:t>
      </w:r>
    </w:p>
    <w:p w14:paraId="031FE9DC" w14:textId="2D8E0F94" w:rsidR="00596375" w:rsidRDefault="00610510" w:rsidP="00610510">
      <w:pPr>
        <w:numPr>
          <w:ilvl w:val="0"/>
          <w:numId w:val="7"/>
        </w:numPr>
      </w:pPr>
      <w:r>
        <w:t>De D</w:t>
      </w:r>
      <w:r w:rsidR="006B1A39" w:rsidRPr="00610510">
        <w:t>ivisie Klant en Service is daarbij verantwoordelijk voor</w:t>
      </w:r>
      <w:r w:rsidR="003D2B45">
        <w:t xml:space="preserve"> het informeren van klanten, het beantwoorden van vragen en het realiseren van online dienstverlening.</w:t>
      </w:r>
      <w:r w:rsidR="006B1A39" w:rsidRPr="00610510">
        <w:t xml:space="preserve"> </w:t>
      </w:r>
    </w:p>
    <w:p w14:paraId="7A5B5830" w14:textId="167D0743" w:rsidR="00596375" w:rsidRPr="00610510" w:rsidRDefault="006B1A39" w:rsidP="00610510">
      <w:pPr>
        <w:numPr>
          <w:ilvl w:val="0"/>
          <w:numId w:val="7"/>
        </w:numPr>
      </w:pPr>
      <w:r w:rsidRPr="00610510">
        <w:t xml:space="preserve">Het Klantencontactcentrum (KCC) </w:t>
      </w:r>
      <w:r w:rsidR="003D2B45">
        <w:t xml:space="preserve">is het eerste aanspreekpunt waar de klanten de vraag kunnen stellen die online niet afgehandeld kan worden </w:t>
      </w:r>
    </w:p>
    <w:p w14:paraId="1D531D48" w14:textId="77777777" w:rsidR="00773F61" w:rsidRDefault="00531DD3">
      <w:pPr>
        <w:rPr>
          <w:u w:val="single"/>
        </w:rPr>
      </w:pPr>
      <w:r>
        <w:rPr>
          <w:u w:val="single"/>
        </w:rPr>
        <w:t>Huidige situatie</w:t>
      </w:r>
    </w:p>
    <w:p w14:paraId="189716AB" w14:textId="5A5CA61A" w:rsidR="00286DE8" w:rsidRDefault="00287ED1">
      <w:r>
        <w:t xml:space="preserve">De Diensten die het KCC levert worden ondersteund door voornamelijk 2 systemen. Een </w:t>
      </w:r>
      <w:r w:rsidR="00414653">
        <w:t>m</w:t>
      </w:r>
      <w:r>
        <w:t xml:space="preserve">aatwerkapplicatie die gebruikt voor </w:t>
      </w:r>
      <w:r w:rsidR="00414653" w:rsidRPr="00414653">
        <w:t>contactregistratie, kennismanagement, werkvoorraadbeheer en routering</w:t>
      </w:r>
      <w:r w:rsidR="00414653" w:rsidRPr="00414653" w:rsidDel="00414653">
        <w:t xml:space="preserve"> </w:t>
      </w:r>
      <w:r w:rsidR="002A3D0F">
        <w:t xml:space="preserve">(CRM) </w:t>
      </w:r>
      <w:r w:rsidR="00F40FC5">
        <w:t>en een</w:t>
      </w:r>
      <w:r w:rsidR="003704F5">
        <w:t xml:space="preserve"> </w:t>
      </w:r>
      <w:r w:rsidR="006B1A39">
        <w:t>CCD-oplossing</w:t>
      </w:r>
      <w:r w:rsidR="003D2B45">
        <w:t xml:space="preserve"> (kanaalroutering)</w:t>
      </w:r>
      <w:r w:rsidR="003704F5">
        <w:t xml:space="preserve">  die als SaaS dienst wordt afgenomen</w:t>
      </w:r>
      <w:r w:rsidR="00F40FC5">
        <w:t xml:space="preserve"> </w:t>
      </w:r>
      <w:r w:rsidR="002A3D0F">
        <w:t>(</w:t>
      </w:r>
      <w:r w:rsidR="00BA4E0E">
        <w:t xml:space="preserve">voor </w:t>
      </w:r>
      <w:r w:rsidR="002A3D0F">
        <w:t xml:space="preserve">contact center </w:t>
      </w:r>
      <w:r w:rsidR="00BA4E0E">
        <w:t>dienstverlening</w:t>
      </w:r>
      <w:r w:rsidR="002A3D0F">
        <w:t>).</w:t>
      </w:r>
    </w:p>
    <w:p w14:paraId="774D6AD8" w14:textId="7B49D5CA" w:rsidR="0046200F" w:rsidRDefault="00EC12BB">
      <w:r>
        <w:t>In dit traject</w:t>
      </w:r>
      <w:r w:rsidR="00F40FC5">
        <w:t xml:space="preserve"> gaat het om de vervanging van de huidige maatwerkapplicatie</w:t>
      </w:r>
      <w:r w:rsidR="002A3D0F">
        <w:t xml:space="preserve"> (CRM)</w:t>
      </w:r>
      <w:r w:rsidR="00BA4E0E">
        <w:t xml:space="preserve"> en optioneel (waar de </w:t>
      </w:r>
      <w:r w:rsidR="004330B7">
        <w:t>CRM-applicatie</w:t>
      </w:r>
      <w:r w:rsidR="00BA4E0E">
        <w:t xml:space="preserve"> dit aanbiedt) om</w:t>
      </w:r>
      <w:r w:rsidR="00F34768">
        <w:t xml:space="preserve"> nieuwe</w:t>
      </w:r>
      <w:r w:rsidR="00414653">
        <w:t xml:space="preserve"> functies voor de</w:t>
      </w:r>
      <w:r w:rsidR="00BA4E0E">
        <w:t xml:space="preserve"> contact center dienstverlening</w:t>
      </w:r>
      <w:r w:rsidR="00F40FC5">
        <w:t>. De</w:t>
      </w:r>
      <w:r w:rsidR="007B449F">
        <w:t xml:space="preserve"> maatwerkapplicatie wordt voornamelijk gebruikt door de klantadviseurs </w:t>
      </w:r>
      <w:r w:rsidR="00EE4D4E">
        <w:t>van K&amp;S</w:t>
      </w:r>
      <w:r w:rsidR="007B449F">
        <w:t xml:space="preserve"> en kent circa 1100 </w:t>
      </w:r>
      <w:r w:rsidR="00EE4D4E">
        <w:t xml:space="preserve">primaire </w:t>
      </w:r>
      <w:r w:rsidR="007B449F">
        <w:t xml:space="preserve">gebruikers. </w:t>
      </w:r>
      <w:r w:rsidR="00EE4D4E">
        <w:t>Daarnaast kent het systeem circa 16.000 secundaire gebruikers. Dit zijn medewerkers uit de</w:t>
      </w:r>
      <w:r w:rsidR="00F34768">
        <w:t xml:space="preserve"> andere</w:t>
      </w:r>
      <w:r w:rsidR="00EE4D4E">
        <w:t xml:space="preserve"> Divisie</w:t>
      </w:r>
      <w:r w:rsidR="00F34768">
        <w:t>s</w:t>
      </w:r>
      <w:r w:rsidR="00EE4D4E">
        <w:t xml:space="preserve"> die aanvullend contact vastleggen. </w:t>
      </w:r>
      <w:r w:rsidR="00414653">
        <w:t>De huidige applicatie</w:t>
      </w:r>
      <w:r w:rsidR="002A3D0F">
        <w:t xml:space="preserve"> is sterk vervlochten met</w:t>
      </w:r>
      <w:r w:rsidR="00B16B49">
        <w:t xml:space="preserve"> het </w:t>
      </w:r>
      <w:r w:rsidR="004330B7">
        <w:t>UWV-landschap</w:t>
      </w:r>
      <w:r w:rsidR="00B16B49">
        <w:t xml:space="preserve"> </w:t>
      </w:r>
      <w:r w:rsidR="00F34768">
        <w:t xml:space="preserve"> (veel koppelingen)</w:t>
      </w:r>
      <w:r w:rsidR="002A3D0F">
        <w:t>.</w:t>
      </w:r>
    </w:p>
    <w:p w14:paraId="1248CFA3" w14:textId="510D2D3E" w:rsidR="006A40A6" w:rsidRPr="00414653" w:rsidRDefault="00906B58" w:rsidP="00853BCB">
      <w:r>
        <w:t>In bijlage 1</w:t>
      </w:r>
      <w:r w:rsidR="00BA4E0E" w:rsidRPr="007177DD">
        <w:t xml:space="preserve"> is een </w:t>
      </w:r>
      <w:r w:rsidR="00F34768">
        <w:t>vereenvoudigde</w:t>
      </w:r>
      <w:r w:rsidR="00BA4E0E" w:rsidRPr="007177DD">
        <w:t xml:space="preserve"> weergave van het </w:t>
      </w:r>
      <w:r w:rsidR="004330B7">
        <w:t>ICT-landschap</w:t>
      </w:r>
      <w:r>
        <w:t xml:space="preserve"> opgenomen</w:t>
      </w:r>
      <w:r w:rsidR="00BA4E0E" w:rsidRPr="007177DD">
        <w:t xml:space="preserve">. </w:t>
      </w:r>
      <w:r w:rsidR="006A40A6" w:rsidRPr="007177DD">
        <w:t>Het traject zal zich bij</w:t>
      </w:r>
      <w:r w:rsidR="00BA4E0E" w:rsidRPr="007177DD">
        <w:t xml:space="preserve"> de start </w:t>
      </w:r>
      <w:r w:rsidR="007177DD">
        <w:t>richten</w:t>
      </w:r>
      <w:r w:rsidR="00BA4E0E" w:rsidRPr="007177DD">
        <w:t xml:space="preserve"> op </w:t>
      </w:r>
      <w:r w:rsidR="006A40A6" w:rsidRPr="007177DD">
        <w:t xml:space="preserve">de </w:t>
      </w:r>
      <w:r w:rsidR="00BA4E0E" w:rsidRPr="007177DD">
        <w:t>vervan</w:t>
      </w:r>
      <w:r w:rsidR="006A40A6" w:rsidRPr="007177DD">
        <w:t xml:space="preserve">ging van de maatwerk applicatie, </w:t>
      </w:r>
      <w:r w:rsidR="007177DD">
        <w:t>met uitgangspunt: standaard, tenzij</w:t>
      </w:r>
      <w:r w:rsidR="006A40A6" w:rsidRPr="007177DD">
        <w:t xml:space="preserve"> </w:t>
      </w:r>
      <w:r w:rsidR="00BA4E0E" w:rsidRPr="007177DD">
        <w:t>Op de lange termijn is het gewenst om de dienstverlening verder door te ontwikkelen</w:t>
      </w:r>
      <w:r w:rsidR="006A40A6" w:rsidRPr="007177DD">
        <w:t xml:space="preserve"> en waar het kan CRM </w:t>
      </w:r>
      <w:r w:rsidR="00BA4E0E" w:rsidRPr="007177DD">
        <w:t>hierbij te laten ondersteunen.</w:t>
      </w:r>
    </w:p>
    <w:p w14:paraId="1F9FF83C" w14:textId="335E7058" w:rsidR="00531DD3" w:rsidRPr="009269F9" w:rsidRDefault="009269F9">
      <w:pPr>
        <w:rPr>
          <w:u w:val="single"/>
        </w:rPr>
      </w:pPr>
      <w:r w:rsidRPr="009269F9">
        <w:rPr>
          <w:u w:val="single"/>
        </w:rPr>
        <w:t>Gewenste situatie</w:t>
      </w:r>
    </w:p>
    <w:p w14:paraId="5702CFDD" w14:textId="1D798212" w:rsidR="003D7055" w:rsidRPr="000D01B2" w:rsidRDefault="004520F7">
      <w:pPr>
        <w:rPr>
          <w:i/>
        </w:rPr>
      </w:pPr>
      <w:r w:rsidRPr="000D01B2">
        <w:rPr>
          <w:i/>
        </w:rPr>
        <w:t>A</w:t>
      </w:r>
      <w:r w:rsidR="000D01B2">
        <w:rPr>
          <w:i/>
        </w:rPr>
        <w:t>mbitie K&amp;S/UWV</w:t>
      </w:r>
    </w:p>
    <w:p w14:paraId="53F772D8" w14:textId="77777777" w:rsidR="00853BCB" w:rsidRPr="000D01B2" w:rsidRDefault="00853BCB" w:rsidP="00853BCB">
      <w:r w:rsidRPr="000D01B2">
        <w:t xml:space="preserve">Onze dienstverlening is erop gericht cliënten, werkgevers en partners </w:t>
      </w:r>
      <w:r w:rsidRPr="000D01B2">
        <w:rPr>
          <w:b/>
          <w:bCs/>
        </w:rPr>
        <w:t xml:space="preserve">empathische </w:t>
      </w:r>
      <w:r w:rsidRPr="000D01B2">
        <w:t xml:space="preserve">service te bieden. Deze hoogwaardig </w:t>
      </w:r>
      <w:r w:rsidRPr="000D01B2">
        <w:rPr>
          <w:b/>
          <w:bCs/>
        </w:rPr>
        <w:t>kwalitatieve</w:t>
      </w:r>
      <w:r w:rsidRPr="000D01B2">
        <w:t xml:space="preserve"> dienstverlening is </w:t>
      </w:r>
      <w:r w:rsidRPr="000D01B2">
        <w:rPr>
          <w:b/>
          <w:bCs/>
        </w:rPr>
        <w:t xml:space="preserve">makkelijk toegankelijk </w:t>
      </w:r>
      <w:r w:rsidRPr="000D01B2">
        <w:t>via alle kanalen.</w:t>
      </w:r>
    </w:p>
    <w:p w14:paraId="56FDA8D3" w14:textId="77777777" w:rsidR="00853BCB" w:rsidRPr="000D01B2" w:rsidRDefault="00853BCB" w:rsidP="00853BCB">
      <w:r w:rsidRPr="000D01B2">
        <w:t xml:space="preserve">Wanneer klanten het nodig hebben, bieden we </w:t>
      </w:r>
      <w:r w:rsidRPr="000D01B2">
        <w:rPr>
          <w:b/>
          <w:bCs/>
        </w:rPr>
        <w:t>passende hulp</w:t>
      </w:r>
      <w:r w:rsidRPr="000D01B2">
        <w:t xml:space="preserve">. </w:t>
      </w:r>
    </w:p>
    <w:p w14:paraId="5C42971E" w14:textId="77777777" w:rsidR="00853BCB" w:rsidRPr="000D01B2" w:rsidRDefault="00853BCB" w:rsidP="00853BCB">
      <w:r w:rsidRPr="000D01B2">
        <w:t xml:space="preserve">Hierdoor voelen zij zich </w:t>
      </w:r>
      <w:r w:rsidRPr="000D01B2">
        <w:rPr>
          <w:b/>
          <w:bCs/>
        </w:rPr>
        <w:t>gehoord, gezien en geholpen</w:t>
      </w:r>
      <w:r w:rsidRPr="000D01B2">
        <w:t>.</w:t>
      </w:r>
    </w:p>
    <w:p w14:paraId="01AC4C65" w14:textId="77777777" w:rsidR="00853BCB" w:rsidRPr="000D01B2" w:rsidRDefault="00853BCB" w:rsidP="00853BCB">
      <w:r w:rsidRPr="000D01B2">
        <w:t xml:space="preserve">Ze ervaren </w:t>
      </w:r>
      <w:r w:rsidRPr="000D01B2">
        <w:rPr>
          <w:b/>
          <w:bCs/>
        </w:rPr>
        <w:t xml:space="preserve">één UWV </w:t>
      </w:r>
      <w:r w:rsidRPr="000D01B2">
        <w:t xml:space="preserve">dat werkt vanuit haar maatschappelijke opdracht, binnen de wettelijke kaders  zonder de menselijke maat uit het oog te verliezen.  </w:t>
      </w:r>
    </w:p>
    <w:p w14:paraId="49FB60C9" w14:textId="77777777" w:rsidR="00853BCB" w:rsidRPr="000D01B2" w:rsidRDefault="00853BCB" w:rsidP="00853BCB">
      <w:r w:rsidRPr="000D01B2">
        <w:lastRenderedPageBreak/>
        <w:t>Dienstverleningswaarden:</w:t>
      </w:r>
    </w:p>
    <w:p w14:paraId="4BBCCB4C" w14:textId="77777777" w:rsidR="00853BCB" w:rsidRPr="00414653" w:rsidRDefault="00853BCB" w:rsidP="000D01B2">
      <w:pPr>
        <w:pStyle w:val="Lijstalinea"/>
        <w:numPr>
          <w:ilvl w:val="0"/>
          <w:numId w:val="16"/>
        </w:numPr>
      </w:pPr>
      <w:r w:rsidRPr="00414653">
        <w:t xml:space="preserve">Wij zetten </w:t>
      </w:r>
      <w:r w:rsidRPr="000D01B2">
        <w:rPr>
          <w:b/>
          <w:bCs/>
        </w:rPr>
        <w:t>mensen centraal.</w:t>
      </w:r>
    </w:p>
    <w:p w14:paraId="24D01002" w14:textId="77777777" w:rsidR="00853BCB" w:rsidRPr="00414653" w:rsidRDefault="00853BCB" w:rsidP="000D01B2">
      <w:pPr>
        <w:pStyle w:val="Lijstalinea"/>
        <w:numPr>
          <w:ilvl w:val="0"/>
          <w:numId w:val="16"/>
        </w:numPr>
      </w:pPr>
      <w:r w:rsidRPr="00414653">
        <w:t xml:space="preserve">Wij gebruiken </w:t>
      </w:r>
      <w:r w:rsidRPr="00414653">
        <w:rPr>
          <w:b/>
          <w:bCs/>
        </w:rPr>
        <w:t>cliëntkennis</w:t>
      </w:r>
      <w:r w:rsidRPr="00414653">
        <w:t>.</w:t>
      </w:r>
    </w:p>
    <w:p w14:paraId="5D02D7B2" w14:textId="2C03BCC4" w:rsidR="00853BCB" w:rsidRPr="000D01B2" w:rsidRDefault="00853BCB" w:rsidP="000D01B2">
      <w:pPr>
        <w:pStyle w:val="Lijstalinea"/>
        <w:numPr>
          <w:ilvl w:val="0"/>
          <w:numId w:val="16"/>
        </w:numPr>
      </w:pPr>
      <w:r w:rsidRPr="00414653">
        <w:t xml:space="preserve">Wij werken </w:t>
      </w:r>
      <w:r w:rsidRPr="00414653">
        <w:rPr>
          <w:b/>
          <w:bCs/>
        </w:rPr>
        <w:t>samen.</w:t>
      </w:r>
    </w:p>
    <w:p w14:paraId="1D68756D" w14:textId="594726C9" w:rsidR="004520F7" w:rsidRDefault="00853BCB" w:rsidP="00853BCB">
      <w:pPr>
        <w:pStyle w:val="Lijstalinea"/>
        <w:numPr>
          <w:ilvl w:val="0"/>
          <w:numId w:val="16"/>
        </w:numPr>
      </w:pPr>
      <w:r w:rsidRPr="00414653">
        <w:t xml:space="preserve">Wij zijn </w:t>
      </w:r>
      <w:r w:rsidRPr="000D01B2">
        <w:rPr>
          <w:b/>
          <w:bCs/>
        </w:rPr>
        <w:t xml:space="preserve">consistent </w:t>
      </w:r>
      <w:r w:rsidRPr="00414653">
        <w:t>en</w:t>
      </w:r>
      <w:r w:rsidRPr="000D01B2">
        <w:rPr>
          <w:b/>
          <w:bCs/>
        </w:rPr>
        <w:t xml:space="preserve"> transparant</w:t>
      </w:r>
    </w:p>
    <w:p w14:paraId="5429D796" w14:textId="77777777" w:rsidR="000D01B2" w:rsidRPr="000D01B2" w:rsidRDefault="000D01B2">
      <w:pPr>
        <w:rPr>
          <w:i/>
        </w:rPr>
      </w:pPr>
      <w:r w:rsidRPr="000D01B2">
        <w:rPr>
          <w:i/>
        </w:rPr>
        <w:t>Strategie</w:t>
      </w:r>
    </w:p>
    <w:p w14:paraId="21ED48B9" w14:textId="5F68D7C0" w:rsidR="00F95067" w:rsidRDefault="00F95067">
      <w:r>
        <w:t>Bovenstaande ambitie wil K&amp;S realiseren door in</w:t>
      </w:r>
      <w:r w:rsidR="00FD4317">
        <w:t xml:space="preserve"> te zetten op de volgende </w:t>
      </w:r>
      <w:r w:rsidR="00FD4317" w:rsidRPr="00853BCB">
        <w:rPr>
          <w:b/>
        </w:rPr>
        <w:t>strategie</w:t>
      </w:r>
      <w:r>
        <w:t>:</w:t>
      </w:r>
    </w:p>
    <w:p w14:paraId="270BA937" w14:textId="77777777" w:rsidR="009D32F9" w:rsidRDefault="009D32F9" w:rsidP="009D32F9">
      <w:pPr>
        <w:pStyle w:val="Lijstalinea"/>
        <w:numPr>
          <w:ilvl w:val="0"/>
          <w:numId w:val="10"/>
        </w:numPr>
      </w:pPr>
      <w:r>
        <w:t>Optimalisatie op basis van klantreis</w:t>
      </w:r>
    </w:p>
    <w:p w14:paraId="05676BD1" w14:textId="77777777" w:rsidR="009D32F9" w:rsidRDefault="009D32F9" w:rsidP="009D32F9">
      <w:pPr>
        <w:pStyle w:val="Lijstalinea"/>
        <w:numPr>
          <w:ilvl w:val="0"/>
          <w:numId w:val="10"/>
        </w:numPr>
      </w:pPr>
      <w:r>
        <w:t>Van afhandelen individuele contact naar UWV-brede regievoering voer klantvraag</w:t>
      </w:r>
    </w:p>
    <w:p w14:paraId="6B9FD351" w14:textId="77777777" w:rsidR="009D32F9" w:rsidRDefault="009D32F9" w:rsidP="009D32F9">
      <w:pPr>
        <w:pStyle w:val="Lijstalinea"/>
        <w:numPr>
          <w:ilvl w:val="0"/>
          <w:numId w:val="10"/>
        </w:numPr>
      </w:pPr>
      <w:r>
        <w:t xml:space="preserve">Toename van </w:t>
      </w:r>
      <w:r w:rsidR="006B1A39">
        <w:t>proactieve</w:t>
      </w:r>
      <w:r>
        <w:t xml:space="preserve"> dienstverlening, zowel in bulk als meer data-gedreven</w:t>
      </w:r>
    </w:p>
    <w:p w14:paraId="6D7AB293" w14:textId="77777777" w:rsidR="009D32F9" w:rsidRDefault="009D32F9" w:rsidP="009D32F9">
      <w:pPr>
        <w:pStyle w:val="Lijstalinea"/>
        <w:numPr>
          <w:ilvl w:val="0"/>
          <w:numId w:val="10"/>
        </w:numPr>
      </w:pPr>
      <w:r>
        <w:t>Meer focus op leercycli t.b.v. continue verbetering van dienstverlening (o.a. klantsignaalmanagement)</w:t>
      </w:r>
    </w:p>
    <w:p w14:paraId="17219DD4" w14:textId="77777777" w:rsidR="009D32F9" w:rsidRDefault="009D32F9" w:rsidP="009D32F9">
      <w:pPr>
        <w:pStyle w:val="Lijstalinea"/>
        <w:numPr>
          <w:ilvl w:val="0"/>
          <w:numId w:val="10"/>
        </w:numPr>
      </w:pPr>
      <w:r>
        <w:t xml:space="preserve">Naadloze overgang van </w:t>
      </w:r>
      <w:r w:rsidR="006B1A39">
        <w:t>selfservice</w:t>
      </w:r>
      <w:r>
        <w:t xml:space="preserve"> web/app naar chat naar telefonie (omnichannel)</w:t>
      </w:r>
    </w:p>
    <w:p w14:paraId="7FB07B32" w14:textId="3CBD015B" w:rsidR="009D32F9" w:rsidRDefault="009D32F9" w:rsidP="009D32F9">
      <w:pPr>
        <w:pStyle w:val="Lijstalinea"/>
        <w:numPr>
          <w:ilvl w:val="0"/>
          <w:numId w:val="10"/>
        </w:numPr>
      </w:pPr>
      <w:r>
        <w:t xml:space="preserve">Experimenteren met nieuwe kanalen als </w:t>
      </w:r>
      <w:r w:rsidR="00414653">
        <w:t>een</w:t>
      </w:r>
      <w:r>
        <w:t xml:space="preserve"> chatbot en videobellen</w:t>
      </w:r>
    </w:p>
    <w:p w14:paraId="30731B4F" w14:textId="77777777" w:rsidR="009D32F9" w:rsidRDefault="009D32F9" w:rsidP="009D32F9">
      <w:pPr>
        <w:pStyle w:val="Lijstalinea"/>
        <w:numPr>
          <w:ilvl w:val="0"/>
          <w:numId w:val="10"/>
        </w:numPr>
      </w:pPr>
      <w:r>
        <w:t>Juiste medewerker ondersteunende tools met integraal klantbeeld, zaak-management voor regievoering, kennisbank en stuurinformatie</w:t>
      </w:r>
    </w:p>
    <w:p w14:paraId="4AEB8023" w14:textId="77777777" w:rsidR="009D32F9" w:rsidRDefault="009D32F9" w:rsidP="009D32F9">
      <w:pPr>
        <w:pStyle w:val="Lijstalinea"/>
        <w:numPr>
          <w:ilvl w:val="0"/>
          <w:numId w:val="10"/>
        </w:numPr>
      </w:pPr>
      <w:r>
        <w:t>Inzet AI voor slimme routering, suggestie kennisartikelen en ‘next best action’</w:t>
      </w:r>
    </w:p>
    <w:p w14:paraId="479FA1C5" w14:textId="1E4E40F1" w:rsidR="00FE45BF" w:rsidRDefault="009D32F9" w:rsidP="00E907D7">
      <w:pPr>
        <w:pStyle w:val="Lijstalinea"/>
        <w:numPr>
          <w:ilvl w:val="0"/>
          <w:numId w:val="10"/>
        </w:numPr>
      </w:pPr>
      <w:r>
        <w:t xml:space="preserve">Wendbaarheid systemen </w:t>
      </w:r>
      <w:r w:rsidR="006B1A39">
        <w:t>t.b.v.</w:t>
      </w:r>
      <w:r>
        <w:t xml:space="preserve"> innovatie</w:t>
      </w:r>
    </w:p>
    <w:p w14:paraId="3B1E0E7B" w14:textId="0E29ABF9" w:rsidR="00CE75AF" w:rsidRPr="00CE75AF" w:rsidRDefault="00CE75AF" w:rsidP="00CE75AF">
      <w:pPr>
        <w:rPr>
          <w:i/>
        </w:rPr>
      </w:pPr>
      <w:r>
        <w:rPr>
          <w:i/>
        </w:rPr>
        <w:t xml:space="preserve">Vertaling naar CRM </w:t>
      </w:r>
    </w:p>
    <w:p w14:paraId="520DE15A" w14:textId="5F5E26EA" w:rsidR="005515C1" w:rsidRDefault="00E907D7">
      <w:r>
        <w:t xml:space="preserve">Specifiek voor </w:t>
      </w:r>
      <w:r w:rsidR="006B1A39" w:rsidRPr="00853BCB">
        <w:rPr>
          <w:b/>
        </w:rPr>
        <w:t>CRM</w:t>
      </w:r>
      <w:r>
        <w:t xml:space="preserve"> betekent dit dat </w:t>
      </w:r>
      <w:r w:rsidR="003704F5">
        <w:t xml:space="preserve">ondersteuning is vereist voor de volgende </w:t>
      </w:r>
      <w:r w:rsidR="003704F5" w:rsidRPr="00853BCB">
        <w:rPr>
          <w:b/>
        </w:rPr>
        <w:t>functies</w:t>
      </w:r>
      <w:r w:rsidRPr="00853BCB">
        <w:rPr>
          <w:b/>
        </w:rPr>
        <w:t>:</w:t>
      </w:r>
    </w:p>
    <w:p w14:paraId="798B0AEA" w14:textId="2BEC1461" w:rsidR="00596375" w:rsidRDefault="006B1A39" w:rsidP="005515C1">
      <w:pPr>
        <w:pStyle w:val="Lijstalinea"/>
        <w:numPr>
          <w:ilvl w:val="0"/>
          <w:numId w:val="6"/>
        </w:numPr>
      </w:pPr>
      <w:r w:rsidRPr="005515C1">
        <w:t>Primaire medewerker applicatie voor klantadviseur</w:t>
      </w:r>
      <w:r w:rsidR="00414653">
        <w:t>s</w:t>
      </w:r>
      <w:r w:rsidRPr="005515C1">
        <w:t xml:space="preserve"> met volwaardige ondersteuning in </w:t>
      </w:r>
      <w:r w:rsidR="00414653">
        <w:t xml:space="preserve">de </w:t>
      </w:r>
      <w:r w:rsidRPr="005515C1">
        <w:t>afhandeling van klantvragen</w:t>
      </w:r>
    </w:p>
    <w:p w14:paraId="1AD6A6A1" w14:textId="31D36C91" w:rsidR="00414653" w:rsidRDefault="00414653" w:rsidP="005515C1">
      <w:pPr>
        <w:pStyle w:val="Lijstalinea"/>
        <w:numPr>
          <w:ilvl w:val="0"/>
          <w:numId w:val="6"/>
        </w:numPr>
      </w:pPr>
      <w:r>
        <w:t>Optimalisering en monitoring van klantervaring</w:t>
      </w:r>
    </w:p>
    <w:p w14:paraId="469E576C" w14:textId="39B14ACA" w:rsidR="00414653" w:rsidRDefault="00414653" w:rsidP="005515C1">
      <w:pPr>
        <w:pStyle w:val="Lijstalinea"/>
        <w:numPr>
          <w:ilvl w:val="0"/>
          <w:numId w:val="6"/>
        </w:numPr>
      </w:pPr>
      <w:r>
        <w:t>Ondersteuning</w:t>
      </w:r>
      <w:r w:rsidR="00477909">
        <w:t xml:space="preserve"> in ieder kanaal</w:t>
      </w:r>
      <w:r>
        <w:t xml:space="preserve"> </w:t>
      </w:r>
      <w:r w:rsidR="00477909">
        <w:t>en daarbij dezelfde informatie verstrekken</w:t>
      </w:r>
    </w:p>
    <w:p w14:paraId="28087717" w14:textId="7D63153A" w:rsidR="005515C1" w:rsidRDefault="003704F5">
      <w:pPr>
        <w:pStyle w:val="Lijstalinea"/>
        <w:numPr>
          <w:ilvl w:val="0"/>
          <w:numId w:val="6"/>
        </w:numPr>
      </w:pPr>
      <w:r>
        <w:t>K</w:t>
      </w:r>
      <w:r w:rsidR="006B1A39" w:rsidRPr="005515C1">
        <w:t>lantinformatie in samenhang registre</w:t>
      </w:r>
      <w:r w:rsidR="00414653">
        <w:t>ren</w:t>
      </w:r>
      <w:r w:rsidR="006B1A39" w:rsidRPr="005515C1">
        <w:t xml:space="preserve"> en presente</w:t>
      </w:r>
      <w:r w:rsidR="00414653">
        <w:t>ren</w:t>
      </w:r>
      <w:r w:rsidR="006B1A39" w:rsidRPr="005515C1">
        <w:t xml:space="preserve"> (klantbeeld)</w:t>
      </w:r>
    </w:p>
    <w:p w14:paraId="67CD7DD4" w14:textId="6B0761BA" w:rsidR="005515C1" w:rsidRDefault="00414653" w:rsidP="005515C1">
      <w:pPr>
        <w:pStyle w:val="Lijstalinea"/>
        <w:numPr>
          <w:ilvl w:val="0"/>
          <w:numId w:val="6"/>
        </w:numPr>
      </w:pPr>
      <w:r>
        <w:t>R</w:t>
      </w:r>
      <w:r w:rsidR="005515C1">
        <w:t>egie op klantvragen</w:t>
      </w:r>
      <w:r>
        <w:t xml:space="preserve"> (afhandelen van klantvragen of routeren naar backoffice)</w:t>
      </w:r>
    </w:p>
    <w:p w14:paraId="51610B00" w14:textId="49FA26F4" w:rsidR="00596375" w:rsidRDefault="006B1A39" w:rsidP="005515C1">
      <w:pPr>
        <w:pStyle w:val="Lijstalinea"/>
        <w:numPr>
          <w:ilvl w:val="0"/>
          <w:numId w:val="6"/>
        </w:numPr>
      </w:pPr>
      <w:r w:rsidRPr="005515C1">
        <w:t xml:space="preserve">Geïntegreerde kennisbank </w:t>
      </w:r>
      <w:r w:rsidR="00414653">
        <w:t>met</w:t>
      </w:r>
      <w:r w:rsidRPr="005515C1">
        <w:t xml:space="preserve"> opleidingen</w:t>
      </w:r>
      <w:r w:rsidR="00414653">
        <w:t xml:space="preserve"> (voorzien van content vanuit ons centrale content management systeem)</w:t>
      </w:r>
    </w:p>
    <w:p w14:paraId="2EAB7F86" w14:textId="28FB4B34" w:rsidR="00414653" w:rsidRDefault="00414653" w:rsidP="005515C1">
      <w:pPr>
        <w:pStyle w:val="Lijstalinea"/>
        <w:numPr>
          <w:ilvl w:val="0"/>
          <w:numId w:val="6"/>
        </w:numPr>
      </w:pPr>
      <w:r>
        <w:t>Inzicht in operationele data middels persoonlijke dashboards</w:t>
      </w:r>
    </w:p>
    <w:p w14:paraId="12EFE8CD" w14:textId="71C87B62" w:rsidR="00596375" w:rsidRDefault="00414653" w:rsidP="005515C1">
      <w:pPr>
        <w:pStyle w:val="Lijstalinea"/>
        <w:numPr>
          <w:ilvl w:val="0"/>
          <w:numId w:val="6"/>
        </w:numPr>
      </w:pPr>
      <w:r>
        <w:t>Campagne management t.b.v.</w:t>
      </w:r>
      <w:r w:rsidR="006B1A39" w:rsidRPr="005515C1">
        <w:t xml:space="preserve"> proactieve dienstverlening (</w:t>
      </w:r>
      <w:r>
        <w:t xml:space="preserve">o.a. </w:t>
      </w:r>
      <w:r w:rsidR="006B1A39" w:rsidRPr="005515C1">
        <w:t>outbound telefonie)</w:t>
      </w:r>
    </w:p>
    <w:p w14:paraId="18C2C63C" w14:textId="33325BF5" w:rsidR="00F90188" w:rsidRPr="00286DE8" w:rsidRDefault="006B1A39" w:rsidP="0020021F">
      <w:pPr>
        <w:pStyle w:val="Lijstalinea"/>
        <w:numPr>
          <w:ilvl w:val="0"/>
          <w:numId w:val="6"/>
        </w:numPr>
      </w:pPr>
      <w:r w:rsidRPr="005515C1">
        <w:t>Toekomstbestendige oplossing met potentie tot uitgroei (bv</w:t>
      </w:r>
      <w:r w:rsidR="00414653">
        <w:t>.</w:t>
      </w:r>
      <w:r w:rsidRPr="005515C1">
        <w:t xml:space="preserve"> digitale kanalen, GV kennisbank</w:t>
      </w:r>
      <w:r w:rsidR="00414653">
        <w:t xml:space="preserve">, </w:t>
      </w:r>
      <w:r w:rsidR="00414653" w:rsidRPr="005515C1">
        <w:t>AI-kennissuggesties</w:t>
      </w:r>
      <w:r w:rsidRPr="005515C1">
        <w:t>, GV klachten, klantsignaalm</w:t>
      </w:r>
      <w:r w:rsidR="00414653">
        <w:t>anagement en geïntegreerd klantbeeld)</w:t>
      </w:r>
    </w:p>
    <w:p w14:paraId="033BA366" w14:textId="77777777" w:rsidR="003456BD" w:rsidRDefault="00B44AB1">
      <w:pPr>
        <w:rPr>
          <w:u w:val="single"/>
        </w:rPr>
      </w:pPr>
      <w:r w:rsidRPr="00C13378">
        <w:rPr>
          <w:u w:val="single"/>
        </w:rPr>
        <w:t>Procedure</w:t>
      </w:r>
    </w:p>
    <w:p w14:paraId="21F82AFE" w14:textId="77777777" w:rsidR="001A55B7" w:rsidRPr="001A55B7" w:rsidRDefault="001A55B7">
      <w:r>
        <w:t>Via een publicatie op tenderned wil UWV de markt de gelegenheid geven om mee te denken in het vormgeven van de aanbesteding.</w:t>
      </w:r>
      <w:r w:rsidR="00A4122F">
        <w:t xml:space="preserve"> Er zijn een dertiental vragen</w:t>
      </w:r>
      <w:r w:rsidR="00601F54">
        <w:t xml:space="preserve"> geformuleerd waar UWV graag antwoord op krijgt. </w:t>
      </w:r>
      <w:r w:rsidR="00F52B41">
        <w:t>In onderstaande tabel is de planning opgenomen.</w:t>
      </w:r>
      <w:r>
        <w:t xml:space="preserve"> </w:t>
      </w:r>
    </w:p>
    <w:tbl>
      <w:tblPr>
        <w:tblStyle w:val="Tabelraster"/>
        <w:tblW w:w="0" w:type="auto"/>
        <w:tblLook w:val="04A0" w:firstRow="1" w:lastRow="0" w:firstColumn="1" w:lastColumn="0" w:noHBand="0" w:noVBand="1"/>
      </w:tblPr>
      <w:tblGrid>
        <w:gridCol w:w="3020"/>
        <w:gridCol w:w="3021"/>
        <w:gridCol w:w="3021"/>
      </w:tblGrid>
      <w:tr w:rsidR="003456BD" w14:paraId="78832D18" w14:textId="77777777" w:rsidTr="003456BD">
        <w:tc>
          <w:tcPr>
            <w:tcW w:w="3020" w:type="dxa"/>
          </w:tcPr>
          <w:p w14:paraId="489608D3" w14:textId="77777777" w:rsidR="003456BD" w:rsidRDefault="002F10CA" w:rsidP="003456BD">
            <w:r>
              <w:t>Activiteit</w:t>
            </w:r>
          </w:p>
        </w:tc>
        <w:tc>
          <w:tcPr>
            <w:tcW w:w="3021" w:type="dxa"/>
          </w:tcPr>
          <w:p w14:paraId="3EDD5A1F" w14:textId="77777777" w:rsidR="003456BD" w:rsidRDefault="002F10CA" w:rsidP="002F10CA">
            <w:r>
              <w:t>Datum</w:t>
            </w:r>
          </w:p>
        </w:tc>
        <w:tc>
          <w:tcPr>
            <w:tcW w:w="3021" w:type="dxa"/>
          </w:tcPr>
          <w:p w14:paraId="4CD73E70" w14:textId="77777777" w:rsidR="003456BD" w:rsidRDefault="002F10CA" w:rsidP="003456BD">
            <w:r>
              <w:t>Actiehouder</w:t>
            </w:r>
          </w:p>
        </w:tc>
      </w:tr>
      <w:tr w:rsidR="002F10CA" w14:paraId="47B07176" w14:textId="77777777" w:rsidTr="003456BD">
        <w:tc>
          <w:tcPr>
            <w:tcW w:w="3020" w:type="dxa"/>
          </w:tcPr>
          <w:p w14:paraId="5B65ECD3" w14:textId="77777777" w:rsidR="002F10CA" w:rsidRDefault="00E47856" w:rsidP="003456BD">
            <w:r>
              <w:t>Publicatie</w:t>
            </w:r>
            <w:r w:rsidR="002F10CA">
              <w:t xml:space="preserve"> marktconsultatie</w:t>
            </w:r>
          </w:p>
        </w:tc>
        <w:tc>
          <w:tcPr>
            <w:tcW w:w="3021" w:type="dxa"/>
          </w:tcPr>
          <w:p w14:paraId="703B4546" w14:textId="7112627D" w:rsidR="002F10CA" w:rsidRDefault="00B31FED" w:rsidP="003456BD">
            <w:r>
              <w:t>8</w:t>
            </w:r>
            <w:r w:rsidR="00A42300">
              <w:t>-4-2022</w:t>
            </w:r>
          </w:p>
        </w:tc>
        <w:tc>
          <w:tcPr>
            <w:tcW w:w="3021" w:type="dxa"/>
          </w:tcPr>
          <w:p w14:paraId="2CDD7A7A" w14:textId="77777777" w:rsidR="002F10CA" w:rsidRDefault="00065C40" w:rsidP="003456BD">
            <w:r>
              <w:t>UWV</w:t>
            </w:r>
          </w:p>
        </w:tc>
      </w:tr>
      <w:tr w:rsidR="003456BD" w14:paraId="292159E3" w14:textId="77777777" w:rsidTr="003456BD">
        <w:tc>
          <w:tcPr>
            <w:tcW w:w="3020" w:type="dxa"/>
          </w:tcPr>
          <w:p w14:paraId="56FD9F39" w14:textId="2CBE9993" w:rsidR="003456BD" w:rsidRDefault="00C84F32" w:rsidP="003456BD">
            <w:r>
              <w:t xml:space="preserve">Beantwoording vragen door </w:t>
            </w:r>
            <w:r w:rsidR="004330B7">
              <w:t>geïnteresseerde</w:t>
            </w:r>
            <w:r>
              <w:t xml:space="preserve"> partijen</w:t>
            </w:r>
          </w:p>
        </w:tc>
        <w:tc>
          <w:tcPr>
            <w:tcW w:w="3021" w:type="dxa"/>
          </w:tcPr>
          <w:p w14:paraId="5AD22200" w14:textId="321ACAA0" w:rsidR="003456BD" w:rsidRDefault="00B31FED" w:rsidP="003456BD">
            <w:r>
              <w:t>22</w:t>
            </w:r>
            <w:r w:rsidR="001A10EE">
              <w:t>-</w:t>
            </w:r>
            <w:r w:rsidR="00A42300">
              <w:t>4-2022</w:t>
            </w:r>
          </w:p>
        </w:tc>
        <w:tc>
          <w:tcPr>
            <w:tcW w:w="3021" w:type="dxa"/>
          </w:tcPr>
          <w:p w14:paraId="4A6F411A" w14:textId="77777777" w:rsidR="003456BD" w:rsidRDefault="00065C40" w:rsidP="003456BD">
            <w:r>
              <w:t>Marktpartijen</w:t>
            </w:r>
          </w:p>
        </w:tc>
      </w:tr>
      <w:tr w:rsidR="003456BD" w14:paraId="5239F95C" w14:textId="77777777" w:rsidTr="003456BD">
        <w:tc>
          <w:tcPr>
            <w:tcW w:w="3020" w:type="dxa"/>
          </w:tcPr>
          <w:p w14:paraId="7F823254" w14:textId="77777777" w:rsidR="003456BD" w:rsidRDefault="002F10CA" w:rsidP="003456BD">
            <w:r>
              <w:lastRenderedPageBreak/>
              <w:t>Verslaglegging opgehaalde input en beschikbaarstelling</w:t>
            </w:r>
            <w:r w:rsidR="00065C40">
              <w:t xml:space="preserve"> deelnemers</w:t>
            </w:r>
          </w:p>
        </w:tc>
        <w:tc>
          <w:tcPr>
            <w:tcW w:w="3021" w:type="dxa"/>
          </w:tcPr>
          <w:p w14:paraId="40D1AAB0" w14:textId="74205E2A" w:rsidR="003456BD" w:rsidRDefault="00B31FED" w:rsidP="003456BD">
            <w:r>
              <w:t>2-5</w:t>
            </w:r>
            <w:r w:rsidR="00A42300">
              <w:t>-2022</w:t>
            </w:r>
            <w:bookmarkStart w:id="0" w:name="_GoBack"/>
            <w:bookmarkEnd w:id="0"/>
          </w:p>
        </w:tc>
        <w:tc>
          <w:tcPr>
            <w:tcW w:w="3021" w:type="dxa"/>
          </w:tcPr>
          <w:p w14:paraId="468E0A9D" w14:textId="77777777" w:rsidR="003456BD" w:rsidRDefault="00065C40" w:rsidP="003456BD">
            <w:r>
              <w:t>UWV</w:t>
            </w:r>
          </w:p>
        </w:tc>
      </w:tr>
    </w:tbl>
    <w:p w14:paraId="15200D79" w14:textId="77777777" w:rsidR="003456BD" w:rsidRDefault="003456BD" w:rsidP="003456BD"/>
    <w:p w14:paraId="09B1A6A3" w14:textId="77777777" w:rsidR="001F4A26" w:rsidRDefault="00065C40">
      <w:r>
        <w:t>Contactpersoon vanuit UWV voor deze marktconsultatie is Saski</w:t>
      </w:r>
      <w:r w:rsidR="001F4A26">
        <w:t xml:space="preserve">a van Heteren, Adviseur Inkoop. </w:t>
      </w:r>
      <w:r w:rsidR="00A95A6A">
        <w:t xml:space="preserve">Contactgegevens: </w:t>
      </w:r>
      <w:hyperlink r:id="rId6" w:history="1">
        <w:r w:rsidR="00A95A6A" w:rsidRPr="005179C7">
          <w:rPr>
            <w:rStyle w:val="Hyperlink"/>
          </w:rPr>
          <w:t>saskia.vanheteren@uwv.nl</w:t>
        </w:r>
      </w:hyperlink>
      <w:r w:rsidR="00A95A6A">
        <w:t xml:space="preserve"> of 0611144284.</w:t>
      </w:r>
    </w:p>
    <w:p w14:paraId="7F528038" w14:textId="77777777" w:rsidR="00B44AB1" w:rsidRPr="00415183" w:rsidRDefault="00B44AB1">
      <w:pPr>
        <w:rPr>
          <w:u w:val="single"/>
        </w:rPr>
      </w:pPr>
      <w:r w:rsidRPr="00415183">
        <w:rPr>
          <w:u w:val="single"/>
        </w:rPr>
        <w:t>Vragen</w:t>
      </w:r>
      <w:r w:rsidR="0020648E">
        <w:rPr>
          <w:u w:val="single"/>
        </w:rPr>
        <w:t xml:space="preserve"> </w:t>
      </w:r>
    </w:p>
    <w:p w14:paraId="1B0DEFB7" w14:textId="1F287AB9" w:rsidR="003311DB" w:rsidRDefault="003311DB" w:rsidP="003311DB">
      <w:pPr>
        <w:pStyle w:val="Lijstalinea"/>
        <w:numPr>
          <w:ilvl w:val="0"/>
          <w:numId w:val="4"/>
        </w:numPr>
      </w:pPr>
      <w:r w:rsidRPr="004F3056">
        <w:rPr>
          <w:b/>
          <w:bCs/>
        </w:rPr>
        <w:t>Aangeboden oplossing/ Licentie en dienstenmodel</w:t>
      </w:r>
      <w:r w:rsidRPr="004F3056">
        <w:t xml:space="preserve">. In welke vorm wordt de </w:t>
      </w:r>
      <w:r w:rsidR="004330B7" w:rsidRPr="004F3056">
        <w:t>CRM-oplossing</w:t>
      </w:r>
      <w:r w:rsidRPr="004F3056">
        <w:t xml:space="preserve"> aangeboden (on </w:t>
      </w:r>
      <w:proofErr w:type="spellStart"/>
      <w:r w:rsidRPr="004F3056">
        <w:t>premis</w:t>
      </w:r>
      <w:proofErr w:type="spellEnd"/>
      <w:r w:rsidRPr="004F3056">
        <w:t xml:space="preserve">, </w:t>
      </w:r>
      <w:proofErr w:type="spellStart"/>
      <w:r w:rsidRPr="004F3056">
        <w:t>Saas</w:t>
      </w:r>
      <w:proofErr w:type="spellEnd"/>
      <w:r w:rsidRPr="004F3056">
        <w:t xml:space="preserve"> private </w:t>
      </w:r>
      <w:proofErr w:type="spellStart"/>
      <w:r w:rsidRPr="004F3056">
        <w:t>cloud</w:t>
      </w:r>
      <w:proofErr w:type="spellEnd"/>
      <w:r w:rsidRPr="004F3056">
        <w:t>, Saas public cloud, anders)</w:t>
      </w:r>
      <w:r w:rsidR="007015F4">
        <w:t xml:space="preserve">. </w:t>
      </w:r>
    </w:p>
    <w:p w14:paraId="00B1ED44" w14:textId="77777777" w:rsidR="005E20CA" w:rsidRDefault="005E20CA" w:rsidP="005E20CA">
      <w:pPr>
        <w:pStyle w:val="Lijstalinea"/>
        <w:numPr>
          <w:ilvl w:val="0"/>
          <w:numId w:val="4"/>
        </w:numPr>
      </w:pPr>
      <w:r w:rsidRPr="004F3056">
        <w:rPr>
          <w:b/>
          <w:bCs/>
        </w:rPr>
        <w:t xml:space="preserve">Prijsmodel.  </w:t>
      </w:r>
      <w:r w:rsidRPr="004F3056">
        <w:t>A. Welk licentiemodel wordt gehanteerd. B. Wat is uw indicatie van de eenmalige en terugkerende kosten op basis van het aantal gebruikers en type organisatie UWV. Maak daarbij een onderscheid in licenties, beheer en onderhoud en implementatiekosten.</w:t>
      </w:r>
    </w:p>
    <w:p w14:paraId="44E7FC81" w14:textId="13724A3E" w:rsidR="003311DB" w:rsidRDefault="00C44613" w:rsidP="003311DB">
      <w:pPr>
        <w:pStyle w:val="Lijstalinea"/>
        <w:numPr>
          <w:ilvl w:val="0"/>
          <w:numId w:val="4"/>
        </w:numPr>
      </w:pPr>
      <w:r>
        <w:rPr>
          <w:b/>
        </w:rPr>
        <w:t>Functionaliteit CRM</w:t>
      </w:r>
      <w:r w:rsidRPr="009F08D2">
        <w:t xml:space="preserve"> </w:t>
      </w:r>
      <w:r w:rsidR="000C247D" w:rsidRPr="009F08D2">
        <w:t xml:space="preserve">: </w:t>
      </w:r>
      <w:r w:rsidR="00EF5D8F">
        <w:t xml:space="preserve">Indien u kijkt naar de context in </w:t>
      </w:r>
      <w:r w:rsidR="00B031AD">
        <w:t>bijlage</w:t>
      </w:r>
      <w:r w:rsidR="00EF5D8F">
        <w:t xml:space="preserve"> 1</w:t>
      </w:r>
      <w:r w:rsidR="00B031AD">
        <w:t>. We</w:t>
      </w:r>
      <w:r w:rsidR="0038700F">
        <w:t>lke functionaliteit biedt uw CRM tool en wat is uw</w:t>
      </w:r>
      <w:r w:rsidR="00B031AD">
        <w:t xml:space="preserve"> advies op de blokken waar de keuze ligt bij CRM of CCD? </w:t>
      </w:r>
      <w:r w:rsidR="00407752">
        <w:t>Indien</w:t>
      </w:r>
      <w:r w:rsidR="00B031AD">
        <w:t xml:space="preserve"> functionalit</w:t>
      </w:r>
      <w:r w:rsidR="00407752">
        <w:t>eit niet door CRM maar door CCD</w:t>
      </w:r>
      <w:r w:rsidR="00B031AD">
        <w:t xml:space="preserve"> ingevuld wordt zijn er </w:t>
      </w:r>
      <w:r w:rsidR="00407752">
        <w:t xml:space="preserve">in dat geval </w:t>
      </w:r>
      <w:r w:rsidR="00B031AD">
        <w:t>samenwerkingsverbanden met partners / goede integratie mogel</w:t>
      </w:r>
      <w:r w:rsidR="001D1E86">
        <w:t xml:space="preserve">ijkheden met andere oplossingen? </w:t>
      </w:r>
      <w:r w:rsidR="00D532FD">
        <w:t>En hoe ziet deze samenwerking er dan uit?</w:t>
      </w:r>
    </w:p>
    <w:p w14:paraId="12CEC08D" w14:textId="77777777" w:rsidR="007015F4" w:rsidRPr="009F08D2" w:rsidRDefault="007015F4" w:rsidP="007015F4">
      <w:pPr>
        <w:pStyle w:val="Lijstalinea"/>
        <w:numPr>
          <w:ilvl w:val="0"/>
          <w:numId w:val="4"/>
        </w:numPr>
      </w:pPr>
      <w:r w:rsidRPr="004F3056">
        <w:rPr>
          <w:b/>
          <w:bCs/>
        </w:rPr>
        <w:t>Contractduur</w:t>
      </w:r>
      <w:r w:rsidRPr="004F3056">
        <w:t xml:space="preserve">. Welke maximale contractduur is mogelijk bij de door u aangeboden oplossing? Welke contractduur wordt </w:t>
      </w:r>
      <w:r>
        <w:t>door u geadviseerd en waarom?</w:t>
      </w:r>
    </w:p>
    <w:p w14:paraId="20BD9E71" w14:textId="45BFFC01" w:rsidR="00017EF9" w:rsidRDefault="004A304C" w:rsidP="00017EF9">
      <w:pPr>
        <w:pStyle w:val="Lijstalinea"/>
        <w:numPr>
          <w:ilvl w:val="0"/>
          <w:numId w:val="4"/>
        </w:numPr>
      </w:pPr>
      <w:r>
        <w:rPr>
          <w:b/>
          <w:bCs/>
        </w:rPr>
        <w:t>Gunningscriteria</w:t>
      </w:r>
      <w:r w:rsidR="00017EF9" w:rsidRPr="004F3056">
        <w:rPr>
          <w:b/>
          <w:bCs/>
        </w:rPr>
        <w:t xml:space="preserve">. </w:t>
      </w:r>
      <w:r w:rsidR="00673560">
        <w:t xml:space="preserve">Op welke gunningscriteria zou UWV volgens u moeten inzetten indien u kijkt naar de ambitie en strategie van UWV alsmede de </w:t>
      </w:r>
      <w:r w:rsidR="002D28AD">
        <w:t>beoogde functies van de CRM.</w:t>
      </w:r>
    </w:p>
    <w:p w14:paraId="257417E4" w14:textId="737A9CA9" w:rsidR="004D4513" w:rsidRPr="004D4513" w:rsidRDefault="004D4513" w:rsidP="004D4513">
      <w:pPr>
        <w:pStyle w:val="Lijstalinea"/>
        <w:numPr>
          <w:ilvl w:val="0"/>
          <w:numId w:val="4"/>
        </w:numPr>
      </w:pPr>
      <w:r w:rsidRPr="004D4513">
        <w:rPr>
          <w:b/>
        </w:rPr>
        <w:t>Implementatie</w:t>
      </w:r>
      <w:r w:rsidRPr="004D4513">
        <w:t>: UWV werkt al lange tijd met een maatwe</w:t>
      </w:r>
      <w:r w:rsidR="006E3E07">
        <w:t>rk pakket. Hoe verwacht u</w:t>
      </w:r>
      <w:r w:rsidRPr="004D4513">
        <w:t xml:space="preserve"> een soepele transitie van dit maatwerk pakket naar het nieuwe systeem te kunnen realiseren/ondersteun</w:t>
      </w:r>
      <w:r w:rsidRPr="00FC4129">
        <w:t xml:space="preserve">en? </w:t>
      </w:r>
    </w:p>
    <w:p w14:paraId="71C53A33" w14:textId="5A1805E4" w:rsidR="00017EF9" w:rsidRPr="00BE25DB" w:rsidRDefault="00017EF9" w:rsidP="00017EF9">
      <w:pPr>
        <w:pStyle w:val="Lijstalinea"/>
        <w:numPr>
          <w:ilvl w:val="0"/>
          <w:numId w:val="4"/>
        </w:numPr>
      </w:pPr>
      <w:r w:rsidRPr="00017EF9">
        <w:rPr>
          <w:b/>
        </w:rPr>
        <w:t>Integratie</w:t>
      </w:r>
      <w:r w:rsidRPr="00017EF9">
        <w:t xml:space="preserve">. Het landschap van UWV bevat deels nog oude applicaties waar het </w:t>
      </w:r>
      <w:r w:rsidR="004330B7" w:rsidRPr="00017EF9">
        <w:t>CRM-pakket</w:t>
      </w:r>
      <w:r w:rsidRPr="00017EF9">
        <w:t xml:space="preserve"> mee gekoppeld dient te worden. Welke </w:t>
      </w:r>
      <w:r w:rsidR="006B1A39" w:rsidRPr="00017EF9">
        <w:t>integratiemogelijkheden</w:t>
      </w:r>
      <w:r>
        <w:t xml:space="preserve"> ondersteunt het pakket</w:t>
      </w:r>
      <w:r w:rsidRPr="00017EF9">
        <w:t xml:space="preserve"> en </w:t>
      </w:r>
      <w:r w:rsidRPr="00BE25DB">
        <w:t>hoe makkelijk kan bijv. een beheerder</w:t>
      </w:r>
      <w:r w:rsidR="009A65E2">
        <w:t xml:space="preserve"> van UWV</w:t>
      </w:r>
      <w:r w:rsidRPr="00BE25DB">
        <w:t xml:space="preserve"> een koppeling configureren/opzetten?</w:t>
      </w:r>
    </w:p>
    <w:p w14:paraId="3656B575" w14:textId="305F810E" w:rsidR="00606AC7" w:rsidRPr="00CB08DF" w:rsidRDefault="00606AC7" w:rsidP="00606AC7">
      <w:pPr>
        <w:pStyle w:val="Lijstalinea"/>
        <w:numPr>
          <w:ilvl w:val="0"/>
          <w:numId w:val="4"/>
        </w:numPr>
      </w:pPr>
      <w:r w:rsidRPr="00CB08DF">
        <w:rPr>
          <w:b/>
        </w:rPr>
        <w:t>IB&amp;P</w:t>
      </w:r>
      <w:r w:rsidRPr="00CB08DF">
        <w:t xml:space="preserve">: Hoe is de beveiliging en privacy geborgd? </w:t>
      </w:r>
      <w:r w:rsidR="00FC44EC">
        <w:t>UWV moet de persoonsgegevens veilig opslaan en behandelen. Hoe is deze in uw oplossing geborgd?</w:t>
      </w:r>
    </w:p>
    <w:p w14:paraId="377C17F4" w14:textId="2DCC5FD7" w:rsidR="00CB08DF" w:rsidRPr="00BE25DB" w:rsidRDefault="00CB08DF" w:rsidP="00606AC7">
      <w:pPr>
        <w:pStyle w:val="Lijstalinea"/>
        <w:numPr>
          <w:ilvl w:val="0"/>
          <w:numId w:val="4"/>
        </w:numPr>
      </w:pPr>
      <w:r w:rsidRPr="00CB08DF">
        <w:rPr>
          <w:b/>
        </w:rPr>
        <w:t>Low-code &amp; Configuratie</w:t>
      </w:r>
      <w:r w:rsidRPr="00CB08DF">
        <w:t xml:space="preserve">: Wat zijn de mogelijkheden voor UWV zelf om middels configuratie of low-code de oplossing aan te passen aan de </w:t>
      </w:r>
      <w:r w:rsidR="004330B7" w:rsidRPr="00CB08DF">
        <w:t>UWV-werkwijze</w:t>
      </w:r>
      <w:r w:rsidRPr="00CB08DF">
        <w:t xml:space="preserve"> / processen?</w:t>
      </w:r>
    </w:p>
    <w:p w14:paraId="2EAFCC4D" w14:textId="77777777" w:rsidR="00017EF9" w:rsidRDefault="00606AC7" w:rsidP="003311DB">
      <w:pPr>
        <w:pStyle w:val="Lijstalinea"/>
        <w:numPr>
          <w:ilvl w:val="0"/>
          <w:numId w:val="4"/>
        </w:numPr>
      </w:pPr>
      <w:r w:rsidRPr="00606AC7">
        <w:rPr>
          <w:b/>
        </w:rPr>
        <w:t>Flexibiliteit contract</w:t>
      </w:r>
      <w:r>
        <w:t>. Doelarchitectuur kan veranderen. Hoe eenvoudig is het op</w:t>
      </w:r>
      <w:r w:rsidR="006C4197">
        <w:t>-</w:t>
      </w:r>
      <w:r>
        <w:t xml:space="preserve"> en afschalen van functionaliteit? </w:t>
      </w:r>
      <w:r w:rsidR="006C4197">
        <w:t>In gebruik en in kosten.</w:t>
      </w:r>
      <w:r w:rsidR="004D609C">
        <w:t xml:space="preserve"> </w:t>
      </w:r>
    </w:p>
    <w:p w14:paraId="293D6597" w14:textId="737F92CC" w:rsidR="00606AC7" w:rsidRPr="006C4197" w:rsidRDefault="00AC246C" w:rsidP="003311DB">
      <w:pPr>
        <w:pStyle w:val="Lijstalinea"/>
        <w:numPr>
          <w:ilvl w:val="0"/>
          <w:numId w:val="4"/>
        </w:numPr>
      </w:pPr>
      <w:r>
        <w:rPr>
          <w:b/>
        </w:rPr>
        <w:t>Innovatie en e</w:t>
      </w:r>
      <w:r w:rsidR="00606AC7">
        <w:rPr>
          <w:b/>
        </w:rPr>
        <w:t>x</w:t>
      </w:r>
      <w:r w:rsidR="00412671">
        <w:rPr>
          <w:b/>
        </w:rPr>
        <w:t>perimenten</w:t>
      </w:r>
      <w:r w:rsidR="0002367F">
        <w:rPr>
          <w:b/>
        </w:rPr>
        <w:t xml:space="preserve"> tijdens </w:t>
      </w:r>
      <w:r w:rsidR="004330B7">
        <w:rPr>
          <w:b/>
        </w:rPr>
        <w:t>contractduur</w:t>
      </w:r>
      <w:r w:rsidR="006C4197">
        <w:rPr>
          <w:b/>
        </w:rPr>
        <w:t xml:space="preserve">. </w:t>
      </w:r>
      <w:r w:rsidR="006C4197" w:rsidRPr="006C4197">
        <w:t xml:space="preserve">Welke ruimte is er om te experimenteren </w:t>
      </w:r>
      <w:r>
        <w:t xml:space="preserve">met klantwensen? Hoe ziet het </w:t>
      </w:r>
      <w:r w:rsidR="004330B7">
        <w:t>innovatieproces</w:t>
      </w:r>
      <w:r w:rsidR="006C4197">
        <w:t xml:space="preserve"> eruit</w:t>
      </w:r>
      <w:r>
        <w:t xml:space="preserve"> en welke ruimte is er voor UWV om input te leveren</w:t>
      </w:r>
      <w:r w:rsidR="006C4197">
        <w:t>?</w:t>
      </w:r>
    </w:p>
    <w:p w14:paraId="336F0D80" w14:textId="63C1D49B" w:rsidR="00606AC7" w:rsidRDefault="00606AC7" w:rsidP="003311DB">
      <w:pPr>
        <w:pStyle w:val="Lijstalinea"/>
        <w:numPr>
          <w:ilvl w:val="0"/>
          <w:numId w:val="4"/>
        </w:numPr>
      </w:pPr>
      <w:r>
        <w:rPr>
          <w:b/>
        </w:rPr>
        <w:t xml:space="preserve">Beheer van </w:t>
      </w:r>
      <w:r w:rsidR="00EE4D4E">
        <w:rPr>
          <w:b/>
        </w:rPr>
        <w:t>de dienstverlening</w:t>
      </w:r>
      <w:r w:rsidR="00C56F6F">
        <w:rPr>
          <w:b/>
        </w:rPr>
        <w:t xml:space="preserve"> </w:t>
      </w:r>
      <w:r w:rsidR="00C56F6F">
        <w:t xml:space="preserve">Wat dient UWV  </w:t>
      </w:r>
      <w:r w:rsidR="00EE4D4E">
        <w:t>op technisch beheer en functioneel b</w:t>
      </w:r>
      <w:r w:rsidR="00D27BA0">
        <w:t>eh</w:t>
      </w:r>
      <w:r w:rsidR="00EE4D4E">
        <w:t>eer</w:t>
      </w:r>
      <w:r w:rsidR="00D27BA0">
        <w:t xml:space="preserve"> </w:t>
      </w:r>
      <w:r w:rsidR="00C56F6F">
        <w:t xml:space="preserve">in te richten zodat de dienstverlening </w:t>
      </w:r>
      <w:r w:rsidR="006C4197">
        <w:t>goed benut kan worden.</w:t>
      </w:r>
    </w:p>
    <w:p w14:paraId="4665B174" w14:textId="7C9D2E3E" w:rsidR="004B638D" w:rsidRPr="004F3056" w:rsidRDefault="004B638D" w:rsidP="004B638D">
      <w:pPr>
        <w:pStyle w:val="Lijstalinea"/>
        <w:numPr>
          <w:ilvl w:val="0"/>
          <w:numId w:val="4"/>
        </w:numPr>
      </w:pPr>
      <w:r w:rsidRPr="004F3056">
        <w:rPr>
          <w:b/>
          <w:bCs/>
        </w:rPr>
        <w:t xml:space="preserve">Advies en tips </w:t>
      </w:r>
      <w:r w:rsidR="004330B7" w:rsidRPr="004F3056">
        <w:rPr>
          <w:b/>
          <w:bCs/>
        </w:rPr>
        <w:t>t.a.v.</w:t>
      </w:r>
      <w:r w:rsidRPr="004F3056">
        <w:rPr>
          <w:b/>
          <w:bCs/>
        </w:rPr>
        <w:t xml:space="preserve"> aanbestedingsprocedure.</w:t>
      </w:r>
      <w:r w:rsidRPr="004F3056">
        <w:t xml:space="preserve"> Welke tips en aanbevelingen wilt u nog meegeven </w:t>
      </w:r>
      <w:r w:rsidR="006B1A39" w:rsidRPr="004F3056">
        <w:t>t.a.v.</w:t>
      </w:r>
      <w:r w:rsidR="000D4D31">
        <w:t xml:space="preserve"> de aanbesteding die nog niet zijn benoemd.</w:t>
      </w:r>
    </w:p>
    <w:p w14:paraId="465593B2" w14:textId="77777777" w:rsidR="004B638D" w:rsidRPr="004F3056" w:rsidRDefault="004B638D" w:rsidP="004B638D">
      <w:pPr>
        <w:pStyle w:val="Lijstalinea"/>
      </w:pPr>
    </w:p>
    <w:p w14:paraId="5C0FE45C" w14:textId="77777777" w:rsidR="000660A8" w:rsidRDefault="000660A8" w:rsidP="00AC4F48">
      <w:pPr>
        <w:pStyle w:val="Lijstalinea"/>
      </w:pPr>
    </w:p>
    <w:sectPr w:rsidR="000660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28B"/>
    <w:multiLevelType w:val="hybridMultilevel"/>
    <w:tmpl w:val="C100BF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2737E6"/>
    <w:multiLevelType w:val="hybridMultilevel"/>
    <w:tmpl w:val="6B447A36"/>
    <w:lvl w:ilvl="0" w:tplc="DBEEBEB6">
      <w:start w:val="1"/>
      <w:numFmt w:val="bullet"/>
      <w:lvlText w:val="•"/>
      <w:lvlJc w:val="left"/>
      <w:pPr>
        <w:tabs>
          <w:tab w:val="num" w:pos="720"/>
        </w:tabs>
        <w:ind w:left="720" w:hanging="360"/>
      </w:pPr>
      <w:rPr>
        <w:rFonts w:ascii="Arial" w:hAnsi="Arial" w:hint="default"/>
      </w:rPr>
    </w:lvl>
    <w:lvl w:ilvl="1" w:tplc="CBF88A40" w:tentative="1">
      <w:start w:val="1"/>
      <w:numFmt w:val="bullet"/>
      <w:lvlText w:val="•"/>
      <w:lvlJc w:val="left"/>
      <w:pPr>
        <w:tabs>
          <w:tab w:val="num" w:pos="1440"/>
        </w:tabs>
        <w:ind w:left="1440" w:hanging="360"/>
      </w:pPr>
      <w:rPr>
        <w:rFonts w:ascii="Arial" w:hAnsi="Arial" w:hint="default"/>
      </w:rPr>
    </w:lvl>
    <w:lvl w:ilvl="2" w:tplc="2D6600AE" w:tentative="1">
      <w:start w:val="1"/>
      <w:numFmt w:val="bullet"/>
      <w:lvlText w:val="•"/>
      <w:lvlJc w:val="left"/>
      <w:pPr>
        <w:tabs>
          <w:tab w:val="num" w:pos="2160"/>
        </w:tabs>
        <w:ind w:left="2160" w:hanging="360"/>
      </w:pPr>
      <w:rPr>
        <w:rFonts w:ascii="Arial" w:hAnsi="Arial" w:hint="default"/>
      </w:rPr>
    </w:lvl>
    <w:lvl w:ilvl="3" w:tplc="77103494" w:tentative="1">
      <w:start w:val="1"/>
      <w:numFmt w:val="bullet"/>
      <w:lvlText w:val="•"/>
      <w:lvlJc w:val="left"/>
      <w:pPr>
        <w:tabs>
          <w:tab w:val="num" w:pos="2880"/>
        </w:tabs>
        <w:ind w:left="2880" w:hanging="360"/>
      </w:pPr>
      <w:rPr>
        <w:rFonts w:ascii="Arial" w:hAnsi="Arial" w:hint="default"/>
      </w:rPr>
    </w:lvl>
    <w:lvl w:ilvl="4" w:tplc="74264C5A" w:tentative="1">
      <w:start w:val="1"/>
      <w:numFmt w:val="bullet"/>
      <w:lvlText w:val="•"/>
      <w:lvlJc w:val="left"/>
      <w:pPr>
        <w:tabs>
          <w:tab w:val="num" w:pos="3600"/>
        </w:tabs>
        <w:ind w:left="3600" w:hanging="360"/>
      </w:pPr>
      <w:rPr>
        <w:rFonts w:ascii="Arial" w:hAnsi="Arial" w:hint="default"/>
      </w:rPr>
    </w:lvl>
    <w:lvl w:ilvl="5" w:tplc="72FA5EEC" w:tentative="1">
      <w:start w:val="1"/>
      <w:numFmt w:val="bullet"/>
      <w:lvlText w:val="•"/>
      <w:lvlJc w:val="left"/>
      <w:pPr>
        <w:tabs>
          <w:tab w:val="num" w:pos="4320"/>
        </w:tabs>
        <w:ind w:left="4320" w:hanging="360"/>
      </w:pPr>
      <w:rPr>
        <w:rFonts w:ascii="Arial" w:hAnsi="Arial" w:hint="default"/>
      </w:rPr>
    </w:lvl>
    <w:lvl w:ilvl="6" w:tplc="FF8C6578" w:tentative="1">
      <w:start w:val="1"/>
      <w:numFmt w:val="bullet"/>
      <w:lvlText w:val="•"/>
      <w:lvlJc w:val="left"/>
      <w:pPr>
        <w:tabs>
          <w:tab w:val="num" w:pos="5040"/>
        </w:tabs>
        <w:ind w:left="5040" w:hanging="360"/>
      </w:pPr>
      <w:rPr>
        <w:rFonts w:ascii="Arial" w:hAnsi="Arial" w:hint="default"/>
      </w:rPr>
    </w:lvl>
    <w:lvl w:ilvl="7" w:tplc="31F856C2" w:tentative="1">
      <w:start w:val="1"/>
      <w:numFmt w:val="bullet"/>
      <w:lvlText w:val="•"/>
      <w:lvlJc w:val="left"/>
      <w:pPr>
        <w:tabs>
          <w:tab w:val="num" w:pos="5760"/>
        </w:tabs>
        <w:ind w:left="5760" w:hanging="360"/>
      </w:pPr>
      <w:rPr>
        <w:rFonts w:ascii="Arial" w:hAnsi="Arial" w:hint="default"/>
      </w:rPr>
    </w:lvl>
    <w:lvl w:ilvl="8" w:tplc="AD30B94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FE5DA2"/>
    <w:multiLevelType w:val="hybridMultilevel"/>
    <w:tmpl w:val="90FCAC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205C76"/>
    <w:multiLevelType w:val="hybridMultilevel"/>
    <w:tmpl w:val="AD3AF916"/>
    <w:lvl w:ilvl="0" w:tplc="4D86A6F2">
      <w:start w:val="1"/>
      <w:numFmt w:val="bullet"/>
      <w:lvlText w:val="•"/>
      <w:lvlJc w:val="left"/>
      <w:pPr>
        <w:tabs>
          <w:tab w:val="num" w:pos="720"/>
        </w:tabs>
        <w:ind w:left="720" w:hanging="360"/>
      </w:pPr>
      <w:rPr>
        <w:rFonts w:ascii="Arial" w:hAnsi="Arial" w:hint="default"/>
      </w:rPr>
    </w:lvl>
    <w:lvl w:ilvl="1" w:tplc="070A4B36">
      <w:start w:val="306"/>
      <w:numFmt w:val="bullet"/>
      <w:lvlText w:val="•"/>
      <w:lvlJc w:val="left"/>
      <w:pPr>
        <w:tabs>
          <w:tab w:val="num" w:pos="1440"/>
        </w:tabs>
        <w:ind w:left="1440" w:hanging="360"/>
      </w:pPr>
      <w:rPr>
        <w:rFonts w:ascii="Arial" w:hAnsi="Arial" w:hint="default"/>
      </w:rPr>
    </w:lvl>
    <w:lvl w:ilvl="2" w:tplc="AB3EF544" w:tentative="1">
      <w:start w:val="1"/>
      <w:numFmt w:val="bullet"/>
      <w:lvlText w:val="•"/>
      <w:lvlJc w:val="left"/>
      <w:pPr>
        <w:tabs>
          <w:tab w:val="num" w:pos="2160"/>
        </w:tabs>
        <w:ind w:left="2160" w:hanging="360"/>
      </w:pPr>
      <w:rPr>
        <w:rFonts w:ascii="Arial" w:hAnsi="Arial" w:hint="default"/>
      </w:rPr>
    </w:lvl>
    <w:lvl w:ilvl="3" w:tplc="E25C65DE" w:tentative="1">
      <w:start w:val="1"/>
      <w:numFmt w:val="bullet"/>
      <w:lvlText w:val="•"/>
      <w:lvlJc w:val="left"/>
      <w:pPr>
        <w:tabs>
          <w:tab w:val="num" w:pos="2880"/>
        </w:tabs>
        <w:ind w:left="2880" w:hanging="360"/>
      </w:pPr>
      <w:rPr>
        <w:rFonts w:ascii="Arial" w:hAnsi="Arial" w:hint="default"/>
      </w:rPr>
    </w:lvl>
    <w:lvl w:ilvl="4" w:tplc="91F85146" w:tentative="1">
      <w:start w:val="1"/>
      <w:numFmt w:val="bullet"/>
      <w:lvlText w:val="•"/>
      <w:lvlJc w:val="left"/>
      <w:pPr>
        <w:tabs>
          <w:tab w:val="num" w:pos="3600"/>
        </w:tabs>
        <w:ind w:left="3600" w:hanging="360"/>
      </w:pPr>
      <w:rPr>
        <w:rFonts w:ascii="Arial" w:hAnsi="Arial" w:hint="default"/>
      </w:rPr>
    </w:lvl>
    <w:lvl w:ilvl="5" w:tplc="530ED83A" w:tentative="1">
      <w:start w:val="1"/>
      <w:numFmt w:val="bullet"/>
      <w:lvlText w:val="•"/>
      <w:lvlJc w:val="left"/>
      <w:pPr>
        <w:tabs>
          <w:tab w:val="num" w:pos="4320"/>
        </w:tabs>
        <w:ind w:left="4320" w:hanging="360"/>
      </w:pPr>
      <w:rPr>
        <w:rFonts w:ascii="Arial" w:hAnsi="Arial" w:hint="default"/>
      </w:rPr>
    </w:lvl>
    <w:lvl w:ilvl="6" w:tplc="DD6AB880" w:tentative="1">
      <w:start w:val="1"/>
      <w:numFmt w:val="bullet"/>
      <w:lvlText w:val="•"/>
      <w:lvlJc w:val="left"/>
      <w:pPr>
        <w:tabs>
          <w:tab w:val="num" w:pos="5040"/>
        </w:tabs>
        <w:ind w:left="5040" w:hanging="360"/>
      </w:pPr>
      <w:rPr>
        <w:rFonts w:ascii="Arial" w:hAnsi="Arial" w:hint="default"/>
      </w:rPr>
    </w:lvl>
    <w:lvl w:ilvl="7" w:tplc="A056A0E0" w:tentative="1">
      <w:start w:val="1"/>
      <w:numFmt w:val="bullet"/>
      <w:lvlText w:val="•"/>
      <w:lvlJc w:val="left"/>
      <w:pPr>
        <w:tabs>
          <w:tab w:val="num" w:pos="5760"/>
        </w:tabs>
        <w:ind w:left="5760" w:hanging="360"/>
      </w:pPr>
      <w:rPr>
        <w:rFonts w:ascii="Arial" w:hAnsi="Arial" w:hint="default"/>
      </w:rPr>
    </w:lvl>
    <w:lvl w:ilvl="8" w:tplc="45A685B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257EF2"/>
    <w:multiLevelType w:val="hybridMultilevel"/>
    <w:tmpl w:val="721E5F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291E6F"/>
    <w:multiLevelType w:val="hybridMultilevel"/>
    <w:tmpl w:val="15DE554C"/>
    <w:lvl w:ilvl="0" w:tplc="6764E30E">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F766418"/>
    <w:multiLevelType w:val="hybridMultilevel"/>
    <w:tmpl w:val="CAEA2F6C"/>
    <w:lvl w:ilvl="0" w:tplc="5380D13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3E52E4"/>
    <w:multiLevelType w:val="hybridMultilevel"/>
    <w:tmpl w:val="556C6334"/>
    <w:lvl w:ilvl="0" w:tplc="56161BA6">
      <w:start w:val="1"/>
      <w:numFmt w:val="bullet"/>
      <w:lvlText w:val="•"/>
      <w:lvlJc w:val="left"/>
      <w:pPr>
        <w:tabs>
          <w:tab w:val="num" w:pos="720"/>
        </w:tabs>
        <w:ind w:left="720" w:hanging="360"/>
      </w:pPr>
      <w:rPr>
        <w:rFonts w:ascii="Arial" w:hAnsi="Arial" w:hint="default"/>
      </w:rPr>
    </w:lvl>
    <w:lvl w:ilvl="1" w:tplc="0EE26306" w:tentative="1">
      <w:start w:val="1"/>
      <w:numFmt w:val="bullet"/>
      <w:lvlText w:val="•"/>
      <w:lvlJc w:val="left"/>
      <w:pPr>
        <w:tabs>
          <w:tab w:val="num" w:pos="1440"/>
        </w:tabs>
        <w:ind w:left="1440" w:hanging="360"/>
      </w:pPr>
      <w:rPr>
        <w:rFonts w:ascii="Arial" w:hAnsi="Arial" w:hint="default"/>
      </w:rPr>
    </w:lvl>
    <w:lvl w:ilvl="2" w:tplc="452E7E62" w:tentative="1">
      <w:start w:val="1"/>
      <w:numFmt w:val="bullet"/>
      <w:lvlText w:val="•"/>
      <w:lvlJc w:val="left"/>
      <w:pPr>
        <w:tabs>
          <w:tab w:val="num" w:pos="2160"/>
        </w:tabs>
        <w:ind w:left="2160" w:hanging="360"/>
      </w:pPr>
      <w:rPr>
        <w:rFonts w:ascii="Arial" w:hAnsi="Arial" w:hint="default"/>
      </w:rPr>
    </w:lvl>
    <w:lvl w:ilvl="3" w:tplc="07A007FA" w:tentative="1">
      <w:start w:val="1"/>
      <w:numFmt w:val="bullet"/>
      <w:lvlText w:val="•"/>
      <w:lvlJc w:val="left"/>
      <w:pPr>
        <w:tabs>
          <w:tab w:val="num" w:pos="2880"/>
        </w:tabs>
        <w:ind w:left="2880" w:hanging="360"/>
      </w:pPr>
      <w:rPr>
        <w:rFonts w:ascii="Arial" w:hAnsi="Arial" w:hint="default"/>
      </w:rPr>
    </w:lvl>
    <w:lvl w:ilvl="4" w:tplc="80D4CB42" w:tentative="1">
      <w:start w:val="1"/>
      <w:numFmt w:val="bullet"/>
      <w:lvlText w:val="•"/>
      <w:lvlJc w:val="left"/>
      <w:pPr>
        <w:tabs>
          <w:tab w:val="num" w:pos="3600"/>
        </w:tabs>
        <w:ind w:left="3600" w:hanging="360"/>
      </w:pPr>
      <w:rPr>
        <w:rFonts w:ascii="Arial" w:hAnsi="Arial" w:hint="default"/>
      </w:rPr>
    </w:lvl>
    <w:lvl w:ilvl="5" w:tplc="5B3EB036" w:tentative="1">
      <w:start w:val="1"/>
      <w:numFmt w:val="bullet"/>
      <w:lvlText w:val="•"/>
      <w:lvlJc w:val="left"/>
      <w:pPr>
        <w:tabs>
          <w:tab w:val="num" w:pos="4320"/>
        </w:tabs>
        <w:ind w:left="4320" w:hanging="360"/>
      </w:pPr>
      <w:rPr>
        <w:rFonts w:ascii="Arial" w:hAnsi="Arial" w:hint="default"/>
      </w:rPr>
    </w:lvl>
    <w:lvl w:ilvl="6" w:tplc="732CE466" w:tentative="1">
      <w:start w:val="1"/>
      <w:numFmt w:val="bullet"/>
      <w:lvlText w:val="•"/>
      <w:lvlJc w:val="left"/>
      <w:pPr>
        <w:tabs>
          <w:tab w:val="num" w:pos="5040"/>
        </w:tabs>
        <w:ind w:left="5040" w:hanging="360"/>
      </w:pPr>
      <w:rPr>
        <w:rFonts w:ascii="Arial" w:hAnsi="Arial" w:hint="default"/>
      </w:rPr>
    </w:lvl>
    <w:lvl w:ilvl="7" w:tplc="9B8CDA78" w:tentative="1">
      <w:start w:val="1"/>
      <w:numFmt w:val="bullet"/>
      <w:lvlText w:val="•"/>
      <w:lvlJc w:val="left"/>
      <w:pPr>
        <w:tabs>
          <w:tab w:val="num" w:pos="5760"/>
        </w:tabs>
        <w:ind w:left="5760" w:hanging="360"/>
      </w:pPr>
      <w:rPr>
        <w:rFonts w:ascii="Arial" w:hAnsi="Arial" w:hint="default"/>
      </w:rPr>
    </w:lvl>
    <w:lvl w:ilvl="8" w:tplc="E0B880C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05A5EAA"/>
    <w:multiLevelType w:val="hybridMultilevel"/>
    <w:tmpl w:val="999C7C44"/>
    <w:lvl w:ilvl="0" w:tplc="75FCEA0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0866BF"/>
    <w:multiLevelType w:val="hybridMultilevel"/>
    <w:tmpl w:val="9BF8FFAC"/>
    <w:lvl w:ilvl="0" w:tplc="CFB6F77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8712A51"/>
    <w:multiLevelType w:val="hybridMultilevel"/>
    <w:tmpl w:val="5DC486D2"/>
    <w:lvl w:ilvl="0" w:tplc="B2D8B40A">
      <w:start w:val="1"/>
      <w:numFmt w:val="bullet"/>
      <w:lvlText w:val="•"/>
      <w:lvlJc w:val="left"/>
      <w:pPr>
        <w:tabs>
          <w:tab w:val="num" w:pos="720"/>
        </w:tabs>
        <w:ind w:left="720" w:hanging="360"/>
      </w:pPr>
      <w:rPr>
        <w:rFonts w:ascii="Arial" w:hAnsi="Arial" w:hint="default"/>
      </w:rPr>
    </w:lvl>
    <w:lvl w:ilvl="1" w:tplc="6E960786" w:tentative="1">
      <w:start w:val="1"/>
      <w:numFmt w:val="bullet"/>
      <w:lvlText w:val="•"/>
      <w:lvlJc w:val="left"/>
      <w:pPr>
        <w:tabs>
          <w:tab w:val="num" w:pos="1440"/>
        </w:tabs>
        <w:ind w:left="1440" w:hanging="360"/>
      </w:pPr>
      <w:rPr>
        <w:rFonts w:ascii="Arial" w:hAnsi="Arial" w:hint="default"/>
      </w:rPr>
    </w:lvl>
    <w:lvl w:ilvl="2" w:tplc="E1120A22" w:tentative="1">
      <w:start w:val="1"/>
      <w:numFmt w:val="bullet"/>
      <w:lvlText w:val="•"/>
      <w:lvlJc w:val="left"/>
      <w:pPr>
        <w:tabs>
          <w:tab w:val="num" w:pos="2160"/>
        </w:tabs>
        <w:ind w:left="2160" w:hanging="360"/>
      </w:pPr>
      <w:rPr>
        <w:rFonts w:ascii="Arial" w:hAnsi="Arial" w:hint="default"/>
      </w:rPr>
    </w:lvl>
    <w:lvl w:ilvl="3" w:tplc="2CFAEDE4" w:tentative="1">
      <w:start w:val="1"/>
      <w:numFmt w:val="bullet"/>
      <w:lvlText w:val="•"/>
      <w:lvlJc w:val="left"/>
      <w:pPr>
        <w:tabs>
          <w:tab w:val="num" w:pos="2880"/>
        </w:tabs>
        <w:ind w:left="2880" w:hanging="360"/>
      </w:pPr>
      <w:rPr>
        <w:rFonts w:ascii="Arial" w:hAnsi="Arial" w:hint="default"/>
      </w:rPr>
    </w:lvl>
    <w:lvl w:ilvl="4" w:tplc="0226A892" w:tentative="1">
      <w:start w:val="1"/>
      <w:numFmt w:val="bullet"/>
      <w:lvlText w:val="•"/>
      <w:lvlJc w:val="left"/>
      <w:pPr>
        <w:tabs>
          <w:tab w:val="num" w:pos="3600"/>
        </w:tabs>
        <w:ind w:left="3600" w:hanging="360"/>
      </w:pPr>
      <w:rPr>
        <w:rFonts w:ascii="Arial" w:hAnsi="Arial" w:hint="default"/>
      </w:rPr>
    </w:lvl>
    <w:lvl w:ilvl="5" w:tplc="595A69F0" w:tentative="1">
      <w:start w:val="1"/>
      <w:numFmt w:val="bullet"/>
      <w:lvlText w:val="•"/>
      <w:lvlJc w:val="left"/>
      <w:pPr>
        <w:tabs>
          <w:tab w:val="num" w:pos="4320"/>
        </w:tabs>
        <w:ind w:left="4320" w:hanging="360"/>
      </w:pPr>
      <w:rPr>
        <w:rFonts w:ascii="Arial" w:hAnsi="Arial" w:hint="default"/>
      </w:rPr>
    </w:lvl>
    <w:lvl w:ilvl="6" w:tplc="99EC6FA8" w:tentative="1">
      <w:start w:val="1"/>
      <w:numFmt w:val="bullet"/>
      <w:lvlText w:val="•"/>
      <w:lvlJc w:val="left"/>
      <w:pPr>
        <w:tabs>
          <w:tab w:val="num" w:pos="5040"/>
        </w:tabs>
        <w:ind w:left="5040" w:hanging="360"/>
      </w:pPr>
      <w:rPr>
        <w:rFonts w:ascii="Arial" w:hAnsi="Arial" w:hint="default"/>
      </w:rPr>
    </w:lvl>
    <w:lvl w:ilvl="7" w:tplc="1F207C9A" w:tentative="1">
      <w:start w:val="1"/>
      <w:numFmt w:val="bullet"/>
      <w:lvlText w:val="•"/>
      <w:lvlJc w:val="left"/>
      <w:pPr>
        <w:tabs>
          <w:tab w:val="num" w:pos="5760"/>
        </w:tabs>
        <w:ind w:left="5760" w:hanging="360"/>
      </w:pPr>
      <w:rPr>
        <w:rFonts w:ascii="Arial" w:hAnsi="Arial" w:hint="default"/>
      </w:rPr>
    </w:lvl>
    <w:lvl w:ilvl="8" w:tplc="C5A6004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E6B0966"/>
    <w:multiLevelType w:val="hybridMultilevel"/>
    <w:tmpl w:val="9E22EC88"/>
    <w:lvl w:ilvl="0" w:tplc="A08452B0">
      <w:start w:val="1"/>
      <w:numFmt w:val="bullet"/>
      <w:lvlText w:val="•"/>
      <w:lvlJc w:val="left"/>
      <w:pPr>
        <w:tabs>
          <w:tab w:val="num" w:pos="720"/>
        </w:tabs>
        <w:ind w:left="720" w:hanging="360"/>
      </w:pPr>
      <w:rPr>
        <w:rFonts w:ascii="Arial" w:hAnsi="Arial" w:hint="default"/>
      </w:rPr>
    </w:lvl>
    <w:lvl w:ilvl="1" w:tplc="A6802578" w:tentative="1">
      <w:start w:val="1"/>
      <w:numFmt w:val="bullet"/>
      <w:lvlText w:val="•"/>
      <w:lvlJc w:val="left"/>
      <w:pPr>
        <w:tabs>
          <w:tab w:val="num" w:pos="1440"/>
        </w:tabs>
        <w:ind w:left="1440" w:hanging="360"/>
      </w:pPr>
      <w:rPr>
        <w:rFonts w:ascii="Arial" w:hAnsi="Arial" w:hint="default"/>
      </w:rPr>
    </w:lvl>
    <w:lvl w:ilvl="2" w:tplc="C18A4332" w:tentative="1">
      <w:start w:val="1"/>
      <w:numFmt w:val="bullet"/>
      <w:lvlText w:val="•"/>
      <w:lvlJc w:val="left"/>
      <w:pPr>
        <w:tabs>
          <w:tab w:val="num" w:pos="2160"/>
        </w:tabs>
        <w:ind w:left="2160" w:hanging="360"/>
      </w:pPr>
      <w:rPr>
        <w:rFonts w:ascii="Arial" w:hAnsi="Arial" w:hint="default"/>
      </w:rPr>
    </w:lvl>
    <w:lvl w:ilvl="3" w:tplc="46AEECD6" w:tentative="1">
      <w:start w:val="1"/>
      <w:numFmt w:val="bullet"/>
      <w:lvlText w:val="•"/>
      <w:lvlJc w:val="left"/>
      <w:pPr>
        <w:tabs>
          <w:tab w:val="num" w:pos="2880"/>
        </w:tabs>
        <w:ind w:left="2880" w:hanging="360"/>
      </w:pPr>
      <w:rPr>
        <w:rFonts w:ascii="Arial" w:hAnsi="Arial" w:hint="default"/>
      </w:rPr>
    </w:lvl>
    <w:lvl w:ilvl="4" w:tplc="90F23504" w:tentative="1">
      <w:start w:val="1"/>
      <w:numFmt w:val="bullet"/>
      <w:lvlText w:val="•"/>
      <w:lvlJc w:val="left"/>
      <w:pPr>
        <w:tabs>
          <w:tab w:val="num" w:pos="3600"/>
        </w:tabs>
        <w:ind w:left="3600" w:hanging="360"/>
      </w:pPr>
      <w:rPr>
        <w:rFonts w:ascii="Arial" w:hAnsi="Arial" w:hint="default"/>
      </w:rPr>
    </w:lvl>
    <w:lvl w:ilvl="5" w:tplc="2DAA1A36" w:tentative="1">
      <w:start w:val="1"/>
      <w:numFmt w:val="bullet"/>
      <w:lvlText w:val="•"/>
      <w:lvlJc w:val="left"/>
      <w:pPr>
        <w:tabs>
          <w:tab w:val="num" w:pos="4320"/>
        </w:tabs>
        <w:ind w:left="4320" w:hanging="360"/>
      </w:pPr>
      <w:rPr>
        <w:rFonts w:ascii="Arial" w:hAnsi="Arial" w:hint="default"/>
      </w:rPr>
    </w:lvl>
    <w:lvl w:ilvl="6" w:tplc="D5E2BC70" w:tentative="1">
      <w:start w:val="1"/>
      <w:numFmt w:val="bullet"/>
      <w:lvlText w:val="•"/>
      <w:lvlJc w:val="left"/>
      <w:pPr>
        <w:tabs>
          <w:tab w:val="num" w:pos="5040"/>
        </w:tabs>
        <w:ind w:left="5040" w:hanging="360"/>
      </w:pPr>
      <w:rPr>
        <w:rFonts w:ascii="Arial" w:hAnsi="Arial" w:hint="default"/>
      </w:rPr>
    </w:lvl>
    <w:lvl w:ilvl="7" w:tplc="A9A809A0" w:tentative="1">
      <w:start w:val="1"/>
      <w:numFmt w:val="bullet"/>
      <w:lvlText w:val="•"/>
      <w:lvlJc w:val="left"/>
      <w:pPr>
        <w:tabs>
          <w:tab w:val="num" w:pos="5760"/>
        </w:tabs>
        <w:ind w:left="5760" w:hanging="360"/>
      </w:pPr>
      <w:rPr>
        <w:rFonts w:ascii="Arial" w:hAnsi="Arial" w:hint="default"/>
      </w:rPr>
    </w:lvl>
    <w:lvl w:ilvl="8" w:tplc="B89CCB1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A9779B9"/>
    <w:multiLevelType w:val="hybridMultilevel"/>
    <w:tmpl w:val="123CFD10"/>
    <w:lvl w:ilvl="0" w:tplc="F7A2A048">
      <w:start w:val="1"/>
      <w:numFmt w:val="bullet"/>
      <w:lvlText w:val="•"/>
      <w:lvlJc w:val="left"/>
      <w:pPr>
        <w:tabs>
          <w:tab w:val="num" w:pos="720"/>
        </w:tabs>
        <w:ind w:left="720" w:hanging="360"/>
      </w:pPr>
      <w:rPr>
        <w:rFonts w:ascii="Arial" w:hAnsi="Arial" w:hint="default"/>
      </w:rPr>
    </w:lvl>
    <w:lvl w:ilvl="1" w:tplc="89D649F4" w:tentative="1">
      <w:start w:val="1"/>
      <w:numFmt w:val="bullet"/>
      <w:lvlText w:val="•"/>
      <w:lvlJc w:val="left"/>
      <w:pPr>
        <w:tabs>
          <w:tab w:val="num" w:pos="1440"/>
        </w:tabs>
        <w:ind w:left="1440" w:hanging="360"/>
      </w:pPr>
      <w:rPr>
        <w:rFonts w:ascii="Arial" w:hAnsi="Arial" w:hint="default"/>
      </w:rPr>
    </w:lvl>
    <w:lvl w:ilvl="2" w:tplc="A2FE967E" w:tentative="1">
      <w:start w:val="1"/>
      <w:numFmt w:val="bullet"/>
      <w:lvlText w:val="•"/>
      <w:lvlJc w:val="left"/>
      <w:pPr>
        <w:tabs>
          <w:tab w:val="num" w:pos="2160"/>
        </w:tabs>
        <w:ind w:left="2160" w:hanging="360"/>
      </w:pPr>
      <w:rPr>
        <w:rFonts w:ascii="Arial" w:hAnsi="Arial" w:hint="default"/>
      </w:rPr>
    </w:lvl>
    <w:lvl w:ilvl="3" w:tplc="D27A2C42" w:tentative="1">
      <w:start w:val="1"/>
      <w:numFmt w:val="bullet"/>
      <w:lvlText w:val="•"/>
      <w:lvlJc w:val="left"/>
      <w:pPr>
        <w:tabs>
          <w:tab w:val="num" w:pos="2880"/>
        </w:tabs>
        <w:ind w:left="2880" w:hanging="360"/>
      </w:pPr>
      <w:rPr>
        <w:rFonts w:ascii="Arial" w:hAnsi="Arial" w:hint="default"/>
      </w:rPr>
    </w:lvl>
    <w:lvl w:ilvl="4" w:tplc="2EBA008C" w:tentative="1">
      <w:start w:val="1"/>
      <w:numFmt w:val="bullet"/>
      <w:lvlText w:val="•"/>
      <w:lvlJc w:val="left"/>
      <w:pPr>
        <w:tabs>
          <w:tab w:val="num" w:pos="3600"/>
        </w:tabs>
        <w:ind w:left="3600" w:hanging="360"/>
      </w:pPr>
      <w:rPr>
        <w:rFonts w:ascii="Arial" w:hAnsi="Arial" w:hint="default"/>
      </w:rPr>
    </w:lvl>
    <w:lvl w:ilvl="5" w:tplc="3D182BE0" w:tentative="1">
      <w:start w:val="1"/>
      <w:numFmt w:val="bullet"/>
      <w:lvlText w:val="•"/>
      <w:lvlJc w:val="left"/>
      <w:pPr>
        <w:tabs>
          <w:tab w:val="num" w:pos="4320"/>
        </w:tabs>
        <w:ind w:left="4320" w:hanging="360"/>
      </w:pPr>
      <w:rPr>
        <w:rFonts w:ascii="Arial" w:hAnsi="Arial" w:hint="default"/>
      </w:rPr>
    </w:lvl>
    <w:lvl w:ilvl="6" w:tplc="B0F8B4CE" w:tentative="1">
      <w:start w:val="1"/>
      <w:numFmt w:val="bullet"/>
      <w:lvlText w:val="•"/>
      <w:lvlJc w:val="left"/>
      <w:pPr>
        <w:tabs>
          <w:tab w:val="num" w:pos="5040"/>
        </w:tabs>
        <w:ind w:left="5040" w:hanging="360"/>
      </w:pPr>
      <w:rPr>
        <w:rFonts w:ascii="Arial" w:hAnsi="Arial" w:hint="default"/>
      </w:rPr>
    </w:lvl>
    <w:lvl w:ilvl="7" w:tplc="B142CEE2" w:tentative="1">
      <w:start w:val="1"/>
      <w:numFmt w:val="bullet"/>
      <w:lvlText w:val="•"/>
      <w:lvlJc w:val="left"/>
      <w:pPr>
        <w:tabs>
          <w:tab w:val="num" w:pos="5760"/>
        </w:tabs>
        <w:ind w:left="5760" w:hanging="360"/>
      </w:pPr>
      <w:rPr>
        <w:rFonts w:ascii="Arial" w:hAnsi="Arial" w:hint="default"/>
      </w:rPr>
    </w:lvl>
    <w:lvl w:ilvl="8" w:tplc="3CDC266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23D5895"/>
    <w:multiLevelType w:val="hybridMultilevel"/>
    <w:tmpl w:val="39D64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CA71D4"/>
    <w:multiLevelType w:val="hybridMultilevel"/>
    <w:tmpl w:val="83BAF0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420DAE"/>
    <w:multiLevelType w:val="hybridMultilevel"/>
    <w:tmpl w:val="06A0827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8"/>
  </w:num>
  <w:num w:numId="3">
    <w:abstractNumId w:val="5"/>
  </w:num>
  <w:num w:numId="4">
    <w:abstractNumId w:val="14"/>
  </w:num>
  <w:num w:numId="5">
    <w:abstractNumId w:val="12"/>
  </w:num>
  <w:num w:numId="6">
    <w:abstractNumId w:val="9"/>
  </w:num>
  <w:num w:numId="7">
    <w:abstractNumId w:val="10"/>
  </w:num>
  <w:num w:numId="8">
    <w:abstractNumId w:val="7"/>
  </w:num>
  <w:num w:numId="9">
    <w:abstractNumId w:val="3"/>
  </w:num>
  <w:num w:numId="10">
    <w:abstractNumId w:val="6"/>
  </w:num>
  <w:num w:numId="11">
    <w:abstractNumId w:val="1"/>
  </w:num>
  <w:num w:numId="12">
    <w:abstractNumId w:val="11"/>
  </w:num>
  <w:num w:numId="13">
    <w:abstractNumId w:val="4"/>
  </w:num>
  <w:num w:numId="14">
    <w:abstractNumId w:val="2"/>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AB1"/>
    <w:rsid w:val="00017EF9"/>
    <w:rsid w:val="0002367F"/>
    <w:rsid w:val="00065C40"/>
    <w:rsid w:val="000660A8"/>
    <w:rsid w:val="00090AC4"/>
    <w:rsid w:val="00095378"/>
    <w:rsid w:val="000C247D"/>
    <w:rsid w:val="000D01B2"/>
    <w:rsid w:val="000D4D31"/>
    <w:rsid w:val="000D708F"/>
    <w:rsid w:val="000F492D"/>
    <w:rsid w:val="00134A78"/>
    <w:rsid w:val="00182C11"/>
    <w:rsid w:val="001A10EE"/>
    <w:rsid w:val="001A55B7"/>
    <w:rsid w:val="001D1E86"/>
    <w:rsid w:val="001F4A26"/>
    <w:rsid w:val="0020021F"/>
    <w:rsid w:val="00201C49"/>
    <w:rsid w:val="002047E6"/>
    <w:rsid w:val="0020648E"/>
    <w:rsid w:val="0027058C"/>
    <w:rsid w:val="0027127C"/>
    <w:rsid w:val="0028088F"/>
    <w:rsid w:val="00286DE8"/>
    <w:rsid w:val="00287ED1"/>
    <w:rsid w:val="002A3D0F"/>
    <w:rsid w:val="002B23CB"/>
    <w:rsid w:val="002C711D"/>
    <w:rsid w:val="002D28AD"/>
    <w:rsid w:val="002F10CA"/>
    <w:rsid w:val="003311DB"/>
    <w:rsid w:val="003405A1"/>
    <w:rsid w:val="003456BD"/>
    <w:rsid w:val="003704F5"/>
    <w:rsid w:val="0038700F"/>
    <w:rsid w:val="003D2B45"/>
    <w:rsid w:val="003D7055"/>
    <w:rsid w:val="00407752"/>
    <w:rsid w:val="00412671"/>
    <w:rsid w:val="00414653"/>
    <w:rsid w:val="00415183"/>
    <w:rsid w:val="004330B7"/>
    <w:rsid w:val="004520F7"/>
    <w:rsid w:val="0046005C"/>
    <w:rsid w:val="0046200F"/>
    <w:rsid w:val="00477909"/>
    <w:rsid w:val="004A304C"/>
    <w:rsid w:val="004B0DB0"/>
    <w:rsid w:val="004B638D"/>
    <w:rsid w:val="004C4AC8"/>
    <w:rsid w:val="004D4513"/>
    <w:rsid w:val="004D609C"/>
    <w:rsid w:val="004E5575"/>
    <w:rsid w:val="004E6985"/>
    <w:rsid w:val="00531DD3"/>
    <w:rsid w:val="00551321"/>
    <w:rsid w:val="005515C1"/>
    <w:rsid w:val="00572F3D"/>
    <w:rsid w:val="00596375"/>
    <w:rsid w:val="005A5DFF"/>
    <w:rsid w:val="005B166A"/>
    <w:rsid w:val="005B2271"/>
    <w:rsid w:val="005B4F6C"/>
    <w:rsid w:val="005D2B2A"/>
    <w:rsid w:val="005E140C"/>
    <w:rsid w:val="005E20CA"/>
    <w:rsid w:val="00601F54"/>
    <w:rsid w:val="00606AC7"/>
    <w:rsid w:val="00610510"/>
    <w:rsid w:val="00642DD4"/>
    <w:rsid w:val="00653272"/>
    <w:rsid w:val="00673560"/>
    <w:rsid w:val="006A40A6"/>
    <w:rsid w:val="006B1A39"/>
    <w:rsid w:val="006C4197"/>
    <w:rsid w:val="006E3E07"/>
    <w:rsid w:val="007015F4"/>
    <w:rsid w:val="00706CF2"/>
    <w:rsid w:val="00707477"/>
    <w:rsid w:val="00713F2C"/>
    <w:rsid w:val="007177DD"/>
    <w:rsid w:val="00724B77"/>
    <w:rsid w:val="007410B9"/>
    <w:rsid w:val="00754B8A"/>
    <w:rsid w:val="00773F61"/>
    <w:rsid w:val="00786B01"/>
    <w:rsid w:val="007B3287"/>
    <w:rsid w:val="007B449F"/>
    <w:rsid w:val="007E77D8"/>
    <w:rsid w:val="00851B77"/>
    <w:rsid w:val="00853BCB"/>
    <w:rsid w:val="008B55F2"/>
    <w:rsid w:val="00906B58"/>
    <w:rsid w:val="00914D91"/>
    <w:rsid w:val="009269F9"/>
    <w:rsid w:val="00934464"/>
    <w:rsid w:val="00974042"/>
    <w:rsid w:val="00984936"/>
    <w:rsid w:val="009A2F8F"/>
    <w:rsid w:val="009A65E2"/>
    <w:rsid w:val="009A6B62"/>
    <w:rsid w:val="009D32F9"/>
    <w:rsid w:val="009F08D2"/>
    <w:rsid w:val="00A148CD"/>
    <w:rsid w:val="00A1792F"/>
    <w:rsid w:val="00A4122F"/>
    <w:rsid w:val="00A42300"/>
    <w:rsid w:val="00A917B0"/>
    <w:rsid w:val="00A95A6A"/>
    <w:rsid w:val="00AC246C"/>
    <w:rsid w:val="00AC4F48"/>
    <w:rsid w:val="00AD66D5"/>
    <w:rsid w:val="00AE6FE9"/>
    <w:rsid w:val="00AF2CB8"/>
    <w:rsid w:val="00AF6D8B"/>
    <w:rsid w:val="00B031AD"/>
    <w:rsid w:val="00B16B49"/>
    <w:rsid w:val="00B20805"/>
    <w:rsid w:val="00B31FED"/>
    <w:rsid w:val="00B34399"/>
    <w:rsid w:val="00B4006C"/>
    <w:rsid w:val="00B44AB1"/>
    <w:rsid w:val="00B76E89"/>
    <w:rsid w:val="00B94161"/>
    <w:rsid w:val="00B95C03"/>
    <w:rsid w:val="00BA4E0E"/>
    <w:rsid w:val="00BB69BA"/>
    <w:rsid w:val="00BB7639"/>
    <w:rsid w:val="00BE25DB"/>
    <w:rsid w:val="00BF0E82"/>
    <w:rsid w:val="00C13378"/>
    <w:rsid w:val="00C44613"/>
    <w:rsid w:val="00C453E3"/>
    <w:rsid w:val="00C56F6F"/>
    <w:rsid w:val="00C668AF"/>
    <w:rsid w:val="00C84F32"/>
    <w:rsid w:val="00CB08DF"/>
    <w:rsid w:val="00CD0448"/>
    <w:rsid w:val="00CE75AF"/>
    <w:rsid w:val="00D27BA0"/>
    <w:rsid w:val="00D532FD"/>
    <w:rsid w:val="00D57368"/>
    <w:rsid w:val="00D7799C"/>
    <w:rsid w:val="00D872EE"/>
    <w:rsid w:val="00E215A4"/>
    <w:rsid w:val="00E47856"/>
    <w:rsid w:val="00E64F62"/>
    <w:rsid w:val="00E907D7"/>
    <w:rsid w:val="00EC12BB"/>
    <w:rsid w:val="00EE059A"/>
    <w:rsid w:val="00EE4D4E"/>
    <w:rsid w:val="00EF5D8F"/>
    <w:rsid w:val="00F34768"/>
    <w:rsid w:val="00F40FC5"/>
    <w:rsid w:val="00F476BF"/>
    <w:rsid w:val="00F52165"/>
    <w:rsid w:val="00F52B41"/>
    <w:rsid w:val="00F825DD"/>
    <w:rsid w:val="00F90188"/>
    <w:rsid w:val="00F95067"/>
    <w:rsid w:val="00FC4129"/>
    <w:rsid w:val="00FC44EC"/>
    <w:rsid w:val="00FD4317"/>
    <w:rsid w:val="00FE4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B7700"/>
  <w15:chartTrackingRefBased/>
  <w15:docId w15:val="{E5E34D67-7C1D-4932-89C7-F9F07731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4AB1"/>
    <w:pPr>
      <w:ind w:left="720"/>
      <w:contextualSpacing/>
    </w:pPr>
  </w:style>
  <w:style w:type="table" w:styleId="Tabelraster">
    <w:name w:val="Table Grid"/>
    <w:basedOn w:val="Standaardtabel"/>
    <w:uiPriority w:val="39"/>
    <w:rsid w:val="00345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42DD4"/>
    <w:rPr>
      <w:sz w:val="16"/>
      <w:szCs w:val="16"/>
    </w:rPr>
  </w:style>
  <w:style w:type="paragraph" w:styleId="Tekstopmerking">
    <w:name w:val="annotation text"/>
    <w:basedOn w:val="Standaard"/>
    <w:link w:val="TekstopmerkingChar"/>
    <w:uiPriority w:val="99"/>
    <w:semiHidden/>
    <w:unhideWhenUsed/>
    <w:rsid w:val="00642DD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42DD4"/>
    <w:rPr>
      <w:sz w:val="20"/>
      <w:szCs w:val="20"/>
    </w:rPr>
  </w:style>
  <w:style w:type="paragraph" w:styleId="Onderwerpvanopmerking">
    <w:name w:val="annotation subject"/>
    <w:basedOn w:val="Tekstopmerking"/>
    <w:next w:val="Tekstopmerking"/>
    <w:link w:val="OnderwerpvanopmerkingChar"/>
    <w:uiPriority w:val="99"/>
    <w:semiHidden/>
    <w:unhideWhenUsed/>
    <w:rsid w:val="00642DD4"/>
    <w:rPr>
      <w:b/>
      <w:bCs/>
    </w:rPr>
  </w:style>
  <w:style w:type="character" w:customStyle="1" w:styleId="OnderwerpvanopmerkingChar">
    <w:name w:val="Onderwerp van opmerking Char"/>
    <w:basedOn w:val="TekstopmerkingChar"/>
    <w:link w:val="Onderwerpvanopmerking"/>
    <w:uiPriority w:val="99"/>
    <w:semiHidden/>
    <w:rsid w:val="00642DD4"/>
    <w:rPr>
      <w:b/>
      <w:bCs/>
      <w:sz w:val="20"/>
      <w:szCs w:val="20"/>
    </w:rPr>
  </w:style>
  <w:style w:type="paragraph" w:styleId="Ballontekst">
    <w:name w:val="Balloon Text"/>
    <w:basedOn w:val="Standaard"/>
    <w:link w:val="BallontekstChar"/>
    <w:uiPriority w:val="99"/>
    <w:semiHidden/>
    <w:unhideWhenUsed/>
    <w:rsid w:val="00642DD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2DD4"/>
    <w:rPr>
      <w:rFonts w:ascii="Segoe UI" w:hAnsi="Segoe UI" w:cs="Segoe UI"/>
      <w:sz w:val="18"/>
      <w:szCs w:val="18"/>
    </w:rPr>
  </w:style>
  <w:style w:type="character" w:styleId="Hyperlink">
    <w:name w:val="Hyperlink"/>
    <w:basedOn w:val="Standaardalinea-lettertype"/>
    <w:uiPriority w:val="99"/>
    <w:unhideWhenUsed/>
    <w:rsid w:val="001F4A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27249">
      <w:bodyDiv w:val="1"/>
      <w:marLeft w:val="0"/>
      <w:marRight w:val="0"/>
      <w:marTop w:val="0"/>
      <w:marBottom w:val="0"/>
      <w:divBdr>
        <w:top w:val="none" w:sz="0" w:space="0" w:color="auto"/>
        <w:left w:val="none" w:sz="0" w:space="0" w:color="auto"/>
        <w:bottom w:val="none" w:sz="0" w:space="0" w:color="auto"/>
        <w:right w:val="none" w:sz="0" w:space="0" w:color="auto"/>
      </w:divBdr>
    </w:div>
    <w:div w:id="220479475">
      <w:bodyDiv w:val="1"/>
      <w:marLeft w:val="0"/>
      <w:marRight w:val="0"/>
      <w:marTop w:val="0"/>
      <w:marBottom w:val="0"/>
      <w:divBdr>
        <w:top w:val="none" w:sz="0" w:space="0" w:color="auto"/>
        <w:left w:val="none" w:sz="0" w:space="0" w:color="auto"/>
        <w:bottom w:val="none" w:sz="0" w:space="0" w:color="auto"/>
        <w:right w:val="none" w:sz="0" w:space="0" w:color="auto"/>
      </w:divBdr>
    </w:div>
    <w:div w:id="601884861">
      <w:bodyDiv w:val="1"/>
      <w:marLeft w:val="0"/>
      <w:marRight w:val="0"/>
      <w:marTop w:val="0"/>
      <w:marBottom w:val="0"/>
      <w:divBdr>
        <w:top w:val="none" w:sz="0" w:space="0" w:color="auto"/>
        <w:left w:val="none" w:sz="0" w:space="0" w:color="auto"/>
        <w:bottom w:val="none" w:sz="0" w:space="0" w:color="auto"/>
        <w:right w:val="none" w:sz="0" w:space="0" w:color="auto"/>
      </w:divBdr>
      <w:divsChild>
        <w:div w:id="1287467707">
          <w:marLeft w:val="274"/>
          <w:marRight w:val="0"/>
          <w:marTop w:val="60"/>
          <w:marBottom w:val="0"/>
          <w:divBdr>
            <w:top w:val="none" w:sz="0" w:space="0" w:color="auto"/>
            <w:left w:val="none" w:sz="0" w:space="0" w:color="auto"/>
            <w:bottom w:val="none" w:sz="0" w:space="0" w:color="auto"/>
            <w:right w:val="none" w:sz="0" w:space="0" w:color="auto"/>
          </w:divBdr>
        </w:div>
        <w:div w:id="1655334129">
          <w:marLeft w:val="274"/>
          <w:marRight w:val="0"/>
          <w:marTop w:val="60"/>
          <w:marBottom w:val="0"/>
          <w:divBdr>
            <w:top w:val="none" w:sz="0" w:space="0" w:color="auto"/>
            <w:left w:val="none" w:sz="0" w:space="0" w:color="auto"/>
            <w:bottom w:val="none" w:sz="0" w:space="0" w:color="auto"/>
            <w:right w:val="none" w:sz="0" w:space="0" w:color="auto"/>
          </w:divBdr>
        </w:div>
      </w:divsChild>
    </w:div>
    <w:div w:id="963732430">
      <w:bodyDiv w:val="1"/>
      <w:marLeft w:val="0"/>
      <w:marRight w:val="0"/>
      <w:marTop w:val="0"/>
      <w:marBottom w:val="0"/>
      <w:divBdr>
        <w:top w:val="none" w:sz="0" w:space="0" w:color="auto"/>
        <w:left w:val="none" w:sz="0" w:space="0" w:color="auto"/>
        <w:bottom w:val="none" w:sz="0" w:space="0" w:color="auto"/>
        <w:right w:val="none" w:sz="0" w:space="0" w:color="auto"/>
      </w:divBdr>
      <w:divsChild>
        <w:div w:id="138109521">
          <w:marLeft w:val="274"/>
          <w:marRight w:val="0"/>
          <w:marTop w:val="0"/>
          <w:marBottom w:val="0"/>
          <w:divBdr>
            <w:top w:val="none" w:sz="0" w:space="0" w:color="auto"/>
            <w:left w:val="none" w:sz="0" w:space="0" w:color="auto"/>
            <w:bottom w:val="none" w:sz="0" w:space="0" w:color="auto"/>
            <w:right w:val="none" w:sz="0" w:space="0" w:color="auto"/>
          </w:divBdr>
        </w:div>
        <w:div w:id="773475522">
          <w:marLeft w:val="274"/>
          <w:marRight w:val="0"/>
          <w:marTop w:val="0"/>
          <w:marBottom w:val="0"/>
          <w:divBdr>
            <w:top w:val="none" w:sz="0" w:space="0" w:color="auto"/>
            <w:left w:val="none" w:sz="0" w:space="0" w:color="auto"/>
            <w:bottom w:val="none" w:sz="0" w:space="0" w:color="auto"/>
            <w:right w:val="none" w:sz="0" w:space="0" w:color="auto"/>
          </w:divBdr>
        </w:div>
        <w:div w:id="824783935">
          <w:marLeft w:val="274"/>
          <w:marRight w:val="0"/>
          <w:marTop w:val="0"/>
          <w:marBottom w:val="0"/>
          <w:divBdr>
            <w:top w:val="none" w:sz="0" w:space="0" w:color="auto"/>
            <w:left w:val="none" w:sz="0" w:space="0" w:color="auto"/>
            <w:bottom w:val="none" w:sz="0" w:space="0" w:color="auto"/>
            <w:right w:val="none" w:sz="0" w:space="0" w:color="auto"/>
          </w:divBdr>
        </w:div>
        <w:div w:id="854342458">
          <w:marLeft w:val="274"/>
          <w:marRight w:val="0"/>
          <w:marTop w:val="0"/>
          <w:marBottom w:val="0"/>
          <w:divBdr>
            <w:top w:val="none" w:sz="0" w:space="0" w:color="auto"/>
            <w:left w:val="none" w:sz="0" w:space="0" w:color="auto"/>
            <w:bottom w:val="none" w:sz="0" w:space="0" w:color="auto"/>
            <w:right w:val="none" w:sz="0" w:space="0" w:color="auto"/>
          </w:divBdr>
        </w:div>
        <w:div w:id="1276445274">
          <w:marLeft w:val="274"/>
          <w:marRight w:val="0"/>
          <w:marTop w:val="0"/>
          <w:marBottom w:val="0"/>
          <w:divBdr>
            <w:top w:val="none" w:sz="0" w:space="0" w:color="auto"/>
            <w:left w:val="none" w:sz="0" w:space="0" w:color="auto"/>
            <w:bottom w:val="none" w:sz="0" w:space="0" w:color="auto"/>
            <w:right w:val="none" w:sz="0" w:space="0" w:color="auto"/>
          </w:divBdr>
        </w:div>
        <w:div w:id="1298608733">
          <w:marLeft w:val="274"/>
          <w:marRight w:val="0"/>
          <w:marTop w:val="0"/>
          <w:marBottom w:val="0"/>
          <w:divBdr>
            <w:top w:val="none" w:sz="0" w:space="0" w:color="auto"/>
            <w:left w:val="none" w:sz="0" w:space="0" w:color="auto"/>
            <w:bottom w:val="none" w:sz="0" w:space="0" w:color="auto"/>
            <w:right w:val="none" w:sz="0" w:space="0" w:color="auto"/>
          </w:divBdr>
        </w:div>
        <w:div w:id="1834293134">
          <w:marLeft w:val="274"/>
          <w:marRight w:val="0"/>
          <w:marTop w:val="0"/>
          <w:marBottom w:val="0"/>
          <w:divBdr>
            <w:top w:val="none" w:sz="0" w:space="0" w:color="auto"/>
            <w:left w:val="none" w:sz="0" w:space="0" w:color="auto"/>
            <w:bottom w:val="none" w:sz="0" w:space="0" w:color="auto"/>
            <w:right w:val="none" w:sz="0" w:space="0" w:color="auto"/>
          </w:divBdr>
        </w:div>
      </w:divsChild>
    </w:div>
    <w:div w:id="1077480557">
      <w:bodyDiv w:val="1"/>
      <w:marLeft w:val="0"/>
      <w:marRight w:val="0"/>
      <w:marTop w:val="0"/>
      <w:marBottom w:val="0"/>
      <w:divBdr>
        <w:top w:val="none" w:sz="0" w:space="0" w:color="auto"/>
        <w:left w:val="none" w:sz="0" w:space="0" w:color="auto"/>
        <w:bottom w:val="none" w:sz="0" w:space="0" w:color="auto"/>
        <w:right w:val="none" w:sz="0" w:space="0" w:color="auto"/>
      </w:divBdr>
      <w:divsChild>
        <w:div w:id="325935729">
          <w:marLeft w:val="274"/>
          <w:marRight w:val="0"/>
          <w:marTop w:val="0"/>
          <w:marBottom w:val="0"/>
          <w:divBdr>
            <w:top w:val="none" w:sz="0" w:space="0" w:color="auto"/>
            <w:left w:val="none" w:sz="0" w:space="0" w:color="auto"/>
            <w:bottom w:val="none" w:sz="0" w:space="0" w:color="auto"/>
            <w:right w:val="none" w:sz="0" w:space="0" w:color="auto"/>
          </w:divBdr>
        </w:div>
        <w:div w:id="631325485">
          <w:marLeft w:val="274"/>
          <w:marRight w:val="0"/>
          <w:marTop w:val="0"/>
          <w:marBottom w:val="0"/>
          <w:divBdr>
            <w:top w:val="none" w:sz="0" w:space="0" w:color="auto"/>
            <w:left w:val="none" w:sz="0" w:space="0" w:color="auto"/>
            <w:bottom w:val="none" w:sz="0" w:space="0" w:color="auto"/>
            <w:right w:val="none" w:sz="0" w:space="0" w:color="auto"/>
          </w:divBdr>
        </w:div>
        <w:div w:id="660885435">
          <w:marLeft w:val="274"/>
          <w:marRight w:val="0"/>
          <w:marTop w:val="0"/>
          <w:marBottom w:val="0"/>
          <w:divBdr>
            <w:top w:val="none" w:sz="0" w:space="0" w:color="auto"/>
            <w:left w:val="none" w:sz="0" w:space="0" w:color="auto"/>
            <w:bottom w:val="none" w:sz="0" w:space="0" w:color="auto"/>
            <w:right w:val="none" w:sz="0" w:space="0" w:color="auto"/>
          </w:divBdr>
        </w:div>
        <w:div w:id="1114135054">
          <w:marLeft w:val="274"/>
          <w:marRight w:val="0"/>
          <w:marTop w:val="0"/>
          <w:marBottom w:val="0"/>
          <w:divBdr>
            <w:top w:val="none" w:sz="0" w:space="0" w:color="auto"/>
            <w:left w:val="none" w:sz="0" w:space="0" w:color="auto"/>
            <w:bottom w:val="none" w:sz="0" w:space="0" w:color="auto"/>
            <w:right w:val="none" w:sz="0" w:space="0" w:color="auto"/>
          </w:divBdr>
        </w:div>
        <w:div w:id="1186138661">
          <w:marLeft w:val="274"/>
          <w:marRight w:val="0"/>
          <w:marTop w:val="0"/>
          <w:marBottom w:val="0"/>
          <w:divBdr>
            <w:top w:val="none" w:sz="0" w:space="0" w:color="auto"/>
            <w:left w:val="none" w:sz="0" w:space="0" w:color="auto"/>
            <w:bottom w:val="none" w:sz="0" w:space="0" w:color="auto"/>
            <w:right w:val="none" w:sz="0" w:space="0" w:color="auto"/>
          </w:divBdr>
        </w:div>
      </w:divsChild>
    </w:div>
    <w:div w:id="1117258416">
      <w:bodyDiv w:val="1"/>
      <w:marLeft w:val="0"/>
      <w:marRight w:val="0"/>
      <w:marTop w:val="0"/>
      <w:marBottom w:val="0"/>
      <w:divBdr>
        <w:top w:val="none" w:sz="0" w:space="0" w:color="auto"/>
        <w:left w:val="none" w:sz="0" w:space="0" w:color="auto"/>
        <w:bottom w:val="none" w:sz="0" w:space="0" w:color="auto"/>
        <w:right w:val="none" w:sz="0" w:space="0" w:color="auto"/>
      </w:divBdr>
    </w:div>
    <w:div w:id="1839417603">
      <w:bodyDiv w:val="1"/>
      <w:marLeft w:val="0"/>
      <w:marRight w:val="0"/>
      <w:marTop w:val="0"/>
      <w:marBottom w:val="0"/>
      <w:divBdr>
        <w:top w:val="none" w:sz="0" w:space="0" w:color="auto"/>
        <w:left w:val="none" w:sz="0" w:space="0" w:color="auto"/>
        <w:bottom w:val="none" w:sz="0" w:space="0" w:color="auto"/>
        <w:right w:val="none" w:sz="0" w:space="0" w:color="auto"/>
      </w:divBdr>
    </w:div>
    <w:div w:id="1974165557">
      <w:bodyDiv w:val="1"/>
      <w:marLeft w:val="0"/>
      <w:marRight w:val="0"/>
      <w:marTop w:val="0"/>
      <w:marBottom w:val="0"/>
      <w:divBdr>
        <w:top w:val="none" w:sz="0" w:space="0" w:color="auto"/>
        <w:left w:val="none" w:sz="0" w:space="0" w:color="auto"/>
        <w:bottom w:val="none" w:sz="0" w:space="0" w:color="auto"/>
        <w:right w:val="none" w:sz="0" w:space="0" w:color="auto"/>
      </w:divBdr>
      <w:divsChild>
        <w:div w:id="264847232">
          <w:marLeft w:val="576"/>
          <w:marRight w:val="0"/>
          <w:marTop w:val="0"/>
          <w:marBottom w:val="0"/>
          <w:divBdr>
            <w:top w:val="none" w:sz="0" w:space="0" w:color="auto"/>
            <w:left w:val="none" w:sz="0" w:space="0" w:color="auto"/>
            <w:bottom w:val="none" w:sz="0" w:space="0" w:color="auto"/>
            <w:right w:val="none" w:sz="0" w:space="0" w:color="auto"/>
          </w:divBdr>
        </w:div>
        <w:div w:id="363671567">
          <w:marLeft w:val="274"/>
          <w:marRight w:val="0"/>
          <w:marTop w:val="0"/>
          <w:marBottom w:val="0"/>
          <w:divBdr>
            <w:top w:val="none" w:sz="0" w:space="0" w:color="auto"/>
            <w:left w:val="none" w:sz="0" w:space="0" w:color="auto"/>
            <w:bottom w:val="none" w:sz="0" w:space="0" w:color="auto"/>
            <w:right w:val="none" w:sz="0" w:space="0" w:color="auto"/>
          </w:divBdr>
        </w:div>
        <w:div w:id="1013805127">
          <w:marLeft w:val="274"/>
          <w:marRight w:val="0"/>
          <w:marTop w:val="0"/>
          <w:marBottom w:val="0"/>
          <w:divBdr>
            <w:top w:val="none" w:sz="0" w:space="0" w:color="auto"/>
            <w:left w:val="none" w:sz="0" w:space="0" w:color="auto"/>
            <w:bottom w:val="none" w:sz="0" w:space="0" w:color="auto"/>
            <w:right w:val="none" w:sz="0" w:space="0" w:color="auto"/>
          </w:divBdr>
        </w:div>
        <w:div w:id="1685786031">
          <w:marLeft w:val="576"/>
          <w:marRight w:val="0"/>
          <w:marTop w:val="0"/>
          <w:marBottom w:val="0"/>
          <w:divBdr>
            <w:top w:val="none" w:sz="0" w:space="0" w:color="auto"/>
            <w:left w:val="none" w:sz="0" w:space="0" w:color="auto"/>
            <w:bottom w:val="none" w:sz="0" w:space="0" w:color="auto"/>
            <w:right w:val="none" w:sz="0" w:space="0" w:color="auto"/>
          </w:divBdr>
        </w:div>
        <w:div w:id="1797143484">
          <w:marLeft w:val="274"/>
          <w:marRight w:val="0"/>
          <w:marTop w:val="0"/>
          <w:marBottom w:val="0"/>
          <w:divBdr>
            <w:top w:val="none" w:sz="0" w:space="0" w:color="auto"/>
            <w:left w:val="none" w:sz="0" w:space="0" w:color="auto"/>
            <w:bottom w:val="none" w:sz="0" w:space="0" w:color="auto"/>
            <w:right w:val="none" w:sz="0" w:space="0" w:color="auto"/>
          </w:divBdr>
        </w:div>
        <w:div w:id="2028821613">
          <w:marLeft w:val="274"/>
          <w:marRight w:val="0"/>
          <w:marTop w:val="0"/>
          <w:marBottom w:val="0"/>
          <w:divBdr>
            <w:top w:val="none" w:sz="0" w:space="0" w:color="auto"/>
            <w:left w:val="none" w:sz="0" w:space="0" w:color="auto"/>
            <w:bottom w:val="none" w:sz="0" w:space="0" w:color="auto"/>
            <w:right w:val="none" w:sz="0" w:space="0" w:color="auto"/>
          </w:divBdr>
        </w:div>
      </w:divsChild>
    </w:div>
    <w:div w:id="1978292009">
      <w:bodyDiv w:val="1"/>
      <w:marLeft w:val="0"/>
      <w:marRight w:val="0"/>
      <w:marTop w:val="0"/>
      <w:marBottom w:val="0"/>
      <w:divBdr>
        <w:top w:val="none" w:sz="0" w:space="0" w:color="auto"/>
        <w:left w:val="none" w:sz="0" w:space="0" w:color="auto"/>
        <w:bottom w:val="none" w:sz="0" w:space="0" w:color="auto"/>
        <w:right w:val="none" w:sz="0" w:space="0" w:color="auto"/>
      </w:divBdr>
      <w:divsChild>
        <w:div w:id="295186328">
          <w:marLeft w:val="274"/>
          <w:marRight w:val="0"/>
          <w:marTop w:val="60"/>
          <w:marBottom w:val="0"/>
          <w:divBdr>
            <w:top w:val="none" w:sz="0" w:space="0" w:color="auto"/>
            <w:left w:val="none" w:sz="0" w:space="0" w:color="auto"/>
            <w:bottom w:val="none" w:sz="0" w:space="0" w:color="auto"/>
            <w:right w:val="none" w:sz="0" w:space="0" w:color="auto"/>
          </w:divBdr>
        </w:div>
      </w:divsChild>
    </w:div>
    <w:div w:id="2024699234">
      <w:bodyDiv w:val="1"/>
      <w:marLeft w:val="0"/>
      <w:marRight w:val="0"/>
      <w:marTop w:val="0"/>
      <w:marBottom w:val="0"/>
      <w:divBdr>
        <w:top w:val="none" w:sz="0" w:space="0" w:color="auto"/>
        <w:left w:val="none" w:sz="0" w:space="0" w:color="auto"/>
        <w:bottom w:val="none" w:sz="0" w:space="0" w:color="auto"/>
        <w:right w:val="none" w:sz="0" w:space="0" w:color="auto"/>
      </w:divBdr>
      <w:divsChild>
        <w:div w:id="578751569">
          <w:marLeft w:val="274"/>
          <w:marRight w:val="0"/>
          <w:marTop w:val="60"/>
          <w:marBottom w:val="0"/>
          <w:divBdr>
            <w:top w:val="none" w:sz="0" w:space="0" w:color="auto"/>
            <w:left w:val="none" w:sz="0" w:space="0" w:color="auto"/>
            <w:bottom w:val="none" w:sz="0" w:space="0" w:color="auto"/>
            <w:right w:val="none" w:sz="0" w:space="0" w:color="auto"/>
          </w:divBdr>
        </w:div>
        <w:div w:id="1432163634">
          <w:marLeft w:val="274"/>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skia.vanheteren@uwv.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849A3-6530-421F-91EF-66D6F339C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1203</Words>
  <Characters>6622</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Heteren, Saskia van  (S.)</dc:creator>
  <cp:keywords/>
  <dc:description/>
  <cp:lastModifiedBy>Heteren, Saskia van  (S.)</cp:lastModifiedBy>
  <cp:revision>2</cp:revision>
  <dcterms:created xsi:type="dcterms:W3CDTF">2022-04-08T08:22:00Z</dcterms:created>
  <dcterms:modified xsi:type="dcterms:W3CDTF">2022-04-08T08:22:00Z</dcterms:modified>
</cp:coreProperties>
</file>