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2969E" w14:textId="77777777" w:rsidR="00054530" w:rsidRDefault="00A1741C">
      <w:pPr>
        <w:rPr>
          <w:rFonts w:ascii="Arial" w:hAnsi="Arial" w:cs="Arial"/>
          <w:b/>
          <w:bCs/>
          <w:sz w:val="20"/>
          <w:szCs w:val="20"/>
        </w:rPr>
      </w:pPr>
      <w:r w:rsidRPr="00A1741C">
        <w:rPr>
          <w:rFonts w:ascii="Arial" w:hAnsi="Arial" w:cs="Arial"/>
          <w:b/>
          <w:bCs/>
          <w:sz w:val="20"/>
          <w:szCs w:val="20"/>
        </w:rPr>
        <w:t xml:space="preserve">Bijlage F – </w:t>
      </w:r>
      <w:r w:rsidR="009D6FC0">
        <w:rPr>
          <w:rFonts w:ascii="Arial" w:hAnsi="Arial" w:cs="Arial"/>
          <w:b/>
          <w:bCs/>
          <w:sz w:val="20"/>
          <w:szCs w:val="20"/>
        </w:rPr>
        <w:t>Format Vragenlijst Marktconsultatie BTON</w:t>
      </w:r>
      <w:r w:rsidR="00054530">
        <w:rPr>
          <w:rFonts w:ascii="Arial" w:hAnsi="Arial" w:cs="Arial"/>
          <w:b/>
          <w:bCs/>
          <w:sz w:val="20"/>
          <w:szCs w:val="20"/>
        </w:rPr>
        <w:t xml:space="preserve"> </w:t>
      </w:r>
    </w:p>
    <w:p w14:paraId="279E90A4" w14:textId="218B3525" w:rsidR="00D254C7" w:rsidRPr="00054530" w:rsidRDefault="00054530">
      <w:pPr>
        <w:rPr>
          <w:rFonts w:ascii="Arial" w:hAnsi="Arial" w:cs="Arial"/>
          <w:sz w:val="20"/>
          <w:szCs w:val="20"/>
        </w:rPr>
      </w:pPr>
      <w:r w:rsidRPr="00054530">
        <w:rPr>
          <w:rFonts w:ascii="Arial" w:hAnsi="Arial" w:cs="Arial"/>
          <w:i/>
          <w:iCs/>
          <w:sz w:val="20"/>
          <w:szCs w:val="20"/>
        </w:rPr>
        <w:t>(gebruik optioneel)</w:t>
      </w:r>
    </w:p>
    <w:p w14:paraId="091FB9C0" w14:textId="26F97BD5" w:rsidR="00A1741C" w:rsidRPr="00CD355C" w:rsidRDefault="009D6FC0" w:rsidP="009D1B47">
      <w:pPr>
        <w:pStyle w:val="Kop2"/>
        <w:numPr>
          <w:ilvl w:val="0"/>
          <w:numId w:val="0"/>
        </w:numPr>
        <w:spacing w:after="0"/>
        <w:rPr>
          <w:rFonts w:asciiTheme="minorHAnsi" w:hAnsiTheme="minorHAnsi" w:cstheme="minorHAnsi"/>
          <w:b w:val="0"/>
          <w:bCs/>
          <w:color w:val="2E74B5" w:themeColor="accent5" w:themeShade="BF"/>
        </w:rPr>
      </w:pPr>
      <w:bookmarkStart w:id="0" w:name="_Toc99456137"/>
      <w:bookmarkStart w:id="1" w:name="_GoBack"/>
      <w:r w:rsidRPr="00CD355C">
        <w:rPr>
          <w:rFonts w:asciiTheme="minorHAnsi" w:hAnsiTheme="minorHAnsi" w:cstheme="minorHAnsi"/>
          <w:b w:val="0"/>
          <w:bCs/>
          <w:color w:val="2E74B5" w:themeColor="accent5" w:themeShade="BF"/>
        </w:rPr>
        <w:t xml:space="preserve">Organisatie: </w:t>
      </w:r>
    </w:p>
    <w:p w14:paraId="4C10733E" w14:textId="036CF367" w:rsidR="009D1B47" w:rsidRPr="00CD355C" w:rsidRDefault="009D1B47" w:rsidP="009D1B47">
      <w:pPr>
        <w:spacing w:after="0"/>
        <w:rPr>
          <w:rFonts w:cstheme="minorHAnsi"/>
          <w:color w:val="2E74B5" w:themeColor="accent5" w:themeShade="BF"/>
          <w:sz w:val="20"/>
          <w:szCs w:val="20"/>
          <w:lang w:eastAsia="nl-NL"/>
        </w:rPr>
      </w:pPr>
      <w:r w:rsidRPr="00CD355C">
        <w:rPr>
          <w:rFonts w:cstheme="minorHAnsi"/>
          <w:color w:val="2E74B5" w:themeColor="accent5" w:themeShade="BF"/>
          <w:sz w:val="20"/>
          <w:szCs w:val="20"/>
          <w:lang w:eastAsia="nl-NL"/>
        </w:rPr>
        <w:t>Contactpersoon:</w:t>
      </w:r>
    </w:p>
    <w:p w14:paraId="05C256F1" w14:textId="4AC70A68" w:rsidR="009D1B47" w:rsidRPr="00CD355C" w:rsidRDefault="009D1B47" w:rsidP="009D1B47">
      <w:pPr>
        <w:spacing w:after="0"/>
        <w:rPr>
          <w:rFonts w:cstheme="minorHAnsi"/>
          <w:color w:val="2E74B5" w:themeColor="accent5" w:themeShade="BF"/>
          <w:sz w:val="20"/>
          <w:szCs w:val="20"/>
          <w:lang w:eastAsia="nl-NL"/>
        </w:rPr>
      </w:pPr>
      <w:r w:rsidRPr="00CD355C">
        <w:rPr>
          <w:rFonts w:cstheme="minorHAnsi"/>
          <w:color w:val="2E74B5" w:themeColor="accent5" w:themeShade="BF"/>
          <w:sz w:val="20"/>
          <w:szCs w:val="20"/>
          <w:lang w:eastAsia="nl-NL"/>
        </w:rPr>
        <w:t>E-mail:</w:t>
      </w:r>
    </w:p>
    <w:p w14:paraId="5767D26B" w14:textId="4EE5E29A" w:rsidR="009D1B47" w:rsidRPr="00CD355C" w:rsidRDefault="009D1B47" w:rsidP="009D1B47">
      <w:pPr>
        <w:spacing w:after="0"/>
        <w:rPr>
          <w:rFonts w:cstheme="minorHAnsi"/>
          <w:color w:val="2E74B5" w:themeColor="accent5" w:themeShade="BF"/>
          <w:sz w:val="20"/>
          <w:szCs w:val="20"/>
          <w:lang w:eastAsia="nl-NL"/>
        </w:rPr>
      </w:pPr>
      <w:r w:rsidRPr="00CD355C">
        <w:rPr>
          <w:rFonts w:cstheme="minorHAnsi"/>
          <w:color w:val="2E74B5" w:themeColor="accent5" w:themeShade="BF"/>
          <w:sz w:val="20"/>
          <w:szCs w:val="20"/>
          <w:lang w:eastAsia="nl-NL"/>
        </w:rPr>
        <w:t>Telefoonnummer:</w:t>
      </w:r>
    </w:p>
    <w:p w14:paraId="6432FB32" w14:textId="12DB916C" w:rsidR="009D1B47" w:rsidRPr="00CD355C" w:rsidRDefault="009D1B47" w:rsidP="009D1B47">
      <w:pPr>
        <w:spacing w:after="0"/>
        <w:rPr>
          <w:color w:val="2E74B5" w:themeColor="accent5" w:themeShade="BF"/>
          <w:lang w:eastAsia="nl-NL"/>
        </w:rPr>
      </w:pPr>
    </w:p>
    <w:bookmarkEnd w:id="1"/>
    <w:p w14:paraId="0C669110" w14:textId="77777777" w:rsidR="009D1B47" w:rsidRPr="009D1B47" w:rsidRDefault="009D1B47" w:rsidP="009D1B47">
      <w:pPr>
        <w:spacing w:after="0"/>
        <w:rPr>
          <w:lang w:eastAsia="nl-NL"/>
        </w:rPr>
      </w:pPr>
    </w:p>
    <w:p w14:paraId="2125A9E2" w14:textId="77777777" w:rsidR="00A1741C" w:rsidRPr="00A1741C" w:rsidRDefault="00A1741C" w:rsidP="00A1741C">
      <w:pPr>
        <w:pStyle w:val="Kop2"/>
        <w:numPr>
          <w:ilvl w:val="0"/>
          <w:numId w:val="0"/>
        </w:numPr>
        <w:rPr>
          <w:rFonts w:cs="Arial"/>
        </w:rPr>
      </w:pPr>
      <w:r w:rsidRPr="00A1741C">
        <w:rPr>
          <w:rFonts w:cs="Arial"/>
        </w:rPr>
        <w:t>2.1 Algemeen</w:t>
      </w:r>
      <w:bookmarkEnd w:id="0"/>
    </w:p>
    <w:p w14:paraId="3CF3003E" w14:textId="77777777" w:rsidR="00A1741C" w:rsidRPr="00A1741C" w:rsidRDefault="00A1741C" w:rsidP="00A1741C">
      <w:pPr>
        <w:pStyle w:val="Lijstalinea"/>
        <w:numPr>
          <w:ilvl w:val="0"/>
          <w:numId w:val="4"/>
        </w:numPr>
        <w:rPr>
          <w:color w:val="000000" w:themeColor="text1"/>
        </w:rPr>
      </w:pPr>
      <w:r w:rsidRPr="00A1741C">
        <w:rPr>
          <w:color w:val="000000" w:themeColor="text1"/>
        </w:rPr>
        <w:t xml:space="preserve">Zou u overwegen met de BTON een meetdienst aan te bieden ten behoeve van het meten van rijdraaddiktes? Waarom wel/niet? </w:t>
      </w:r>
    </w:p>
    <w:p w14:paraId="515D2CC1" w14:textId="6A20C7CC" w:rsidR="00A1741C" w:rsidRDefault="00A1741C" w:rsidP="00A1741C">
      <w:pPr>
        <w:rPr>
          <w:rFonts w:ascii="Arial" w:hAnsi="Arial" w:cs="Arial"/>
        </w:rPr>
      </w:pPr>
    </w:p>
    <w:p w14:paraId="1C1034F8" w14:textId="77777777" w:rsidR="006314D1" w:rsidRPr="00CD355C" w:rsidRDefault="006314D1" w:rsidP="006314D1">
      <w:pPr>
        <w:rPr>
          <w:rFonts w:cstheme="minorHAnsi"/>
          <w:color w:val="2E74B5" w:themeColor="accent5" w:themeShade="BF"/>
          <w:sz w:val="20"/>
          <w:szCs w:val="20"/>
          <w:u w:val="single"/>
        </w:rPr>
      </w:pPr>
      <w:r w:rsidRPr="00CD355C">
        <w:rPr>
          <w:rFonts w:cstheme="minorHAnsi"/>
          <w:color w:val="2E74B5" w:themeColor="accent5" w:themeShade="BF"/>
          <w:sz w:val="20"/>
          <w:szCs w:val="20"/>
          <w:u w:val="single"/>
        </w:rPr>
        <w:t>Antwoord:</w:t>
      </w:r>
    </w:p>
    <w:p w14:paraId="7E8AC6F8" w14:textId="77777777" w:rsidR="00A1741C" w:rsidRPr="00CD355C" w:rsidRDefault="00A1741C" w:rsidP="00A1741C">
      <w:pPr>
        <w:rPr>
          <w:rFonts w:ascii="Arial" w:hAnsi="Arial" w:cs="Arial"/>
          <w:color w:val="2E74B5" w:themeColor="accent5" w:themeShade="BF"/>
          <w:sz w:val="20"/>
          <w:szCs w:val="20"/>
        </w:rPr>
      </w:pPr>
    </w:p>
    <w:p w14:paraId="2D0016A6" w14:textId="77777777" w:rsidR="00A1741C" w:rsidRPr="00A1741C" w:rsidRDefault="00A1741C" w:rsidP="00A1741C">
      <w:pPr>
        <w:pStyle w:val="Kop2"/>
        <w:numPr>
          <w:ilvl w:val="0"/>
          <w:numId w:val="0"/>
        </w:numPr>
        <w:ind w:left="576" w:hanging="576"/>
        <w:rPr>
          <w:rFonts w:cs="Arial"/>
        </w:rPr>
      </w:pPr>
      <w:bookmarkStart w:id="2" w:name="_Toc99456138"/>
      <w:r w:rsidRPr="00A1741C">
        <w:rPr>
          <w:rFonts w:cs="Arial"/>
        </w:rPr>
        <w:t>2.2 Operationaliseren meetsystemen en meetvoertuig</w:t>
      </w:r>
      <w:bookmarkEnd w:id="2"/>
    </w:p>
    <w:p w14:paraId="7771B033" w14:textId="77777777" w:rsidR="00A1741C" w:rsidRPr="00A1741C" w:rsidRDefault="00A1741C" w:rsidP="00A1741C">
      <w:pPr>
        <w:rPr>
          <w:rFonts w:ascii="Arial" w:hAnsi="Arial" w:cs="Arial"/>
          <w:color w:val="000000" w:themeColor="text1"/>
          <w:sz w:val="17"/>
          <w:szCs w:val="17"/>
          <w:u w:val="single"/>
        </w:rPr>
      </w:pPr>
      <w:r w:rsidRPr="00A1741C">
        <w:rPr>
          <w:rFonts w:ascii="Arial" w:hAnsi="Arial" w:cs="Arial"/>
          <w:color w:val="000000" w:themeColor="text1"/>
          <w:sz w:val="17"/>
          <w:szCs w:val="17"/>
          <w:u w:val="single"/>
        </w:rPr>
        <w:t>Operationaliseren meetvoertuig</w:t>
      </w:r>
    </w:p>
    <w:p w14:paraId="06849A85" w14:textId="74A19CF6" w:rsidR="00A1741C" w:rsidRPr="00A1741C" w:rsidRDefault="00A1741C" w:rsidP="00A1741C">
      <w:pPr>
        <w:rPr>
          <w:rFonts w:ascii="Arial" w:hAnsi="Arial" w:cs="Arial"/>
          <w:color w:val="000000" w:themeColor="text1"/>
          <w:sz w:val="17"/>
          <w:szCs w:val="17"/>
        </w:rPr>
      </w:pPr>
      <w:r w:rsidRPr="00A1741C">
        <w:rPr>
          <w:rFonts w:ascii="Arial" w:hAnsi="Arial" w:cs="Arial"/>
          <w:color w:val="000000" w:themeColor="text1"/>
          <w:sz w:val="17"/>
          <w:szCs w:val="17"/>
        </w:rPr>
        <w:t xml:space="preserve">De toelating van het meetvoertuig inclusief BTON en overige meetsystemen tot het spoor dient door </w:t>
      </w:r>
      <w:r w:rsidRPr="00A1741C">
        <w:rPr>
          <w:rFonts w:ascii="Arial" w:hAnsi="Arial" w:cs="Arial"/>
          <w:sz w:val="17"/>
          <w:szCs w:val="17"/>
        </w:rPr>
        <w:t xml:space="preserve">de meetdienstpartij </w:t>
      </w:r>
      <w:r w:rsidRPr="00A1741C">
        <w:rPr>
          <w:rFonts w:ascii="Arial" w:hAnsi="Arial" w:cs="Arial"/>
          <w:color w:val="000000" w:themeColor="text1"/>
          <w:sz w:val="17"/>
          <w:szCs w:val="17"/>
        </w:rPr>
        <w:t xml:space="preserve">geregeld te worden. Hier is een Vergunning voor Indienststelling (VVI) voor nodig. </w:t>
      </w:r>
    </w:p>
    <w:p w14:paraId="35C95ACB" w14:textId="49EC92F2" w:rsidR="00A1741C" w:rsidRPr="00A1741C" w:rsidRDefault="00A1741C" w:rsidP="00A1741C">
      <w:pPr>
        <w:rPr>
          <w:rFonts w:ascii="Arial" w:hAnsi="Arial" w:cs="Arial"/>
          <w:color w:val="000000" w:themeColor="text1"/>
          <w:sz w:val="17"/>
          <w:szCs w:val="17"/>
        </w:rPr>
      </w:pPr>
      <w:r w:rsidRPr="00A1741C">
        <w:rPr>
          <w:rFonts w:ascii="Arial" w:hAnsi="Arial" w:cs="Arial"/>
          <w:color w:val="000000" w:themeColor="text1"/>
          <w:sz w:val="17"/>
          <w:szCs w:val="17"/>
        </w:rPr>
        <w:t>ProRail heeft reeds een VVI in aanvraag voor het voertuig UMR in combinatie met de BTON. De hieruit beschikbare documentatie met betrekking tot BTON wordt ter beschikking gesteld aan de meetdienstpartij, met als doel de doorlooptijd van de aanvraag VVI voor de meetdienstpartij te verkorten.</w:t>
      </w:r>
    </w:p>
    <w:p w14:paraId="08ACE72E" w14:textId="6473A454" w:rsidR="00A1741C" w:rsidRPr="00C57E1D" w:rsidRDefault="00A1741C" w:rsidP="00A1741C">
      <w:pPr>
        <w:pStyle w:val="Lijstalinea"/>
        <w:numPr>
          <w:ilvl w:val="0"/>
          <w:numId w:val="4"/>
        </w:numPr>
        <w:rPr>
          <w:color w:val="000000" w:themeColor="text1"/>
        </w:rPr>
      </w:pPr>
      <w:r w:rsidRPr="00A1741C">
        <w:rPr>
          <w:color w:val="000000" w:themeColor="text1"/>
        </w:rPr>
        <w:t>Hoe zou u de BTON monteren op het meetvoertuig?</w:t>
      </w:r>
    </w:p>
    <w:p w14:paraId="1FD27D6F" w14:textId="119D51AC" w:rsidR="00C57E1D" w:rsidRPr="00CD355C" w:rsidRDefault="00C57E1D" w:rsidP="00C57E1D">
      <w:pPr>
        <w:rPr>
          <w:rFonts w:cstheme="minorHAnsi"/>
          <w:color w:val="2E74B5" w:themeColor="accent5" w:themeShade="BF"/>
          <w:sz w:val="20"/>
          <w:szCs w:val="20"/>
          <w:u w:val="single"/>
        </w:rPr>
      </w:pPr>
      <w:r w:rsidRPr="00CD355C">
        <w:rPr>
          <w:rFonts w:cstheme="minorHAnsi"/>
          <w:color w:val="2E74B5" w:themeColor="accent5" w:themeShade="BF"/>
          <w:sz w:val="20"/>
          <w:szCs w:val="20"/>
          <w:u w:val="single"/>
        </w:rPr>
        <w:t>Antwoord:</w:t>
      </w:r>
    </w:p>
    <w:p w14:paraId="5B52F7BE" w14:textId="77777777" w:rsidR="00A7763F" w:rsidRPr="00CD355C" w:rsidRDefault="00A7763F" w:rsidP="00C57E1D">
      <w:pPr>
        <w:rPr>
          <w:rFonts w:cstheme="minorHAnsi"/>
          <w:color w:val="2E74B5" w:themeColor="accent5" w:themeShade="BF"/>
          <w:sz w:val="20"/>
          <w:szCs w:val="20"/>
        </w:rPr>
      </w:pPr>
    </w:p>
    <w:p w14:paraId="6C2D837C" w14:textId="1A0B4EA0" w:rsidR="00A1741C" w:rsidRPr="00C57E1D" w:rsidRDefault="00A1741C" w:rsidP="00A1741C">
      <w:pPr>
        <w:pStyle w:val="Lijstalinea"/>
        <w:numPr>
          <w:ilvl w:val="0"/>
          <w:numId w:val="4"/>
        </w:numPr>
        <w:rPr>
          <w:color w:val="000000" w:themeColor="text1"/>
        </w:rPr>
      </w:pPr>
      <w:r w:rsidRPr="00A1741C">
        <w:t>Welke aanpassingen verwacht u aan het meetvoertuig te moeten doen?</w:t>
      </w:r>
    </w:p>
    <w:p w14:paraId="01A6179B" w14:textId="18F72013" w:rsidR="00C57E1D" w:rsidRPr="00CD355C" w:rsidRDefault="00C57E1D" w:rsidP="00436D05">
      <w:pPr>
        <w:rPr>
          <w:color w:val="2E74B5" w:themeColor="accent5" w:themeShade="BF"/>
          <w:sz w:val="20"/>
          <w:szCs w:val="20"/>
          <w:u w:val="single"/>
        </w:rPr>
      </w:pPr>
      <w:r w:rsidRPr="00CD355C">
        <w:rPr>
          <w:color w:val="2E74B5" w:themeColor="accent5" w:themeShade="BF"/>
          <w:sz w:val="20"/>
          <w:szCs w:val="20"/>
          <w:u w:val="single"/>
        </w:rPr>
        <w:t>Antwoord:</w:t>
      </w:r>
    </w:p>
    <w:p w14:paraId="5B962988" w14:textId="77777777" w:rsidR="00A7763F" w:rsidRPr="00CD355C" w:rsidRDefault="00A7763F" w:rsidP="00436D05">
      <w:pPr>
        <w:rPr>
          <w:color w:val="2E74B5" w:themeColor="accent5" w:themeShade="BF"/>
          <w:sz w:val="20"/>
          <w:szCs w:val="20"/>
        </w:rPr>
      </w:pPr>
    </w:p>
    <w:p w14:paraId="291A1998" w14:textId="77777777" w:rsidR="00A1741C" w:rsidRPr="00A1741C" w:rsidRDefault="00A1741C" w:rsidP="00A1741C">
      <w:pPr>
        <w:pStyle w:val="Lijstalinea"/>
        <w:numPr>
          <w:ilvl w:val="0"/>
          <w:numId w:val="4"/>
        </w:numPr>
        <w:rPr>
          <w:color w:val="000000" w:themeColor="text1"/>
        </w:rPr>
      </w:pPr>
      <w:r w:rsidRPr="00A1741C">
        <w:rPr>
          <w:color w:val="000000" w:themeColor="text1"/>
        </w:rPr>
        <w:t>Welke afhankelijkheden en risico’s ziet u ten aanzien van het verkrijgen van een VVI?</w:t>
      </w:r>
    </w:p>
    <w:p w14:paraId="6954A546" w14:textId="63328C5E" w:rsidR="00A1741C" w:rsidRPr="00CD355C" w:rsidRDefault="006314D1" w:rsidP="00A1741C">
      <w:pPr>
        <w:rPr>
          <w:color w:val="2E74B5" w:themeColor="accent5" w:themeShade="BF"/>
          <w:sz w:val="20"/>
          <w:szCs w:val="20"/>
          <w:u w:val="single"/>
        </w:rPr>
      </w:pPr>
      <w:r w:rsidRPr="00CD355C">
        <w:rPr>
          <w:color w:val="2E74B5" w:themeColor="accent5" w:themeShade="BF"/>
          <w:sz w:val="20"/>
          <w:szCs w:val="20"/>
          <w:u w:val="single"/>
        </w:rPr>
        <w:t>Antwoord:</w:t>
      </w:r>
    </w:p>
    <w:p w14:paraId="253FE05F" w14:textId="77777777" w:rsidR="006314D1" w:rsidRPr="00CD355C" w:rsidRDefault="006314D1" w:rsidP="00A1741C">
      <w:pPr>
        <w:rPr>
          <w:color w:val="2E74B5" w:themeColor="accent5" w:themeShade="BF"/>
          <w:sz w:val="20"/>
          <w:szCs w:val="20"/>
        </w:rPr>
      </w:pPr>
    </w:p>
    <w:p w14:paraId="6F554C16" w14:textId="77777777" w:rsidR="00A1741C" w:rsidRPr="00A1741C" w:rsidRDefault="00A1741C" w:rsidP="00A1741C">
      <w:pPr>
        <w:rPr>
          <w:rFonts w:ascii="Arial" w:hAnsi="Arial" w:cs="Arial"/>
          <w:color w:val="000000" w:themeColor="text1"/>
          <w:sz w:val="17"/>
          <w:szCs w:val="17"/>
          <w:u w:val="single"/>
        </w:rPr>
      </w:pPr>
      <w:r w:rsidRPr="00A1741C">
        <w:rPr>
          <w:rFonts w:ascii="Arial" w:hAnsi="Arial" w:cs="Arial"/>
          <w:color w:val="000000" w:themeColor="text1"/>
          <w:sz w:val="17"/>
          <w:szCs w:val="17"/>
          <w:u w:val="single"/>
        </w:rPr>
        <w:t>Operationaliseren BTON</w:t>
      </w:r>
    </w:p>
    <w:p w14:paraId="3654EA25" w14:textId="77777777" w:rsidR="00A1741C" w:rsidRPr="00A1741C" w:rsidRDefault="00A1741C" w:rsidP="00A1741C">
      <w:pPr>
        <w:rPr>
          <w:rFonts w:ascii="Arial" w:hAnsi="Arial" w:cs="Arial"/>
          <w:color w:val="000000" w:themeColor="text1"/>
          <w:sz w:val="17"/>
          <w:szCs w:val="17"/>
        </w:rPr>
      </w:pPr>
      <w:r w:rsidRPr="00A1741C">
        <w:rPr>
          <w:rFonts w:ascii="Arial" w:hAnsi="Arial" w:cs="Arial"/>
          <w:color w:val="000000" w:themeColor="text1"/>
          <w:sz w:val="17"/>
          <w:szCs w:val="17"/>
        </w:rPr>
        <w:t>Onder het operationaliseren van BTON verstaat ProRail het bevestigen van de BTON aan een meetvoertuig en de inpassing van de BTON in de meetsysteem-configuratie van de meetdienstpartij.</w:t>
      </w:r>
    </w:p>
    <w:p w14:paraId="72A7548C" w14:textId="10B484B1" w:rsidR="00A1741C" w:rsidRDefault="00A1741C" w:rsidP="00A1741C">
      <w:pPr>
        <w:pStyle w:val="Lijstalinea"/>
        <w:numPr>
          <w:ilvl w:val="0"/>
          <w:numId w:val="4"/>
        </w:numPr>
        <w:rPr>
          <w:color w:val="000000" w:themeColor="text1"/>
        </w:rPr>
      </w:pPr>
      <w:r w:rsidRPr="00A1741C">
        <w:rPr>
          <w:color w:val="000000" w:themeColor="text1"/>
        </w:rPr>
        <w:t>Welke stappen onderscheidt u bij het opnemen van BTON in uw meetsysteem-configuratie?</w:t>
      </w:r>
    </w:p>
    <w:p w14:paraId="0EEEB72B" w14:textId="2AC41BD3" w:rsidR="00A7763F" w:rsidRPr="00CD355C" w:rsidRDefault="00A7763F" w:rsidP="00A7763F">
      <w:pPr>
        <w:rPr>
          <w:color w:val="2E74B5" w:themeColor="accent5" w:themeShade="BF"/>
          <w:sz w:val="20"/>
          <w:szCs w:val="20"/>
          <w:u w:val="single"/>
        </w:rPr>
      </w:pPr>
      <w:r w:rsidRPr="00CD355C">
        <w:rPr>
          <w:color w:val="2E74B5" w:themeColor="accent5" w:themeShade="BF"/>
          <w:sz w:val="20"/>
          <w:szCs w:val="20"/>
          <w:u w:val="single"/>
        </w:rPr>
        <w:t>Antwoord:</w:t>
      </w:r>
    </w:p>
    <w:p w14:paraId="406C4A30" w14:textId="77777777" w:rsidR="00A7763F" w:rsidRPr="00CD355C" w:rsidRDefault="00A7763F" w:rsidP="00A7763F">
      <w:pPr>
        <w:rPr>
          <w:color w:val="2E74B5" w:themeColor="accent5" w:themeShade="BF"/>
          <w:sz w:val="20"/>
          <w:szCs w:val="20"/>
        </w:rPr>
      </w:pPr>
    </w:p>
    <w:p w14:paraId="1863672A" w14:textId="7959DD45" w:rsidR="00A1741C" w:rsidRDefault="00A1741C" w:rsidP="00A1741C">
      <w:pPr>
        <w:pStyle w:val="Lijstalinea"/>
        <w:numPr>
          <w:ilvl w:val="0"/>
          <w:numId w:val="4"/>
        </w:numPr>
        <w:rPr>
          <w:color w:val="000000" w:themeColor="text1"/>
        </w:rPr>
      </w:pPr>
      <w:r w:rsidRPr="00A1741C">
        <w:rPr>
          <w:color w:val="000000" w:themeColor="text1"/>
        </w:rPr>
        <w:t>Kijkend naar de systeemspecificaties van BTON (bijlage A): welke kansen/risico’s ziet u?</w:t>
      </w:r>
    </w:p>
    <w:p w14:paraId="5EDB5473" w14:textId="1566F9CB" w:rsidR="00A7763F" w:rsidRPr="00CD355C" w:rsidRDefault="00A7763F" w:rsidP="00A7763F">
      <w:pPr>
        <w:rPr>
          <w:color w:val="2E74B5" w:themeColor="accent5" w:themeShade="BF"/>
          <w:sz w:val="20"/>
          <w:szCs w:val="20"/>
          <w:u w:val="single"/>
        </w:rPr>
      </w:pPr>
      <w:r w:rsidRPr="00CD355C">
        <w:rPr>
          <w:color w:val="2E74B5" w:themeColor="accent5" w:themeShade="BF"/>
          <w:sz w:val="20"/>
          <w:szCs w:val="20"/>
          <w:u w:val="single"/>
        </w:rPr>
        <w:t>Antwoord:</w:t>
      </w:r>
    </w:p>
    <w:p w14:paraId="2A8998DE" w14:textId="77777777" w:rsidR="00A7763F" w:rsidRPr="00CD355C" w:rsidRDefault="00A7763F" w:rsidP="00A7763F">
      <w:pPr>
        <w:rPr>
          <w:color w:val="2E74B5" w:themeColor="accent5" w:themeShade="BF"/>
          <w:sz w:val="20"/>
          <w:szCs w:val="20"/>
        </w:rPr>
      </w:pPr>
    </w:p>
    <w:p w14:paraId="387963BD" w14:textId="46EC97F7" w:rsidR="00A1741C" w:rsidRDefault="00A1741C" w:rsidP="00A1741C">
      <w:pPr>
        <w:pStyle w:val="Lijstalinea"/>
        <w:numPr>
          <w:ilvl w:val="0"/>
          <w:numId w:val="4"/>
        </w:numPr>
        <w:rPr>
          <w:color w:val="000000" w:themeColor="text1"/>
        </w:rPr>
      </w:pPr>
      <w:r w:rsidRPr="00A1741C">
        <w:rPr>
          <w:color w:val="000000" w:themeColor="text1"/>
        </w:rPr>
        <w:t>Welke informatie en/of ondersteuning heeft u hierbij vanuit ProRail of ontwikkelaar TNO nodig?</w:t>
      </w:r>
    </w:p>
    <w:p w14:paraId="45DA1F1A" w14:textId="7BBA585B" w:rsidR="00A7763F" w:rsidRPr="00CD355C" w:rsidRDefault="00A7763F" w:rsidP="00A7763F">
      <w:pPr>
        <w:rPr>
          <w:color w:val="2E74B5" w:themeColor="accent5" w:themeShade="BF"/>
          <w:sz w:val="20"/>
          <w:szCs w:val="20"/>
          <w:u w:val="single"/>
        </w:rPr>
      </w:pPr>
      <w:r w:rsidRPr="00CD355C">
        <w:rPr>
          <w:color w:val="2E74B5" w:themeColor="accent5" w:themeShade="BF"/>
          <w:sz w:val="20"/>
          <w:szCs w:val="20"/>
          <w:u w:val="single"/>
        </w:rPr>
        <w:t>Antwoord:</w:t>
      </w:r>
    </w:p>
    <w:p w14:paraId="36DCA7DA" w14:textId="77777777" w:rsidR="00A7763F" w:rsidRPr="00CD355C" w:rsidRDefault="00A7763F" w:rsidP="00A7763F">
      <w:pPr>
        <w:rPr>
          <w:color w:val="2E74B5" w:themeColor="accent5" w:themeShade="BF"/>
          <w:sz w:val="20"/>
          <w:szCs w:val="20"/>
        </w:rPr>
      </w:pPr>
    </w:p>
    <w:p w14:paraId="23F42D51" w14:textId="77777777" w:rsidR="00A1741C" w:rsidRPr="00A1741C" w:rsidRDefault="00A1741C" w:rsidP="00A1741C">
      <w:pPr>
        <w:pStyle w:val="Lijstalinea"/>
        <w:numPr>
          <w:ilvl w:val="0"/>
          <w:numId w:val="4"/>
        </w:numPr>
        <w:rPr>
          <w:color w:val="000000" w:themeColor="text1"/>
          <w:u w:val="single"/>
        </w:rPr>
      </w:pPr>
      <w:r w:rsidRPr="00A1741C">
        <w:rPr>
          <w:color w:val="000000" w:themeColor="text1"/>
        </w:rPr>
        <w:t>Hoe gaat u om met kalibratie, ijking en reproritten?</w:t>
      </w:r>
    </w:p>
    <w:p w14:paraId="73551417" w14:textId="4A20155C" w:rsidR="00A7763F" w:rsidRPr="00CD355C" w:rsidRDefault="00A7763F" w:rsidP="00A7763F">
      <w:pPr>
        <w:rPr>
          <w:color w:val="2E74B5" w:themeColor="accent5" w:themeShade="BF"/>
          <w:sz w:val="20"/>
          <w:szCs w:val="20"/>
          <w:u w:val="single"/>
        </w:rPr>
      </w:pPr>
      <w:r w:rsidRPr="00CD355C">
        <w:rPr>
          <w:color w:val="2E74B5" w:themeColor="accent5" w:themeShade="BF"/>
          <w:sz w:val="20"/>
          <w:szCs w:val="20"/>
          <w:u w:val="single"/>
        </w:rPr>
        <w:t>Antwoord:</w:t>
      </w:r>
    </w:p>
    <w:p w14:paraId="39421C0D" w14:textId="714D3566" w:rsidR="00A1741C" w:rsidRPr="00CD355C" w:rsidRDefault="00A1741C" w:rsidP="00A1741C">
      <w:pPr>
        <w:spacing w:line="240" w:lineRule="auto"/>
        <w:rPr>
          <w:rFonts w:cstheme="minorHAnsi"/>
          <w:color w:val="2E74B5" w:themeColor="accent5" w:themeShade="BF"/>
          <w:sz w:val="20"/>
          <w:szCs w:val="20"/>
        </w:rPr>
      </w:pPr>
    </w:p>
    <w:p w14:paraId="383AF7AA" w14:textId="77777777" w:rsidR="00A1741C" w:rsidRPr="00A1741C" w:rsidRDefault="00A1741C" w:rsidP="00A1741C">
      <w:pPr>
        <w:rPr>
          <w:rFonts w:ascii="Arial" w:hAnsi="Arial" w:cs="Arial"/>
          <w:color w:val="000000" w:themeColor="text1"/>
          <w:sz w:val="17"/>
          <w:szCs w:val="17"/>
          <w:u w:val="single"/>
        </w:rPr>
      </w:pPr>
      <w:r w:rsidRPr="00A1741C">
        <w:rPr>
          <w:rFonts w:ascii="Arial" w:hAnsi="Arial" w:cs="Arial"/>
          <w:color w:val="000000" w:themeColor="text1"/>
          <w:sz w:val="17"/>
          <w:szCs w:val="17"/>
          <w:u w:val="single"/>
        </w:rPr>
        <w:t>Operationaliseren overige meetsystemen</w:t>
      </w:r>
    </w:p>
    <w:p w14:paraId="1DC70F40" w14:textId="36D5C7E6" w:rsidR="00A1741C" w:rsidRPr="00A1741C" w:rsidRDefault="00A1741C" w:rsidP="00A1741C">
      <w:pPr>
        <w:rPr>
          <w:rFonts w:ascii="Arial" w:hAnsi="Arial" w:cs="Arial"/>
          <w:color w:val="000000" w:themeColor="text1"/>
          <w:sz w:val="17"/>
          <w:szCs w:val="17"/>
        </w:rPr>
      </w:pPr>
      <w:r w:rsidRPr="00A1741C">
        <w:rPr>
          <w:rFonts w:ascii="Arial" w:hAnsi="Arial" w:cs="Arial"/>
          <w:color w:val="000000" w:themeColor="text1"/>
          <w:sz w:val="17"/>
          <w:szCs w:val="17"/>
        </w:rPr>
        <w:t>Niet alle gewenste parameters (zie paragraaf 1.2) kunnen geproduceerd worden door de BTON. De meetdienstpartij zal ook zelf additioneel meetsystemen (temperatuur, locatiebepaling e.d.) moeten gebruiken om een volledige datalevering te doen.</w:t>
      </w:r>
    </w:p>
    <w:p w14:paraId="78A0D3FA" w14:textId="5D1C3498" w:rsidR="00A1741C" w:rsidRDefault="00A1741C" w:rsidP="00A1741C">
      <w:pPr>
        <w:pStyle w:val="Lijstalinea"/>
        <w:numPr>
          <w:ilvl w:val="0"/>
          <w:numId w:val="4"/>
        </w:numPr>
        <w:rPr>
          <w:color w:val="000000" w:themeColor="text1"/>
        </w:rPr>
      </w:pPr>
      <w:r w:rsidRPr="00A1741C">
        <w:rPr>
          <w:color w:val="000000" w:themeColor="text1"/>
        </w:rPr>
        <w:t>Is het voor u mogelijk om de additioneel gevraagde parameters te leveren (zie paragraaf 1.2)? Welke wel/niet?</w:t>
      </w:r>
    </w:p>
    <w:p w14:paraId="7BA8B405" w14:textId="3200BA05" w:rsidR="00A7763F" w:rsidRPr="00CD355C" w:rsidRDefault="00A7763F" w:rsidP="00A7763F">
      <w:pPr>
        <w:rPr>
          <w:color w:val="2E74B5" w:themeColor="accent5" w:themeShade="BF"/>
          <w:sz w:val="20"/>
          <w:szCs w:val="20"/>
          <w:u w:val="single"/>
        </w:rPr>
      </w:pPr>
      <w:r w:rsidRPr="00CD355C">
        <w:rPr>
          <w:color w:val="2E74B5" w:themeColor="accent5" w:themeShade="BF"/>
          <w:sz w:val="20"/>
          <w:szCs w:val="20"/>
          <w:u w:val="single"/>
        </w:rPr>
        <w:t>Antwoord:</w:t>
      </w:r>
    </w:p>
    <w:p w14:paraId="60ED1ACB" w14:textId="77777777" w:rsidR="00C168D6" w:rsidRPr="00CD355C" w:rsidRDefault="00C168D6" w:rsidP="00A7763F">
      <w:pPr>
        <w:rPr>
          <w:color w:val="2E74B5" w:themeColor="accent5" w:themeShade="BF"/>
          <w:sz w:val="20"/>
          <w:szCs w:val="20"/>
        </w:rPr>
      </w:pPr>
    </w:p>
    <w:p w14:paraId="4CF113D5" w14:textId="184BBEBE" w:rsidR="00A1741C" w:rsidRDefault="00A1741C" w:rsidP="00A1741C">
      <w:pPr>
        <w:pStyle w:val="Lijstalinea"/>
        <w:numPr>
          <w:ilvl w:val="0"/>
          <w:numId w:val="4"/>
        </w:numPr>
        <w:rPr>
          <w:color w:val="000000" w:themeColor="text1"/>
        </w:rPr>
      </w:pPr>
      <w:r w:rsidRPr="00A1741C">
        <w:rPr>
          <w:color w:val="000000" w:themeColor="text1"/>
        </w:rPr>
        <w:t>Hoe zou u de locatiebepaling willen uitvoeren?</w:t>
      </w:r>
    </w:p>
    <w:p w14:paraId="570A8248" w14:textId="77777777" w:rsidR="00C168D6" w:rsidRPr="00CD355C" w:rsidRDefault="00C168D6" w:rsidP="00C168D6">
      <w:pPr>
        <w:rPr>
          <w:color w:val="2E74B5" w:themeColor="accent5" w:themeShade="BF"/>
          <w:sz w:val="20"/>
          <w:szCs w:val="20"/>
          <w:u w:val="single"/>
        </w:rPr>
      </w:pPr>
      <w:r w:rsidRPr="00CD355C">
        <w:rPr>
          <w:color w:val="2E74B5" w:themeColor="accent5" w:themeShade="BF"/>
          <w:sz w:val="20"/>
          <w:szCs w:val="20"/>
          <w:u w:val="single"/>
        </w:rPr>
        <w:t>Antwoord:</w:t>
      </w:r>
    </w:p>
    <w:p w14:paraId="2CE13712" w14:textId="77777777" w:rsidR="00C168D6" w:rsidRPr="00CD355C" w:rsidRDefault="00C168D6" w:rsidP="00C168D6">
      <w:pPr>
        <w:rPr>
          <w:color w:val="2E74B5" w:themeColor="accent5" w:themeShade="BF"/>
          <w:sz w:val="20"/>
          <w:szCs w:val="20"/>
        </w:rPr>
      </w:pPr>
    </w:p>
    <w:p w14:paraId="5792AF83" w14:textId="502DEDCC" w:rsidR="00A1741C" w:rsidRDefault="00A1741C" w:rsidP="00A1741C">
      <w:pPr>
        <w:pStyle w:val="Lijstalinea"/>
        <w:numPr>
          <w:ilvl w:val="0"/>
          <w:numId w:val="4"/>
        </w:numPr>
        <w:rPr>
          <w:color w:val="000000" w:themeColor="text1"/>
        </w:rPr>
      </w:pPr>
      <w:r w:rsidRPr="00A1741C">
        <w:rPr>
          <w:color w:val="000000" w:themeColor="text1"/>
        </w:rPr>
        <w:t>Hoe zou u de visuele vastlegging willen uitvoeren? (foto’s)</w:t>
      </w:r>
    </w:p>
    <w:p w14:paraId="19883F79" w14:textId="77777777" w:rsidR="00C168D6" w:rsidRPr="00C168D6" w:rsidRDefault="00C168D6" w:rsidP="00C168D6">
      <w:pPr>
        <w:pStyle w:val="Lijstalinea"/>
        <w:rPr>
          <w:color w:val="000000" w:themeColor="text1"/>
        </w:rPr>
      </w:pPr>
    </w:p>
    <w:p w14:paraId="41D6C34F" w14:textId="0329DACE" w:rsidR="00C168D6" w:rsidRPr="00CD355C" w:rsidRDefault="00C168D6" w:rsidP="00C168D6">
      <w:pPr>
        <w:rPr>
          <w:color w:val="2E74B5" w:themeColor="accent5" w:themeShade="BF"/>
          <w:sz w:val="20"/>
          <w:szCs w:val="20"/>
          <w:u w:val="single"/>
        </w:rPr>
      </w:pPr>
      <w:r w:rsidRPr="00CD355C">
        <w:rPr>
          <w:color w:val="2E74B5" w:themeColor="accent5" w:themeShade="BF"/>
          <w:sz w:val="20"/>
          <w:szCs w:val="20"/>
          <w:u w:val="single"/>
        </w:rPr>
        <w:t>Antwoord:</w:t>
      </w:r>
    </w:p>
    <w:p w14:paraId="0D087BF6" w14:textId="77777777" w:rsidR="00C168D6" w:rsidRPr="00CD355C" w:rsidRDefault="00C168D6" w:rsidP="00C168D6">
      <w:pPr>
        <w:rPr>
          <w:color w:val="2E74B5" w:themeColor="accent5" w:themeShade="BF"/>
          <w:sz w:val="20"/>
          <w:szCs w:val="20"/>
        </w:rPr>
      </w:pPr>
    </w:p>
    <w:p w14:paraId="31642C54" w14:textId="77777777" w:rsidR="00A1741C" w:rsidRPr="00A1741C" w:rsidRDefault="00A1741C" w:rsidP="00A1741C">
      <w:pPr>
        <w:pStyle w:val="Lijstalinea"/>
        <w:numPr>
          <w:ilvl w:val="0"/>
          <w:numId w:val="4"/>
        </w:numPr>
        <w:rPr>
          <w:color w:val="000000" w:themeColor="text1"/>
        </w:rPr>
      </w:pPr>
      <w:r w:rsidRPr="00A1741C">
        <w:rPr>
          <w:color w:val="000000" w:themeColor="text1"/>
        </w:rPr>
        <w:t>Heeft u reeds ervaring met het operationaliseren van meetsystemen?</w:t>
      </w:r>
    </w:p>
    <w:p w14:paraId="57B57B43" w14:textId="77777777" w:rsidR="002E20EB" w:rsidRPr="00CD355C" w:rsidRDefault="002E20EB" w:rsidP="002E20EB">
      <w:pPr>
        <w:rPr>
          <w:color w:val="2E74B5" w:themeColor="accent5" w:themeShade="BF"/>
          <w:sz w:val="20"/>
          <w:szCs w:val="20"/>
          <w:u w:val="single"/>
        </w:rPr>
      </w:pPr>
      <w:r w:rsidRPr="00CD355C">
        <w:rPr>
          <w:color w:val="2E74B5" w:themeColor="accent5" w:themeShade="BF"/>
          <w:sz w:val="20"/>
          <w:szCs w:val="20"/>
          <w:u w:val="single"/>
        </w:rPr>
        <w:t>Antwoord:</w:t>
      </w:r>
    </w:p>
    <w:p w14:paraId="6B055008" w14:textId="77777777" w:rsidR="00A1741C" w:rsidRPr="00CD355C" w:rsidRDefault="00A1741C" w:rsidP="00A1741C">
      <w:pPr>
        <w:rPr>
          <w:rFonts w:cstheme="minorHAnsi"/>
          <w:color w:val="2E74B5" w:themeColor="accent5" w:themeShade="BF"/>
          <w:sz w:val="20"/>
          <w:szCs w:val="20"/>
        </w:rPr>
      </w:pPr>
    </w:p>
    <w:p w14:paraId="3BC35AC6" w14:textId="77777777" w:rsidR="002E20EB" w:rsidRDefault="002E20EB" w:rsidP="00A1741C">
      <w:pPr>
        <w:rPr>
          <w:rFonts w:ascii="Arial" w:hAnsi="Arial" w:cs="Arial"/>
          <w:color w:val="000000" w:themeColor="text1"/>
          <w:sz w:val="17"/>
          <w:szCs w:val="17"/>
          <w:u w:val="single"/>
        </w:rPr>
      </w:pPr>
    </w:p>
    <w:p w14:paraId="45DC219E" w14:textId="322B21FB" w:rsidR="00A1741C" w:rsidRPr="00A1741C" w:rsidRDefault="00A1741C" w:rsidP="00A1741C">
      <w:pPr>
        <w:rPr>
          <w:rFonts w:ascii="Arial" w:hAnsi="Arial" w:cs="Arial"/>
          <w:color w:val="000000" w:themeColor="text1"/>
          <w:sz w:val="17"/>
          <w:szCs w:val="17"/>
          <w:u w:val="single"/>
        </w:rPr>
      </w:pPr>
      <w:r w:rsidRPr="00A1741C">
        <w:rPr>
          <w:rFonts w:ascii="Arial" w:hAnsi="Arial" w:cs="Arial"/>
          <w:color w:val="000000" w:themeColor="text1"/>
          <w:sz w:val="17"/>
          <w:szCs w:val="17"/>
          <w:u w:val="single"/>
        </w:rPr>
        <w:t>Validatiefase</w:t>
      </w:r>
    </w:p>
    <w:p w14:paraId="290274A7" w14:textId="77777777" w:rsidR="00A1741C" w:rsidRPr="00A1741C" w:rsidRDefault="00A1741C" w:rsidP="00A1741C">
      <w:pPr>
        <w:pStyle w:val="Default"/>
        <w:spacing w:line="240" w:lineRule="exact"/>
        <w:rPr>
          <w:color w:val="auto"/>
          <w:sz w:val="17"/>
          <w:szCs w:val="17"/>
        </w:rPr>
      </w:pPr>
      <w:r w:rsidRPr="00A1741C">
        <w:rPr>
          <w:color w:val="auto"/>
          <w:sz w:val="17"/>
          <w:szCs w:val="17"/>
        </w:rPr>
        <w:t>Onder de validatiefase verstaat ProRail de oplevering door de meetdienstpartij van een aantoningsdossier waarin wordt beschreven hoe een meting tot stand komt, hoe is aangetoond dat de uiteindelijke meting aan de gevraagde specificaties voldoet. Daarnaast geeft dit dossier inzicht aan ProRail over de bron van meetwaarden en daarmee handvatten om de data te beoordelen. Onderdeel van het aantoningsdossier is een veldtest met de systeemconfiguratie die wordt toegepast voor uitvoering van de opdracht op een door ProRail aangewezen locatie en bijbehorende datalevering.</w:t>
      </w:r>
    </w:p>
    <w:p w14:paraId="5E4204BB" w14:textId="77777777" w:rsidR="00A1741C" w:rsidRPr="00A1741C" w:rsidRDefault="00A1741C" w:rsidP="00A1741C">
      <w:pPr>
        <w:rPr>
          <w:rFonts w:ascii="Arial" w:hAnsi="Arial" w:cs="Arial"/>
          <w:color w:val="000000" w:themeColor="text1"/>
          <w:sz w:val="17"/>
          <w:szCs w:val="17"/>
        </w:rPr>
      </w:pPr>
    </w:p>
    <w:p w14:paraId="25BC6083" w14:textId="414F9B66" w:rsidR="00A1741C" w:rsidRDefault="00A1741C" w:rsidP="00A1741C">
      <w:pPr>
        <w:pStyle w:val="Lijstalinea"/>
        <w:numPr>
          <w:ilvl w:val="0"/>
          <w:numId w:val="4"/>
        </w:numPr>
        <w:rPr>
          <w:color w:val="000000" w:themeColor="text1"/>
        </w:rPr>
      </w:pPr>
      <w:r w:rsidRPr="00A1741C">
        <w:rPr>
          <w:color w:val="000000" w:themeColor="text1"/>
        </w:rPr>
        <w:t>Welke stappen onderscheidt u in het validatie proces?</w:t>
      </w:r>
    </w:p>
    <w:p w14:paraId="16E431B5"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26096C33" w14:textId="77777777" w:rsidR="001A7CBD" w:rsidRPr="00CD355C" w:rsidRDefault="001A7CBD" w:rsidP="001A7CBD">
      <w:pPr>
        <w:rPr>
          <w:color w:val="2E74B5" w:themeColor="accent5" w:themeShade="BF"/>
          <w:sz w:val="20"/>
          <w:szCs w:val="20"/>
        </w:rPr>
      </w:pPr>
    </w:p>
    <w:p w14:paraId="46CF4E9E" w14:textId="2D192BDF" w:rsidR="00A1741C" w:rsidRDefault="00A1741C" w:rsidP="00A1741C">
      <w:pPr>
        <w:pStyle w:val="Lijstalinea"/>
        <w:numPr>
          <w:ilvl w:val="0"/>
          <w:numId w:val="4"/>
        </w:numPr>
        <w:rPr>
          <w:color w:val="000000" w:themeColor="text1"/>
        </w:rPr>
      </w:pPr>
      <w:r w:rsidRPr="00A1741C">
        <w:rPr>
          <w:color w:val="000000" w:themeColor="text1"/>
        </w:rPr>
        <w:t>Welke afhankelijkheden en risico’s ziet u ten aanzien van de validatiefase?</w:t>
      </w:r>
    </w:p>
    <w:p w14:paraId="2C64C107"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6A1D64CE" w14:textId="77777777" w:rsidR="001A7CBD" w:rsidRPr="00CD355C" w:rsidRDefault="001A7CBD" w:rsidP="003D1FA6">
      <w:pPr>
        <w:rPr>
          <w:color w:val="2E74B5" w:themeColor="accent5" w:themeShade="BF"/>
          <w:sz w:val="20"/>
          <w:szCs w:val="20"/>
        </w:rPr>
      </w:pPr>
    </w:p>
    <w:p w14:paraId="1A07D2C0" w14:textId="2B003F49" w:rsidR="00A1741C" w:rsidRDefault="00A1741C" w:rsidP="00A1741C">
      <w:pPr>
        <w:pStyle w:val="Lijstalinea"/>
        <w:numPr>
          <w:ilvl w:val="0"/>
          <w:numId w:val="4"/>
        </w:numPr>
        <w:rPr>
          <w:color w:val="000000" w:themeColor="text1"/>
        </w:rPr>
      </w:pPr>
      <w:r w:rsidRPr="00A1741C">
        <w:rPr>
          <w:color w:val="000000" w:themeColor="text1"/>
        </w:rPr>
        <w:t>Met welke doorlooptijd houdt u rekening om de meetdienst te operationaliseren (VVI en validatiefase)?</w:t>
      </w:r>
    </w:p>
    <w:p w14:paraId="1206C35E"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4388978F" w14:textId="77777777" w:rsidR="001A7CBD" w:rsidRPr="00CD355C" w:rsidRDefault="001A7CBD" w:rsidP="001A7CBD">
      <w:pPr>
        <w:rPr>
          <w:color w:val="2E74B5" w:themeColor="accent5" w:themeShade="BF"/>
          <w:sz w:val="20"/>
          <w:szCs w:val="20"/>
        </w:rPr>
      </w:pPr>
    </w:p>
    <w:p w14:paraId="392CD0F0" w14:textId="77777777" w:rsidR="00A1741C" w:rsidRPr="00A1741C" w:rsidRDefault="00A1741C" w:rsidP="00A1741C">
      <w:pPr>
        <w:pStyle w:val="Kop2"/>
        <w:numPr>
          <w:ilvl w:val="0"/>
          <w:numId w:val="0"/>
        </w:numPr>
        <w:rPr>
          <w:rFonts w:cs="Arial"/>
          <w:color w:val="000000" w:themeColor="text1"/>
        </w:rPr>
      </w:pPr>
    </w:p>
    <w:p w14:paraId="07586214" w14:textId="77777777" w:rsidR="00A1741C" w:rsidRPr="00A1741C" w:rsidRDefault="00A1741C" w:rsidP="00A1741C">
      <w:pPr>
        <w:pStyle w:val="Kop2"/>
        <w:numPr>
          <w:ilvl w:val="0"/>
          <w:numId w:val="0"/>
        </w:numPr>
        <w:ind w:left="576" w:hanging="576"/>
        <w:rPr>
          <w:rFonts w:cs="Arial"/>
        </w:rPr>
      </w:pPr>
      <w:bookmarkStart w:id="3" w:name="_Toc99456139"/>
      <w:r w:rsidRPr="00A1741C">
        <w:rPr>
          <w:rFonts w:cs="Arial"/>
        </w:rPr>
        <w:t>2.3 Uitvoering meetdienst op basis van jaarmeetpakketten</w:t>
      </w:r>
      <w:bookmarkEnd w:id="3"/>
    </w:p>
    <w:p w14:paraId="64B75967" w14:textId="77777777" w:rsidR="00A1741C" w:rsidRPr="00A1741C" w:rsidRDefault="00A1741C" w:rsidP="00A1741C">
      <w:pPr>
        <w:rPr>
          <w:rFonts w:ascii="Arial" w:hAnsi="Arial" w:cs="Arial"/>
          <w:bCs/>
          <w:color w:val="000000" w:themeColor="text1"/>
          <w:sz w:val="17"/>
          <w:szCs w:val="17"/>
        </w:rPr>
      </w:pPr>
      <w:r w:rsidRPr="00A1741C">
        <w:rPr>
          <w:rFonts w:ascii="Arial" w:hAnsi="Arial" w:cs="Arial"/>
          <w:bCs/>
          <w:color w:val="000000" w:themeColor="text1"/>
          <w:sz w:val="17"/>
          <w:szCs w:val="17"/>
        </w:rPr>
        <w:t>Onder de levering van de meetdienst verstaat ProRail:</w:t>
      </w:r>
    </w:p>
    <w:p w14:paraId="68EDB0D6" w14:textId="77777777" w:rsidR="00A1741C" w:rsidRPr="00A1741C" w:rsidRDefault="00A1741C" w:rsidP="00A1741C">
      <w:pPr>
        <w:pStyle w:val="Lijstalinea"/>
        <w:numPr>
          <w:ilvl w:val="0"/>
          <w:numId w:val="2"/>
        </w:numPr>
      </w:pPr>
      <w:r w:rsidRPr="00A1741C">
        <w:t xml:space="preserve">Het voorbereiden en plannen van de meetritten; </w:t>
      </w:r>
    </w:p>
    <w:p w14:paraId="01A5FB94" w14:textId="77777777" w:rsidR="00A1741C" w:rsidRPr="00A1741C" w:rsidRDefault="00A1741C" w:rsidP="00A1741C">
      <w:pPr>
        <w:pStyle w:val="Lijstalinea"/>
        <w:numPr>
          <w:ilvl w:val="0"/>
          <w:numId w:val="2"/>
        </w:numPr>
      </w:pPr>
      <w:r w:rsidRPr="00A1741C">
        <w:t>Het uitvoeren van de meetritten;</w:t>
      </w:r>
    </w:p>
    <w:p w14:paraId="57B11D94" w14:textId="77777777" w:rsidR="00A1741C" w:rsidRPr="00A1741C" w:rsidRDefault="00A1741C" w:rsidP="00A1741C">
      <w:pPr>
        <w:pStyle w:val="Lijstalinea"/>
        <w:numPr>
          <w:ilvl w:val="0"/>
          <w:numId w:val="2"/>
        </w:numPr>
      </w:pPr>
      <w:r w:rsidRPr="00A1741C">
        <w:t>Het monitoren van de BTON tijdens de meetritten;</w:t>
      </w:r>
    </w:p>
    <w:p w14:paraId="40C8952D" w14:textId="77777777" w:rsidR="00A1741C" w:rsidRPr="00A1741C" w:rsidRDefault="00A1741C" w:rsidP="00A1741C">
      <w:pPr>
        <w:pStyle w:val="Lijstalinea"/>
        <w:numPr>
          <w:ilvl w:val="0"/>
          <w:numId w:val="2"/>
        </w:numPr>
      </w:pPr>
      <w:r w:rsidRPr="00A1741C">
        <w:t>Het inwinnen van nauwkeurige, volledige en valide meetdata (monitoren, analyseren en valideren)</w:t>
      </w:r>
    </w:p>
    <w:p w14:paraId="6A0FBF8E" w14:textId="77777777" w:rsidR="00A1741C" w:rsidRPr="00A1741C" w:rsidRDefault="00A1741C" w:rsidP="00A1741C">
      <w:pPr>
        <w:pStyle w:val="Lijstalinea"/>
        <w:ind w:left="1211"/>
      </w:pPr>
    </w:p>
    <w:p w14:paraId="79348D1D" w14:textId="77777777" w:rsidR="00A1741C" w:rsidRPr="00A1741C" w:rsidRDefault="00A1741C" w:rsidP="00A1741C">
      <w:pPr>
        <w:rPr>
          <w:rFonts w:ascii="Arial" w:hAnsi="Arial" w:cs="Arial"/>
          <w:sz w:val="17"/>
          <w:szCs w:val="17"/>
        </w:rPr>
      </w:pPr>
      <w:r w:rsidRPr="00A1741C">
        <w:rPr>
          <w:rFonts w:ascii="Arial" w:hAnsi="Arial" w:cs="Arial"/>
          <w:sz w:val="17"/>
          <w:szCs w:val="17"/>
        </w:rPr>
        <w:t>Het uitgangspunt voor het uitvoeren van meetritten is dat onder spanning wordt gemeten bij 1500V TEV bij in dienst gesteld spoor. Bij 25kV wordt spanningsloos gemeten in verband met gevoeligheid van de BTON.</w:t>
      </w:r>
    </w:p>
    <w:p w14:paraId="70168C44" w14:textId="77777777" w:rsidR="00A1741C" w:rsidRPr="00A1741C" w:rsidRDefault="00A1741C" w:rsidP="00A1741C">
      <w:pPr>
        <w:rPr>
          <w:rFonts w:ascii="Arial" w:hAnsi="Arial" w:cs="Arial"/>
          <w:sz w:val="17"/>
          <w:szCs w:val="17"/>
        </w:rPr>
      </w:pPr>
    </w:p>
    <w:p w14:paraId="2C0FFAED" w14:textId="1BDE8590" w:rsidR="00A1741C" w:rsidRDefault="00A1741C" w:rsidP="00A1741C">
      <w:pPr>
        <w:pStyle w:val="Lijstalinea"/>
        <w:numPr>
          <w:ilvl w:val="0"/>
          <w:numId w:val="4"/>
        </w:numPr>
        <w:rPr>
          <w:color w:val="000000" w:themeColor="text1"/>
        </w:rPr>
      </w:pPr>
      <w:r w:rsidRPr="00A1741C">
        <w:rPr>
          <w:color w:val="000000" w:themeColor="text1"/>
        </w:rPr>
        <w:t>Welke stappen onderscheidt u in het operationele proces?</w:t>
      </w:r>
    </w:p>
    <w:p w14:paraId="28CCEE25"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42B6A8C0" w14:textId="77777777" w:rsidR="001A7CBD" w:rsidRPr="00CD355C" w:rsidRDefault="001A7CBD" w:rsidP="001A7CBD">
      <w:pPr>
        <w:rPr>
          <w:color w:val="2E74B5" w:themeColor="accent5" w:themeShade="BF"/>
          <w:sz w:val="20"/>
          <w:szCs w:val="20"/>
        </w:rPr>
      </w:pPr>
    </w:p>
    <w:p w14:paraId="7C1A1110" w14:textId="53A05505" w:rsidR="00A1741C" w:rsidRDefault="00A1741C" w:rsidP="00A1741C">
      <w:pPr>
        <w:pStyle w:val="Lijstalinea"/>
        <w:numPr>
          <w:ilvl w:val="0"/>
          <w:numId w:val="4"/>
        </w:numPr>
        <w:rPr>
          <w:color w:val="000000" w:themeColor="text1"/>
        </w:rPr>
      </w:pPr>
      <w:r w:rsidRPr="00A1741C">
        <w:rPr>
          <w:color w:val="000000" w:themeColor="text1"/>
        </w:rPr>
        <w:t>Welke risico’s en afhankelijkheden ziet u?</w:t>
      </w:r>
    </w:p>
    <w:p w14:paraId="667050B3" w14:textId="77777777" w:rsidR="001A7CBD" w:rsidRPr="001A7CBD" w:rsidRDefault="001A7CBD" w:rsidP="001A7CBD">
      <w:pPr>
        <w:pStyle w:val="Lijstalinea"/>
        <w:rPr>
          <w:color w:val="000000" w:themeColor="text1"/>
        </w:rPr>
      </w:pPr>
    </w:p>
    <w:p w14:paraId="7AEB6A57"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48EA7AA8" w14:textId="77777777" w:rsidR="001A7CBD" w:rsidRPr="00CD355C" w:rsidRDefault="001A7CBD" w:rsidP="001A7CBD">
      <w:pPr>
        <w:rPr>
          <w:color w:val="2E74B5" w:themeColor="accent5" w:themeShade="BF"/>
          <w:sz w:val="20"/>
          <w:szCs w:val="20"/>
        </w:rPr>
      </w:pPr>
    </w:p>
    <w:p w14:paraId="0F0D9125" w14:textId="048915ED" w:rsidR="00A1741C" w:rsidRDefault="00A1741C" w:rsidP="00A1741C">
      <w:pPr>
        <w:pStyle w:val="Lijstalinea"/>
        <w:numPr>
          <w:ilvl w:val="0"/>
          <w:numId w:val="4"/>
        </w:numPr>
        <w:rPr>
          <w:color w:val="000000" w:themeColor="text1"/>
        </w:rPr>
      </w:pPr>
      <w:r w:rsidRPr="00A1741C">
        <w:rPr>
          <w:color w:val="000000" w:themeColor="text1"/>
        </w:rPr>
        <w:t xml:space="preserve">Hoe is jullie ervaring met het aanvragen en organiseren van meetritten op de Nederlandse spoorinfra? </w:t>
      </w:r>
    </w:p>
    <w:p w14:paraId="78F60708" w14:textId="77777777" w:rsidR="003D1FA6" w:rsidRPr="00CD355C" w:rsidRDefault="003D1FA6" w:rsidP="003D1FA6">
      <w:pPr>
        <w:rPr>
          <w:color w:val="2E74B5" w:themeColor="accent5" w:themeShade="BF"/>
          <w:sz w:val="20"/>
          <w:szCs w:val="20"/>
          <w:u w:val="single"/>
        </w:rPr>
      </w:pPr>
      <w:r w:rsidRPr="00CD355C">
        <w:rPr>
          <w:color w:val="2E74B5" w:themeColor="accent5" w:themeShade="BF"/>
          <w:sz w:val="20"/>
          <w:szCs w:val="20"/>
          <w:u w:val="single"/>
        </w:rPr>
        <w:t>Antwoord:</w:t>
      </w:r>
    </w:p>
    <w:p w14:paraId="687F5BEA" w14:textId="77777777" w:rsidR="003D1FA6" w:rsidRPr="00CD355C" w:rsidRDefault="003D1FA6" w:rsidP="001A7CBD">
      <w:pPr>
        <w:rPr>
          <w:color w:val="2E74B5" w:themeColor="accent5" w:themeShade="BF"/>
        </w:rPr>
      </w:pPr>
    </w:p>
    <w:p w14:paraId="1685F583" w14:textId="621780F1" w:rsidR="00A1741C" w:rsidRDefault="00A1741C" w:rsidP="00A1741C">
      <w:pPr>
        <w:pStyle w:val="Lijstalinea"/>
        <w:numPr>
          <w:ilvl w:val="0"/>
          <w:numId w:val="4"/>
        </w:numPr>
        <w:rPr>
          <w:color w:val="000000" w:themeColor="text1"/>
        </w:rPr>
      </w:pPr>
      <w:r w:rsidRPr="00A1741C">
        <w:rPr>
          <w:color w:val="000000" w:themeColor="text1"/>
        </w:rPr>
        <w:t>Welke beperkingen ziet u met betrekking tot de beschikbaarheid van het voorgenomen voertuig?</w:t>
      </w:r>
    </w:p>
    <w:p w14:paraId="074B0B7D" w14:textId="77777777" w:rsidR="0084436B" w:rsidRPr="00CD355C" w:rsidRDefault="0084436B" w:rsidP="0084436B">
      <w:pPr>
        <w:rPr>
          <w:color w:val="2E74B5" w:themeColor="accent5" w:themeShade="BF"/>
          <w:sz w:val="20"/>
          <w:szCs w:val="20"/>
          <w:u w:val="single"/>
        </w:rPr>
      </w:pPr>
      <w:r w:rsidRPr="00CD355C">
        <w:rPr>
          <w:color w:val="2E74B5" w:themeColor="accent5" w:themeShade="BF"/>
          <w:sz w:val="20"/>
          <w:szCs w:val="20"/>
          <w:u w:val="single"/>
        </w:rPr>
        <w:t>Antwoord:</w:t>
      </w:r>
    </w:p>
    <w:p w14:paraId="3ABA8720" w14:textId="77777777" w:rsidR="001A7CBD" w:rsidRPr="00CD355C" w:rsidRDefault="001A7CBD" w:rsidP="001A7CBD">
      <w:pPr>
        <w:rPr>
          <w:color w:val="2E74B5" w:themeColor="accent5" w:themeShade="BF"/>
          <w:sz w:val="20"/>
          <w:szCs w:val="20"/>
        </w:rPr>
      </w:pPr>
    </w:p>
    <w:p w14:paraId="2C28577E" w14:textId="17DCE885" w:rsidR="00A1741C" w:rsidRDefault="00A1741C" w:rsidP="00A1741C">
      <w:pPr>
        <w:pStyle w:val="Lijstalinea"/>
        <w:numPr>
          <w:ilvl w:val="0"/>
          <w:numId w:val="4"/>
        </w:numPr>
        <w:rPr>
          <w:color w:val="000000" w:themeColor="text1"/>
        </w:rPr>
      </w:pPr>
      <w:r w:rsidRPr="00A1741C">
        <w:rPr>
          <w:color w:val="000000" w:themeColor="text1"/>
        </w:rPr>
        <w:t>Wat is de transportsnelheid van het meetvoertuig (snelheid van ter plekke kunnen komen)?</w:t>
      </w:r>
    </w:p>
    <w:p w14:paraId="56B39DE8" w14:textId="77777777" w:rsidR="0084436B" w:rsidRPr="00CD355C" w:rsidRDefault="0084436B" w:rsidP="0084436B">
      <w:pPr>
        <w:rPr>
          <w:color w:val="2E74B5" w:themeColor="accent5" w:themeShade="BF"/>
          <w:sz w:val="20"/>
          <w:szCs w:val="20"/>
          <w:u w:val="single"/>
        </w:rPr>
      </w:pPr>
      <w:r w:rsidRPr="00CD355C">
        <w:rPr>
          <w:color w:val="2E74B5" w:themeColor="accent5" w:themeShade="BF"/>
          <w:sz w:val="20"/>
          <w:szCs w:val="20"/>
          <w:u w:val="single"/>
        </w:rPr>
        <w:t>Antwoord:</w:t>
      </w:r>
    </w:p>
    <w:p w14:paraId="1B924D7E" w14:textId="77777777" w:rsidR="0084436B" w:rsidRPr="00CD355C" w:rsidRDefault="0084436B" w:rsidP="001A7CBD">
      <w:pPr>
        <w:rPr>
          <w:color w:val="2E74B5" w:themeColor="accent5" w:themeShade="BF"/>
          <w:sz w:val="20"/>
          <w:szCs w:val="20"/>
        </w:rPr>
      </w:pPr>
    </w:p>
    <w:p w14:paraId="22B13964" w14:textId="7DBD1E11" w:rsidR="00A1741C" w:rsidRDefault="00A1741C" w:rsidP="00A1741C">
      <w:pPr>
        <w:pStyle w:val="Lijstalinea"/>
        <w:numPr>
          <w:ilvl w:val="0"/>
          <w:numId w:val="4"/>
        </w:numPr>
        <w:rPr>
          <w:color w:val="000000" w:themeColor="text1"/>
        </w:rPr>
      </w:pPr>
      <w:r w:rsidRPr="00A1741C">
        <w:rPr>
          <w:color w:val="000000" w:themeColor="text1"/>
        </w:rPr>
        <w:t xml:space="preserve">Wat is de snelheid waarmee het meetvoertuig kan rijden tijdens metingen? BTON is momenteel gevalideerd voor 40 km/u, maar is ook in staat om metingen bij hogere snelheden uit te voeren (naar verwachting tot ca. 60 km/u). </w:t>
      </w:r>
    </w:p>
    <w:p w14:paraId="3CE354CF" w14:textId="77777777" w:rsidR="0084436B" w:rsidRPr="00CD355C" w:rsidRDefault="0084436B" w:rsidP="0084436B">
      <w:pPr>
        <w:rPr>
          <w:color w:val="2E74B5" w:themeColor="accent5" w:themeShade="BF"/>
          <w:sz w:val="20"/>
          <w:szCs w:val="20"/>
          <w:u w:val="single"/>
        </w:rPr>
      </w:pPr>
      <w:r w:rsidRPr="00CD355C">
        <w:rPr>
          <w:color w:val="2E74B5" w:themeColor="accent5" w:themeShade="BF"/>
          <w:sz w:val="20"/>
          <w:szCs w:val="20"/>
          <w:u w:val="single"/>
        </w:rPr>
        <w:t>Antwoord:</w:t>
      </w:r>
    </w:p>
    <w:p w14:paraId="5B3777D9" w14:textId="77777777" w:rsidR="001A7CBD" w:rsidRPr="00CD355C" w:rsidRDefault="001A7CBD" w:rsidP="001A7CBD">
      <w:pPr>
        <w:rPr>
          <w:color w:val="2E74B5" w:themeColor="accent5" w:themeShade="BF"/>
        </w:rPr>
      </w:pPr>
    </w:p>
    <w:p w14:paraId="03F38926" w14:textId="7EA51D24" w:rsidR="00A1741C" w:rsidRDefault="00A1741C" w:rsidP="00A1741C">
      <w:pPr>
        <w:pStyle w:val="Lijstalinea"/>
        <w:numPr>
          <w:ilvl w:val="0"/>
          <w:numId w:val="4"/>
        </w:numPr>
        <w:rPr>
          <w:color w:val="000000" w:themeColor="text1"/>
        </w:rPr>
      </w:pPr>
      <w:r w:rsidRPr="00A1741C">
        <w:rPr>
          <w:color w:val="000000" w:themeColor="text1"/>
        </w:rPr>
        <w:t xml:space="preserve">ProRail wenst de monitoring van de BTON gedurende de ritten bij de meetdienstpartij te beleggen teneinde de volledigheid en validiteit van de data te borgen. Wat heeft u hiervoor nodig van ProRail?  </w:t>
      </w:r>
    </w:p>
    <w:p w14:paraId="0B2B975A" w14:textId="77777777" w:rsidR="0084436B" w:rsidRPr="00CD355C" w:rsidRDefault="0084436B" w:rsidP="0084436B">
      <w:pPr>
        <w:rPr>
          <w:color w:val="2E74B5" w:themeColor="accent5" w:themeShade="BF"/>
          <w:sz w:val="20"/>
          <w:szCs w:val="20"/>
          <w:u w:val="single"/>
        </w:rPr>
      </w:pPr>
      <w:r w:rsidRPr="00CD355C">
        <w:rPr>
          <w:color w:val="2E74B5" w:themeColor="accent5" w:themeShade="BF"/>
          <w:sz w:val="20"/>
          <w:szCs w:val="20"/>
          <w:u w:val="single"/>
        </w:rPr>
        <w:t>Antwoord:</w:t>
      </w:r>
    </w:p>
    <w:p w14:paraId="48736596" w14:textId="4301EDF9" w:rsidR="00A1741C" w:rsidRPr="00CD355C" w:rsidRDefault="00A1741C" w:rsidP="00A1741C">
      <w:pPr>
        <w:spacing w:line="240" w:lineRule="auto"/>
        <w:rPr>
          <w:rFonts w:ascii="Arial" w:hAnsi="Arial" w:cs="Arial"/>
          <w:b/>
          <w:color w:val="2E74B5" w:themeColor="accent5" w:themeShade="BF"/>
          <w:sz w:val="20"/>
        </w:rPr>
      </w:pPr>
    </w:p>
    <w:p w14:paraId="0E0D15F8" w14:textId="5925E637" w:rsidR="00A1741C" w:rsidRPr="00A1741C" w:rsidRDefault="00A1741C" w:rsidP="00A1741C">
      <w:pPr>
        <w:pStyle w:val="Kop2"/>
        <w:numPr>
          <w:ilvl w:val="0"/>
          <w:numId w:val="0"/>
        </w:numPr>
        <w:ind w:left="576" w:hanging="576"/>
        <w:rPr>
          <w:rFonts w:cs="Arial"/>
        </w:rPr>
      </w:pPr>
      <w:bookmarkStart w:id="4" w:name="_Toc99456140"/>
      <w:r w:rsidRPr="00A1741C">
        <w:rPr>
          <w:rFonts w:cs="Arial"/>
        </w:rPr>
        <w:t>2.4 Leveren meetdata</w:t>
      </w:r>
      <w:bookmarkEnd w:id="4"/>
    </w:p>
    <w:p w14:paraId="271082D8" w14:textId="77777777" w:rsidR="00A1741C" w:rsidRPr="00A1741C" w:rsidRDefault="00A1741C" w:rsidP="00A1741C">
      <w:pPr>
        <w:rPr>
          <w:rFonts w:ascii="Arial" w:hAnsi="Arial" w:cs="Arial"/>
          <w:sz w:val="17"/>
          <w:szCs w:val="17"/>
        </w:rPr>
      </w:pPr>
      <w:r w:rsidRPr="00A1741C">
        <w:rPr>
          <w:rFonts w:ascii="Arial" w:hAnsi="Arial" w:cs="Arial"/>
          <w:sz w:val="17"/>
          <w:szCs w:val="17"/>
        </w:rPr>
        <w:t>Onder het leveren van de meetdata verstaat ProRail het omzetten van meetdata in leesbare informatie ten behoeve van aanlevering aan het Branche Breed Monitoring Systeem (BBMS) en de administratieve begeleiding van deze levering.</w:t>
      </w:r>
    </w:p>
    <w:p w14:paraId="3F785157" w14:textId="77777777" w:rsidR="00A1741C" w:rsidRPr="00A1741C" w:rsidRDefault="00A1741C" w:rsidP="00A1741C">
      <w:pPr>
        <w:rPr>
          <w:rFonts w:ascii="Arial" w:hAnsi="Arial" w:cs="Arial"/>
          <w:sz w:val="17"/>
          <w:szCs w:val="17"/>
        </w:rPr>
      </w:pPr>
    </w:p>
    <w:p w14:paraId="05D54B47" w14:textId="38428E9C" w:rsidR="00A1741C" w:rsidRDefault="00A1741C" w:rsidP="00A1741C">
      <w:pPr>
        <w:pStyle w:val="Lijstalinea"/>
        <w:numPr>
          <w:ilvl w:val="0"/>
          <w:numId w:val="4"/>
        </w:numPr>
        <w:rPr>
          <w:color w:val="000000" w:themeColor="text1"/>
        </w:rPr>
      </w:pPr>
      <w:r w:rsidRPr="00A1741C">
        <w:rPr>
          <w:color w:val="000000" w:themeColor="text1"/>
        </w:rPr>
        <w:t xml:space="preserve">Welke ervaring heeft u met het (bovenleiding) informatiemodel van ProRail? </w:t>
      </w:r>
    </w:p>
    <w:p w14:paraId="1DFDAC44" w14:textId="77777777" w:rsidR="0091595A" w:rsidRPr="00CD355C" w:rsidRDefault="0091595A" w:rsidP="0091595A">
      <w:pPr>
        <w:rPr>
          <w:color w:val="2E74B5" w:themeColor="accent5" w:themeShade="BF"/>
          <w:sz w:val="20"/>
          <w:szCs w:val="20"/>
          <w:u w:val="single"/>
        </w:rPr>
      </w:pPr>
      <w:r w:rsidRPr="00CD355C">
        <w:rPr>
          <w:color w:val="2E74B5" w:themeColor="accent5" w:themeShade="BF"/>
          <w:sz w:val="20"/>
          <w:szCs w:val="20"/>
          <w:u w:val="single"/>
        </w:rPr>
        <w:t>Antwoord:</w:t>
      </w:r>
    </w:p>
    <w:p w14:paraId="6C65DB00" w14:textId="77777777" w:rsidR="001A7CBD" w:rsidRPr="00CD355C" w:rsidRDefault="001A7CBD" w:rsidP="001A7CBD">
      <w:pPr>
        <w:rPr>
          <w:color w:val="2E74B5" w:themeColor="accent5" w:themeShade="BF"/>
          <w:sz w:val="20"/>
          <w:szCs w:val="20"/>
        </w:rPr>
      </w:pPr>
    </w:p>
    <w:p w14:paraId="62B5A002" w14:textId="0FD89967" w:rsidR="00A1741C" w:rsidRDefault="00A1741C" w:rsidP="00A1741C">
      <w:pPr>
        <w:pStyle w:val="Lijstalinea"/>
        <w:numPr>
          <w:ilvl w:val="0"/>
          <w:numId w:val="4"/>
        </w:numPr>
        <w:rPr>
          <w:color w:val="000000" w:themeColor="text1"/>
        </w:rPr>
      </w:pPr>
      <w:r w:rsidRPr="00A1741C">
        <w:rPr>
          <w:color w:val="000000" w:themeColor="text1"/>
        </w:rPr>
        <w:t>Welke ervaring heeft u met de aanlevering van meetdata aan BBMS?</w:t>
      </w:r>
    </w:p>
    <w:p w14:paraId="0A9682E5" w14:textId="643ABDCC" w:rsidR="0091595A" w:rsidRPr="00CD355C" w:rsidRDefault="0091595A" w:rsidP="0091595A">
      <w:pPr>
        <w:rPr>
          <w:color w:val="2E74B5" w:themeColor="accent5" w:themeShade="BF"/>
          <w:sz w:val="20"/>
          <w:szCs w:val="20"/>
          <w:u w:val="single"/>
        </w:rPr>
      </w:pPr>
      <w:r w:rsidRPr="00CD355C">
        <w:rPr>
          <w:color w:val="2E74B5" w:themeColor="accent5" w:themeShade="BF"/>
          <w:sz w:val="20"/>
          <w:szCs w:val="20"/>
          <w:u w:val="single"/>
        </w:rPr>
        <w:t>Antwoord:</w:t>
      </w:r>
    </w:p>
    <w:p w14:paraId="0381CC34" w14:textId="77777777" w:rsidR="001A7CBD" w:rsidRPr="00CD355C" w:rsidRDefault="001A7CBD" w:rsidP="001A7CBD">
      <w:pPr>
        <w:rPr>
          <w:color w:val="2E74B5" w:themeColor="accent5" w:themeShade="BF"/>
          <w:sz w:val="20"/>
          <w:szCs w:val="20"/>
        </w:rPr>
      </w:pPr>
    </w:p>
    <w:p w14:paraId="6CC855EC" w14:textId="6CDCA4D6" w:rsidR="00A1741C" w:rsidRDefault="00A1741C" w:rsidP="00A1741C">
      <w:pPr>
        <w:pStyle w:val="Lijstalinea"/>
        <w:numPr>
          <w:ilvl w:val="0"/>
          <w:numId w:val="4"/>
        </w:numPr>
        <w:rPr>
          <w:color w:val="000000" w:themeColor="text1"/>
        </w:rPr>
      </w:pPr>
      <w:r w:rsidRPr="00A1741C">
        <w:rPr>
          <w:color w:val="000000" w:themeColor="text1"/>
        </w:rPr>
        <w:t>Tot hoever gaat naar uw mening uw verantwoordelijkheid ten aanzien van de aanlevering van valide meetdata en het borgen van kwaliteit?</w:t>
      </w:r>
    </w:p>
    <w:p w14:paraId="65D4F19C" w14:textId="77777777" w:rsidR="0091595A" w:rsidRPr="00CD355C" w:rsidRDefault="0091595A" w:rsidP="0091595A">
      <w:pPr>
        <w:rPr>
          <w:color w:val="2E74B5" w:themeColor="accent5" w:themeShade="BF"/>
          <w:sz w:val="20"/>
          <w:szCs w:val="20"/>
          <w:u w:val="single"/>
        </w:rPr>
      </w:pPr>
      <w:r w:rsidRPr="00CD355C">
        <w:rPr>
          <w:color w:val="2E74B5" w:themeColor="accent5" w:themeShade="BF"/>
          <w:sz w:val="20"/>
          <w:szCs w:val="20"/>
          <w:u w:val="single"/>
        </w:rPr>
        <w:t>Antwoord:</w:t>
      </w:r>
    </w:p>
    <w:p w14:paraId="5C953FD6" w14:textId="77777777" w:rsidR="00A1741C" w:rsidRPr="00CD355C" w:rsidRDefault="00A1741C" w:rsidP="00A1741C">
      <w:pPr>
        <w:tabs>
          <w:tab w:val="left" w:pos="851"/>
        </w:tabs>
        <w:spacing w:line="240" w:lineRule="auto"/>
        <w:rPr>
          <w:rFonts w:cstheme="minorHAnsi"/>
          <w:color w:val="2E74B5" w:themeColor="accent5" w:themeShade="BF"/>
          <w:sz w:val="20"/>
          <w:szCs w:val="20"/>
        </w:rPr>
      </w:pPr>
    </w:p>
    <w:p w14:paraId="64BECD61" w14:textId="77777777" w:rsidR="00A1741C" w:rsidRPr="00A1741C" w:rsidRDefault="00A1741C" w:rsidP="00A1741C">
      <w:pPr>
        <w:tabs>
          <w:tab w:val="left" w:pos="851"/>
        </w:tabs>
        <w:spacing w:line="240" w:lineRule="auto"/>
        <w:rPr>
          <w:rFonts w:ascii="Arial" w:hAnsi="Arial" w:cs="Arial"/>
          <w:color w:val="000000" w:themeColor="text1"/>
        </w:rPr>
      </w:pPr>
    </w:p>
    <w:p w14:paraId="06D9FDE0" w14:textId="77777777" w:rsidR="00A1741C" w:rsidRPr="00A1741C" w:rsidRDefault="00A1741C" w:rsidP="00A1741C">
      <w:pPr>
        <w:pStyle w:val="Kop2"/>
        <w:numPr>
          <w:ilvl w:val="0"/>
          <w:numId w:val="0"/>
        </w:numPr>
        <w:ind w:left="576" w:hanging="576"/>
        <w:rPr>
          <w:rFonts w:cs="Arial"/>
        </w:rPr>
      </w:pPr>
      <w:bookmarkStart w:id="5" w:name="_Toc99456141"/>
      <w:r w:rsidRPr="00A1741C">
        <w:rPr>
          <w:rFonts w:cs="Arial"/>
        </w:rPr>
        <w:t>2.5 Beheer en onderhoud BTON</w:t>
      </w:r>
      <w:bookmarkEnd w:id="5"/>
    </w:p>
    <w:p w14:paraId="73ED229C" w14:textId="77777777" w:rsidR="00A1741C" w:rsidRPr="00A1741C" w:rsidRDefault="00A1741C" w:rsidP="00A1741C">
      <w:pPr>
        <w:rPr>
          <w:rFonts w:ascii="Arial" w:hAnsi="Arial" w:cs="Arial"/>
          <w:sz w:val="17"/>
          <w:szCs w:val="17"/>
        </w:rPr>
      </w:pPr>
      <w:r w:rsidRPr="00A1741C">
        <w:rPr>
          <w:rFonts w:ascii="Arial" w:hAnsi="Arial" w:cs="Arial"/>
          <w:sz w:val="17"/>
          <w:szCs w:val="17"/>
        </w:rPr>
        <w:t>ProRail wenst in kaart te brengen hoe marktpartijen aankijken tegen de mogelijkheid om het beheer en onderhoud bij de meetdienstpartij te beleggen.</w:t>
      </w:r>
    </w:p>
    <w:p w14:paraId="6B55A944" w14:textId="77777777" w:rsidR="00A1741C" w:rsidRPr="00A1741C" w:rsidRDefault="00A1741C" w:rsidP="00A1741C">
      <w:pPr>
        <w:rPr>
          <w:rFonts w:ascii="Arial" w:hAnsi="Arial" w:cs="Arial"/>
          <w:sz w:val="17"/>
          <w:szCs w:val="17"/>
        </w:rPr>
      </w:pPr>
    </w:p>
    <w:p w14:paraId="504B7370" w14:textId="69DB27E4" w:rsidR="00A1741C" w:rsidRDefault="00A1741C" w:rsidP="00A1741C">
      <w:pPr>
        <w:pStyle w:val="Lijstalinea"/>
        <w:numPr>
          <w:ilvl w:val="0"/>
          <w:numId w:val="4"/>
        </w:numPr>
        <w:rPr>
          <w:color w:val="000000" w:themeColor="text1"/>
        </w:rPr>
      </w:pPr>
      <w:r w:rsidRPr="00A1741C">
        <w:rPr>
          <w:color w:val="000000" w:themeColor="text1"/>
        </w:rPr>
        <w:t xml:space="preserve">Welke beheer en onderhoudsactiviteiten zou uw organisatie kunnen uitvoeren aan de BTON? </w:t>
      </w:r>
    </w:p>
    <w:p w14:paraId="79A30005"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5AA4A6E2" w14:textId="77777777" w:rsidR="006F0E18" w:rsidRPr="00CD355C" w:rsidRDefault="006F0E18" w:rsidP="001A7CBD">
      <w:pPr>
        <w:rPr>
          <w:color w:val="2E74B5" w:themeColor="accent5" w:themeShade="BF"/>
          <w:sz w:val="20"/>
          <w:szCs w:val="20"/>
        </w:rPr>
      </w:pPr>
    </w:p>
    <w:p w14:paraId="79987284" w14:textId="5261F1B5" w:rsidR="00A1741C" w:rsidRDefault="00A1741C" w:rsidP="00A1741C">
      <w:pPr>
        <w:pStyle w:val="Lijstalinea"/>
        <w:numPr>
          <w:ilvl w:val="0"/>
          <w:numId w:val="4"/>
        </w:numPr>
        <w:rPr>
          <w:color w:val="000000" w:themeColor="text1"/>
        </w:rPr>
      </w:pPr>
      <w:r w:rsidRPr="00A1741C">
        <w:rPr>
          <w:color w:val="000000" w:themeColor="text1"/>
        </w:rPr>
        <w:t>ProRail gaat er vanuit dat een deel van het onderhoud door een gespecialiseerde partij in lasertechnologie en/of TNO dient te worden uitgevoerd.</w:t>
      </w:r>
      <w:r w:rsidRPr="00A1741C">
        <w:rPr>
          <w:i/>
          <w:iCs/>
          <w:color w:val="000000" w:themeColor="text1"/>
        </w:rPr>
        <w:t xml:space="preserve"> </w:t>
      </w:r>
      <w:r w:rsidRPr="00A1741C">
        <w:rPr>
          <w:color w:val="000000" w:themeColor="text1"/>
        </w:rPr>
        <w:t>ProRail wenst de verantwoordelijkheid voor de uitvoering van dit onderhoud bij de meetdienstpartij te beleggen. Welke risico’s en randvoorwaarden ziet u hierbij?</w:t>
      </w:r>
    </w:p>
    <w:p w14:paraId="59D5C686"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12828998" w14:textId="77777777" w:rsidR="001A7CBD" w:rsidRPr="00CD355C" w:rsidRDefault="001A7CBD" w:rsidP="001A7CBD">
      <w:pPr>
        <w:rPr>
          <w:color w:val="2E74B5" w:themeColor="accent5" w:themeShade="BF"/>
          <w:sz w:val="20"/>
          <w:szCs w:val="20"/>
        </w:rPr>
      </w:pPr>
    </w:p>
    <w:p w14:paraId="686E2232" w14:textId="557E71A4" w:rsidR="00A1741C" w:rsidRDefault="00A1741C" w:rsidP="00A1741C">
      <w:pPr>
        <w:pStyle w:val="Lijstalinea"/>
        <w:numPr>
          <w:ilvl w:val="0"/>
          <w:numId w:val="4"/>
        </w:numPr>
        <w:rPr>
          <w:color w:val="000000" w:themeColor="text1"/>
        </w:rPr>
      </w:pPr>
      <w:r w:rsidRPr="00A1741C">
        <w:rPr>
          <w:color w:val="000000" w:themeColor="text1"/>
        </w:rPr>
        <w:t xml:space="preserve">Indien het volledige beheer en onderhoud bij de meetdienstpartij wordt belegd, welke informatie heeft u hiervoor nodig? </w:t>
      </w:r>
    </w:p>
    <w:p w14:paraId="2ED60ED9"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76DA46AB" w14:textId="77777777" w:rsidR="006F0E18" w:rsidRPr="00CD355C" w:rsidRDefault="006F0E18" w:rsidP="001A7CBD">
      <w:pPr>
        <w:rPr>
          <w:color w:val="2E74B5" w:themeColor="accent5" w:themeShade="BF"/>
          <w:sz w:val="20"/>
          <w:szCs w:val="20"/>
        </w:rPr>
      </w:pPr>
    </w:p>
    <w:p w14:paraId="6422B5E6" w14:textId="32401DDB" w:rsidR="00A1741C" w:rsidRDefault="00A1741C" w:rsidP="00A1741C">
      <w:pPr>
        <w:pStyle w:val="Lijstalinea"/>
        <w:numPr>
          <w:ilvl w:val="0"/>
          <w:numId w:val="4"/>
        </w:numPr>
        <w:rPr>
          <w:color w:val="000000" w:themeColor="text1"/>
        </w:rPr>
      </w:pPr>
      <w:r w:rsidRPr="00A1741C">
        <w:rPr>
          <w:color w:val="000000" w:themeColor="text1"/>
        </w:rPr>
        <w:t>Welke ervaring heeft u met het uitvoeren van beheer en onderhoud van gespecialiseerde meetsystemen?</w:t>
      </w:r>
    </w:p>
    <w:p w14:paraId="43868ECC"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60C63824" w14:textId="77777777" w:rsidR="001A7CBD" w:rsidRPr="00CD355C" w:rsidRDefault="001A7CBD" w:rsidP="001A7CBD">
      <w:pPr>
        <w:rPr>
          <w:color w:val="2E74B5" w:themeColor="accent5" w:themeShade="BF"/>
          <w:sz w:val="20"/>
          <w:szCs w:val="20"/>
        </w:rPr>
      </w:pPr>
    </w:p>
    <w:p w14:paraId="543EC82A" w14:textId="367B8C2E" w:rsidR="00A1741C" w:rsidRPr="00A1741C" w:rsidRDefault="003E57BE" w:rsidP="00A1741C">
      <w:pPr>
        <w:pStyle w:val="Kop2"/>
        <w:numPr>
          <w:ilvl w:val="0"/>
          <w:numId w:val="0"/>
        </w:numPr>
        <w:ind w:left="576" w:hanging="576"/>
        <w:rPr>
          <w:rFonts w:cs="Arial"/>
        </w:rPr>
      </w:pPr>
      <w:bookmarkStart w:id="6" w:name="_Toc99456142"/>
      <w:r>
        <w:rPr>
          <w:rFonts w:cs="Arial"/>
        </w:rPr>
        <w:t>2</w:t>
      </w:r>
      <w:r w:rsidR="00A1741C" w:rsidRPr="00A1741C">
        <w:rPr>
          <w:rFonts w:cs="Arial"/>
        </w:rPr>
        <w:t>.6 Kosten</w:t>
      </w:r>
      <w:bookmarkEnd w:id="6"/>
    </w:p>
    <w:p w14:paraId="0791C7B5" w14:textId="77777777" w:rsidR="00A1741C" w:rsidRPr="00A1741C" w:rsidRDefault="00A1741C" w:rsidP="00A1741C">
      <w:pPr>
        <w:pStyle w:val="Lijstalinea"/>
        <w:numPr>
          <w:ilvl w:val="0"/>
          <w:numId w:val="4"/>
        </w:numPr>
        <w:rPr>
          <w:color w:val="000000" w:themeColor="text1"/>
        </w:rPr>
      </w:pPr>
      <w:r w:rsidRPr="00A1741C">
        <w:rPr>
          <w:color w:val="000000" w:themeColor="text1"/>
        </w:rPr>
        <w:t>Kunt u een indicatie geven van de kostencomponenten en de kosten?</w:t>
      </w:r>
    </w:p>
    <w:p w14:paraId="7EA71310" w14:textId="77777777" w:rsidR="00A1741C" w:rsidRPr="00A1741C" w:rsidRDefault="00A1741C" w:rsidP="00A1741C">
      <w:pPr>
        <w:pStyle w:val="Lijstalinea"/>
        <w:numPr>
          <w:ilvl w:val="1"/>
          <w:numId w:val="3"/>
        </w:numPr>
        <w:rPr>
          <w:color w:val="000000" w:themeColor="text1"/>
        </w:rPr>
      </w:pPr>
      <w:r w:rsidRPr="00A1741C">
        <w:rPr>
          <w:color w:val="000000" w:themeColor="text1"/>
        </w:rPr>
        <w:t>Eenmalig operationaliseren (VVI, validatie)</w:t>
      </w:r>
    </w:p>
    <w:p w14:paraId="6A93425F" w14:textId="77777777" w:rsidR="00A1741C" w:rsidRPr="00A1741C" w:rsidRDefault="00A1741C" w:rsidP="00A1741C">
      <w:pPr>
        <w:pStyle w:val="Lijstalinea"/>
        <w:numPr>
          <w:ilvl w:val="1"/>
          <w:numId w:val="3"/>
        </w:numPr>
        <w:rPr>
          <w:color w:val="000000" w:themeColor="text1"/>
        </w:rPr>
      </w:pPr>
      <w:r w:rsidRPr="00A1741C">
        <w:rPr>
          <w:color w:val="000000" w:themeColor="text1"/>
        </w:rPr>
        <w:t>Uitvoeren meetdienst (vaste kosten, meting tijd/km)</w:t>
      </w:r>
    </w:p>
    <w:p w14:paraId="2E663691" w14:textId="77777777" w:rsidR="00A1741C" w:rsidRPr="00A1741C" w:rsidRDefault="00A1741C" w:rsidP="00A1741C">
      <w:pPr>
        <w:pStyle w:val="Lijstalinea"/>
        <w:numPr>
          <w:ilvl w:val="1"/>
          <w:numId w:val="3"/>
        </w:numPr>
        <w:rPr>
          <w:color w:val="000000" w:themeColor="text1"/>
        </w:rPr>
      </w:pPr>
      <w:r w:rsidRPr="00A1741C">
        <w:rPr>
          <w:color w:val="000000" w:themeColor="text1"/>
        </w:rPr>
        <w:t>Leveren meetdata</w:t>
      </w:r>
    </w:p>
    <w:p w14:paraId="22481C6A" w14:textId="0554FE81" w:rsidR="00A1741C" w:rsidRDefault="00A1741C" w:rsidP="00A1741C">
      <w:pPr>
        <w:pStyle w:val="Lijstalinea"/>
        <w:numPr>
          <w:ilvl w:val="1"/>
          <w:numId w:val="3"/>
        </w:numPr>
        <w:rPr>
          <w:color w:val="000000" w:themeColor="text1"/>
        </w:rPr>
      </w:pPr>
      <w:r w:rsidRPr="00A1741C">
        <w:rPr>
          <w:color w:val="000000" w:themeColor="text1"/>
        </w:rPr>
        <w:t xml:space="preserve">Beheer en onderhoud </w:t>
      </w:r>
    </w:p>
    <w:p w14:paraId="44609CA2"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45CF7FA4" w14:textId="77777777" w:rsidR="006F0E18" w:rsidRPr="00CD355C" w:rsidRDefault="006F0E18" w:rsidP="001A7CBD">
      <w:pPr>
        <w:rPr>
          <w:color w:val="2E74B5" w:themeColor="accent5" w:themeShade="BF"/>
          <w:sz w:val="20"/>
          <w:szCs w:val="20"/>
        </w:rPr>
      </w:pPr>
    </w:p>
    <w:p w14:paraId="4376C9C7" w14:textId="77777777" w:rsidR="00A1741C" w:rsidRPr="00A1741C" w:rsidRDefault="00A1741C" w:rsidP="00A1741C">
      <w:pPr>
        <w:pStyle w:val="Lijstalinea"/>
        <w:numPr>
          <w:ilvl w:val="0"/>
          <w:numId w:val="4"/>
        </w:numPr>
      </w:pPr>
      <w:r w:rsidRPr="00A1741C">
        <w:rPr>
          <w:color w:val="000000" w:themeColor="text1"/>
        </w:rPr>
        <w:t>Wat zijn</w:t>
      </w:r>
      <w:r w:rsidRPr="00A1741C">
        <w:t xml:space="preserve"> kostenverhogende / kostenverlagende aspecten?</w:t>
      </w:r>
    </w:p>
    <w:p w14:paraId="3A3F1578"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6EE8EC5C" w14:textId="4D147F41" w:rsidR="00A1741C" w:rsidRPr="00CD355C" w:rsidRDefault="00A1741C" w:rsidP="00A1741C">
      <w:pPr>
        <w:rPr>
          <w:rFonts w:cstheme="minorHAnsi"/>
          <w:color w:val="2E74B5" w:themeColor="accent5" w:themeShade="BF"/>
          <w:sz w:val="20"/>
          <w:szCs w:val="20"/>
        </w:rPr>
      </w:pPr>
    </w:p>
    <w:p w14:paraId="2662C95D" w14:textId="77777777" w:rsidR="006F0E18" w:rsidRPr="006F0E18" w:rsidRDefault="006F0E18" w:rsidP="00A1741C">
      <w:pPr>
        <w:rPr>
          <w:rFonts w:cstheme="minorHAnsi"/>
          <w:sz w:val="20"/>
          <w:szCs w:val="20"/>
        </w:rPr>
      </w:pPr>
    </w:p>
    <w:p w14:paraId="78C07A9B" w14:textId="77777777" w:rsidR="00A1741C" w:rsidRPr="00A1741C" w:rsidRDefault="00A1741C" w:rsidP="00A1741C">
      <w:pPr>
        <w:pStyle w:val="Kop2"/>
        <w:numPr>
          <w:ilvl w:val="0"/>
          <w:numId w:val="0"/>
        </w:numPr>
        <w:ind w:left="576" w:hanging="576"/>
        <w:rPr>
          <w:rFonts w:cs="Arial"/>
        </w:rPr>
      </w:pPr>
      <w:bookmarkStart w:id="7" w:name="_Toc99456143"/>
      <w:r w:rsidRPr="00A1741C">
        <w:rPr>
          <w:rFonts w:cs="Arial"/>
        </w:rPr>
        <w:t>2.7 Ten slotte</w:t>
      </w:r>
      <w:bookmarkEnd w:id="7"/>
    </w:p>
    <w:p w14:paraId="0B2C8FD0" w14:textId="77777777" w:rsidR="00A1741C" w:rsidRPr="00A1741C" w:rsidRDefault="00A1741C" w:rsidP="00A1741C">
      <w:pPr>
        <w:pStyle w:val="Lijstalinea"/>
        <w:numPr>
          <w:ilvl w:val="0"/>
          <w:numId w:val="4"/>
        </w:numPr>
      </w:pPr>
      <w:r w:rsidRPr="00A1741C">
        <w:t>Heeft u nog aandachtspunten die u aan ProRail mee wilt geven?</w:t>
      </w:r>
    </w:p>
    <w:p w14:paraId="349F6084" w14:textId="77777777" w:rsidR="006F0E18" w:rsidRPr="00CD355C" w:rsidRDefault="006F0E18" w:rsidP="006F0E18">
      <w:pPr>
        <w:rPr>
          <w:color w:val="2E74B5" w:themeColor="accent5" w:themeShade="BF"/>
          <w:sz w:val="20"/>
          <w:szCs w:val="20"/>
          <w:u w:val="single"/>
        </w:rPr>
      </w:pPr>
      <w:r w:rsidRPr="00CD355C">
        <w:rPr>
          <w:color w:val="2E74B5" w:themeColor="accent5" w:themeShade="BF"/>
          <w:sz w:val="20"/>
          <w:szCs w:val="20"/>
          <w:u w:val="single"/>
        </w:rPr>
        <w:t>Antwoord:</w:t>
      </w:r>
    </w:p>
    <w:p w14:paraId="5E08A4A5" w14:textId="77777777" w:rsidR="006F0E18" w:rsidRPr="006F0E18" w:rsidRDefault="006F0E18">
      <w:pPr>
        <w:rPr>
          <w:rFonts w:cstheme="minorHAnsi"/>
          <w:b/>
          <w:bCs/>
          <w:sz w:val="20"/>
          <w:szCs w:val="20"/>
        </w:rPr>
      </w:pPr>
    </w:p>
    <w:sectPr w:rsidR="006F0E18" w:rsidRPr="006F0E1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44814" w14:textId="77777777" w:rsidR="00545760" w:rsidRDefault="00545760" w:rsidP="00545760">
      <w:pPr>
        <w:spacing w:after="0" w:line="240" w:lineRule="auto"/>
      </w:pPr>
      <w:r>
        <w:separator/>
      </w:r>
    </w:p>
  </w:endnote>
  <w:endnote w:type="continuationSeparator" w:id="0">
    <w:p w14:paraId="620DD29A" w14:textId="77777777" w:rsidR="00545760" w:rsidRDefault="00545760" w:rsidP="0054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855637"/>
      <w:docPartObj>
        <w:docPartGallery w:val="Page Numbers (Bottom of Page)"/>
        <w:docPartUnique/>
      </w:docPartObj>
    </w:sdtPr>
    <w:sdtEndPr/>
    <w:sdtContent>
      <w:p w14:paraId="0E04D85C" w14:textId="22CEC6F3" w:rsidR="00545760" w:rsidRDefault="00545760">
        <w:pPr>
          <w:pStyle w:val="Voettekst"/>
          <w:jc w:val="center"/>
        </w:pPr>
        <w:r>
          <w:fldChar w:fldCharType="begin"/>
        </w:r>
        <w:r>
          <w:instrText>PAGE   \* MERGEFORMAT</w:instrText>
        </w:r>
        <w:r>
          <w:fldChar w:fldCharType="separate"/>
        </w:r>
        <w:r>
          <w:t>2</w:t>
        </w:r>
        <w:r>
          <w:fldChar w:fldCharType="end"/>
        </w:r>
      </w:p>
    </w:sdtContent>
  </w:sdt>
  <w:p w14:paraId="39F872F9" w14:textId="77777777" w:rsidR="00545760" w:rsidRDefault="005457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7CFE2" w14:textId="77777777" w:rsidR="00545760" w:rsidRDefault="00545760" w:rsidP="00545760">
      <w:pPr>
        <w:spacing w:after="0" w:line="240" w:lineRule="auto"/>
      </w:pPr>
      <w:r>
        <w:separator/>
      </w:r>
    </w:p>
  </w:footnote>
  <w:footnote w:type="continuationSeparator" w:id="0">
    <w:p w14:paraId="344FC95A" w14:textId="77777777" w:rsidR="00545760" w:rsidRDefault="00545760" w:rsidP="00545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5DD1271"/>
    <w:multiLevelType w:val="hybridMultilevel"/>
    <w:tmpl w:val="B140715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6E2666DB"/>
    <w:multiLevelType w:val="hybridMultilevel"/>
    <w:tmpl w:val="8C426008"/>
    <w:lvl w:ilvl="0" w:tplc="AE36F974">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7DD93CE6"/>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7F4A1868"/>
    <w:multiLevelType w:val="multilevel"/>
    <w:tmpl w:val="098ED5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1C"/>
    <w:rsid w:val="00054530"/>
    <w:rsid w:val="001A7CBD"/>
    <w:rsid w:val="001F6898"/>
    <w:rsid w:val="002E20EB"/>
    <w:rsid w:val="003C166E"/>
    <w:rsid w:val="003D1FA6"/>
    <w:rsid w:val="003E57BE"/>
    <w:rsid w:val="00436D05"/>
    <w:rsid w:val="00496036"/>
    <w:rsid w:val="00545760"/>
    <w:rsid w:val="006314D1"/>
    <w:rsid w:val="006F0E18"/>
    <w:rsid w:val="0084436B"/>
    <w:rsid w:val="0091595A"/>
    <w:rsid w:val="009D1B47"/>
    <w:rsid w:val="009D6FC0"/>
    <w:rsid w:val="00A1741C"/>
    <w:rsid w:val="00A7763F"/>
    <w:rsid w:val="00AF3039"/>
    <w:rsid w:val="00C168D6"/>
    <w:rsid w:val="00C57E1D"/>
    <w:rsid w:val="00CD355C"/>
    <w:rsid w:val="00D254C7"/>
    <w:rsid w:val="00ED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5135"/>
  <w15:chartTrackingRefBased/>
  <w15:docId w15:val="{32F5F14C-A738-4410-A651-4F38ECDA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kopje"/>
    <w:basedOn w:val="Standaard"/>
    <w:next w:val="Standaard"/>
    <w:link w:val="Kop1Char"/>
    <w:qFormat/>
    <w:rsid w:val="00A1741C"/>
    <w:pPr>
      <w:keepNext/>
      <w:numPr>
        <w:numId w:val="1"/>
      </w:numPr>
      <w:tabs>
        <w:tab w:val="left" w:pos="851"/>
      </w:tabs>
      <w:overflowPunct w:val="0"/>
      <w:autoSpaceDE w:val="0"/>
      <w:autoSpaceDN w:val="0"/>
      <w:adjustRightInd w:val="0"/>
      <w:spacing w:before="260" w:after="520" w:line="240" w:lineRule="exact"/>
      <w:textAlignment w:val="baseline"/>
      <w:outlineLvl w:val="0"/>
    </w:pPr>
    <w:rPr>
      <w:rFonts w:ascii="Arial" w:eastAsia="Times New Roman" w:hAnsi="Arial" w:cs="Times New Roman"/>
      <w:b/>
      <w:kern w:val="28"/>
      <w:sz w:val="24"/>
      <w:szCs w:val="20"/>
      <w:lang w:eastAsia="nl-NL"/>
    </w:rPr>
  </w:style>
  <w:style w:type="paragraph" w:styleId="Kop2">
    <w:name w:val="heading 2"/>
    <w:aliases w:val="Paragraafkopje"/>
    <w:basedOn w:val="Standaard"/>
    <w:next w:val="Standaard"/>
    <w:link w:val="Kop2Char"/>
    <w:qFormat/>
    <w:rsid w:val="00A1741C"/>
    <w:pPr>
      <w:keepNext/>
      <w:numPr>
        <w:ilvl w:val="1"/>
        <w:numId w:val="1"/>
      </w:numPr>
      <w:tabs>
        <w:tab w:val="left" w:pos="851"/>
      </w:tabs>
      <w:overflowPunct w:val="0"/>
      <w:autoSpaceDE w:val="0"/>
      <w:autoSpaceDN w:val="0"/>
      <w:adjustRightInd w:val="0"/>
      <w:spacing w:after="260" w:line="240" w:lineRule="exact"/>
      <w:textAlignment w:val="baseline"/>
      <w:outlineLvl w:val="1"/>
    </w:pPr>
    <w:rPr>
      <w:rFonts w:ascii="Arial" w:eastAsia="Times New Roman" w:hAnsi="Arial" w:cs="Times New Roman"/>
      <w:b/>
      <w:sz w:val="20"/>
      <w:szCs w:val="20"/>
      <w:lang w:eastAsia="nl-NL"/>
    </w:rPr>
  </w:style>
  <w:style w:type="paragraph" w:styleId="Kop3">
    <w:name w:val="heading 3"/>
    <w:aliases w:val="Subparagraafkopje,subparagraaf"/>
    <w:basedOn w:val="Standaard"/>
    <w:next w:val="Standaard"/>
    <w:link w:val="Kop3Char"/>
    <w:qFormat/>
    <w:rsid w:val="00A1741C"/>
    <w:pPr>
      <w:keepNext/>
      <w:numPr>
        <w:ilvl w:val="2"/>
        <w:numId w:val="1"/>
      </w:numPr>
      <w:tabs>
        <w:tab w:val="right" w:pos="851"/>
      </w:tabs>
      <w:overflowPunct w:val="0"/>
      <w:autoSpaceDE w:val="0"/>
      <w:autoSpaceDN w:val="0"/>
      <w:adjustRightInd w:val="0"/>
      <w:spacing w:after="60" w:line="240" w:lineRule="exact"/>
      <w:textAlignment w:val="baseline"/>
      <w:outlineLvl w:val="2"/>
    </w:pPr>
    <w:rPr>
      <w:rFonts w:ascii="Arial" w:eastAsia="Times New Roman" w:hAnsi="Arial" w:cs="Times New Roman"/>
      <w:b/>
      <w:sz w:val="17"/>
      <w:szCs w:val="20"/>
      <w:lang w:eastAsia="nl-NL"/>
    </w:rPr>
  </w:style>
  <w:style w:type="paragraph" w:styleId="Kop4">
    <w:name w:val="heading 4"/>
    <w:aliases w:val="Sub4"/>
    <w:basedOn w:val="Standaard"/>
    <w:next w:val="Standaard"/>
    <w:link w:val="Kop4Char"/>
    <w:qFormat/>
    <w:rsid w:val="00A1741C"/>
    <w:pPr>
      <w:keepNext/>
      <w:numPr>
        <w:ilvl w:val="3"/>
        <w:numId w:val="1"/>
      </w:numPr>
      <w:overflowPunct w:val="0"/>
      <w:autoSpaceDE w:val="0"/>
      <w:autoSpaceDN w:val="0"/>
      <w:adjustRightInd w:val="0"/>
      <w:spacing w:after="60" w:line="240" w:lineRule="exact"/>
      <w:textAlignment w:val="baseline"/>
      <w:outlineLvl w:val="3"/>
    </w:pPr>
    <w:rPr>
      <w:rFonts w:ascii="Arial" w:eastAsia="Times New Roman" w:hAnsi="Arial" w:cs="Times New Roman"/>
      <w:b/>
      <w:sz w:val="16"/>
      <w:szCs w:val="20"/>
      <w:lang w:eastAsia="nl-NL"/>
    </w:rPr>
  </w:style>
  <w:style w:type="paragraph" w:styleId="Kop5">
    <w:name w:val="heading 5"/>
    <w:basedOn w:val="Standaard"/>
    <w:next w:val="Standaard"/>
    <w:link w:val="Kop5Char"/>
    <w:qFormat/>
    <w:rsid w:val="00A1741C"/>
    <w:pPr>
      <w:numPr>
        <w:ilvl w:val="4"/>
        <w:numId w:val="1"/>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lang w:eastAsia="nl-NL"/>
    </w:rPr>
  </w:style>
  <w:style w:type="paragraph" w:styleId="Kop6">
    <w:name w:val="heading 6"/>
    <w:basedOn w:val="Standaard"/>
    <w:next w:val="Standaard"/>
    <w:link w:val="Kop6Char"/>
    <w:qFormat/>
    <w:rsid w:val="00A1741C"/>
    <w:pPr>
      <w:numPr>
        <w:ilvl w:val="5"/>
        <w:numId w:val="1"/>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lang w:eastAsia="nl-NL"/>
    </w:rPr>
  </w:style>
  <w:style w:type="paragraph" w:styleId="Kop7">
    <w:name w:val="heading 7"/>
    <w:basedOn w:val="Standaard"/>
    <w:next w:val="Standaard"/>
    <w:link w:val="Kop7Char"/>
    <w:qFormat/>
    <w:rsid w:val="00A1741C"/>
    <w:pPr>
      <w:numPr>
        <w:ilvl w:val="6"/>
        <w:numId w:val="1"/>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7"/>
      <w:szCs w:val="20"/>
      <w:lang w:eastAsia="nl-NL"/>
    </w:rPr>
  </w:style>
  <w:style w:type="paragraph" w:styleId="Kop8">
    <w:name w:val="heading 8"/>
    <w:basedOn w:val="Standaard"/>
    <w:next w:val="Standaard"/>
    <w:link w:val="Kop8Char"/>
    <w:qFormat/>
    <w:rsid w:val="00A1741C"/>
    <w:pPr>
      <w:numPr>
        <w:ilvl w:val="7"/>
        <w:numId w:val="1"/>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7"/>
      <w:szCs w:val="20"/>
      <w:lang w:eastAsia="nl-NL"/>
    </w:rPr>
  </w:style>
  <w:style w:type="paragraph" w:styleId="Kop9">
    <w:name w:val="heading 9"/>
    <w:basedOn w:val="Standaard"/>
    <w:next w:val="Standaard"/>
    <w:link w:val="Kop9Char"/>
    <w:qFormat/>
    <w:rsid w:val="00A1741C"/>
    <w:pPr>
      <w:numPr>
        <w:ilvl w:val="8"/>
        <w:numId w:val="1"/>
      </w:numPr>
      <w:overflowPunct w:val="0"/>
      <w:autoSpaceDE w:val="0"/>
      <w:autoSpaceDN w:val="0"/>
      <w:adjustRightInd w:val="0"/>
      <w:spacing w:before="240" w:after="60" w:line="240" w:lineRule="exact"/>
      <w:textAlignment w:val="baseline"/>
      <w:outlineLvl w:val="8"/>
    </w:pPr>
    <w:rPr>
      <w:rFonts w:ascii="Arial" w:eastAsia="Times New Roman" w:hAnsi="Arial" w:cs="Times New Roman"/>
      <w:b/>
      <w:i/>
      <w:sz w:val="17"/>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je Char"/>
    <w:basedOn w:val="Standaardalinea-lettertype"/>
    <w:link w:val="Kop1"/>
    <w:rsid w:val="00A1741C"/>
    <w:rPr>
      <w:rFonts w:ascii="Arial" w:eastAsia="Times New Roman" w:hAnsi="Arial" w:cs="Times New Roman"/>
      <w:b/>
      <w:kern w:val="28"/>
      <w:sz w:val="24"/>
      <w:szCs w:val="20"/>
      <w:lang w:eastAsia="nl-NL"/>
    </w:rPr>
  </w:style>
  <w:style w:type="character" w:customStyle="1" w:styleId="Kop2Char">
    <w:name w:val="Kop 2 Char"/>
    <w:aliases w:val="Paragraafkopje Char"/>
    <w:basedOn w:val="Standaardalinea-lettertype"/>
    <w:link w:val="Kop2"/>
    <w:rsid w:val="00A1741C"/>
    <w:rPr>
      <w:rFonts w:ascii="Arial" w:eastAsia="Times New Roman" w:hAnsi="Arial" w:cs="Times New Roman"/>
      <w:b/>
      <w:sz w:val="20"/>
      <w:szCs w:val="20"/>
      <w:lang w:eastAsia="nl-NL"/>
    </w:rPr>
  </w:style>
  <w:style w:type="character" w:customStyle="1" w:styleId="Kop3Char">
    <w:name w:val="Kop 3 Char"/>
    <w:aliases w:val="Subparagraafkopje Char,subparagraaf Char"/>
    <w:basedOn w:val="Standaardalinea-lettertype"/>
    <w:link w:val="Kop3"/>
    <w:rsid w:val="00A1741C"/>
    <w:rPr>
      <w:rFonts w:ascii="Arial" w:eastAsia="Times New Roman" w:hAnsi="Arial" w:cs="Times New Roman"/>
      <w:b/>
      <w:sz w:val="17"/>
      <w:szCs w:val="20"/>
      <w:lang w:eastAsia="nl-NL"/>
    </w:rPr>
  </w:style>
  <w:style w:type="character" w:customStyle="1" w:styleId="Kop4Char">
    <w:name w:val="Kop 4 Char"/>
    <w:aliases w:val="Sub4 Char"/>
    <w:basedOn w:val="Standaardalinea-lettertype"/>
    <w:link w:val="Kop4"/>
    <w:rsid w:val="00A1741C"/>
    <w:rPr>
      <w:rFonts w:ascii="Arial" w:eastAsia="Times New Roman" w:hAnsi="Arial" w:cs="Times New Roman"/>
      <w:b/>
      <w:sz w:val="16"/>
      <w:szCs w:val="20"/>
      <w:lang w:eastAsia="nl-NL"/>
    </w:rPr>
  </w:style>
  <w:style w:type="character" w:customStyle="1" w:styleId="Kop5Char">
    <w:name w:val="Kop 5 Char"/>
    <w:basedOn w:val="Standaardalinea-lettertype"/>
    <w:link w:val="Kop5"/>
    <w:rsid w:val="00A1741C"/>
    <w:rPr>
      <w:rFonts w:ascii="Arial" w:eastAsia="Times New Roman" w:hAnsi="Arial" w:cs="Times New Roman"/>
      <w:szCs w:val="20"/>
      <w:lang w:eastAsia="nl-NL"/>
    </w:rPr>
  </w:style>
  <w:style w:type="character" w:customStyle="1" w:styleId="Kop6Char">
    <w:name w:val="Kop 6 Char"/>
    <w:basedOn w:val="Standaardalinea-lettertype"/>
    <w:link w:val="Kop6"/>
    <w:rsid w:val="00A1741C"/>
    <w:rPr>
      <w:rFonts w:ascii="Arial" w:eastAsia="Times New Roman" w:hAnsi="Arial" w:cs="Times New Roman"/>
      <w:i/>
      <w:szCs w:val="20"/>
      <w:lang w:eastAsia="nl-NL"/>
    </w:rPr>
  </w:style>
  <w:style w:type="character" w:customStyle="1" w:styleId="Kop7Char">
    <w:name w:val="Kop 7 Char"/>
    <w:basedOn w:val="Standaardalinea-lettertype"/>
    <w:link w:val="Kop7"/>
    <w:rsid w:val="00A1741C"/>
    <w:rPr>
      <w:rFonts w:ascii="Arial" w:eastAsia="Times New Roman" w:hAnsi="Arial" w:cs="Times New Roman"/>
      <w:sz w:val="17"/>
      <w:szCs w:val="20"/>
      <w:lang w:eastAsia="nl-NL"/>
    </w:rPr>
  </w:style>
  <w:style w:type="character" w:customStyle="1" w:styleId="Kop8Char">
    <w:name w:val="Kop 8 Char"/>
    <w:basedOn w:val="Standaardalinea-lettertype"/>
    <w:link w:val="Kop8"/>
    <w:rsid w:val="00A1741C"/>
    <w:rPr>
      <w:rFonts w:ascii="Arial" w:eastAsia="Times New Roman" w:hAnsi="Arial" w:cs="Times New Roman"/>
      <w:i/>
      <w:sz w:val="17"/>
      <w:szCs w:val="20"/>
      <w:lang w:eastAsia="nl-NL"/>
    </w:rPr>
  </w:style>
  <w:style w:type="character" w:customStyle="1" w:styleId="Kop9Char">
    <w:name w:val="Kop 9 Char"/>
    <w:basedOn w:val="Standaardalinea-lettertype"/>
    <w:link w:val="Kop9"/>
    <w:rsid w:val="00A1741C"/>
    <w:rPr>
      <w:rFonts w:ascii="Arial" w:eastAsia="Times New Roman" w:hAnsi="Arial" w:cs="Times New Roman"/>
      <w:b/>
      <w:i/>
      <w:sz w:val="17"/>
      <w:szCs w:val="20"/>
      <w:lang w:eastAsia="nl-NL"/>
    </w:rPr>
  </w:style>
  <w:style w:type="paragraph" w:styleId="Lijstalinea">
    <w:name w:val="List Paragraph"/>
    <w:basedOn w:val="Standaard"/>
    <w:link w:val="LijstalineaChar"/>
    <w:uiPriority w:val="34"/>
    <w:qFormat/>
    <w:rsid w:val="00A1741C"/>
    <w:pPr>
      <w:overflowPunct w:val="0"/>
      <w:autoSpaceDE w:val="0"/>
      <w:autoSpaceDN w:val="0"/>
      <w:adjustRightInd w:val="0"/>
      <w:spacing w:after="0" w:line="240" w:lineRule="exact"/>
      <w:ind w:left="720"/>
      <w:contextualSpacing/>
      <w:textAlignment w:val="baseline"/>
    </w:pPr>
    <w:rPr>
      <w:rFonts w:ascii="Arial" w:eastAsia="Times New Roman" w:hAnsi="Arial" w:cs="Arial"/>
      <w:sz w:val="17"/>
      <w:szCs w:val="17"/>
      <w:lang w:eastAsia="nl-NL"/>
    </w:rPr>
  </w:style>
  <w:style w:type="paragraph" w:customStyle="1" w:styleId="Default">
    <w:name w:val="Default"/>
    <w:rsid w:val="00A1741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LijstalineaChar">
    <w:name w:val="Lijstalinea Char"/>
    <w:basedOn w:val="Standaardalinea-lettertype"/>
    <w:link w:val="Lijstalinea"/>
    <w:uiPriority w:val="34"/>
    <w:locked/>
    <w:rsid w:val="00A1741C"/>
    <w:rPr>
      <w:rFonts w:ascii="Arial" w:eastAsia="Times New Roman" w:hAnsi="Arial" w:cs="Arial"/>
      <w:sz w:val="17"/>
      <w:szCs w:val="17"/>
      <w:lang w:eastAsia="nl-NL"/>
    </w:rPr>
  </w:style>
  <w:style w:type="paragraph" w:styleId="Koptekst">
    <w:name w:val="header"/>
    <w:basedOn w:val="Standaard"/>
    <w:link w:val="KoptekstChar"/>
    <w:uiPriority w:val="99"/>
    <w:unhideWhenUsed/>
    <w:rsid w:val="005457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5760"/>
  </w:style>
  <w:style w:type="paragraph" w:styleId="Voettekst">
    <w:name w:val="footer"/>
    <w:basedOn w:val="Standaard"/>
    <w:link w:val="VoettekstChar"/>
    <w:uiPriority w:val="99"/>
    <w:unhideWhenUsed/>
    <w:rsid w:val="005457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5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512531350504F8E85FB3EB68B2A05" ma:contentTypeVersion="2" ma:contentTypeDescription="Een nieuw document maken." ma:contentTypeScope="" ma:versionID="268a087e98644557191bbeb304b4c334">
  <xsd:schema xmlns:xsd="http://www.w3.org/2001/XMLSchema" xmlns:xs="http://www.w3.org/2001/XMLSchema" xmlns:p="http://schemas.microsoft.com/office/2006/metadata/properties" xmlns:ns2="feef5865-a982-42aa-8640-9d4286765ef6" xmlns:ns3="48c788c7-b846-4b7e-8c71-3a1b53f1712d" targetNamespace="http://schemas.microsoft.com/office/2006/metadata/properties" ma:root="true" ma:fieldsID="c6b40689553d8f582a082fdf9c7fb544" ns2:_="" ns3:_="">
    <xsd:import namespace="feef5865-a982-42aa-8640-9d4286765ef6"/>
    <xsd:import namespace="48c788c7-b846-4b7e-8c71-3a1b53f171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c788c7-b846-4b7e-8c71-3a1b53f171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eef5865-a982-42aa-8640-9d4286765ef6">JQHTPC7TP3F3-585339997-31</_dlc_DocId>
    <_dlc_DocIdUrl xmlns="feef5865-a982-42aa-8640-9d4286765ef6">
      <Url>https://prorailbv.sharepoint.com/teams/BTONrijdraaddikte-meetsysteem/_layouts/15/DocIdRedir.aspx?ID=JQHTPC7TP3F3-585339997-31</Url>
      <Description>JQHTPC7TP3F3-585339997-31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4DCBF5-F0E9-4281-9201-09FBAE9A2650}">
  <ds:schemaRefs>
    <ds:schemaRef ds:uri="http://schemas.microsoft.com/sharepoint/v3/contenttype/forms"/>
  </ds:schemaRefs>
</ds:datastoreItem>
</file>

<file path=customXml/itemProps2.xml><?xml version="1.0" encoding="utf-8"?>
<ds:datastoreItem xmlns:ds="http://schemas.openxmlformats.org/officeDocument/2006/customXml" ds:itemID="{D32343EF-FDAD-4438-9C77-285B2B405135}"/>
</file>

<file path=customXml/itemProps3.xml><?xml version="1.0" encoding="utf-8"?>
<ds:datastoreItem xmlns:ds="http://schemas.openxmlformats.org/officeDocument/2006/customXml" ds:itemID="{27F79526-10AB-434C-A4C6-B5D7D0C688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903973-DBC3-41CD-B5F9-5C5883C0D199}"/>
</file>

<file path=docProps/app.xml><?xml version="1.0" encoding="utf-8"?>
<Properties xmlns="http://schemas.openxmlformats.org/officeDocument/2006/extended-properties" xmlns:vt="http://schemas.openxmlformats.org/officeDocument/2006/docPropsVTypes">
  <Template>Normal</Template>
  <TotalTime>0</TotalTime>
  <Pages>5</Pages>
  <Words>974</Words>
  <Characters>5358</Characters>
  <Application>Microsoft Office Word</Application>
  <DocSecurity>0</DocSecurity>
  <Lines>44</Lines>
  <Paragraphs>12</Paragraphs>
  <ScaleCrop>false</ScaleCrop>
  <Company>ProRail</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Uittenbogaard, E.M.M. (Evelyn)</dc:creator>
  <cp:keywords/>
  <dc:description/>
  <cp:lastModifiedBy>Uittenbogaard, E.M.M. (Evelyn)</cp:lastModifiedBy>
  <cp:revision>2</cp:revision>
  <dcterms:created xsi:type="dcterms:W3CDTF">2022-04-04T12:43:00Z</dcterms:created>
  <dcterms:modified xsi:type="dcterms:W3CDTF">2022-04-04T12:43:00Z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2022-04-04T12:10:38Z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f60ba6fd-19d0-40aa-9206-00009f4fe54f</vt:lpwstr>
  </property>
  <property fmtid="{D5CDD505-2E9C-101B-9397-08002B2CF9AE}" pid="8" name="MSIP_Label_24e57bac-d225-40fb-8a9e-62b5be587a96_ContentBits">
    <vt:lpwstr>0</vt:lpwstr>
  </property>
  <property fmtid="{D5CDD505-2E9C-101B-9397-08002B2CF9AE}" pid="9" name="ContentTypeId">
    <vt:lpwstr>0x01010039E512531350504F8E85FB3EB68B2A05</vt:lpwstr>
  </property>
  <property fmtid="{D5CDD505-2E9C-101B-9397-08002B2CF9AE}" pid="10" name="_dlc_DocIdItemGuid">
    <vt:lpwstr>c7e1eea2-48f9-4d33-b573-06ded98d550a</vt:lpwstr>
  </property>
</Properties>
</file>