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9783F" w14:textId="277B1244" w:rsidR="00A67555" w:rsidRPr="000B79F3" w:rsidRDefault="00775B69">
      <w:pPr>
        <w:rPr>
          <w:b/>
          <w:bCs/>
        </w:rPr>
      </w:pPr>
      <w:r w:rsidRPr="000B79F3">
        <w:rPr>
          <w:b/>
          <w:bCs/>
        </w:rPr>
        <w:t>Aangepaste planning marktconsultatie Handhavingsapplicatie gemeente Amersfoort.</w:t>
      </w:r>
    </w:p>
    <w:p w14:paraId="627593D0" w14:textId="53B482F4" w:rsidR="00775B69" w:rsidRDefault="00775B6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552"/>
      </w:tblGrid>
      <w:tr w:rsidR="00775B69" w14:paraId="1C030A5A" w14:textId="5AE9045A" w:rsidTr="00CF74B7">
        <w:tc>
          <w:tcPr>
            <w:tcW w:w="2830" w:type="dxa"/>
          </w:tcPr>
          <w:p w14:paraId="0D6E3CCD" w14:textId="77777777" w:rsidR="00775B69" w:rsidRPr="00DA400E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A400E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Activiteiten</w:t>
            </w:r>
          </w:p>
        </w:tc>
        <w:tc>
          <w:tcPr>
            <w:tcW w:w="2552" w:type="dxa"/>
          </w:tcPr>
          <w:p w14:paraId="591F2CB5" w14:textId="753CC85B" w:rsidR="00775B69" w:rsidRPr="00DA400E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Oude planning</w:t>
            </w:r>
          </w:p>
        </w:tc>
        <w:tc>
          <w:tcPr>
            <w:tcW w:w="2552" w:type="dxa"/>
          </w:tcPr>
          <w:p w14:paraId="3858DC85" w14:textId="094B61B3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Nieuwe planning</w:t>
            </w:r>
          </w:p>
        </w:tc>
      </w:tr>
      <w:tr w:rsidR="00775B69" w14:paraId="4FF58FBC" w14:textId="44109C67" w:rsidTr="00CF74B7">
        <w:tc>
          <w:tcPr>
            <w:tcW w:w="2830" w:type="dxa"/>
          </w:tcPr>
          <w:p w14:paraId="3BB0D611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Publicatie marktconsultatie </w:t>
            </w:r>
          </w:p>
        </w:tc>
        <w:tc>
          <w:tcPr>
            <w:tcW w:w="2552" w:type="dxa"/>
          </w:tcPr>
          <w:p w14:paraId="0A112CEF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31 maart 2022</w:t>
            </w:r>
          </w:p>
        </w:tc>
        <w:tc>
          <w:tcPr>
            <w:tcW w:w="2552" w:type="dxa"/>
          </w:tcPr>
          <w:p w14:paraId="4C4CFD33" w14:textId="6E4C165F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31 maart 2022</w:t>
            </w:r>
          </w:p>
        </w:tc>
      </w:tr>
      <w:tr w:rsidR="00775B69" w14:paraId="35146EE0" w14:textId="409A68F1" w:rsidTr="00CF74B7">
        <w:tc>
          <w:tcPr>
            <w:tcW w:w="2830" w:type="dxa"/>
          </w:tcPr>
          <w:p w14:paraId="1A980102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Indienen vragen (optioneel) naar aanleiding van de marktconsultatie 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br/>
            </w:r>
          </w:p>
        </w:tc>
        <w:tc>
          <w:tcPr>
            <w:tcW w:w="2552" w:type="dxa"/>
          </w:tcPr>
          <w:p w14:paraId="546B57CE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Uiterlijk 12:00 op 8 april 2022</w:t>
            </w:r>
          </w:p>
        </w:tc>
        <w:tc>
          <w:tcPr>
            <w:tcW w:w="2552" w:type="dxa"/>
          </w:tcPr>
          <w:p w14:paraId="7EB8B01A" w14:textId="2833F96D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Uiterlijk 12:00 op 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april 2022</w:t>
            </w:r>
          </w:p>
        </w:tc>
      </w:tr>
      <w:tr w:rsidR="00775B69" w14:paraId="01BEBF96" w14:textId="0E48CB63" w:rsidTr="00CF74B7">
        <w:tc>
          <w:tcPr>
            <w:tcW w:w="2830" w:type="dxa"/>
          </w:tcPr>
          <w:p w14:paraId="6BEE5692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Beantwoording vragen door gemeente Amersfoort</w:t>
            </w:r>
          </w:p>
        </w:tc>
        <w:tc>
          <w:tcPr>
            <w:tcW w:w="2552" w:type="dxa"/>
          </w:tcPr>
          <w:p w14:paraId="317C1F05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Uiterlijk op 14 april 2022</w:t>
            </w:r>
          </w:p>
        </w:tc>
        <w:tc>
          <w:tcPr>
            <w:tcW w:w="2552" w:type="dxa"/>
          </w:tcPr>
          <w:p w14:paraId="19AF44D9" w14:textId="37A96BB4" w:rsidR="00775B69" w:rsidRDefault="000B79F3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Uiterlijk op 21 april 2022</w:t>
            </w:r>
          </w:p>
        </w:tc>
      </w:tr>
      <w:tr w:rsidR="00775B69" w14:paraId="3A195336" w14:textId="73F0EEED" w:rsidTr="00CF74B7">
        <w:tc>
          <w:tcPr>
            <w:tcW w:w="2830" w:type="dxa"/>
          </w:tcPr>
          <w:p w14:paraId="0DC89CE3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Indienen antwoorden op de vragenlijst</w:t>
            </w:r>
          </w:p>
        </w:tc>
        <w:tc>
          <w:tcPr>
            <w:tcW w:w="2552" w:type="dxa"/>
          </w:tcPr>
          <w:p w14:paraId="64375734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Uiterlijk 12:00 op 21 april 2022</w:t>
            </w:r>
          </w:p>
        </w:tc>
        <w:tc>
          <w:tcPr>
            <w:tcW w:w="2552" w:type="dxa"/>
          </w:tcPr>
          <w:p w14:paraId="7D0AFFD7" w14:textId="0267B68E" w:rsidR="00775B69" w:rsidRDefault="000B79F3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Uiterlijk 28 april 2022</w:t>
            </w:r>
          </w:p>
        </w:tc>
      </w:tr>
      <w:tr w:rsidR="00775B69" w14:paraId="5718070C" w14:textId="2A05E427" w:rsidTr="00CF74B7">
        <w:tc>
          <w:tcPr>
            <w:tcW w:w="2830" w:type="dxa"/>
          </w:tcPr>
          <w:p w14:paraId="789A18FA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(optionele) Toelichting en demo op locatie in Amersfoort </w:t>
            </w:r>
          </w:p>
        </w:tc>
        <w:tc>
          <w:tcPr>
            <w:tcW w:w="2552" w:type="dxa"/>
          </w:tcPr>
          <w:p w14:paraId="4ABD3145" w14:textId="77777777" w:rsidR="00775B69" w:rsidRDefault="00775B69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Week 18 en 19 in 2022</w:t>
            </w:r>
          </w:p>
        </w:tc>
        <w:tc>
          <w:tcPr>
            <w:tcW w:w="2552" w:type="dxa"/>
          </w:tcPr>
          <w:p w14:paraId="3F0E6830" w14:textId="089B1310" w:rsidR="00775B69" w:rsidRDefault="000B79F3" w:rsidP="007F332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Week 19 en 20 in 2022. </w:t>
            </w:r>
          </w:p>
        </w:tc>
      </w:tr>
    </w:tbl>
    <w:p w14:paraId="4F10B62A" w14:textId="4167A670" w:rsidR="00775B69" w:rsidRDefault="00775B69"/>
    <w:p w14:paraId="4068F46C" w14:textId="1575B5FE" w:rsidR="00A87F34" w:rsidRDefault="00A87F34"/>
    <w:p w14:paraId="5FD3942F" w14:textId="6A9720AC" w:rsidR="00A87F34" w:rsidRDefault="00A87F34">
      <w:r>
        <w:t>Planning zoals gepubliceerd op 5 april 2022</w:t>
      </w:r>
    </w:p>
    <w:sectPr w:rsidR="00A87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69"/>
    <w:rsid w:val="000B79F3"/>
    <w:rsid w:val="00775B69"/>
    <w:rsid w:val="00A67555"/>
    <w:rsid w:val="00A8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9CAF"/>
  <w15:chartTrackingRefBased/>
  <w15:docId w15:val="{D33310FB-4947-468D-A7BC-24794AE3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B69"/>
    <w:pPr>
      <w:suppressAutoHyphens/>
      <w:spacing w:after="0" w:line="252" w:lineRule="atLeast"/>
    </w:pPr>
    <w:rPr>
      <w:rFonts w:ascii="Segoe UI" w:eastAsia="Times New Roman" w:hAnsi="Segoe UI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B5E4D5-74D6-441A-85E2-9804263BF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7519F4-791D-4645-B8CB-98907EB6E3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2C53C-3B6A-4A38-AEF2-D33CF22DFB7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2022-04-05T12:19:00Z</dcterms:created>
  <dcterms:modified xsi:type="dcterms:W3CDTF">2022-04-05T12:32:00Z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