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49596" w14:textId="45A86DDA" w:rsidR="00247D22" w:rsidRDefault="00247D22" w:rsidP="00247D22">
      <w:pPr>
        <w:pStyle w:val="Kop1"/>
        <w:jc w:val="both"/>
        <w:rPr>
          <w:rFonts w:asciiTheme="minorHAnsi" w:hAnsiTheme="minorHAnsi" w:cs="Arial"/>
          <w:szCs w:val="28"/>
        </w:rPr>
      </w:pPr>
      <w:bookmarkStart w:id="0" w:name="_Toc99371043"/>
      <w:r w:rsidRPr="007C7D81">
        <w:rPr>
          <w:rFonts w:asciiTheme="minorHAnsi" w:hAnsiTheme="minorHAnsi" w:cs="Arial"/>
          <w:szCs w:val="28"/>
        </w:rPr>
        <w:t>Vragen aan de markt</w:t>
      </w:r>
      <w:bookmarkEnd w:id="0"/>
      <w:r>
        <w:rPr>
          <w:rFonts w:asciiTheme="minorHAnsi" w:hAnsiTheme="minorHAnsi" w:cs="Arial"/>
          <w:szCs w:val="28"/>
        </w:rPr>
        <w:t xml:space="preserve"> / Marktconsultatie Erodeerbaarheid klei Waterschap Noorderzijlvest</w:t>
      </w:r>
    </w:p>
    <w:p w14:paraId="3FDEF287" w14:textId="77777777" w:rsidR="00247D22" w:rsidRDefault="00247D22" w:rsidP="00247D22">
      <w:pPr>
        <w:pStyle w:val="Geenafstand"/>
        <w:jc w:val="both"/>
        <w:rPr>
          <w:rFonts w:asciiTheme="minorHAnsi" w:hAnsiTheme="minorHAnsi"/>
        </w:rPr>
      </w:pPr>
    </w:p>
    <w:tbl>
      <w:tblPr>
        <w:tblStyle w:val="Tabelraster"/>
        <w:tblW w:w="9078" w:type="dxa"/>
        <w:tblLook w:val="04A0" w:firstRow="1" w:lastRow="0" w:firstColumn="1" w:lastColumn="0" w:noHBand="0" w:noVBand="1"/>
      </w:tblPr>
      <w:tblGrid>
        <w:gridCol w:w="4539"/>
        <w:gridCol w:w="4539"/>
      </w:tblGrid>
      <w:tr w:rsidR="00247D22" w14:paraId="0B37FDDA" w14:textId="77777777" w:rsidTr="00701E3E">
        <w:trPr>
          <w:trHeight w:val="537"/>
        </w:trPr>
        <w:tc>
          <w:tcPr>
            <w:tcW w:w="4539" w:type="dxa"/>
            <w:shd w:val="clear" w:color="auto" w:fill="auto"/>
          </w:tcPr>
          <w:p w14:paraId="670AEA20" w14:textId="77777777" w:rsidR="00247D22" w:rsidRPr="004A1073" w:rsidRDefault="00247D22" w:rsidP="00701E3E">
            <w:pPr>
              <w:pStyle w:val="Geenafstand"/>
              <w:jc w:val="both"/>
              <w:rPr>
                <w:rFonts w:asciiTheme="minorHAnsi" w:hAnsiTheme="minorHAnsi"/>
                <w:b/>
              </w:rPr>
            </w:pPr>
            <w:r>
              <w:rPr>
                <w:rFonts w:asciiTheme="minorHAnsi" w:hAnsiTheme="minorHAnsi"/>
                <w:b/>
              </w:rPr>
              <w:t>Naam organisatie:</w:t>
            </w:r>
          </w:p>
          <w:p w14:paraId="28C4B999" w14:textId="77777777" w:rsidR="00247D22" w:rsidRPr="004A1073" w:rsidRDefault="00247D22" w:rsidP="00701E3E">
            <w:pPr>
              <w:pStyle w:val="Geenafstand"/>
              <w:jc w:val="both"/>
              <w:rPr>
                <w:rFonts w:asciiTheme="minorHAnsi" w:hAnsiTheme="minorHAnsi"/>
                <w:b/>
              </w:rPr>
            </w:pPr>
          </w:p>
        </w:tc>
        <w:tc>
          <w:tcPr>
            <w:tcW w:w="4539" w:type="dxa"/>
          </w:tcPr>
          <w:p w14:paraId="1E10F29C" w14:textId="77777777" w:rsidR="00247D22" w:rsidRDefault="00247D22" w:rsidP="00701E3E">
            <w:pPr>
              <w:pStyle w:val="Geenafstand"/>
              <w:jc w:val="both"/>
              <w:rPr>
                <w:rFonts w:asciiTheme="minorHAnsi" w:hAnsiTheme="minorHAnsi"/>
              </w:rPr>
            </w:pPr>
          </w:p>
        </w:tc>
      </w:tr>
      <w:tr w:rsidR="00247D22" w14:paraId="1D8B981E" w14:textId="77777777" w:rsidTr="00701E3E">
        <w:trPr>
          <w:trHeight w:val="537"/>
        </w:trPr>
        <w:tc>
          <w:tcPr>
            <w:tcW w:w="4539" w:type="dxa"/>
            <w:shd w:val="clear" w:color="auto" w:fill="auto"/>
          </w:tcPr>
          <w:p w14:paraId="7E1249FE" w14:textId="77777777" w:rsidR="00247D22" w:rsidRPr="004A1073" w:rsidRDefault="00247D22" w:rsidP="00701E3E">
            <w:pPr>
              <w:pStyle w:val="Geenafstand"/>
              <w:jc w:val="both"/>
              <w:rPr>
                <w:rFonts w:asciiTheme="minorHAnsi" w:hAnsiTheme="minorHAnsi"/>
                <w:b/>
              </w:rPr>
            </w:pPr>
            <w:r>
              <w:rPr>
                <w:rFonts w:asciiTheme="minorHAnsi" w:hAnsiTheme="minorHAnsi"/>
                <w:b/>
              </w:rPr>
              <w:t>Naam en functie contactpersoon:</w:t>
            </w:r>
          </w:p>
          <w:p w14:paraId="1EAD7F26" w14:textId="77777777" w:rsidR="00247D22" w:rsidRPr="004A1073" w:rsidRDefault="00247D22" w:rsidP="00701E3E">
            <w:pPr>
              <w:pStyle w:val="Geenafstand"/>
              <w:jc w:val="both"/>
              <w:rPr>
                <w:rFonts w:asciiTheme="minorHAnsi" w:hAnsiTheme="minorHAnsi"/>
                <w:b/>
              </w:rPr>
            </w:pPr>
          </w:p>
        </w:tc>
        <w:tc>
          <w:tcPr>
            <w:tcW w:w="4539" w:type="dxa"/>
          </w:tcPr>
          <w:p w14:paraId="00F3A19C" w14:textId="77777777" w:rsidR="00247D22" w:rsidRDefault="00247D22" w:rsidP="00701E3E">
            <w:pPr>
              <w:pStyle w:val="Geenafstand"/>
              <w:jc w:val="both"/>
              <w:rPr>
                <w:rFonts w:asciiTheme="minorHAnsi" w:hAnsiTheme="minorHAnsi"/>
              </w:rPr>
            </w:pPr>
          </w:p>
        </w:tc>
      </w:tr>
      <w:tr w:rsidR="00247D22" w14:paraId="1211205A" w14:textId="77777777" w:rsidTr="00701E3E">
        <w:trPr>
          <w:trHeight w:val="537"/>
        </w:trPr>
        <w:tc>
          <w:tcPr>
            <w:tcW w:w="4539" w:type="dxa"/>
            <w:shd w:val="clear" w:color="auto" w:fill="auto"/>
          </w:tcPr>
          <w:p w14:paraId="0F578474" w14:textId="77777777" w:rsidR="00247D22" w:rsidRPr="004A1073" w:rsidRDefault="00247D22" w:rsidP="00701E3E">
            <w:pPr>
              <w:pStyle w:val="Geenafstand"/>
              <w:jc w:val="both"/>
              <w:rPr>
                <w:rFonts w:asciiTheme="minorHAnsi" w:hAnsiTheme="minorHAnsi"/>
                <w:b/>
              </w:rPr>
            </w:pPr>
            <w:r w:rsidRPr="004A1073">
              <w:rPr>
                <w:rFonts w:asciiTheme="minorHAnsi" w:hAnsiTheme="minorHAnsi"/>
                <w:b/>
              </w:rPr>
              <w:t xml:space="preserve">E-mailadres contactpersoon: </w:t>
            </w:r>
          </w:p>
        </w:tc>
        <w:tc>
          <w:tcPr>
            <w:tcW w:w="4539" w:type="dxa"/>
          </w:tcPr>
          <w:p w14:paraId="2B81150B" w14:textId="77777777" w:rsidR="00247D22" w:rsidRDefault="00247D22" w:rsidP="00701E3E">
            <w:pPr>
              <w:pStyle w:val="Geenafstand"/>
              <w:jc w:val="both"/>
              <w:rPr>
                <w:rFonts w:asciiTheme="minorHAnsi" w:hAnsiTheme="minorHAnsi"/>
              </w:rPr>
            </w:pPr>
          </w:p>
        </w:tc>
      </w:tr>
      <w:tr w:rsidR="00247D22" w14:paraId="551C0680" w14:textId="77777777" w:rsidTr="00701E3E">
        <w:trPr>
          <w:trHeight w:val="537"/>
        </w:trPr>
        <w:tc>
          <w:tcPr>
            <w:tcW w:w="4539" w:type="dxa"/>
            <w:shd w:val="clear" w:color="auto" w:fill="auto"/>
          </w:tcPr>
          <w:p w14:paraId="3612D441" w14:textId="77777777" w:rsidR="00247D22" w:rsidRPr="004A1073" w:rsidRDefault="00247D22" w:rsidP="00701E3E">
            <w:pPr>
              <w:pStyle w:val="Geenafstand"/>
              <w:jc w:val="both"/>
              <w:rPr>
                <w:rFonts w:asciiTheme="minorHAnsi" w:hAnsiTheme="minorHAnsi"/>
                <w:b/>
              </w:rPr>
            </w:pPr>
            <w:r w:rsidRPr="004A1073">
              <w:rPr>
                <w:rFonts w:asciiTheme="minorHAnsi" w:hAnsiTheme="minorHAnsi"/>
                <w:b/>
              </w:rPr>
              <w:t>Telefoonnummer contactpersoon:</w:t>
            </w:r>
          </w:p>
        </w:tc>
        <w:tc>
          <w:tcPr>
            <w:tcW w:w="4539" w:type="dxa"/>
          </w:tcPr>
          <w:p w14:paraId="0B65A29D" w14:textId="77777777" w:rsidR="00247D22" w:rsidRDefault="00247D22" w:rsidP="00701E3E">
            <w:pPr>
              <w:pStyle w:val="Geenafstand"/>
              <w:jc w:val="both"/>
              <w:rPr>
                <w:rFonts w:asciiTheme="minorHAnsi" w:hAnsiTheme="minorHAnsi"/>
              </w:rPr>
            </w:pPr>
          </w:p>
        </w:tc>
      </w:tr>
    </w:tbl>
    <w:p w14:paraId="2F322F72" w14:textId="07EF4FED" w:rsidR="00247D22" w:rsidRDefault="00247D22" w:rsidP="00247D22">
      <w:pPr>
        <w:pStyle w:val="Geenafstand"/>
        <w:jc w:val="both"/>
        <w:rPr>
          <w:rFonts w:asciiTheme="minorHAnsi" w:hAnsiTheme="minorHAnsi"/>
        </w:rPr>
      </w:pPr>
    </w:p>
    <w:p w14:paraId="02D9F1EC" w14:textId="77777777" w:rsidR="00247D22" w:rsidRDefault="00247D22" w:rsidP="00247D22">
      <w:pPr>
        <w:pStyle w:val="Geenafstand"/>
        <w:jc w:val="both"/>
        <w:rPr>
          <w:rFonts w:asciiTheme="minorHAnsi" w:hAnsiTheme="minorHAnsi"/>
        </w:rPr>
      </w:pPr>
    </w:p>
    <w:tbl>
      <w:tblPr>
        <w:tblStyle w:val="Tabelraster"/>
        <w:tblW w:w="0" w:type="auto"/>
        <w:tblLook w:val="04A0" w:firstRow="1" w:lastRow="0" w:firstColumn="1" w:lastColumn="0" w:noHBand="0" w:noVBand="1"/>
      </w:tblPr>
      <w:tblGrid>
        <w:gridCol w:w="1087"/>
        <w:gridCol w:w="7975"/>
      </w:tblGrid>
      <w:tr w:rsidR="00247D22" w14:paraId="18C246C8" w14:textId="77777777" w:rsidTr="00701E3E">
        <w:tc>
          <w:tcPr>
            <w:tcW w:w="988" w:type="dxa"/>
            <w:shd w:val="clear" w:color="auto" w:fill="00A28E"/>
          </w:tcPr>
          <w:p w14:paraId="3353052D" w14:textId="77777777" w:rsidR="00247D22" w:rsidRPr="004A1073" w:rsidRDefault="00247D22" w:rsidP="00701E3E">
            <w:pPr>
              <w:pStyle w:val="Geenafstand"/>
              <w:jc w:val="both"/>
              <w:rPr>
                <w:rFonts w:asciiTheme="minorHAnsi" w:hAnsiTheme="minorHAnsi" w:cs="Arial"/>
                <w:color w:val="FFFFFF" w:themeColor="background1"/>
                <w:u w:val="single"/>
              </w:rPr>
            </w:pPr>
            <w:r w:rsidRPr="004A1073">
              <w:rPr>
                <w:rFonts w:asciiTheme="minorHAnsi" w:hAnsiTheme="minorHAnsi" w:cs="Arial"/>
                <w:color w:val="FFFFFF" w:themeColor="background1"/>
                <w:u w:val="single"/>
              </w:rPr>
              <w:t>Vraag 1</w:t>
            </w:r>
          </w:p>
          <w:p w14:paraId="12FA643F" w14:textId="77777777" w:rsidR="00247D22" w:rsidRPr="004A1073" w:rsidRDefault="00247D22" w:rsidP="00701E3E">
            <w:pPr>
              <w:pStyle w:val="Geenafstand"/>
              <w:jc w:val="both"/>
              <w:rPr>
                <w:rFonts w:asciiTheme="minorHAnsi" w:hAnsiTheme="minorHAnsi"/>
                <w:color w:val="FFFFFF" w:themeColor="background1"/>
              </w:rPr>
            </w:pPr>
          </w:p>
        </w:tc>
        <w:tc>
          <w:tcPr>
            <w:tcW w:w="8074" w:type="dxa"/>
          </w:tcPr>
          <w:p w14:paraId="2AE470A5" w14:textId="77777777" w:rsidR="00247D22" w:rsidRPr="009E713A" w:rsidRDefault="00247D22" w:rsidP="00701E3E">
            <w:pPr>
              <w:jc w:val="both"/>
            </w:pPr>
            <w:r>
              <w:t>Hoe kunnen we vaststellen welke karakteristieken van klei in een dijkprofiel de erodeerbaarheid bij golfaanval bepalen?</w:t>
            </w:r>
          </w:p>
        </w:tc>
      </w:tr>
      <w:tr w:rsidR="00247D22" w14:paraId="0B2C7350" w14:textId="77777777" w:rsidTr="00701E3E">
        <w:tc>
          <w:tcPr>
            <w:tcW w:w="988" w:type="dxa"/>
            <w:shd w:val="clear" w:color="auto" w:fill="00A28E"/>
          </w:tcPr>
          <w:p w14:paraId="70221C27"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8074" w:type="dxa"/>
          </w:tcPr>
          <w:p w14:paraId="679EF888" w14:textId="77777777" w:rsidR="00247D22" w:rsidRDefault="00247D22" w:rsidP="00701E3E">
            <w:pPr>
              <w:pStyle w:val="Geenafstand"/>
              <w:jc w:val="both"/>
              <w:rPr>
                <w:rFonts w:asciiTheme="minorHAnsi" w:hAnsiTheme="minorHAnsi"/>
              </w:rPr>
            </w:pPr>
          </w:p>
          <w:p w14:paraId="58B156B1" w14:textId="77777777" w:rsidR="00247D22" w:rsidRDefault="00247D22" w:rsidP="00701E3E">
            <w:pPr>
              <w:pStyle w:val="Geenafstand"/>
              <w:jc w:val="both"/>
              <w:rPr>
                <w:rFonts w:asciiTheme="minorHAnsi" w:hAnsiTheme="minorHAnsi"/>
              </w:rPr>
            </w:pPr>
          </w:p>
          <w:p w14:paraId="2657A39D" w14:textId="77777777" w:rsidR="00247D22" w:rsidRDefault="00247D22" w:rsidP="00701E3E">
            <w:pPr>
              <w:pStyle w:val="Geenafstand"/>
              <w:jc w:val="both"/>
              <w:rPr>
                <w:rFonts w:asciiTheme="minorHAnsi" w:hAnsiTheme="minorHAnsi"/>
              </w:rPr>
            </w:pPr>
          </w:p>
        </w:tc>
      </w:tr>
    </w:tbl>
    <w:p w14:paraId="43507D28" w14:textId="7E228E66" w:rsidR="00247D22" w:rsidRDefault="00247D22" w:rsidP="00247D22">
      <w:pPr>
        <w:pStyle w:val="Geenafstand"/>
        <w:jc w:val="both"/>
        <w:rPr>
          <w:rFonts w:asciiTheme="minorHAnsi" w:hAnsiTheme="minorHAnsi"/>
        </w:rPr>
      </w:pPr>
    </w:p>
    <w:p w14:paraId="0EBDCA95" w14:textId="77777777" w:rsidR="00247D22" w:rsidRDefault="00247D22" w:rsidP="00247D22">
      <w:pPr>
        <w:pStyle w:val="Geenafstand"/>
        <w:jc w:val="both"/>
        <w:rPr>
          <w:rFonts w:asciiTheme="minorHAnsi" w:hAnsiTheme="minorHAnsi"/>
        </w:rPr>
      </w:pPr>
    </w:p>
    <w:tbl>
      <w:tblPr>
        <w:tblStyle w:val="Tabelraster"/>
        <w:tblW w:w="0" w:type="auto"/>
        <w:tblLook w:val="04A0" w:firstRow="1" w:lastRow="0" w:firstColumn="1" w:lastColumn="0" w:noHBand="0" w:noVBand="1"/>
      </w:tblPr>
      <w:tblGrid>
        <w:gridCol w:w="1174"/>
        <w:gridCol w:w="7888"/>
      </w:tblGrid>
      <w:tr w:rsidR="00247D22" w14:paraId="0C7D9C0B" w14:textId="77777777" w:rsidTr="00701E3E">
        <w:trPr>
          <w:trHeight w:val="714"/>
        </w:trPr>
        <w:tc>
          <w:tcPr>
            <w:tcW w:w="1174" w:type="dxa"/>
            <w:shd w:val="clear" w:color="auto" w:fill="00A28E"/>
          </w:tcPr>
          <w:p w14:paraId="01DE511C" w14:textId="77777777" w:rsidR="00247D22" w:rsidRPr="004A1073" w:rsidRDefault="00247D22" w:rsidP="00701E3E">
            <w:pPr>
              <w:pStyle w:val="Geenafstand"/>
              <w:jc w:val="both"/>
              <w:rPr>
                <w:rFonts w:asciiTheme="minorHAnsi" w:hAnsiTheme="minorHAnsi" w:cs="Arial"/>
                <w:color w:val="FFFFFF" w:themeColor="background1"/>
                <w:u w:val="single"/>
              </w:rPr>
            </w:pPr>
            <w:r w:rsidRPr="004A1073">
              <w:rPr>
                <w:rFonts w:asciiTheme="minorHAnsi" w:hAnsiTheme="minorHAnsi" w:cs="Arial"/>
                <w:color w:val="FFFFFF" w:themeColor="background1"/>
                <w:u w:val="single"/>
              </w:rPr>
              <w:t>Vraag 2</w:t>
            </w:r>
          </w:p>
          <w:p w14:paraId="48DA5006" w14:textId="77777777" w:rsidR="00247D22" w:rsidRPr="004A1073" w:rsidRDefault="00247D22" w:rsidP="00701E3E">
            <w:pPr>
              <w:pStyle w:val="Geenafstand"/>
              <w:jc w:val="both"/>
              <w:rPr>
                <w:rFonts w:asciiTheme="minorHAnsi" w:hAnsiTheme="minorHAnsi"/>
                <w:color w:val="FFFFFF" w:themeColor="background1"/>
              </w:rPr>
            </w:pPr>
          </w:p>
        </w:tc>
        <w:tc>
          <w:tcPr>
            <w:tcW w:w="7888" w:type="dxa"/>
          </w:tcPr>
          <w:p w14:paraId="7A3CE081" w14:textId="77777777" w:rsidR="00247D22" w:rsidRPr="009E713A" w:rsidRDefault="00247D22" w:rsidP="00701E3E">
            <w:pPr>
              <w:jc w:val="both"/>
            </w:pPr>
            <w:r>
              <w:t xml:space="preserve">Hoe kunnen we de erodeerbaarheid van een kleikern vaststellen zónder grootschalige schade teweeg te brengen. Waarbij de variatie in erodeerbaarheid van lagen waaruit de kern is opgebouwd ook in kaart wordt gebracht. </w:t>
            </w:r>
          </w:p>
        </w:tc>
      </w:tr>
      <w:tr w:rsidR="00247D22" w14:paraId="3278AC26" w14:textId="77777777" w:rsidTr="00701E3E">
        <w:trPr>
          <w:trHeight w:val="357"/>
        </w:trPr>
        <w:tc>
          <w:tcPr>
            <w:tcW w:w="1174" w:type="dxa"/>
            <w:shd w:val="clear" w:color="auto" w:fill="00A28E"/>
          </w:tcPr>
          <w:p w14:paraId="49D80A1E"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7888" w:type="dxa"/>
          </w:tcPr>
          <w:p w14:paraId="0008FC9D" w14:textId="77777777" w:rsidR="00247D22" w:rsidRDefault="00247D22" w:rsidP="00701E3E">
            <w:pPr>
              <w:pStyle w:val="Geenafstand"/>
              <w:jc w:val="both"/>
              <w:rPr>
                <w:rFonts w:asciiTheme="minorHAnsi" w:hAnsiTheme="minorHAnsi"/>
              </w:rPr>
            </w:pPr>
          </w:p>
          <w:p w14:paraId="73CFD319" w14:textId="77777777" w:rsidR="00247D22" w:rsidRDefault="00247D22" w:rsidP="00701E3E">
            <w:pPr>
              <w:pStyle w:val="Geenafstand"/>
              <w:jc w:val="both"/>
              <w:rPr>
                <w:rFonts w:asciiTheme="minorHAnsi" w:hAnsiTheme="minorHAnsi"/>
              </w:rPr>
            </w:pPr>
          </w:p>
          <w:p w14:paraId="06E24B8A" w14:textId="77777777" w:rsidR="00247D22" w:rsidRDefault="00247D22" w:rsidP="00701E3E">
            <w:pPr>
              <w:pStyle w:val="Geenafstand"/>
              <w:jc w:val="both"/>
              <w:rPr>
                <w:rFonts w:asciiTheme="minorHAnsi" w:hAnsiTheme="minorHAnsi"/>
              </w:rPr>
            </w:pPr>
          </w:p>
        </w:tc>
      </w:tr>
    </w:tbl>
    <w:p w14:paraId="5A70FE6D" w14:textId="22117359" w:rsidR="00247D22" w:rsidRDefault="00247D22" w:rsidP="00247D22">
      <w:pPr>
        <w:pStyle w:val="Geenafstand"/>
        <w:jc w:val="both"/>
        <w:rPr>
          <w:rFonts w:asciiTheme="minorHAnsi" w:hAnsiTheme="minorHAnsi"/>
        </w:rPr>
      </w:pPr>
    </w:p>
    <w:p w14:paraId="1282E02C" w14:textId="77777777" w:rsidR="00247D22" w:rsidRDefault="00247D22" w:rsidP="00247D22">
      <w:pPr>
        <w:pStyle w:val="Geenafstand"/>
        <w:jc w:val="both"/>
        <w:rPr>
          <w:rFonts w:asciiTheme="minorHAnsi" w:hAnsiTheme="minorHAnsi"/>
        </w:rPr>
      </w:pPr>
    </w:p>
    <w:tbl>
      <w:tblPr>
        <w:tblStyle w:val="Tabelraster"/>
        <w:tblW w:w="0" w:type="auto"/>
        <w:tblLook w:val="04A0" w:firstRow="1" w:lastRow="0" w:firstColumn="1" w:lastColumn="0" w:noHBand="0" w:noVBand="1"/>
      </w:tblPr>
      <w:tblGrid>
        <w:gridCol w:w="1087"/>
        <w:gridCol w:w="7975"/>
      </w:tblGrid>
      <w:tr w:rsidR="00247D22" w14:paraId="00877506" w14:textId="77777777" w:rsidTr="00701E3E">
        <w:tc>
          <w:tcPr>
            <w:tcW w:w="988" w:type="dxa"/>
            <w:shd w:val="clear" w:color="auto" w:fill="00A28E"/>
          </w:tcPr>
          <w:p w14:paraId="3BDD8685" w14:textId="77777777" w:rsidR="00247D22" w:rsidRPr="004A1073" w:rsidRDefault="00247D22" w:rsidP="00701E3E">
            <w:pPr>
              <w:pStyle w:val="Geenafstand"/>
              <w:jc w:val="both"/>
              <w:rPr>
                <w:rFonts w:asciiTheme="minorHAnsi" w:hAnsiTheme="minorHAnsi" w:cs="Arial"/>
                <w:color w:val="FFFFFF" w:themeColor="background1"/>
                <w:u w:val="single"/>
              </w:rPr>
            </w:pPr>
            <w:r w:rsidRPr="004A1073">
              <w:rPr>
                <w:rFonts w:asciiTheme="minorHAnsi" w:hAnsiTheme="minorHAnsi" w:cs="Arial"/>
                <w:color w:val="FFFFFF" w:themeColor="background1"/>
                <w:u w:val="single"/>
              </w:rPr>
              <w:t>Vraag 3</w:t>
            </w:r>
          </w:p>
          <w:p w14:paraId="3C7E7DE0" w14:textId="77777777" w:rsidR="00247D22" w:rsidRPr="004A1073" w:rsidRDefault="00247D22" w:rsidP="00701E3E">
            <w:pPr>
              <w:pStyle w:val="Geenafstand"/>
              <w:jc w:val="both"/>
              <w:rPr>
                <w:rFonts w:asciiTheme="minorHAnsi" w:hAnsiTheme="minorHAnsi"/>
                <w:color w:val="FFFFFF" w:themeColor="background1"/>
              </w:rPr>
            </w:pPr>
          </w:p>
        </w:tc>
        <w:tc>
          <w:tcPr>
            <w:tcW w:w="8074" w:type="dxa"/>
          </w:tcPr>
          <w:p w14:paraId="5BAFC0E2" w14:textId="77777777" w:rsidR="00247D22" w:rsidRPr="007E4F98" w:rsidRDefault="00247D22" w:rsidP="00701E3E">
            <w:pPr>
              <w:jc w:val="both"/>
              <w:rPr>
                <w:rFonts w:asciiTheme="minorHAnsi" w:hAnsiTheme="minorHAnsi" w:cs="Arial"/>
              </w:rPr>
            </w:pPr>
            <w:r>
              <w:t>Het POV-DGG heeft een onderzoeksprotocol opgesteld voor de analyse van een uitgegraven dijkprofiel met een 3D-Geoscan. Welke waarde wordt daarmee toegevoegd aan het onderzoek, en heeft u aantoonbaar ervaring met vergelijkbaar onderzoek?</w:t>
            </w:r>
          </w:p>
        </w:tc>
      </w:tr>
      <w:tr w:rsidR="00247D22" w14:paraId="6E2A1309" w14:textId="77777777" w:rsidTr="00701E3E">
        <w:tc>
          <w:tcPr>
            <w:tcW w:w="988" w:type="dxa"/>
            <w:shd w:val="clear" w:color="auto" w:fill="00A28E"/>
          </w:tcPr>
          <w:p w14:paraId="67A10F44"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8074" w:type="dxa"/>
          </w:tcPr>
          <w:p w14:paraId="28D3845D" w14:textId="77777777" w:rsidR="00247D22" w:rsidRDefault="00247D22" w:rsidP="00701E3E">
            <w:pPr>
              <w:pStyle w:val="Geenafstand"/>
              <w:jc w:val="both"/>
              <w:rPr>
                <w:rFonts w:asciiTheme="minorHAnsi" w:hAnsiTheme="minorHAnsi"/>
              </w:rPr>
            </w:pPr>
          </w:p>
          <w:p w14:paraId="5589AEDD" w14:textId="77777777" w:rsidR="00247D22" w:rsidRDefault="00247D22" w:rsidP="00701E3E">
            <w:pPr>
              <w:pStyle w:val="Geenafstand"/>
              <w:jc w:val="both"/>
              <w:rPr>
                <w:rFonts w:asciiTheme="minorHAnsi" w:hAnsiTheme="minorHAnsi"/>
              </w:rPr>
            </w:pPr>
          </w:p>
          <w:p w14:paraId="1E062E47" w14:textId="77777777" w:rsidR="00247D22" w:rsidRDefault="00247D22" w:rsidP="00701E3E">
            <w:pPr>
              <w:pStyle w:val="Geenafstand"/>
              <w:jc w:val="both"/>
              <w:rPr>
                <w:rFonts w:asciiTheme="minorHAnsi" w:hAnsiTheme="minorHAnsi"/>
              </w:rPr>
            </w:pPr>
          </w:p>
        </w:tc>
      </w:tr>
    </w:tbl>
    <w:p w14:paraId="5F2937C7" w14:textId="41DEAC5C" w:rsidR="00247D22" w:rsidRDefault="00247D22" w:rsidP="00247D22">
      <w:pPr>
        <w:pStyle w:val="Geenafstand"/>
        <w:jc w:val="both"/>
        <w:rPr>
          <w:rFonts w:asciiTheme="minorHAnsi" w:hAnsiTheme="minorHAnsi"/>
        </w:rPr>
      </w:pPr>
    </w:p>
    <w:p w14:paraId="16871DFD" w14:textId="77777777" w:rsidR="00247D22" w:rsidRDefault="00247D22" w:rsidP="00247D22">
      <w:pPr>
        <w:pStyle w:val="Geenafstand"/>
        <w:jc w:val="both"/>
        <w:rPr>
          <w:rFonts w:asciiTheme="minorHAnsi" w:hAnsiTheme="minorHAnsi"/>
        </w:rPr>
      </w:pPr>
    </w:p>
    <w:tbl>
      <w:tblPr>
        <w:tblStyle w:val="Tabelraster"/>
        <w:tblW w:w="9062" w:type="dxa"/>
        <w:tblLook w:val="04A0" w:firstRow="1" w:lastRow="0" w:firstColumn="1" w:lastColumn="0" w:noHBand="0" w:noVBand="1"/>
      </w:tblPr>
      <w:tblGrid>
        <w:gridCol w:w="1174"/>
        <w:gridCol w:w="7888"/>
      </w:tblGrid>
      <w:tr w:rsidR="00247D22" w14:paraId="0FFD59E3" w14:textId="77777777" w:rsidTr="00701E3E">
        <w:trPr>
          <w:trHeight w:val="849"/>
        </w:trPr>
        <w:tc>
          <w:tcPr>
            <w:tcW w:w="1174" w:type="dxa"/>
            <w:shd w:val="clear" w:color="auto" w:fill="00A28E"/>
          </w:tcPr>
          <w:p w14:paraId="4B4DC2B5" w14:textId="77777777" w:rsidR="00247D22" w:rsidRPr="004A1073" w:rsidRDefault="00247D22" w:rsidP="00701E3E">
            <w:pPr>
              <w:pStyle w:val="Geenafstand"/>
              <w:jc w:val="both"/>
              <w:rPr>
                <w:rFonts w:asciiTheme="minorHAnsi" w:hAnsiTheme="minorHAnsi" w:cs="Arial"/>
                <w:color w:val="FFFFFF" w:themeColor="background1"/>
                <w:u w:val="single"/>
              </w:rPr>
            </w:pPr>
            <w:r>
              <w:rPr>
                <w:rFonts w:asciiTheme="minorHAnsi" w:hAnsiTheme="minorHAnsi" w:cs="Arial"/>
                <w:color w:val="FFFFFF" w:themeColor="background1"/>
                <w:u w:val="single"/>
              </w:rPr>
              <w:t>Vraag 4</w:t>
            </w:r>
          </w:p>
          <w:p w14:paraId="01336570" w14:textId="77777777" w:rsidR="00247D22" w:rsidRPr="004A1073" w:rsidRDefault="00247D22" w:rsidP="00701E3E">
            <w:pPr>
              <w:pStyle w:val="Geenafstand"/>
              <w:jc w:val="both"/>
              <w:rPr>
                <w:rFonts w:asciiTheme="minorHAnsi" w:hAnsiTheme="minorHAnsi"/>
                <w:color w:val="FFFFFF" w:themeColor="background1"/>
              </w:rPr>
            </w:pPr>
          </w:p>
        </w:tc>
        <w:tc>
          <w:tcPr>
            <w:tcW w:w="7888" w:type="dxa"/>
          </w:tcPr>
          <w:p w14:paraId="2BC71856" w14:textId="77777777" w:rsidR="00247D22" w:rsidRPr="009E713A" w:rsidRDefault="00247D22" w:rsidP="00701E3E">
            <w:pPr>
              <w:jc w:val="both"/>
            </w:pPr>
            <w:r>
              <w:t>Met welke meetmethode(s) kunnen we de gegevenskloof overbruggen tussen de meetwaarden uit kleinschalige erosiebeproevingen op lokaal gestoken grondmonsters en de meetwaarden uit de grootschalige beproeving in de deltagoot?</w:t>
            </w:r>
          </w:p>
        </w:tc>
      </w:tr>
      <w:tr w:rsidR="00247D22" w14:paraId="21AD0C23" w14:textId="77777777" w:rsidTr="00701E3E">
        <w:tc>
          <w:tcPr>
            <w:tcW w:w="1174" w:type="dxa"/>
            <w:shd w:val="clear" w:color="auto" w:fill="00A28E"/>
          </w:tcPr>
          <w:p w14:paraId="056E12C0"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7888" w:type="dxa"/>
            <w:shd w:val="clear" w:color="auto" w:fill="auto"/>
          </w:tcPr>
          <w:p w14:paraId="6AD21133" w14:textId="77777777" w:rsidR="00247D22" w:rsidRPr="002F68F9" w:rsidRDefault="00247D22" w:rsidP="00701E3E">
            <w:pPr>
              <w:jc w:val="both"/>
              <w:rPr>
                <w:rFonts w:asciiTheme="minorHAnsi" w:hAnsiTheme="minorHAnsi" w:cstheme="minorHAnsi"/>
              </w:rPr>
            </w:pPr>
          </w:p>
          <w:p w14:paraId="17EAB1A0" w14:textId="77777777" w:rsidR="00247D22" w:rsidRDefault="00247D22" w:rsidP="00701E3E">
            <w:pPr>
              <w:pStyle w:val="Geenafstand"/>
              <w:jc w:val="both"/>
            </w:pPr>
          </w:p>
        </w:tc>
      </w:tr>
    </w:tbl>
    <w:p w14:paraId="06B7595C" w14:textId="58964136" w:rsidR="00247D22" w:rsidRDefault="00247D22" w:rsidP="00247D22">
      <w:pPr>
        <w:pStyle w:val="Geenafstand"/>
        <w:jc w:val="both"/>
        <w:rPr>
          <w:rFonts w:asciiTheme="minorHAnsi" w:hAnsiTheme="minorHAnsi"/>
        </w:rPr>
      </w:pPr>
    </w:p>
    <w:p w14:paraId="17508757" w14:textId="77777777" w:rsidR="00247D22" w:rsidRDefault="00247D22" w:rsidP="00247D22">
      <w:pPr>
        <w:pStyle w:val="Geenafstand"/>
        <w:jc w:val="both"/>
        <w:rPr>
          <w:rFonts w:asciiTheme="minorHAnsi" w:hAnsiTheme="minorHAnsi"/>
        </w:rPr>
      </w:pPr>
    </w:p>
    <w:tbl>
      <w:tblPr>
        <w:tblStyle w:val="Tabelraster"/>
        <w:tblW w:w="0" w:type="auto"/>
        <w:tblLook w:val="04A0" w:firstRow="1" w:lastRow="0" w:firstColumn="1" w:lastColumn="0" w:noHBand="0" w:noVBand="1"/>
      </w:tblPr>
      <w:tblGrid>
        <w:gridCol w:w="1087"/>
        <w:gridCol w:w="7975"/>
      </w:tblGrid>
      <w:tr w:rsidR="00247D22" w14:paraId="2EAE35C2" w14:textId="77777777" w:rsidTr="00701E3E">
        <w:tc>
          <w:tcPr>
            <w:tcW w:w="988" w:type="dxa"/>
            <w:shd w:val="clear" w:color="auto" w:fill="00A28E"/>
          </w:tcPr>
          <w:p w14:paraId="42EBCC34" w14:textId="77777777" w:rsidR="00247D22" w:rsidRPr="004A1073" w:rsidRDefault="00247D22" w:rsidP="00701E3E">
            <w:pPr>
              <w:pStyle w:val="Geenafstand"/>
              <w:jc w:val="both"/>
              <w:rPr>
                <w:rFonts w:asciiTheme="minorHAnsi" w:hAnsiTheme="minorHAnsi" w:cs="Arial"/>
                <w:color w:val="FFFFFF" w:themeColor="background1"/>
                <w:u w:val="single"/>
              </w:rPr>
            </w:pPr>
            <w:r>
              <w:rPr>
                <w:rFonts w:asciiTheme="minorHAnsi" w:hAnsiTheme="minorHAnsi" w:cs="Arial"/>
                <w:color w:val="FFFFFF" w:themeColor="background1"/>
                <w:u w:val="single"/>
              </w:rPr>
              <w:t>Vraag 5</w:t>
            </w:r>
          </w:p>
          <w:p w14:paraId="6B05C00E" w14:textId="77777777" w:rsidR="00247D22" w:rsidRPr="004A1073" w:rsidRDefault="00247D22" w:rsidP="00701E3E">
            <w:pPr>
              <w:pStyle w:val="Geenafstand"/>
              <w:jc w:val="both"/>
              <w:rPr>
                <w:rFonts w:asciiTheme="minorHAnsi" w:hAnsiTheme="minorHAnsi"/>
                <w:color w:val="FFFFFF" w:themeColor="background1"/>
              </w:rPr>
            </w:pPr>
          </w:p>
        </w:tc>
        <w:tc>
          <w:tcPr>
            <w:tcW w:w="8074" w:type="dxa"/>
          </w:tcPr>
          <w:p w14:paraId="56A5B8C5" w14:textId="77777777" w:rsidR="00247D22" w:rsidRPr="009E713A" w:rsidRDefault="00247D22" w:rsidP="00701E3E">
            <w:pPr>
              <w:jc w:val="both"/>
            </w:pPr>
            <w:r>
              <w:t>Op welke wijze kunnen we een kwantitatieve relatie vaststellen tussen de aldus verkregen meetwaarden van het kleiprofiel en de erosiecoëfficiënt zoals die in de deltagoot is gemeten?</w:t>
            </w:r>
          </w:p>
        </w:tc>
      </w:tr>
      <w:tr w:rsidR="00247D22" w14:paraId="4B8257DF" w14:textId="77777777" w:rsidTr="00701E3E">
        <w:tc>
          <w:tcPr>
            <w:tcW w:w="988" w:type="dxa"/>
            <w:shd w:val="clear" w:color="auto" w:fill="00A28E"/>
          </w:tcPr>
          <w:p w14:paraId="6C51254C"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lastRenderedPageBreak/>
              <w:t>Antwoord:</w:t>
            </w:r>
          </w:p>
        </w:tc>
        <w:tc>
          <w:tcPr>
            <w:tcW w:w="8074" w:type="dxa"/>
          </w:tcPr>
          <w:p w14:paraId="0010BBF1" w14:textId="77777777" w:rsidR="00247D22" w:rsidRDefault="00247D22" w:rsidP="00701E3E">
            <w:pPr>
              <w:pStyle w:val="Geenafstand"/>
              <w:jc w:val="both"/>
              <w:rPr>
                <w:rFonts w:asciiTheme="minorHAnsi" w:hAnsiTheme="minorHAnsi"/>
              </w:rPr>
            </w:pPr>
          </w:p>
          <w:p w14:paraId="1D06AC3F" w14:textId="77777777" w:rsidR="00247D22" w:rsidRDefault="00247D22" w:rsidP="00701E3E">
            <w:pPr>
              <w:pStyle w:val="Geenafstand"/>
              <w:jc w:val="both"/>
              <w:rPr>
                <w:rFonts w:asciiTheme="minorHAnsi" w:hAnsiTheme="minorHAnsi"/>
              </w:rPr>
            </w:pPr>
          </w:p>
          <w:p w14:paraId="240AC05C" w14:textId="77777777" w:rsidR="00247D22" w:rsidRDefault="00247D22" w:rsidP="00701E3E">
            <w:pPr>
              <w:pStyle w:val="Geenafstand"/>
              <w:jc w:val="both"/>
              <w:rPr>
                <w:rFonts w:asciiTheme="minorHAnsi" w:hAnsiTheme="minorHAnsi"/>
              </w:rPr>
            </w:pPr>
          </w:p>
        </w:tc>
      </w:tr>
    </w:tbl>
    <w:p w14:paraId="6271E6AB" w14:textId="0764DC77" w:rsidR="00247D22" w:rsidRDefault="00247D22" w:rsidP="00247D22">
      <w:pPr>
        <w:pStyle w:val="Geenafstand"/>
        <w:jc w:val="both"/>
        <w:rPr>
          <w:rFonts w:asciiTheme="minorHAnsi" w:hAnsiTheme="minorHAnsi"/>
        </w:rPr>
      </w:pPr>
    </w:p>
    <w:p w14:paraId="436A7C20" w14:textId="77777777" w:rsidR="00247D22" w:rsidRDefault="00247D22" w:rsidP="00247D22">
      <w:pPr>
        <w:pStyle w:val="Geenafstand"/>
        <w:jc w:val="both"/>
        <w:rPr>
          <w:rFonts w:asciiTheme="minorHAnsi" w:hAnsiTheme="minorHAnsi"/>
        </w:rPr>
      </w:pPr>
    </w:p>
    <w:tbl>
      <w:tblPr>
        <w:tblStyle w:val="Tabelraster"/>
        <w:tblW w:w="0" w:type="auto"/>
        <w:tblLook w:val="04A0" w:firstRow="1" w:lastRow="0" w:firstColumn="1" w:lastColumn="0" w:noHBand="0" w:noVBand="1"/>
      </w:tblPr>
      <w:tblGrid>
        <w:gridCol w:w="1087"/>
        <w:gridCol w:w="7975"/>
      </w:tblGrid>
      <w:tr w:rsidR="00247D22" w14:paraId="03C95442" w14:textId="77777777" w:rsidTr="00701E3E">
        <w:tc>
          <w:tcPr>
            <w:tcW w:w="988" w:type="dxa"/>
            <w:shd w:val="clear" w:color="auto" w:fill="00A28E"/>
          </w:tcPr>
          <w:p w14:paraId="46AB1419" w14:textId="77777777" w:rsidR="00247D22" w:rsidRPr="004A1073" w:rsidRDefault="00247D22" w:rsidP="00701E3E">
            <w:pPr>
              <w:pStyle w:val="Geenafstand"/>
              <w:jc w:val="both"/>
              <w:rPr>
                <w:rFonts w:asciiTheme="minorHAnsi" w:hAnsiTheme="minorHAnsi" w:cs="Arial"/>
                <w:color w:val="FFFFFF" w:themeColor="background1"/>
                <w:u w:val="single"/>
              </w:rPr>
            </w:pPr>
            <w:r>
              <w:rPr>
                <w:rFonts w:asciiTheme="minorHAnsi" w:hAnsiTheme="minorHAnsi" w:cs="Arial"/>
                <w:color w:val="FFFFFF" w:themeColor="background1"/>
                <w:u w:val="single"/>
              </w:rPr>
              <w:t>Vraag 6</w:t>
            </w:r>
          </w:p>
          <w:p w14:paraId="2C2EE517" w14:textId="77777777" w:rsidR="00247D22" w:rsidRPr="004A1073" w:rsidRDefault="00247D22" w:rsidP="00701E3E">
            <w:pPr>
              <w:pStyle w:val="Geenafstand"/>
              <w:jc w:val="both"/>
              <w:rPr>
                <w:rFonts w:asciiTheme="minorHAnsi" w:hAnsiTheme="minorHAnsi"/>
                <w:color w:val="FFFFFF" w:themeColor="background1"/>
              </w:rPr>
            </w:pPr>
          </w:p>
        </w:tc>
        <w:tc>
          <w:tcPr>
            <w:tcW w:w="8074" w:type="dxa"/>
          </w:tcPr>
          <w:p w14:paraId="1E176D50" w14:textId="77777777" w:rsidR="00247D22" w:rsidRPr="007E4F98" w:rsidRDefault="00247D22" w:rsidP="00701E3E">
            <w:pPr>
              <w:pStyle w:val="Geenafstand"/>
              <w:jc w:val="both"/>
              <w:rPr>
                <w:rFonts w:asciiTheme="minorHAnsi" w:hAnsiTheme="minorHAnsi" w:cs="Arial"/>
              </w:rPr>
            </w:pPr>
            <w:r>
              <w:t>Welke zijn essentiële elementen die opgenomen moeten worden in een praktisch bruikbare  erodeerbaarheidsclassificatie van klei?</w:t>
            </w:r>
          </w:p>
        </w:tc>
      </w:tr>
      <w:tr w:rsidR="00247D22" w14:paraId="27A1C163" w14:textId="77777777" w:rsidTr="00701E3E">
        <w:tc>
          <w:tcPr>
            <w:tcW w:w="988" w:type="dxa"/>
            <w:shd w:val="clear" w:color="auto" w:fill="00A28E"/>
          </w:tcPr>
          <w:p w14:paraId="5DB2124F"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8074" w:type="dxa"/>
          </w:tcPr>
          <w:p w14:paraId="13755298" w14:textId="77777777" w:rsidR="00247D22" w:rsidRDefault="00247D22" w:rsidP="00701E3E">
            <w:pPr>
              <w:pStyle w:val="Geenafstand"/>
              <w:jc w:val="both"/>
              <w:rPr>
                <w:rFonts w:asciiTheme="minorHAnsi" w:hAnsiTheme="minorHAnsi"/>
              </w:rPr>
            </w:pPr>
          </w:p>
          <w:p w14:paraId="16EE484B" w14:textId="77777777" w:rsidR="00247D22" w:rsidRDefault="00247D22" w:rsidP="00701E3E">
            <w:pPr>
              <w:pStyle w:val="Geenafstand"/>
              <w:jc w:val="both"/>
              <w:rPr>
                <w:rFonts w:asciiTheme="minorHAnsi" w:hAnsiTheme="minorHAnsi"/>
              </w:rPr>
            </w:pPr>
          </w:p>
          <w:p w14:paraId="4E582C21" w14:textId="77777777" w:rsidR="00247D22" w:rsidRDefault="00247D22" w:rsidP="00701E3E">
            <w:pPr>
              <w:pStyle w:val="Geenafstand"/>
              <w:jc w:val="both"/>
              <w:rPr>
                <w:rFonts w:asciiTheme="minorHAnsi" w:hAnsiTheme="minorHAnsi"/>
              </w:rPr>
            </w:pPr>
          </w:p>
        </w:tc>
      </w:tr>
    </w:tbl>
    <w:p w14:paraId="0384ACD0" w14:textId="6728A89F" w:rsidR="00247D22" w:rsidRDefault="00247D22" w:rsidP="00247D22">
      <w:pPr>
        <w:pStyle w:val="Geenafstand"/>
        <w:jc w:val="both"/>
        <w:rPr>
          <w:rFonts w:asciiTheme="minorHAnsi" w:hAnsiTheme="minorHAnsi"/>
        </w:rPr>
      </w:pPr>
    </w:p>
    <w:p w14:paraId="1DD9C32A" w14:textId="77777777" w:rsidR="00247D22" w:rsidRDefault="00247D22" w:rsidP="00247D22">
      <w:pPr>
        <w:pStyle w:val="Geenafstand"/>
        <w:jc w:val="both"/>
        <w:rPr>
          <w:rFonts w:asciiTheme="minorHAnsi" w:hAnsiTheme="minorHAnsi"/>
        </w:rPr>
      </w:pPr>
    </w:p>
    <w:tbl>
      <w:tblPr>
        <w:tblStyle w:val="Tabelraster"/>
        <w:tblW w:w="0" w:type="auto"/>
        <w:tblLook w:val="04A0" w:firstRow="1" w:lastRow="0" w:firstColumn="1" w:lastColumn="0" w:noHBand="0" w:noVBand="1"/>
      </w:tblPr>
      <w:tblGrid>
        <w:gridCol w:w="1174"/>
        <w:gridCol w:w="7888"/>
      </w:tblGrid>
      <w:tr w:rsidR="00247D22" w14:paraId="309F2A51" w14:textId="77777777" w:rsidTr="00701E3E">
        <w:tc>
          <w:tcPr>
            <w:tcW w:w="1174" w:type="dxa"/>
            <w:shd w:val="clear" w:color="auto" w:fill="00A28E"/>
          </w:tcPr>
          <w:p w14:paraId="13E663BC" w14:textId="77777777" w:rsidR="00247D22" w:rsidRPr="004A1073" w:rsidRDefault="00247D22" w:rsidP="00701E3E">
            <w:pPr>
              <w:pStyle w:val="Geenafstand"/>
              <w:jc w:val="both"/>
              <w:rPr>
                <w:rFonts w:asciiTheme="minorHAnsi" w:hAnsiTheme="minorHAnsi" w:cs="Arial"/>
                <w:color w:val="FFFFFF" w:themeColor="background1"/>
                <w:u w:val="single"/>
              </w:rPr>
            </w:pPr>
            <w:r w:rsidRPr="004A1073">
              <w:rPr>
                <w:rFonts w:asciiTheme="minorHAnsi" w:hAnsiTheme="minorHAnsi" w:cs="Arial"/>
                <w:color w:val="FFFFFF" w:themeColor="background1"/>
                <w:u w:val="single"/>
              </w:rPr>
              <w:t xml:space="preserve">Vraag </w:t>
            </w:r>
            <w:r>
              <w:rPr>
                <w:rFonts w:asciiTheme="minorHAnsi" w:hAnsiTheme="minorHAnsi" w:cs="Arial"/>
                <w:color w:val="FFFFFF" w:themeColor="background1"/>
                <w:u w:val="single"/>
              </w:rPr>
              <w:t>7</w:t>
            </w:r>
          </w:p>
          <w:p w14:paraId="088CD14E" w14:textId="77777777" w:rsidR="00247D22" w:rsidRPr="004A1073" w:rsidRDefault="00247D22" w:rsidP="00701E3E">
            <w:pPr>
              <w:pStyle w:val="Geenafstand"/>
              <w:jc w:val="both"/>
              <w:rPr>
                <w:rFonts w:asciiTheme="minorHAnsi" w:hAnsiTheme="minorHAnsi"/>
                <w:color w:val="FFFFFF" w:themeColor="background1"/>
              </w:rPr>
            </w:pPr>
          </w:p>
        </w:tc>
        <w:tc>
          <w:tcPr>
            <w:tcW w:w="7888" w:type="dxa"/>
          </w:tcPr>
          <w:p w14:paraId="1D46650B" w14:textId="77777777" w:rsidR="00247D22" w:rsidRPr="007E4F98" w:rsidRDefault="00247D22" w:rsidP="00701E3E">
            <w:pPr>
              <w:jc w:val="both"/>
              <w:rPr>
                <w:rFonts w:asciiTheme="minorHAnsi" w:hAnsiTheme="minorHAnsi" w:cs="Arial"/>
              </w:rPr>
            </w:pPr>
            <w:r>
              <w:t>Welke aanpak zou u nodig vinden om</w:t>
            </w:r>
            <w:r w:rsidRPr="0068257A">
              <w:rPr>
                <w:rFonts w:asciiTheme="minorHAnsi" w:hAnsiTheme="minorHAnsi" w:cstheme="minorBidi"/>
              </w:rPr>
              <w:t xml:space="preserve"> </w:t>
            </w:r>
            <w:r>
              <w:rPr>
                <w:rFonts w:asciiTheme="minorHAnsi" w:hAnsiTheme="minorHAnsi" w:cstheme="minorBidi"/>
              </w:rPr>
              <w:t xml:space="preserve">de kennis vast te leggen in een onderzoeksprotocol en rekeninstrumentarium dat generieke toepasbaar is voor de waterkering beheerders? </w:t>
            </w:r>
          </w:p>
        </w:tc>
      </w:tr>
      <w:tr w:rsidR="00247D22" w14:paraId="354C9643" w14:textId="77777777" w:rsidTr="00701E3E">
        <w:tc>
          <w:tcPr>
            <w:tcW w:w="1174" w:type="dxa"/>
            <w:shd w:val="clear" w:color="auto" w:fill="00A28E"/>
          </w:tcPr>
          <w:p w14:paraId="65273EAA"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7888" w:type="dxa"/>
          </w:tcPr>
          <w:p w14:paraId="2D9BE669" w14:textId="77777777" w:rsidR="00247D22" w:rsidRDefault="00247D22" w:rsidP="00701E3E">
            <w:pPr>
              <w:pStyle w:val="Geenafstand"/>
              <w:jc w:val="both"/>
              <w:rPr>
                <w:rFonts w:asciiTheme="minorHAnsi" w:hAnsiTheme="minorHAnsi"/>
              </w:rPr>
            </w:pPr>
          </w:p>
          <w:p w14:paraId="50E31E23" w14:textId="77777777" w:rsidR="00247D22" w:rsidRDefault="00247D22" w:rsidP="00701E3E">
            <w:pPr>
              <w:pStyle w:val="Geenafstand"/>
              <w:jc w:val="both"/>
              <w:rPr>
                <w:rFonts w:asciiTheme="minorHAnsi" w:hAnsiTheme="minorHAnsi"/>
              </w:rPr>
            </w:pPr>
          </w:p>
          <w:p w14:paraId="3408164F" w14:textId="77777777" w:rsidR="00247D22" w:rsidRDefault="00247D22" w:rsidP="00701E3E">
            <w:pPr>
              <w:pStyle w:val="Geenafstand"/>
              <w:jc w:val="both"/>
              <w:rPr>
                <w:rFonts w:asciiTheme="minorHAnsi" w:hAnsiTheme="minorHAnsi"/>
              </w:rPr>
            </w:pPr>
          </w:p>
        </w:tc>
      </w:tr>
    </w:tbl>
    <w:p w14:paraId="562D5FB5" w14:textId="77777777" w:rsidR="00247D22" w:rsidRDefault="00247D22" w:rsidP="00247D22">
      <w:pPr>
        <w:jc w:val="both"/>
        <w:rPr>
          <w:rFonts w:asciiTheme="minorHAnsi" w:hAnsiTheme="minorHAnsi" w:cs="Arial"/>
        </w:rPr>
      </w:pPr>
    </w:p>
    <w:tbl>
      <w:tblPr>
        <w:tblStyle w:val="Tabelraster"/>
        <w:tblW w:w="0" w:type="auto"/>
        <w:tblLook w:val="04A0" w:firstRow="1" w:lastRow="0" w:firstColumn="1" w:lastColumn="0" w:noHBand="0" w:noVBand="1"/>
      </w:tblPr>
      <w:tblGrid>
        <w:gridCol w:w="1174"/>
        <w:gridCol w:w="7888"/>
      </w:tblGrid>
      <w:tr w:rsidR="00247D22" w14:paraId="0FE63527" w14:textId="77777777" w:rsidTr="00701E3E">
        <w:tc>
          <w:tcPr>
            <w:tcW w:w="1174" w:type="dxa"/>
            <w:shd w:val="clear" w:color="auto" w:fill="00A28E"/>
          </w:tcPr>
          <w:p w14:paraId="25BD74A7" w14:textId="77777777" w:rsidR="00247D22" w:rsidRPr="004A1073" w:rsidRDefault="00247D22" w:rsidP="00701E3E">
            <w:pPr>
              <w:pStyle w:val="Geenafstand"/>
              <w:jc w:val="both"/>
              <w:rPr>
                <w:rFonts w:asciiTheme="minorHAnsi" w:hAnsiTheme="minorHAnsi" w:cs="Arial"/>
                <w:color w:val="FFFFFF" w:themeColor="background1"/>
                <w:u w:val="single"/>
              </w:rPr>
            </w:pPr>
            <w:r w:rsidRPr="004A1073">
              <w:rPr>
                <w:rFonts w:asciiTheme="minorHAnsi" w:hAnsiTheme="minorHAnsi" w:cs="Arial"/>
                <w:color w:val="FFFFFF" w:themeColor="background1"/>
                <w:u w:val="single"/>
              </w:rPr>
              <w:t xml:space="preserve">Vraag </w:t>
            </w:r>
            <w:r>
              <w:rPr>
                <w:rFonts w:asciiTheme="minorHAnsi" w:hAnsiTheme="minorHAnsi" w:cs="Arial"/>
                <w:color w:val="FFFFFF" w:themeColor="background1"/>
                <w:u w:val="single"/>
              </w:rPr>
              <w:t>8</w:t>
            </w:r>
          </w:p>
          <w:p w14:paraId="7030F299" w14:textId="77777777" w:rsidR="00247D22" w:rsidRPr="004A1073" w:rsidRDefault="00247D22" w:rsidP="00701E3E">
            <w:pPr>
              <w:pStyle w:val="Geenafstand"/>
              <w:jc w:val="both"/>
              <w:rPr>
                <w:rFonts w:asciiTheme="minorHAnsi" w:hAnsiTheme="minorHAnsi"/>
                <w:color w:val="FFFFFF" w:themeColor="background1"/>
              </w:rPr>
            </w:pPr>
          </w:p>
        </w:tc>
        <w:tc>
          <w:tcPr>
            <w:tcW w:w="7888" w:type="dxa"/>
          </w:tcPr>
          <w:p w14:paraId="20D7BFCF" w14:textId="77777777" w:rsidR="00247D22" w:rsidRPr="007E4F98" w:rsidRDefault="00247D22" w:rsidP="00701E3E">
            <w:pPr>
              <w:jc w:val="both"/>
              <w:rPr>
                <w:rFonts w:asciiTheme="minorHAnsi" w:hAnsiTheme="minorHAnsi" w:cs="Arial"/>
              </w:rPr>
            </w:pPr>
            <w:r>
              <w:t xml:space="preserve">Acht u uw bedrijf in staat om het geotechnisch specialistisch onderzoekswerk uit te voeren binnen de gestelde doorlooptijd en planning van het project? </w:t>
            </w:r>
          </w:p>
        </w:tc>
      </w:tr>
      <w:tr w:rsidR="00247D22" w14:paraId="02118B66" w14:textId="77777777" w:rsidTr="00701E3E">
        <w:tc>
          <w:tcPr>
            <w:tcW w:w="1174" w:type="dxa"/>
            <w:shd w:val="clear" w:color="auto" w:fill="00A28E"/>
          </w:tcPr>
          <w:p w14:paraId="0D91E18D"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7888" w:type="dxa"/>
          </w:tcPr>
          <w:p w14:paraId="3086A388" w14:textId="77777777" w:rsidR="00247D22" w:rsidRDefault="00247D22" w:rsidP="00701E3E">
            <w:pPr>
              <w:pStyle w:val="Geenafstand"/>
              <w:jc w:val="both"/>
              <w:rPr>
                <w:rFonts w:asciiTheme="minorHAnsi" w:hAnsiTheme="minorHAnsi"/>
              </w:rPr>
            </w:pPr>
          </w:p>
          <w:p w14:paraId="383C72EC" w14:textId="77777777" w:rsidR="00247D22" w:rsidRDefault="00247D22" w:rsidP="00701E3E">
            <w:pPr>
              <w:pStyle w:val="Geenafstand"/>
              <w:jc w:val="both"/>
              <w:rPr>
                <w:rFonts w:asciiTheme="minorHAnsi" w:hAnsiTheme="minorHAnsi"/>
              </w:rPr>
            </w:pPr>
          </w:p>
        </w:tc>
      </w:tr>
    </w:tbl>
    <w:p w14:paraId="761D7C5A" w14:textId="77777777" w:rsidR="00247D22" w:rsidRDefault="00247D22" w:rsidP="00247D22">
      <w:pPr>
        <w:jc w:val="both"/>
        <w:rPr>
          <w:rFonts w:asciiTheme="minorHAnsi" w:hAnsiTheme="minorHAnsi" w:cs="Arial"/>
        </w:rPr>
      </w:pPr>
    </w:p>
    <w:p w14:paraId="643880A8" w14:textId="77777777" w:rsidR="00247D22" w:rsidRDefault="00247D22" w:rsidP="00247D22">
      <w:pPr>
        <w:jc w:val="both"/>
        <w:rPr>
          <w:b/>
          <w:bCs/>
        </w:rPr>
      </w:pPr>
      <w:r w:rsidRPr="00BB5E68">
        <w:rPr>
          <w:b/>
          <w:bCs/>
        </w:rPr>
        <w:t>Als u antwoord heeft op bovenstaande vragen en naar aanleiding van de eerste 8 vragen denkt te kunnen participeren in dit onderzoek, hebben we de volgende additionele vragen aan u:</w:t>
      </w:r>
    </w:p>
    <w:p w14:paraId="66AC9674" w14:textId="77777777" w:rsidR="00247D22" w:rsidRPr="00BB5E68" w:rsidRDefault="00247D22" w:rsidP="00247D22">
      <w:pPr>
        <w:jc w:val="both"/>
        <w:rPr>
          <w:b/>
          <w:bCs/>
        </w:rPr>
      </w:pPr>
    </w:p>
    <w:tbl>
      <w:tblPr>
        <w:tblStyle w:val="Tabelraster"/>
        <w:tblW w:w="0" w:type="auto"/>
        <w:tblLook w:val="04A0" w:firstRow="1" w:lastRow="0" w:firstColumn="1" w:lastColumn="0" w:noHBand="0" w:noVBand="1"/>
      </w:tblPr>
      <w:tblGrid>
        <w:gridCol w:w="1174"/>
        <w:gridCol w:w="7888"/>
      </w:tblGrid>
      <w:tr w:rsidR="00247D22" w14:paraId="73812081" w14:textId="77777777" w:rsidTr="00701E3E">
        <w:tc>
          <w:tcPr>
            <w:tcW w:w="1174" w:type="dxa"/>
            <w:shd w:val="clear" w:color="auto" w:fill="00A28E"/>
          </w:tcPr>
          <w:p w14:paraId="0614CFCA" w14:textId="77777777" w:rsidR="00247D22" w:rsidRPr="004A1073" w:rsidRDefault="00247D22" w:rsidP="00701E3E">
            <w:pPr>
              <w:pStyle w:val="Geenafstand"/>
              <w:jc w:val="both"/>
              <w:rPr>
                <w:rFonts w:asciiTheme="minorHAnsi" w:hAnsiTheme="minorHAnsi" w:cs="Arial"/>
                <w:color w:val="FFFFFF" w:themeColor="background1"/>
                <w:u w:val="single"/>
              </w:rPr>
            </w:pPr>
            <w:r w:rsidRPr="004A1073">
              <w:rPr>
                <w:rFonts w:asciiTheme="minorHAnsi" w:hAnsiTheme="minorHAnsi" w:cs="Arial"/>
                <w:color w:val="FFFFFF" w:themeColor="background1"/>
                <w:u w:val="single"/>
              </w:rPr>
              <w:t xml:space="preserve">Vraag </w:t>
            </w:r>
            <w:r>
              <w:rPr>
                <w:rFonts w:asciiTheme="minorHAnsi" w:hAnsiTheme="minorHAnsi" w:cs="Arial"/>
                <w:color w:val="FFFFFF" w:themeColor="background1"/>
                <w:u w:val="single"/>
              </w:rPr>
              <w:t>9</w:t>
            </w:r>
          </w:p>
          <w:p w14:paraId="67741E38" w14:textId="77777777" w:rsidR="00247D22" w:rsidRPr="004A1073" w:rsidRDefault="00247D22" w:rsidP="00701E3E">
            <w:pPr>
              <w:pStyle w:val="Geenafstand"/>
              <w:jc w:val="both"/>
              <w:rPr>
                <w:rFonts w:asciiTheme="minorHAnsi" w:hAnsiTheme="minorHAnsi"/>
                <w:color w:val="FFFFFF" w:themeColor="background1"/>
              </w:rPr>
            </w:pPr>
          </w:p>
        </w:tc>
        <w:tc>
          <w:tcPr>
            <w:tcW w:w="7888" w:type="dxa"/>
          </w:tcPr>
          <w:p w14:paraId="6CB84021" w14:textId="77777777" w:rsidR="00247D22" w:rsidRPr="007E4F98" w:rsidRDefault="00247D22" w:rsidP="00701E3E">
            <w:pPr>
              <w:jc w:val="both"/>
              <w:rPr>
                <w:rFonts w:asciiTheme="minorHAnsi" w:hAnsiTheme="minorHAnsi" w:cs="Arial"/>
              </w:rPr>
            </w:pPr>
            <w:r>
              <w:t xml:space="preserve">Kunt u naast de beantwoording van de vragen </w:t>
            </w:r>
            <w:r w:rsidRPr="00C9023C">
              <w:t>een bekno</w:t>
            </w:r>
            <w:r>
              <w:t xml:space="preserve">pt profiel van uw bedrijf aanleveren? </w:t>
            </w:r>
          </w:p>
        </w:tc>
      </w:tr>
      <w:tr w:rsidR="00247D22" w14:paraId="06C8E206" w14:textId="77777777" w:rsidTr="00701E3E">
        <w:tc>
          <w:tcPr>
            <w:tcW w:w="1174" w:type="dxa"/>
            <w:shd w:val="clear" w:color="auto" w:fill="00A28E"/>
          </w:tcPr>
          <w:p w14:paraId="3BC8F212" w14:textId="77777777" w:rsidR="00247D22" w:rsidRPr="004A1073" w:rsidRDefault="00247D22" w:rsidP="00701E3E">
            <w:pPr>
              <w:pStyle w:val="Geenafstand"/>
              <w:jc w:val="both"/>
              <w:rPr>
                <w:rFonts w:asciiTheme="minorHAnsi" w:hAnsiTheme="minorHAnsi"/>
                <w:color w:val="FFFFFF" w:themeColor="background1"/>
              </w:rPr>
            </w:pPr>
            <w:r w:rsidRPr="004A1073">
              <w:rPr>
                <w:rFonts w:asciiTheme="minorHAnsi" w:hAnsiTheme="minorHAnsi"/>
                <w:color w:val="FFFFFF" w:themeColor="background1"/>
              </w:rPr>
              <w:t>Antwoord:</w:t>
            </w:r>
          </w:p>
        </w:tc>
        <w:tc>
          <w:tcPr>
            <w:tcW w:w="7888" w:type="dxa"/>
          </w:tcPr>
          <w:p w14:paraId="26FB6419" w14:textId="77777777" w:rsidR="00247D22" w:rsidRDefault="00247D22" w:rsidP="00701E3E">
            <w:pPr>
              <w:pStyle w:val="Geenafstand"/>
              <w:jc w:val="both"/>
              <w:rPr>
                <w:rFonts w:asciiTheme="minorHAnsi" w:hAnsiTheme="minorHAnsi"/>
              </w:rPr>
            </w:pPr>
          </w:p>
          <w:p w14:paraId="153BD878" w14:textId="77777777" w:rsidR="00247D22" w:rsidRDefault="00247D22" w:rsidP="00701E3E">
            <w:pPr>
              <w:pStyle w:val="Geenafstand"/>
              <w:jc w:val="both"/>
              <w:rPr>
                <w:rFonts w:asciiTheme="minorHAnsi" w:hAnsiTheme="minorHAnsi"/>
              </w:rPr>
            </w:pPr>
          </w:p>
          <w:p w14:paraId="33EC2EB7" w14:textId="77777777" w:rsidR="00247D22" w:rsidRDefault="00247D22" w:rsidP="00701E3E">
            <w:pPr>
              <w:pStyle w:val="Geenafstand"/>
              <w:jc w:val="both"/>
              <w:rPr>
                <w:rFonts w:asciiTheme="minorHAnsi" w:hAnsiTheme="minorHAnsi"/>
              </w:rPr>
            </w:pPr>
          </w:p>
        </w:tc>
      </w:tr>
    </w:tbl>
    <w:p w14:paraId="6393B4DA" w14:textId="77777777" w:rsidR="00247D22" w:rsidRPr="00891550" w:rsidRDefault="00247D22" w:rsidP="00247D22">
      <w:pPr>
        <w:jc w:val="both"/>
        <w:rPr>
          <w:rFonts w:asciiTheme="minorHAnsi" w:hAnsiTheme="minorHAnsi" w:cs="Arial"/>
        </w:rPr>
      </w:pPr>
    </w:p>
    <w:p w14:paraId="741EB323" w14:textId="77777777" w:rsidR="00887E81" w:rsidRDefault="00887E81"/>
    <w:sectPr w:rsidR="00887E81" w:rsidSect="00587E9A">
      <w:headerReference w:type="default" r:id="rId5"/>
      <w:footerReference w:type="default" r:id="rId6"/>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08C2" w14:textId="77777777" w:rsidR="009A3C10" w:rsidRPr="00856768" w:rsidRDefault="00247D22" w:rsidP="004D2385">
    <w:pPr>
      <w:suppressAutoHyphens/>
      <w:spacing w:line="259" w:lineRule="auto"/>
      <w:contextualSpacing/>
      <w:jc w:val="center"/>
      <w:rPr>
        <w:rFonts w:asciiTheme="majorHAnsi" w:hAnsiTheme="majorHAnsi" w:cs="Times New Roman"/>
        <w:sz w:val="20"/>
        <w:szCs w:val="20"/>
      </w:rPr>
    </w:pPr>
    <w:r>
      <w:rPr>
        <w:rFonts w:asciiTheme="minorHAnsi" w:hAnsiTheme="minorHAnsi" w:cs="Arial"/>
        <w:b/>
        <w:bCs/>
        <w:sz w:val="20"/>
        <w:szCs w:val="20"/>
      </w:rPr>
      <w:t>Marktconsultatie</w:t>
    </w:r>
    <w:r>
      <w:rPr>
        <w:rFonts w:asciiTheme="minorHAnsi" w:hAnsiTheme="minorHAnsi" w:cs="Arial"/>
        <w:b/>
        <w:bCs/>
        <w:sz w:val="20"/>
        <w:szCs w:val="20"/>
      </w:rPr>
      <w:t xml:space="preserve">document </w:t>
    </w:r>
    <w:r>
      <w:rPr>
        <w:rFonts w:asciiTheme="minorHAnsi" w:hAnsiTheme="minorHAnsi" w:cs="Arial"/>
        <w:b/>
        <w:bCs/>
        <w:sz w:val="20"/>
        <w:szCs w:val="20"/>
      </w:rPr>
      <w:t>–</w:t>
    </w:r>
    <w:r w:rsidRPr="000E4436">
      <w:rPr>
        <w:rFonts w:asciiTheme="minorHAnsi" w:hAnsiTheme="minorHAnsi" w:cs="Arial"/>
        <w:b/>
        <w:bCs/>
        <w:sz w:val="20"/>
        <w:szCs w:val="20"/>
      </w:rPr>
      <w:t xml:space="preserve"> </w:t>
    </w:r>
    <w:r>
      <w:rPr>
        <w:rFonts w:asciiTheme="minorHAnsi" w:hAnsiTheme="minorHAnsi" w:cs="Arial"/>
        <w:b/>
        <w:bCs/>
        <w:sz w:val="20"/>
        <w:szCs w:val="20"/>
      </w:rPr>
      <w:t>Erodeerbaarheid klei</w:t>
    </w:r>
    <w:r>
      <w:rPr>
        <w:rFonts w:asciiTheme="minorHAnsi" w:hAnsiTheme="minorHAnsi" w:cs="Arial"/>
        <w:b/>
        <w:bCs/>
        <w:sz w:val="20"/>
        <w:szCs w:val="20"/>
      </w:rPr>
      <w:t xml:space="preserve"> </w:t>
    </w:r>
  </w:p>
  <w:p w14:paraId="4F9CD60A" w14:textId="77777777" w:rsidR="00715CD7" w:rsidRPr="00891550" w:rsidRDefault="00247D22" w:rsidP="00856768">
    <w:pPr>
      <w:pStyle w:val="Voettekst"/>
      <w:tabs>
        <w:tab w:val="clear" w:pos="4536"/>
        <w:tab w:val="clear" w:pos="9072"/>
      </w:tabs>
      <w:jc w:val="center"/>
      <w:rPr>
        <w:rFonts w:asciiTheme="minorHAnsi" w:hAnsiTheme="minorHAnsi" w:cs="Arial"/>
        <w:sz w:val="20"/>
        <w:szCs w:val="20"/>
      </w:rPr>
    </w:pPr>
    <w:r w:rsidRPr="00891550">
      <w:rPr>
        <w:rFonts w:asciiTheme="minorHAnsi" w:hAnsiTheme="minorHAnsi" w:cs="Arial"/>
        <w:b/>
        <w:bCs/>
        <w:sz w:val="20"/>
        <w:szCs w:val="20"/>
      </w:rPr>
      <w:fldChar w:fldCharType="begin"/>
    </w:r>
    <w:r w:rsidRPr="00891550">
      <w:rPr>
        <w:rFonts w:asciiTheme="minorHAnsi" w:hAnsiTheme="minorHAnsi" w:cs="Arial"/>
        <w:b/>
        <w:bCs/>
        <w:sz w:val="20"/>
        <w:szCs w:val="20"/>
      </w:rPr>
      <w:instrText>PAGE</w:instrText>
    </w:r>
    <w:r w:rsidRPr="00891550">
      <w:rPr>
        <w:rFonts w:asciiTheme="minorHAnsi" w:hAnsiTheme="minorHAnsi" w:cs="Arial"/>
        <w:b/>
        <w:bCs/>
        <w:sz w:val="20"/>
        <w:szCs w:val="20"/>
      </w:rPr>
      <w:fldChar w:fldCharType="separate"/>
    </w:r>
    <w:r>
      <w:rPr>
        <w:rFonts w:asciiTheme="minorHAnsi" w:hAnsiTheme="minorHAnsi" w:cs="Arial"/>
        <w:b/>
        <w:bCs/>
        <w:noProof/>
        <w:sz w:val="20"/>
        <w:szCs w:val="20"/>
      </w:rPr>
      <w:t>7</w:t>
    </w:r>
    <w:r w:rsidRPr="00891550">
      <w:rPr>
        <w:rFonts w:asciiTheme="minorHAnsi" w:hAnsiTheme="minorHAnsi" w:cs="Arial"/>
        <w:b/>
        <w:bCs/>
        <w:sz w:val="20"/>
        <w:szCs w:val="20"/>
      </w:rPr>
      <w:fldChar w:fldCharType="end"/>
    </w:r>
    <w:r w:rsidRPr="00891550">
      <w:rPr>
        <w:rFonts w:asciiTheme="minorHAnsi" w:hAnsiTheme="minorHAnsi" w:cs="Arial"/>
        <w:sz w:val="20"/>
        <w:szCs w:val="20"/>
      </w:rPr>
      <w:t xml:space="preserve"> </w:t>
    </w:r>
    <w:r w:rsidRPr="00891550">
      <w:rPr>
        <w:rFonts w:asciiTheme="minorHAnsi" w:hAnsiTheme="minorHAnsi" w:cs="Arial"/>
        <w:b/>
        <w:bCs/>
        <w:sz w:val="20"/>
        <w:szCs w:val="20"/>
      </w:rPr>
      <w:t>van</w:t>
    </w:r>
    <w:r w:rsidRPr="00891550">
      <w:rPr>
        <w:rFonts w:asciiTheme="minorHAnsi" w:hAnsiTheme="minorHAnsi" w:cs="Arial"/>
        <w:sz w:val="20"/>
        <w:szCs w:val="20"/>
      </w:rPr>
      <w:t xml:space="preserve"> </w:t>
    </w:r>
    <w:r w:rsidRPr="00891550">
      <w:rPr>
        <w:rFonts w:asciiTheme="minorHAnsi" w:hAnsiTheme="minorHAnsi" w:cs="Arial"/>
        <w:b/>
        <w:bCs/>
        <w:sz w:val="20"/>
        <w:szCs w:val="20"/>
      </w:rPr>
      <w:fldChar w:fldCharType="begin"/>
    </w:r>
    <w:r w:rsidRPr="00891550">
      <w:rPr>
        <w:rFonts w:asciiTheme="minorHAnsi" w:hAnsiTheme="minorHAnsi" w:cs="Arial"/>
        <w:b/>
        <w:bCs/>
        <w:sz w:val="20"/>
        <w:szCs w:val="20"/>
      </w:rPr>
      <w:instrText>NUMPAGES</w:instrText>
    </w:r>
    <w:r w:rsidRPr="00891550">
      <w:rPr>
        <w:rFonts w:asciiTheme="minorHAnsi" w:hAnsiTheme="minorHAnsi" w:cs="Arial"/>
        <w:b/>
        <w:bCs/>
        <w:sz w:val="20"/>
        <w:szCs w:val="20"/>
      </w:rPr>
      <w:fldChar w:fldCharType="separate"/>
    </w:r>
    <w:r>
      <w:rPr>
        <w:rFonts w:asciiTheme="minorHAnsi" w:hAnsiTheme="minorHAnsi" w:cs="Arial"/>
        <w:b/>
        <w:bCs/>
        <w:noProof/>
        <w:sz w:val="20"/>
        <w:szCs w:val="20"/>
      </w:rPr>
      <w:t>8</w:t>
    </w:r>
    <w:r w:rsidRPr="00891550">
      <w:rPr>
        <w:rFonts w:asciiTheme="minorHAnsi" w:hAnsiTheme="minorHAnsi" w:cs="Arial"/>
        <w:b/>
        <w:bCs/>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03A3" w14:textId="77777777" w:rsidR="00715CD7" w:rsidRDefault="00247D22">
    <w:pPr>
      <w:pStyle w:val="Koptekst"/>
    </w:pPr>
  </w:p>
  <w:p w14:paraId="472E4208" w14:textId="77777777" w:rsidR="00715CD7" w:rsidRPr="00E842ED" w:rsidRDefault="00247D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B95A8B"/>
    <w:multiLevelType w:val="multilevel"/>
    <w:tmpl w:val="4A46C9E2"/>
    <w:lvl w:ilvl="0">
      <w:start w:val="1"/>
      <w:numFmt w:val="decimal"/>
      <w:lvlText w:val="%1."/>
      <w:lvlJc w:val="left"/>
      <w:pPr>
        <w:ind w:left="720" w:hanging="360"/>
      </w:pPr>
      <w:rPr>
        <w:rFonts w:asciiTheme="minorHAnsi" w:eastAsia="Times New Roman" w:hAnsiTheme="minorHAnsi" w:cs="Arial" w:hint="default"/>
        <w:sz w:val="28"/>
        <w:szCs w:val="28"/>
      </w:rPr>
    </w:lvl>
    <w:lvl w:ilvl="1">
      <w:start w:val="1"/>
      <w:numFmt w:val="decimal"/>
      <w:isLgl/>
      <w:lvlText w:val="%1.%2"/>
      <w:lvlJc w:val="left"/>
      <w:pPr>
        <w:ind w:left="72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22"/>
    <w:rsid w:val="00247D22"/>
    <w:rsid w:val="00887E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67124"/>
  <w15:chartTrackingRefBased/>
  <w15:docId w15:val="{C439E99D-C9B1-49D5-9007-7EE8514D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7D22"/>
    <w:pPr>
      <w:spacing w:after="200" w:line="276" w:lineRule="auto"/>
    </w:pPr>
    <w:rPr>
      <w:rFonts w:ascii="Calibri" w:eastAsia="Times New Roman" w:hAnsi="Calibri" w:cs="Calibri"/>
    </w:rPr>
  </w:style>
  <w:style w:type="paragraph" w:styleId="Kop1">
    <w:name w:val="heading 1"/>
    <w:basedOn w:val="Standaard"/>
    <w:next w:val="Standaard"/>
    <w:link w:val="Kop1Char"/>
    <w:uiPriority w:val="9"/>
    <w:qFormat/>
    <w:rsid w:val="00247D22"/>
    <w:pPr>
      <w:keepNext/>
      <w:spacing w:before="240" w:after="60"/>
      <w:outlineLvl w:val="0"/>
    </w:pPr>
    <w:rPr>
      <w:rFonts w:ascii="Arial" w:hAnsi="Arial" w:cs="Times New Roman"/>
      <w:b/>
      <w:bCs/>
      <w:kern w:val="32"/>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7D22"/>
    <w:rPr>
      <w:rFonts w:ascii="Arial" w:eastAsia="Times New Roman" w:hAnsi="Arial" w:cs="Times New Roman"/>
      <w:b/>
      <w:bCs/>
      <w:kern w:val="32"/>
      <w:sz w:val="28"/>
      <w:szCs w:val="32"/>
    </w:rPr>
  </w:style>
  <w:style w:type="paragraph" w:styleId="Koptekst">
    <w:name w:val="header"/>
    <w:basedOn w:val="Standaard"/>
    <w:link w:val="KoptekstChar"/>
    <w:rsid w:val="00247D22"/>
    <w:pPr>
      <w:tabs>
        <w:tab w:val="center" w:pos="4536"/>
        <w:tab w:val="right" w:pos="9072"/>
      </w:tabs>
      <w:spacing w:after="0" w:line="240" w:lineRule="auto"/>
    </w:pPr>
  </w:style>
  <w:style w:type="character" w:customStyle="1" w:styleId="KoptekstChar">
    <w:name w:val="Koptekst Char"/>
    <w:basedOn w:val="Standaardalinea-lettertype"/>
    <w:link w:val="Koptekst"/>
    <w:rsid w:val="00247D22"/>
    <w:rPr>
      <w:rFonts w:ascii="Calibri" w:eastAsia="Times New Roman" w:hAnsi="Calibri" w:cs="Calibri"/>
    </w:rPr>
  </w:style>
  <w:style w:type="paragraph" w:styleId="Voettekst">
    <w:name w:val="footer"/>
    <w:basedOn w:val="Standaard"/>
    <w:link w:val="VoettekstChar"/>
    <w:rsid w:val="00247D22"/>
    <w:pPr>
      <w:tabs>
        <w:tab w:val="center" w:pos="4536"/>
        <w:tab w:val="right" w:pos="9072"/>
      </w:tabs>
      <w:spacing w:after="0" w:line="240" w:lineRule="auto"/>
    </w:pPr>
  </w:style>
  <w:style w:type="character" w:customStyle="1" w:styleId="VoettekstChar">
    <w:name w:val="Voettekst Char"/>
    <w:basedOn w:val="Standaardalinea-lettertype"/>
    <w:link w:val="Voettekst"/>
    <w:rsid w:val="00247D22"/>
    <w:rPr>
      <w:rFonts w:ascii="Calibri" w:eastAsia="Times New Roman" w:hAnsi="Calibri" w:cs="Calibri"/>
    </w:rPr>
  </w:style>
  <w:style w:type="table" w:styleId="Tabelraster">
    <w:name w:val="Table Grid"/>
    <w:basedOn w:val="Standaardtabel"/>
    <w:uiPriority w:val="59"/>
    <w:rsid w:val="00247D22"/>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47D22"/>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330</Words>
  <Characters>1816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Pontjodikromo-Gol</dc:creator>
  <cp:keywords/>
  <dc:description/>
  <cp:lastModifiedBy>Esther Pontjodikromo-Gol</cp:lastModifiedBy>
  <cp:revision>1</cp:revision>
  <dcterms:created xsi:type="dcterms:W3CDTF">2022-03-28T12:45:00Z</dcterms:created>
  <dcterms:modified xsi:type="dcterms:W3CDTF">2022-03-28T12:47:00Z</dcterms:modified>
</cp:coreProperties>
</file>