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35BEE" w14:textId="6F419079" w:rsidR="00E80C6D" w:rsidRPr="006A4274" w:rsidRDefault="00632D88" w:rsidP="006A4274">
      <w:pPr>
        <w:spacing w:line="260" w:lineRule="atLeast"/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</w:pPr>
      <w:r w:rsidRPr="006A4274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 xml:space="preserve">BIJLAGE </w:t>
      </w:r>
      <w:r w:rsidR="00D631F9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>4</w:t>
      </w:r>
      <w:r w:rsidR="00B07388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 xml:space="preserve"> – </w:t>
      </w:r>
      <w:r w:rsidR="00D631F9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 xml:space="preserve">Fictieve </w:t>
      </w:r>
      <w:r w:rsidR="006F723E">
        <w:rPr>
          <w:rFonts w:ascii="Calibri Light" w:eastAsia="Yu Gothic Light" w:hAnsi="Calibri Light" w:cs="Times New Roman"/>
          <w:color w:val="4472C4"/>
          <w:spacing w:val="-10"/>
          <w:kern w:val="28"/>
          <w:sz w:val="64"/>
          <w:szCs w:val="64"/>
        </w:rPr>
        <w:t>casus</w:t>
      </w:r>
    </w:p>
    <w:p w14:paraId="05FA92A1" w14:textId="2C9F026A" w:rsidR="006A4274" w:rsidRPr="003F2468" w:rsidRDefault="008A359C" w:rsidP="006A4274">
      <w:pPr>
        <w:spacing w:after="160" w:line="259" w:lineRule="auto"/>
        <w:rPr>
          <w:b/>
        </w:rPr>
      </w:pPr>
      <w:proofErr w:type="spellStart"/>
      <w:r>
        <w:rPr>
          <w:rFonts w:ascii="Calibri" w:eastAsia="Yu Mincho" w:hAnsi="Calibri" w:cs="Times New Roman"/>
          <w:color w:val="5A5A5A"/>
          <w:spacing w:val="15"/>
        </w:rPr>
        <w:t>Ea</w:t>
      </w:r>
      <w:proofErr w:type="spellEnd"/>
      <w:r>
        <w:rPr>
          <w:rFonts w:ascii="Calibri" w:eastAsia="Yu Mincho" w:hAnsi="Calibri" w:cs="Times New Roman"/>
          <w:color w:val="5A5A5A"/>
          <w:spacing w:val="15"/>
        </w:rPr>
        <w:t xml:space="preserve"> Raamovereenkomst PV-panelen</w:t>
      </w:r>
    </w:p>
    <w:p w14:paraId="25490D31" w14:textId="1E30471F" w:rsidR="00206242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3D2540A9" w14:textId="151107AD" w:rsidR="00A842F5" w:rsidRDefault="00A842F5" w:rsidP="00206242">
      <w:pPr>
        <w:rPr>
          <w:rFonts w:asciiTheme="minorHAnsi" w:hAnsiTheme="minorHAnsi" w:cstheme="minorHAnsi"/>
          <w:sz w:val="20"/>
          <w:szCs w:val="20"/>
        </w:rPr>
      </w:pPr>
    </w:p>
    <w:p w14:paraId="496040AD" w14:textId="17AA19AD" w:rsidR="00D90FD2" w:rsidRPr="00D90FD2" w:rsidRDefault="00D90FD2" w:rsidP="00206242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Inleiding</w:t>
      </w:r>
    </w:p>
    <w:p w14:paraId="12B82E3C" w14:textId="34DBF66B" w:rsidR="00D5647A" w:rsidRDefault="00A842F5" w:rsidP="00D90FD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Zoals beschreven in paragraaf 5.5.1 van de Offerteaanvraag heeft SRO een fictieve casus opgesteld om Inschrijvers te kunnen beoordelen op hun prijsstelling.</w:t>
      </w:r>
    </w:p>
    <w:p w14:paraId="75892B47" w14:textId="73A7D132" w:rsidR="00D90FD2" w:rsidRDefault="00D90FD2" w:rsidP="00D90FD2">
      <w:pPr>
        <w:rPr>
          <w:rFonts w:asciiTheme="minorHAnsi" w:hAnsiTheme="minorHAnsi" w:cstheme="minorHAnsi"/>
          <w:sz w:val="20"/>
          <w:szCs w:val="20"/>
        </w:rPr>
      </w:pPr>
    </w:p>
    <w:p w14:paraId="081152B8" w14:textId="2FBA776C" w:rsidR="00D90FD2" w:rsidRDefault="00D90FD2" w:rsidP="00D90FD2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Casus</w:t>
      </w:r>
    </w:p>
    <w:p w14:paraId="00829FEF" w14:textId="0D7AFD50" w:rsidR="00656555" w:rsidRDefault="00306FEA" w:rsidP="00356C3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SRO wil namens haar opdrachtgevers op onderstaand</w:t>
      </w:r>
      <w:r w:rsidR="00356C31">
        <w:rPr>
          <w:rFonts w:asciiTheme="minorHAnsi" w:hAnsiTheme="minorHAnsi" w:cstheme="minorHAnsi"/>
          <w:sz w:val="20"/>
          <w:szCs w:val="20"/>
        </w:rPr>
        <w:t xml:space="preserve"> object 35 PV-panelen plaatsen. Dit betreft een</w:t>
      </w:r>
      <w:r w:rsidR="00656555" w:rsidRPr="00306FEA">
        <w:rPr>
          <w:rFonts w:asciiTheme="minorHAnsi" w:hAnsiTheme="minorHAnsi" w:cstheme="minorHAnsi"/>
          <w:sz w:val="20"/>
          <w:szCs w:val="20"/>
        </w:rPr>
        <w:t xml:space="preserve"> gymzaal </w:t>
      </w:r>
      <w:r w:rsidR="00356C31">
        <w:rPr>
          <w:rFonts w:asciiTheme="minorHAnsi" w:hAnsiTheme="minorHAnsi" w:cstheme="minorHAnsi"/>
          <w:sz w:val="20"/>
          <w:szCs w:val="20"/>
        </w:rPr>
        <w:t xml:space="preserve"> </w:t>
      </w:r>
      <w:r w:rsidR="00656555" w:rsidRPr="00306FEA">
        <w:rPr>
          <w:rFonts w:asciiTheme="minorHAnsi" w:hAnsiTheme="minorHAnsi" w:cstheme="minorHAnsi"/>
          <w:sz w:val="20"/>
          <w:szCs w:val="20"/>
        </w:rPr>
        <w:t>in Amersfoort</w:t>
      </w:r>
      <w:r w:rsidR="00356C31">
        <w:rPr>
          <w:rFonts w:asciiTheme="minorHAnsi" w:hAnsiTheme="minorHAnsi" w:cstheme="minorHAnsi"/>
          <w:sz w:val="20"/>
          <w:szCs w:val="20"/>
        </w:rPr>
        <w:t xml:space="preserve"> met </w:t>
      </w:r>
      <w:r w:rsidR="00656555" w:rsidRPr="00306FEA">
        <w:rPr>
          <w:rFonts w:asciiTheme="minorHAnsi" w:hAnsiTheme="minorHAnsi" w:cstheme="minorHAnsi"/>
          <w:sz w:val="20"/>
          <w:szCs w:val="20"/>
        </w:rPr>
        <w:t>een bitumen dakvlak</w:t>
      </w:r>
      <w:r w:rsidR="00356C31">
        <w:rPr>
          <w:rFonts w:asciiTheme="minorHAnsi" w:hAnsiTheme="minorHAnsi" w:cstheme="minorHAnsi"/>
          <w:sz w:val="20"/>
          <w:szCs w:val="20"/>
        </w:rPr>
        <w:t xml:space="preserve">. </w:t>
      </w:r>
      <w:r w:rsidR="00F14425">
        <w:rPr>
          <w:rFonts w:asciiTheme="minorHAnsi" w:hAnsiTheme="minorHAnsi" w:cstheme="minorHAnsi"/>
          <w:sz w:val="20"/>
          <w:szCs w:val="20"/>
        </w:rPr>
        <w:t xml:space="preserve">Inschrijver dient ter beantwoording van het </w:t>
      </w:r>
      <w:proofErr w:type="spellStart"/>
      <w:r w:rsidR="00F14425">
        <w:rPr>
          <w:rFonts w:asciiTheme="minorHAnsi" w:hAnsiTheme="minorHAnsi" w:cstheme="minorHAnsi"/>
          <w:sz w:val="20"/>
          <w:szCs w:val="20"/>
        </w:rPr>
        <w:t>sub-gunningcriterium</w:t>
      </w:r>
      <w:proofErr w:type="spellEnd"/>
      <w:r w:rsidR="00F14425">
        <w:rPr>
          <w:rFonts w:asciiTheme="minorHAnsi" w:hAnsiTheme="minorHAnsi" w:cstheme="minorHAnsi"/>
          <w:sz w:val="20"/>
          <w:szCs w:val="20"/>
        </w:rPr>
        <w:t xml:space="preserve"> kwaliteit o.a. te beschrijven welke PV-panelen worden geplaatst en op welke manier Inschrijver samenwerkt. </w:t>
      </w:r>
      <w:r w:rsidR="007122F0">
        <w:rPr>
          <w:rFonts w:asciiTheme="minorHAnsi" w:hAnsiTheme="minorHAnsi" w:cstheme="minorHAnsi"/>
          <w:sz w:val="20"/>
          <w:szCs w:val="20"/>
        </w:rPr>
        <w:t xml:space="preserve">De uitwerking van de casus dient ook hierop gebaseerd te zijn. </w:t>
      </w:r>
    </w:p>
    <w:p w14:paraId="2882ED65" w14:textId="41D9FF34" w:rsidR="00306FEA" w:rsidRDefault="00306FEA" w:rsidP="00306FEA">
      <w:pPr>
        <w:rPr>
          <w:rFonts w:asciiTheme="minorHAnsi" w:hAnsiTheme="minorHAnsi" w:cstheme="minorHAnsi"/>
          <w:sz w:val="20"/>
          <w:szCs w:val="20"/>
        </w:rPr>
      </w:pPr>
    </w:p>
    <w:p w14:paraId="63203A9E" w14:textId="77777777" w:rsidR="00306FEA" w:rsidRPr="00306FEA" w:rsidRDefault="00306FEA" w:rsidP="00306FEA">
      <w:pPr>
        <w:rPr>
          <w:rFonts w:asciiTheme="minorHAnsi" w:hAnsiTheme="minorHAnsi" w:cstheme="minorHAnsi"/>
          <w:sz w:val="20"/>
          <w:szCs w:val="20"/>
        </w:rPr>
      </w:pPr>
    </w:p>
    <w:p w14:paraId="1F8442E0" w14:textId="0C4AD679" w:rsidR="00D90FD2" w:rsidRPr="00D90FD2" w:rsidRDefault="00656555" w:rsidP="00D90FD2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4268EF86" wp14:editId="310C9DFA">
            <wp:extent cx="5760720" cy="350583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0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77653" w14:textId="7163F516" w:rsidR="00D90FD2" w:rsidRDefault="00D90FD2" w:rsidP="00D90FD2">
      <w:pPr>
        <w:rPr>
          <w:rFonts w:asciiTheme="minorHAnsi" w:hAnsiTheme="minorHAnsi" w:cstheme="minorHAnsi"/>
          <w:sz w:val="20"/>
          <w:szCs w:val="20"/>
        </w:rPr>
      </w:pPr>
    </w:p>
    <w:p w14:paraId="22BE3691" w14:textId="76402FF7" w:rsidR="00460484" w:rsidRDefault="00460484" w:rsidP="00D90FD2">
      <w:pPr>
        <w:rPr>
          <w:rFonts w:asciiTheme="minorHAnsi" w:hAnsiTheme="minorHAnsi" w:cstheme="minorHAnsi"/>
          <w:sz w:val="20"/>
          <w:szCs w:val="20"/>
        </w:rPr>
      </w:pPr>
    </w:p>
    <w:p w14:paraId="177D0806" w14:textId="078F4002" w:rsidR="00460484" w:rsidRDefault="00460484" w:rsidP="00D90FD2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460484">
        <w:rPr>
          <w:rFonts w:asciiTheme="minorHAnsi" w:hAnsiTheme="minorHAnsi" w:cstheme="minorHAnsi"/>
          <w:b/>
          <w:bCs/>
          <w:sz w:val="20"/>
          <w:szCs w:val="20"/>
        </w:rPr>
        <w:t>Constructieberekeningen</w:t>
      </w:r>
    </w:p>
    <w:p w14:paraId="1D97454D" w14:textId="685CE6C0" w:rsidR="00AE2536" w:rsidRPr="002E3D90" w:rsidRDefault="002E3D90" w:rsidP="00D90FD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</w:t>
      </w:r>
      <w:r w:rsidRPr="002E3D90">
        <w:rPr>
          <w:rFonts w:asciiTheme="minorHAnsi" w:hAnsiTheme="minorHAnsi" w:cstheme="minorHAnsi"/>
          <w:sz w:val="20"/>
          <w:szCs w:val="20"/>
        </w:rPr>
        <w:t xml:space="preserve"> constructieberekening </w:t>
      </w:r>
      <w:r>
        <w:rPr>
          <w:rFonts w:asciiTheme="minorHAnsi" w:hAnsiTheme="minorHAnsi" w:cstheme="minorHAnsi"/>
          <w:sz w:val="20"/>
          <w:szCs w:val="20"/>
        </w:rPr>
        <w:t>die bijgevoegd zijn kunnen benut worden bij de verdere uitwerking van de casus.</w:t>
      </w:r>
    </w:p>
    <w:p w14:paraId="528DA067" w14:textId="77777777" w:rsidR="002E3D90" w:rsidRPr="00460484" w:rsidRDefault="002E3D90" w:rsidP="00D90FD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50846814" w14:textId="35735098" w:rsidR="00460484" w:rsidRPr="006A4274" w:rsidRDefault="00AE2536" w:rsidP="00D90FD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object w:dxaOrig="1534" w:dyaOrig="993" w14:anchorId="23E79D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6.75pt;height:49.6pt" o:ole="">
            <v:imagedata r:id="rId12" o:title=""/>
          </v:shape>
          <o:OLEObject Type="Embed" ProgID="Acrobat.Document.DC" ShapeID="_x0000_i1031" DrawAspect="Icon" ObjectID="_1700505303" r:id="rId13"/>
        </w:object>
      </w:r>
    </w:p>
    <w:sectPr w:rsidR="00460484" w:rsidRPr="006A4274" w:rsidSect="001E2500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AEC681" w14:textId="77777777" w:rsidR="00B7382A" w:rsidRDefault="00B7382A" w:rsidP="00F87932">
      <w:r>
        <w:separator/>
      </w:r>
    </w:p>
  </w:endnote>
  <w:endnote w:type="continuationSeparator" w:id="0">
    <w:p w14:paraId="0EB1367A" w14:textId="77777777" w:rsidR="00B7382A" w:rsidRDefault="00B7382A" w:rsidP="00F87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91FB3" w14:textId="6AD5040E" w:rsidR="00F87932" w:rsidRPr="003B5D1B" w:rsidRDefault="00F87932" w:rsidP="00F87932">
    <w:pPr>
      <w:pStyle w:val="Voettekst"/>
    </w:pPr>
    <w:r>
      <w:rPr>
        <w:sz w:val="18"/>
      </w:rPr>
      <w:t xml:space="preserve">Bijlage </w:t>
    </w:r>
    <w:r w:rsidR="00306FEA">
      <w:rPr>
        <w:sz w:val="18"/>
      </w:rPr>
      <w:t>4</w:t>
    </w:r>
    <w:r>
      <w:rPr>
        <w:sz w:val="18"/>
      </w:rPr>
      <w:t xml:space="preserve"> | EOA Raamovereenkomst PV-panelen</w:t>
    </w:r>
    <w:r w:rsidRPr="003B5D1B">
      <w:rPr>
        <w:b/>
        <w:sz w:val="18"/>
      </w:rPr>
      <w:tab/>
    </w:r>
    <w:sdt>
      <w:sdtPr>
        <w:rPr>
          <w:sz w:val="18"/>
        </w:rPr>
        <w:id w:val="24299992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</w:rPr>
            <w:id w:val="-338463964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sz w:val="18"/>
              </w:rPr>
              <w:tab/>
            </w:r>
            <w:r w:rsidRPr="003B5D1B">
              <w:rPr>
                <w:sz w:val="18"/>
              </w:rPr>
              <w:t xml:space="preserve">Pagina </w:t>
            </w:r>
            <w:r w:rsidRPr="003B5D1B">
              <w:rPr>
                <w:b/>
                <w:bCs/>
                <w:szCs w:val="24"/>
              </w:rPr>
              <w:fldChar w:fldCharType="begin"/>
            </w:r>
            <w:r w:rsidRPr="003B5D1B">
              <w:rPr>
                <w:b/>
                <w:bCs/>
                <w:sz w:val="18"/>
              </w:rPr>
              <w:instrText>PAGE</w:instrText>
            </w:r>
            <w:r w:rsidRPr="003B5D1B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3</w:t>
            </w:r>
            <w:r w:rsidRPr="003B5D1B">
              <w:rPr>
                <w:b/>
                <w:bCs/>
                <w:szCs w:val="24"/>
              </w:rPr>
              <w:fldChar w:fldCharType="end"/>
            </w:r>
            <w:r w:rsidRPr="003B5D1B">
              <w:rPr>
                <w:sz w:val="18"/>
              </w:rPr>
              <w:t xml:space="preserve"> van </w:t>
            </w:r>
            <w:r w:rsidRPr="003B5D1B">
              <w:rPr>
                <w:b/>
                <w:bCs/>
                <w:szCs w:val="24"/>
              </w:rPr>
              <w:fldChar w:fldCharType="begin"/>
            </w:r>
            <w:r w:rsidRPr="003B5D1B">
              <w:rPr>
                <w:b/>
                <w:bCs/>
                <w:sz w:val="18"/>
              </w:rPr>
              <w:instrText>NUMPAGES</w:instrText>
            </w:r>
            <w:r w:rsidRPr="003B5D1B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32</w:t>
            </w:r>
            <w:r w:rsidRPr="003B5D1B">
              <w:rPr>
                <w:b/>
                <w:bCs/>
                <w:szCs w:val="24"/>
              </w:rPr>
              <w:fldChar w:fldCharType="end"/>
            </w:r>
          </w:sdtContent>
        </w:sdt>
      </w:sdtContent>
    </w:sdt>
  </w:p>
  <w:p w14:paraId="655CEF12" w14:textId="59BC8AF8" w:rsidR="00F87932" w:rsidRPr="00F87932" w:rsidRDefault="00F87932" w:rsidP="00F87932">
    <w:pPr>
      <w:rPr>
        <w:sz w:val="18"/>
        <w:szCs w:val="18"/>
      </w:rPr>
    </w:pPr>
    <w:r>
      <w:rPr>
        <w:sz w:val="18"/>
        <w:szCs w:val="18"/>
      </w:rPr>
      <w:t>8</w:t>
    </w:r>
    <w:r w:rsidRPr="00CE4D9B">
      <w:rPr>
        <w:sz w:val="18"/>
        <w:szCs w:val="18"/>
      </w:rPr>
      <w:t xml:space="preserve"> december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FD8AE5" w14:textId="77777777" w:rsidR="00B7382A" w:rsidRDefault="00B7382A" w:rsidP="00F87932">
      <w:r>
        <w:separator/>
      </w:r>
    </w:p>
  </w:footnote>
  <w:footnote w:type="continuationSeparator" w:id="0">
    <w:p w14:paraId="6EF30D27" w14:textId="77777777" w:rsidR="00B7382A" w:rsidRDefault="00B7382A" w:rsidP="00F87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974D86"/>
    <w:multiLevelType w:val="hybridMultilevel"/>
    <w:tmpl w:val="3B20B7CE"/>
    <w:lvl w:ilvl="0" w:tplc="AB24057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4F483A89"/>
    <w:multiLevelType w:val="hybridMultilevel"/>
    <w:tmpl w:val="1CBE2800"/>
    <w:lvl w:ilvl="0" w:tplc="D1A8B9EA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131630"/>
    <w:multiLevelType w:val="hybridMultilevel"/>
    <w:tmpl w:val="03042D5C"/>
    <w:lvl w:ilvl="0" w:tplc="884C5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85E48"/>
    <w:rsid w:val="00092DB7"/>
    <w:rsid w:val="000D122F"/>
    <w:rsid w:val="000F193F"/>
    <w:rsid w:val="000F1F0C"/>
    <w:rsid w:val="001018D5"/>
    <w:rsid w:val="00103E48"/>
    <w:rsid w:val="00106D34"/>
    <w:rsid w:val="00137F37"/>
    <w:rsid w:val="001405A1"/>
    <w:rsid w:val="001501F0"/>
    <w:rsid w:val="001754ED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2E3D90"/>
    <w:rsid w:val="00302B25"/>
    <w:rsid w:val="00306FEA"/>
    <w:rsid w:val="0030749E"/>
    <w:rsid w:val="003341DE"/>
    <w:rsid w:val="00356C31"/>
    <w:rsid w:val="003A03F5"/>
    <w:rsid w:val="003B3DCD"/>
    <w:rsid w:val="003F2468"/>
    <w:rsid w:val="00404E85"/>
    <w:rsid w:val="00410337"/>
    <w:rsid w:val="004178D3"/>
    <w:rsid w:val="00435929"/>
    <w:rsid w:val="00436E09"/>
    <w:rsid w:val="00445CEF"/>
    <w:rsid w:val="00456164"/>
    <w:rsid w:val="00460484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495A"/>
    <w:rsid w:val="00557BFB"/>
    <w:rsid w:val="00561459"/>
    <w:rsid w:val="00594203"/>
    <w:rsid w:val="00596FE7"/>
    <w:rsid w:val="005A2E7D"/>
    <w:rsid w:val="005A49A8"/>
    <w:rsid w:val="005E57C6"/>
    <w:rsid w:val="005E6C98"/>
    <w:rsid w:val="005E7D5A"/>
    <w:rsid w:val="00623787"/>
    <w:rsid w:val="00632D88"/>
    <w:rsid w:val="00656555"/>
    <w:rsid w:val="0068023A"/>
    <w:rsid w:val="00687A03"/>
    <w:rsid w:val="006A016D"/>
    <w:rsid w:val="006A4274"/>
    <w:rsid w:val="006A7BFB"/>
    <w:rsid w:val="006C5786"/>
    <w:rsid w:val="006E163B"/>
    <w:rsid w:val="006F723E"/>
    <w:rsid w:val="007122F0"/>
    <w:rsid w:val="007442B0"/>
    <w:rsid w:val="00754A6C"/>
    <w:rsid w:val="00754C8B"/>
    <w:rsid w:val="007861C8"/>
    <w:rsid w:val="00793E86"/>
    <w:rsid w:val="007B1615"/>
    <w:rsid w:val="007B77CF"/>
    <w:rsid w:val="007E1E66"/>
    <w:rsid w:val="00823259"/>
    <w:rsid w:val="00834FAE"/>
    <w:rsid w:val="0084262D"/>
    <w:rsid w:val="00857EE2"/>
    <w:rsid w:val="008701AF"/>
    <w:rsid w:val="008A359C"/>
    <w:rsid w:val="008B2ED2"/>
    <w:rsid w:val="008B4671"/>
    <w:rsid w:val="008B502E"/>
    <w:rsid w:val="008B5726"/>
    <w:rsid w:val="008C3859"/>
    <w:rsid w:val="008F21E6"/>
    <w:rsid w:val="009051B1"/>
    <w:rsid w:val="0095512D"/>
    <w:rsid w:val="009706F0"/>
    <w:rsid w:val="009B5192"/>
    <w:rsid w:val="009B787C"/>
    <w:rsid w:val="009D5207"/>
    <w:rsid w:val="009E4663"/>
    <w:rsid w:val="00A15A5F"/>
    <w:rsid w:val="00A27DA4"/>
    <w:rsid w:val="00A41D61"/>
    <w:rsid w:val="00A54190"/>
    <w:rsid w:val="00A61D7E"/>
    <w:rsid w:val="00A842F5"/>
    <w:rsid w:val="00AA6426"/>
    <w:rsid w:val="00AD5995"/>
    <w:rsid w:val="00AE2536"/>
    <w:rsid w:val="00B07388"/>
    <w:rsid w:val="00B41441"/>
    <w:rsid w:val="00B54D76"/>
    <w:rsid w:val="00B7382A"/>
    <w:rsid w:val="00BB1549"/>
    <w:rsid w:val="00BF3A8E"/>
    <w:rsid w:val="00C46C9C"/>
    <w:rsid w:val="00C53EF2"/>
    <w:rsid w:val="00C57B6F"/>
    <w:rsid w:val="00C72304"/>
    <w:rsid w:val="00C81E7F"/>
    <w:rsid w:val="00CE28E5"/>
    <w:rsid w:val="00D30C46"/>
    <w:rsid w:val="00D5647A"/>
    <w:rsid w:val="00D631F9"/>
    <w:rsid w:val="00D720E6"/>
    <w:rsid w:val="00D745E4"/>
    <w:rsid w:val="00D77669"/>
    <w:rsid w:val="00D82E29"/>
    <w:rsid w:val="00D83031"/>
    <w:rsid w:val="00D90FD2"/>
    <w:rsid w:val="00D9485E"/>
    <w:rsid w:val="00DE2D74"/>
    <w:rsid w:val="00E52084"/>
    <w:rsid w:val="00E80C6D"/>
    <w:rsid w:val="00E848EA"/>
    <w:rsid w:val="00EA1793"/>
    <w:rsid w:val="00EA7D4E"/>
    <w:rsid w:val="00EB00A9"/>
    <w:rsid w:val="00EF3981"/>
    <w:rsid w:val="00EF73E3"/>
    <w:rsid w:val="00F14425"/>
    <w:rsid w:val="00F468F6"/>
    <w:rsid w:val="00F46DA0"/>
    <w:rsid w:val="00F54A61"/>
    <w:rsid w:val="00F674F6"/>
    <w:rsid w:val="00F74980"/>
    <w:rsid w:val="00F80FEC"/>
    <w:rsid w:val="00F87932"/>
    <w:rsid w:val="00F93E1F"/>
    <w:rsid w:val="00FA3D7D"/>
    <w:rsid w:val="00FA651D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879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87932"/>
    <w:rPr>
      <w:rFonts w:ascii="Arial" w:hAnsi="Arial"/>
    </w:rPr>
  </w:style>
  <w:style w:type="paragraph" w:styleId="Voettekst">
    <w:name w:val="footer"/>
    <w:basedOn w:val="Standaard"/>
    <w:link w:val="VoettekstChar"/>
    <w:unhideWhenUsed/>
    <w:rsid w:val="00F879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87932"/>
    <w:rPr>
      <w:rFonts w:ascii="Arial" w:hAnsi="Arial"/>
    </w:rPr>
  </w:style>
  <w:style w:type="paragraph" w:styleId="Lijstalinea">
    <w:name w:val="List Paragraph"/>
    <w:aliases w:val="Lijstalinea niv 1,Reference List,-_BOMW"/>
    <w:basedOn w:val="Standaard"/>
    <w:link w:val="LijstalineaChar"/>
    <w:uiPriority w:val="34"/>
    <w:qFormat/>
    <w:rsid w:val="00A842F5"/>
    <w:pPr>
      <w:numPr>
        <w:numId w:val="1"/>
      </w:numPr>
      <w:spacing w:after="120" w:line="259" w:lineRule="auto"/>
      <w:contextualSpacing/>
    </w:pPr>
    <w:rPr>
      <w:rFonts w:asciiTheme="minorHAnsi" w:hAnsiTheme="minorHAnsi"/>
      <w:color w:val="000000" w:themeColor="text1"/>
      <w:sz w:val="20"/>
    </w:rPr>
  </w:style>
  <w:style w:type="character" w:customStyle="1" w:styleId="LijstalineaChar">
    <w:name w:val="Lijstalinea Char"/>
    <w:aliases w:val="Lijstalinea niv 1 Char,Reference List Char,-_BOMW Char"/>
    <w:basedOn w:val="Standaardalinea-lettertype"/>
    <w:link w:val="Lijstalinea"/>
    <w:uiPriority w:val="34"/>
    <w:rsid w:val="00A842F5"/>
    <w:rPr>
      <w:color w:val="000000" w:themeColor="text1"/>
      <w:sz w:val="20"/>
    </w:rPr>
  </w:style>
  <w:style w:type="paragraph" w:customStyle="1" w:styleId="StandaardTekst">
    <w:name w:val="Standaard Tekst"/>
    <w:basedOn w:val="Standaard"/>
    <w:link w:val="StandaardTekstCharChar"/>
    <w:rsid w:val="00A842F5"/>
    <w:pPr>
      <w:spacing w:before="120"/>
    </w:pPr>
    <w:rPr>
      <w:rFonts w:asciiTheme="minorHAnsi" w:eastAsia="Times New Roman" w:hAnsiTheme="minorHAnsi" w:cs="Arial"/>
      <w:sz w:val="20"/>
      <w:szCs w:val="20"/>
      <w:lang w:val="en-US" w:eastAsia="nl-NL"/>
    </w:rPr>
  </w:style>
  <w:style w:type="character" w:customStyle="1" w:styleId="StandaardTekstCharChar">
    <w:name w:val="Standaard Tekst Char Char"/>
    <w:link w:val="StandaardTekst"/>
    <w:locked/>
    <w:rsid w:val="00A842F5"/>
    <w:rPr>
      <w:rFonts w:eastAsia="Times New Roman" w:cs="Arial"/>
      <w:sz w:val="20"/>
      <w:szCs w:val="20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9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7E790.620B65E0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6" ma:contentTypeDescription="Create a new document." ma:contentTypeScope="" ma:versionID="bc819340569b647e1270625db4217488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c30eb8463f156b18270e2fec1e6c02b3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CA6818-AD6C-49BA-8A33-CDFDE84842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1C72A2-D6EA-46C7-A5DD-E076A003CD4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00bcb6e-c3d1-4948-826f-8afd884ddbf0"/>
    <ds:schemaRef ds:uri="http://purl.org/dc/elements/1.1/"/>
    <ds:schemaRef ds:uri="http://schemas.microsoft.com/office/2006/metadata/properties"/>
    <ds:schemaRef ds:uri="c82e6ab2-ca97-49ba-a20a-24617aeb7b0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C706BA6-FEB7-4BBF-8998-7BC86D597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e6ab2-ca97-49ba-a20a-24617aeb7b08"/>
    <ds:schemaRef ds:uri="200bcb6e-c3d1-4948-826f-8afd884dd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546chr</dc:creator>
  <cp:lastModifiedBy>Kasper van Pinxteren</cp:lastModifiedBy>
  <cp:revision>14</cp:revision>
  <dcterms:created xsi:type="dcterms:W3CDTF">2021-12-08T20:40:00Z</dcterms:created>
  <dcterms:modified xsi:type="dcterms:W3CDTF">2021-12-08T20:48:00Z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0x010100190E0F84B6F8354E9DDA722086E0F846</vt:lpwstr>
  </property>
  <property fmtid="{D5CDD505-2E9C-101B-9397-08002B2CF9AE}" pid="3" name="Order">
    <vt:r8>100</vt:r8>
  </property>
</Properties>
</file>