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64" w:rsidRPr="004941E3" w:rsidRDefault="00707265" w:rsidP="004941E3">
      <w:pPr>
        <w:pStyle w:val="Kop1-nw"/>
        <w:rPr>
          <w:rFonts w:ascii="Verdana" w:hAnsi="Verdana" w:cstheme="minorBidi"/>
          <w:color w:val="auto"/>
          <w:sz w:val="17"/>
          <w:szCs w:val="22"/>
        </w:rPr>
      </w:pPr>
      <w:r w:rsidRPr="004941E3">
        <w:rPr>
          <w:rFonts w:ascii="Verdana" w:hAnsi="Verdana"/>
          <w:noProof/>
          <w:sz w:val="17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6011545</wp:posOffset>
            </wp:positionH>
            <wp:positionV relativeFrom="page">
              <wp:posOffset>359410</wp:posOffset>
            </wp:positionV>
            <wp:extent cx="719455" cy="1079500"/>
            <wp:effectExtent l="0" t="0" r="4445" b="635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287" w:rsidRPr="004941E3">
        <w:t xml:space="preserve">Bijlage </w:t>
      </w:r>
      <w:r w:rsidR="00F819D1">
        <w:t>D</w:t>
      </w:r>
      <w:bookmarkStart w:id="0" w:name="_GoBack"/>
      <w:bookmarkEnd w:id="0"/>
      <w:r w:rsidR="002B0287" w:rsidRPr="004941E3">
        <w:t xml:space="preserve">: </w:t>
      </w:r>
      <w:r w:rsidR="00BD7164" w:rsidRPr="004941E3">
        <w:t>Standaardformu</w:t>
      </w:r>
      <w:r w:rsidR="002215B5" w:rsidRPr="004941E3">
        <w:t>lier specificatie referentie(s)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BD7164" w:rsidRPr="00707265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BD7164" w:rsidRPr="00707265" w:rsidRDefault="00BD7164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</w:t>
            </w: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BD7164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organisatie: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Adres, postcode, plaats: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Functie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E-mail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Telefoon contactpersoon:</w:t>
            </w:r>
          </w:p>
        </w:tc>
        <w:tc>
          <w:tcPr>
            <w:tcW w:w="6162" w:type="dxa"/>
            <w:shd w:val="clear" w:color="auto" w:fill="auto"/>
            <w:noWrap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BD7164" w:rsidRPr="00707265" w:rsidTr="004941E3">
        <w:trPr>
          <w:trHeight w:val="300"/>
        </w:trPr>
        <w:tc>
          <w:tcPr>
            <w:tcW w:w="2764" w:type="dxa"/>
            <w:shd w:val="clear" w:color="auto" w:fill="auto"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Datum:</w:t>
            </w:r>
          </w:p>
        </w:tc>
        <w:tc>
          <w:tcPr>
            <w:tcW w:w="6162" w:type="dxa"/>
            <w:shd w:val="clear" w:color="auto" w:fill="auto"/>
          </w:tcPr>
          <w:p w:rsidR="00BD7164" w:rsidRPr="00707265" w:rsidRDefault="00BD7164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BD7164" w:rsidRPr="00707265" w:rsidRDefault="00BD7164" w:rsidP="002B0287">
      <w:pPr>
        <w:rPr>
          <w:rFonts w:ascii="Calibri" w:hAnsi="Calibri" w:cs="Calibri"/>
          <w:b/>
          <w:sz w:val="19"/>
        </w:rPr>
      </w:pPr>
    </w:p>
    <w:tbl>
      <w:tblPr>
        <w:tblW w:w="8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6162"/>
      </w:tblGrid>
      <w:tr w:rsidR="00BD7164" w:rsidRPr="00707265" w:rsidTr="00AA0688">
        <w:trPr>
          <w:trHeight w:val="359"/>
        </w:trPr>
        <w:tc>
          <w:tcPr>
            <w:tcW w:w="8975" w:type="dxa"/>
            <w:gridSpan w:val="2"/>
            <w:shd w:val="clear" w:color="auto" w:fill="E0E0E0"/>
            <w:noWrap/>
          </w:tcPr>
          <w:p w:rsidR="00BD7164" w:rsidRPr="00707265" w:rsidRDefault="00BD7164" w:rsidP="00324D7C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>Gegevens van de referentieopdracht</w:t>
            </w:r>
          </w:p>
        </w:tc>
      </w:tr>
      <w:tr w:rsidR="00BD7164" w:rsidRPr="00707265" w:rsidTr="00AA0688">
        <w:trPr>
          <w:trHeight w:val="300"/>
        </w:trPr>
        <w:tc>
          <w:tcPr>
            <w:tcW w:w="2813" w:type="dxa"/>
            <w:shd w:val="clear" w:color="auto" w:fill="auto"/>
            <w:noWrap/>
          </w:tcPr>
          <w:p w:rsidR="00BD7164" w:rsidRPr="00707265" w:rsidRDefault="00BD7164" w:rsidP="00BF4158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Kerncompetentie(s) </w:t>
            </w:r>
            <w:r w:rsidRPr="00707265">
              <w:rPr>
                <w:rFonts w:ascii="Calibri" w:hAnsi="Calibri" w:cs="Calibri"/>
                <w:sz w:val="19"/>
                <w:szCs w:val="18"/>
              </w:rPr>
              <w:br/>
              <w:t>(</w:t>
            </w:r>
            <w:r w:rsidRPr="00A90C8A">
              <w:rPr>
                <w:rFonts w:ascii="Calibri" w:hAnsi="Calibri" w:cs="Calibri"/>
                <w:i/>
                <w:sz w:val="19"/>
                <w:szCs w:val="18"/>
              </w:rPr>
              <w:t xml:space="preserve">kruis aan voor welke van de hiernaast genoemde kerncompetentie(s) ervaring wordt aangetoond </w:t>
            </w:r>
            <w:r w:rsidR="00BF4158">
              <w:rPr>
                <w:rFonts w:ascii="Calibri" w:hAnsi="Calibri" w:cs="Calibri"/>
                <w:i/>
                <w:sz w:val="19"/>
                <w:szCs w:val="18"/>
              </w:rPr>
              <w:t>met deze referentie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)</w:t>
            </w:r>
          </w:p>
        </w:tc>
        <w:tc>
          <w:tcPr>
            <w:tcW w:w="6162" w:type="dxa"/>
            <w:shd w:val="clear" w:color="auto" w:fill="auto"/>
            <w:noWrap/>
          </w:tcPr>
          <w:p w:rsidR="00230469" w:rsidRPr="00286CD0" w:rsidRDefault="00BD7164" w:rsidP="00286CD0">
            <w:pPr>
              <w:spacing w:after="0" w:line="260" w:lineRule="atLeast"/>
              <w:rPr>
                <w:rFonts w:ascii="Calibri" w:hAnsi="Calibri"/>
                <w:sz w:val="19"/>
              </w:rPr>
            </w:pPr>
            <w:r w:rsidRPr="00286CD0">
              <w:rPr>
                <w:rFonts w:ascii="Calibri" w:hAnsi="Calibri" w:cs="Calibri"/>
                <w:sz w:val="19"/>
              </w:rPr>
              <w:t>□</w:t>
            </w:r>
            <w:r w:rsidRPr="00286CD0">
              <w:rPr>
                <w:rFonts w:ascii="Calibri" w:hAnsi="Calibri" w:cs="Calibri"/>
                <w:sz w:val="19"/>
                <w:szCs w:val="18"/>
              </w:rPr>
              <w:t xml:space="preserve"> Kerncompetentie 1: </w:t>
            </w:r>
            <w:r w:rsidR="00230469" w:rsidRPr="00286CD0">
              <w:rPr>
                <w:rFonts w:ascii="Calibri" w:hAnsi="Calibri"/>
                <w:sz w:val="19"/>
              </w:rPr>
              <w:t xml:space="preserve">Gegadigde heeft kennis en ervaring met produceren van Videoproducties gericht op de </w:t>
            </w:r>
            <w:r w:rsidR="00230469" w:rsidRPr="00286CD0">
              <w:rPr>
                <w:rFonts w:ascii="Calibri" w:hAnsi="Calibri"/>
                <w:b/>
                <w:sz w:val="19"/>
              </w:rPr>
              <w:t>vertaling van complexe onderwerpen naar toegankelijke en aantrekkelijke verhalende</w:t>
            </w:r>
            <w:r w:rsidR="00230469" w:rsidRPr="00286CD0">
              <w:rPr>
                <w:rFonts w:ascii="Calibri" w:hAnsi="Calibri"/>
                <w:sz w:val="19"/>
              </w:rPr>
              <w:t xml:space="preserve"> video’s. </w:t>
            </w:r>
          </w:p>
          <w:p w:rsidR="00230469" w:rsidRPr="00230469" w:rsidRDefault="00230469" w:rsidP="00286CD0">
            <w:pPr>
              <w:numPr>
                <w:ilvl w:val="1"/>
                <w:numId w:val="5"/>
              </w:numPr>
              <w:tabs>
                <w:tab w:val="left" w:pos="567"/>
              </w:tabs>
              <w:suppressAutoHyphens/>
              <w:spacing w:after="0" w:line="260" w:lineRule="atLeast"/>
              <w:ind w:left="568"/>
              <w:contextualSpacing/>
              <w:rPr>
                <w:rFonts w:ascii="Calibri" w:hAnsi="Calibri"/>
                <w:i/>
                <w:sz w:val="19"/>
              </w:rPr>
            </w:pPr>
            <w:r w:rsidRPr="00230469">
              <w:rPr>
                <w:rFonts w:ascii="Calibri" w:hAnsi="Calibri"/>
                <w:i/>
                <w:sz w:val="19"/>
              </w:rPr>
              <w:t xml:space="preserve">Gegadigde toont de kerncompetentie aan door het indienen van 2 Videoproducties met vermelding daarvan op het </w:t>
            </w:r>
            <w:r w:rsidR="000C4705">
              <w:rPr>
                <w:rFonts w:ascii="Calibri" w:hAnsi="Calibri"/>
                <w:i/>
                <w:sz w:val="19"/>
              </w:rPr>
              <w:t>“S</w:t>
            </w:r>
            <w:r w:rsidRPr="00230469">
              <w:rPr>
                <w:rFonts w:ascii="Calibri" w:hAnsi="Calibri"/>
                <w:i/>
                <w:sz w:val="19"/>
              </w:rPr>
              <w:t>tandaardformulier specificatie referenties</w:t>
            </w:r>
            <w:r w:rsidR="008C03C4">
              <w:rPr>
                <w:rFonts w:ascii="Calibri" w:hAnsi="Calibri"/>
                <w:i/>
                <w:sz w:val="19"/>
              </w:rPr>
              <w:t>”</w:t>
            </w:r>
            <w:r w:rsidRPr="00230469">
              <w:rPr>
                <w:rFonts w:ascii="Calibri" w:hAnsi="Calibri"/>
                <w:i/>
                <w:sz w:val="19"/>
              </w:rPr>
              <w:t xml:space="preserve"> per Videoproductie i) naam project, ii) doelstelling, iii) jaartal video, iv) hyperlink naar video (evt met password);</w:t>
            </w:r>
          </w:p>
          <w:p w:rsidR="00230469" w:rsidRPr="00230469" w:rsidRDefault="00230469" w:rsidP="00286CD0">
            <w:pPr>
              <w:numPr>
                <w:ilvl w:val="1"/>
                <w:numId w:val="5"/>
              </w:numPr>
              <w:tabs>
                <w:tab w:val="left" w:pos="567"/>
              </w:tabs>
              <w:suppressAutoHyphens/>
              <w:spacing w:after="0" w:line="260" w:lineRule="atLeast"/>
              <w:ind w:left="568"/>
              <w:contextualSpacing/>
              <w:rPr>
                <w:rFonts w:ascii="Calibri" w:hAnsi="Calibri"/>
                <w:i/>
                <w:sz w:val="19"/>
              </w:rPr>
            </w:pPr>
            <w:r w:rsidRPr="00230469">
              <w:rPr>
                <w:rFonts w:ascii="Calibri" w:hAnsi="Calibri"/>
                <w:i/>
                <w:sz w:val="19"/>
              </w:rPr>
              <w:t xml:space="preserve">Gegadigde  voegt daarbij op het </w:t>
            </w:r>
            <w:r w:rsidR="008C03C4">
              <w:rPr>
                <w:rFonts w:ascii="Calibri" w:hAnsi="Calibri"/>
                <w:i/>
                <w:sz w:val="19"/>
              </w:rPr>
              <w:t>“S</w:t>
            </w:r>
            <w:r w:rsidRPr="00230469">
              <w:rPr>
                <w:rFonts w:ascii="Calibri" w:hAnsi="Calibri"/>
                <w:i/>
                <w:sz w:val="19"/>
              </w:rPr>
              <w:t>tandaardformulier specificatie referenties</w:t>
            </w:r>
            <w:r w:rsidR="008C03C4">
              <w:rPr>
                <w:rFonts w:ascii="Calibri" w:hAnsi="Calibri"/>
                <w:i/>
                <w:sz w:val="19"/>
              </w:rPr>
              <w:t>”</w:t>
            </w:r>
            <w:r w:rsidRPr="00230469">
              <w:rPr>
                <w:rFonts w:ascii="Calibri" w:hAnsi="Calibri"/>
                <w:i/>
                <w:sz w:val="19"/>
              </w:rPr>
              <w:t xml:space="preserve">  een omschrijving (max 300 woorden per Videoproductie) met uitleg hoe het complexe vraagstuk op basis van de doelstellingen van de opdrachtgever(referent)  heeft </w:t>
            </w:r>
            <w:r w:rsidR="005616EC">
              <w:rPr>
                <w:rFonts w:ascii="Calibri" w:hAnsi="Calibri"/>
                <w:i/>
                <w:sz w:val="19"/>
              </w:rPr>
              <w:t>vertaald</w:t>
            </w:r>
            <w:r w:rsidRPr="00230469">
              <w:rPr>
                <w:rFonts w:ascii="Calibri" w:hAnsi="Calibri"/>
                <w:i/>
                <w:sz w:val="19"/>
              </w:rPr>
              <w:t xml:space="preserve"> naar een toegankelijke video. </w:t>
            </w:r>
          </w:p>
          <w:p w:rsidR="00BD7164" w:rsidRPr="00707265" w:rsidRDefault="00BD7164" w:rsidP="00BD7164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</w:p>
          <w:p w:rsidR="00286CD0" w:rsidRPr="00286CD0" w:rsidRDefault="00BD7164" w:rsidP="00286CD0">
            <w:pPr>
              <w:spacing w:after="0" w:line="260" w:lineRule="atLeast"/>
              <w:rPr>
                <w:rFonts w:ascii="Calibri" w:hAnsi="Calibri"/>
                <w:sz w:val="19"/>
              </w:rPr>
            </w:pPr>
            <w:r w:rsidRPr="00286CD0">
              <w:rPr>
                <w:rFonts w:ascii="Calibri" w:hAnsi="Calibri" w:cs="Calibri"/>
                <w:sz w:val="19"/>
              </w:rPr>
              <w:t>□</w:t>
            </w:r>
            <w:r w:rsidRPr="00286CD0">
              <w:rPr>
                <w:rFonts w:ascii="Calibri" w:hAnsi="Calibri" w:cs="Calibri"/>
                <w:sz w:val="19"/>
                <w:szCs w:val="18"/>
              </w:rPr>
              <w:t xml:space="preserve"> Kerncompetentie 2: </w:t>
            </w:r>
            <w:r w:rsidR="00286CD0" w:rsidRPr="00286CD0">
              <w:rPr>
                <w:rFonts w:ascii="Calibri" w:hAnsi="Calibri"/>
                <w:sz w:val="19"/>
              </w:rPr>
              <w:t xml:space="preserve">Gegadigde heeft kennis en ervaring met </w:t>
            </w:r>
            <w:r w:rsidR="00286CD0" w:rsidRPr="00286CD0">
              <w:rPr>
                <w:rFonts w:ascii="Calibri" w:hAnsi="Calibri"/>
                <w:b/>
                <w:sz w:val="19"/>
              </w:rPr>
              <w:t>creatieve vormgeving</w:t>
            </w:r>
            <w:r w:rsidR="00286CD0" w:rsidRPr="00286CD0">
              <w:rPr>
                <w:rFonts w:ascii="Calibri" w:hAnsi="Calibri"/>
                <w:sz w:val="19"/>
              </w:rPr>
              <w:t xml:space="preserve"> en </w:t>
            </w:r>
            <w:r w:rsidR="00286CD0" w:rsidRPr="00286CD0">
              <w:rPr>
                <w:rFonts w:ascii="Calibri" w:hAnsi="Calibri"/>
                <w:b/>
                <w:sz w:val="19"/>
              </w:rPr>
              <w:t>productie</w:t>
            </w:r>
            <w:r w:rsidR="00286CD0" w:rsidRPr="00286CD0">
              <w:rPr>
                <w:rFonts w:ascii="Calibri" w:hAnsi="Calibri"/>
                <w:sz w:val="19"/>
              </w:rPr>
              <w:t xml:space="preserve"> van minimaal 5 Videoproducties </w:t>
            </w:r>
            <w:r w:rsidR="00286CD0" w:rsidRPr="00286CD0">
              <w:rPr>
                <w:rFonts w:ascii="Calibri" w:hAnsi="Calibri"/>
                <w:sz w:val="19"/>
                <w:u w:val="single"/>
              </w:rPr>
              <w:t>voor één organisatie</w:t>
            </w:r>
            <w:r w:rsidR="00286CD0" w:rsidRPr="00286CD0">
              <w:rPr>
                <w:rFonts w:ascii="Calibri" w:hAnsi="Calibri"/>
                <w:sz w:val="19"/>
              </w:rPr>
              <w:t xml:space="preserve"> waarbij Gegadigde verantwoordelijk was voor het gehele proces vanaf het concept, script, story-board, opname van de audio- en video (inc voice-over), belichting, post-productie, kleurcorrectie tot en met het opleveren van het eindproduct.</w:t>
            </w:r>
          </w:p>
          <w:p w:rsidR="00286CD0" w:rsidRPr="00286CD0" w:rsidRDefault="00286CD0" w:rsidP="00286CD0">
            <w:pPr>
              <w:numPr>
                <w:ilvl w:val="1"/>
                <w:numId w:val="2"/>
              </w:numPr>
              <w:tabs>
                <w:tab w:val="left" w:pos="567"/>
              </w:tabs>
              <w:suppressAutoHyphens/>
              <w:spacing w:after="0" w:line="260" w:lineRule="atLeast"/>
              <w:ind w:left="568"/>
              <w:contextualSpacing/>
              <w:rPr>
                <w:rFonts w:ascii="Calibri" w:hAnsi="Calibri"/>
                <w:i/>
                <w:sz w:val="19"/>
              </w:rPr>
            </w:pPr>
            <w:r w:rsidRPr="00286CD0">
              <w:rPr>
                <w:rFonts w:ascii="Calibri" w:hAnsi="Calibri"/>
                <w:i/>
                <w:sz w:val="19"/>
              </w:rPr>
              <w:t xml:space="preserve">Gegadigde toont de kerncompetentie aan door het indienen van 5 Videoproducties met vermelding daarvan op het </w:t>
            </w:r>
            <w:r w:rsidR="00153A65">
              <w:rPr>
                <w:rFonts w:ascii="Calibri" w:hAnsi="Calibri"/>
                <w:i/>
                <w:sz w:val="19"/>
              </w:rPr>
              <w:t>“</w:t>
            </w:r>
            <w:r w:rsidR="000C4705">
              <w:rPr>
                <w:rFonts w:ascii="Calibri" w:hAnsi="Calibri"/>
                <w:i/>
                <w:sz w:val="19"/>
              </w:rPr>
              <w:t>S</w:t>
            </w:r>
            <w:r w:rsidRPr="00286CD0">
              <w:rPr>
                <w:rFonts w:ascii="Calibri" w:hAnsi="Calibri"/>
                <w:i/>
                <w:sz w:val="19"/>
              </w:rPr>
              <w:t>tandaardformulier specificatie referenties</w:t>
            </w:r>
            <w:r w:rsidR="000C4705">
              <w:rPr>
                <w:rFonts w:ascii="Calibri" w:hAnsi="Calibri"/>
                <w:i/>
                <w:sz w:val="19"/>
              </w:rPr>
              <w:t>”</w:t>
            </w:r>
            <w:r w:rsidRPr="00286CD0">
              <w:rPr>
                <w:rFonts w:ascii="Calibri" w:hAnsi="Calibri"/>
                <w:i/>
                <w:sz w:val="19"/>
              </w:rPr>
              <w:t xml:space="preserve"> per Videoproductie i) naam project, ii) </w:t>
            </w:r>
            <w:r w:rsidRPr="00286CD0">
              <w:rPr>
                <w:rFonts w:ascii="Calibri" w:hAnsi="Calibri"/>
                <w:i/>
                <w:sz w:val="19"/>
              </w:rPr>
              <w:lastRenderedPageBreak/>
              <w:t>doelstelling, iii) jaartal video, iv) hyperlink naar video (evt met password);</w:t>
            </w:r>
          </w:p>
          <w:p w:rsidR="001D7C74" w:rsidRPr="001D7C74" w:rsidRDefault="001D7C74" w:rsidP="001D7C74">
            <w:pPr>
              <w:spacing w:after="0" w:line="260" w:lineRule="atLeast"/>
              <w:rPr>
                <w:rFonts w:ascii="Calibri" w:hAnsi="Calibri"/>
                <w:sz w:val="19"/>
              </w:rPr>
            </w:pPr>
          </w:p>
          <w:p w:rsidR="00286CD0" w:rsidRPr="00286CD0" w:rsidRDefault="00BD7164" w:rsidP="00286CD0">
            <w:pPr>
              <w:spacing w:after="0" w:line="260" w:lineRule="atLeast"/>
              <w:rPr>
                <w:rFonts w:ascii="Calibri" w:hAnsi="Calibri"/>
                <w:sz w:val="19"/>
              </w:rPr>
            </w:pPr>
            <w:r w:rsidRPr="00286CD0">
              <w:rPr>
                <w:rFonts w:ascii="Calibri" w:hAnsi="Calibri" w:cs="Calibri"/>
                <w:sz w:val="19"/>
              </w:rPr>
              <w:t xml:space="preserve">□ </w:t>
            </w:r>
            <w:r w:rsidRPr="00286CD0">
              <w:rPr>
                <w:rFonts w:ascii="Calibri" w:hAnsi="Calibri" w:cs="Calibri"/>
                <w:sz w:val="19"/>
                <w:szCs w:val="18"/>
              </w:rPr>
              <w:t xml:space="preserve">Kerncompetentie 3: </w:t>
            </w:r>
            <w:r w:rsidR="00286CD0" w:rsidRPr="00286CD0">
              <w:rPr>
                <w:rFonts w:ascii="Calibri" w:hAnsi="Calibri"/>
                <w:sz w:val="19"/>
              </w:rPr>
              <w:t xml:space="preserve">Gegadigde is een allround videoproducent en heeft kennis en ervaring met het produceren van minimaal 10 verschillende Videoproducties, verdeeld over de drie hoofdcategorieën  </w:t>
            </w:r>
            <w:r w:rsidR="00286CD0" w:rsidRPr="00286CD0">
              <w:rPr>
                <w:rFonts w:ascii="Calibri" w:hAnsi="Calibri"/>
                <w:b/>
                <w:sz w:val="19"/>
              </w:rPr>
              <w:t>maatwerkvideo’s</w:t>
            </w:r>
            <w:r w:rsidR="00286CD0" w:rsidRPr="00286CD0">
              <w:rPr>
                <w:rFonts w:ascii="Calibri" w:hAnsi="Calibri"/>
                <w:sz w:val="19"/>
              </w:rPr>
              <w:t xml:space="preserve">, </w:t>
            </w:r>
            <w:r w:rsidR="00286CD0" w:rsidRPr="00286CD0">
              <w:rPr>
                <w:rFonts w:ascii="Calibri" w:hAnsi="Calibri"/>
                <w:b/>
                <w:sz w:val="19"/>
              </w:rPr>
              <w:t xml:space="preserve">reportagevideo’s </w:t>
            </w:r>
            <w:r w:rsidR="00286CD0" w:rsidRPr="00286CD0">
              <w:rPr>
                <w:rFonts w:ascii="Calibri" w:hAnsi="Calibri"/>
                <w:sz w:val="19"/>
              </w:rPr>
              <w:t xml:space="preserve">en </w:t>
            </w:r>
            <w:r w:rsidR="00286CD0" w:rsidRPr="00286CD0">
              <w:rPr>
                <w:rFonts w:ascii="Calibri" w:hAnsi="Calibri"/>
                <w:b/>
                <w:sz w:val="19"/>
              </w:rPr>
              <w:t>animaties</w:t>
            </w:r>
            <w:r w:rsidR="00286CD0" w:rsidRPr="00286CD0">
              <w:rPr>
                <w:rFonts w:ascii="Calibri" w:hAnsi="Calibri"/>
                <w:sz w:val="19"/>
              </w:rPr>
              <w:t xml:space="preserve">. </w:t>
            </w:r>
          </w:p>
          <w:p w:rsidR="00286CD0" w:rsidRPr="00286CD0" w:rsidRDefault="00286CD0" w:rsidP="00286CD0">
            <w:pPr>
              <w:numPr>
                <w:ilvl w:val="1"/>
                <w:numId w:val="6"/>
              </w:numPr>
              <w:tabs>
                <w:tab w:val="left" w:pos="567"/>
              </w:tabs>
              <w:suppressAutoHyphens/>
              <w:spacing w:after="0" w:line="260" w:lineRule="atLeast"/>
              <w:ind w:left="568" w:hanging="425"/>
              <w:contextualSpacing/>
              <w:rPr>
                <w:rFonts w:ascii="Calibri" w:hAnsi="Calibri"/>
                <w:i/>
                <w:sz w:val="19"/>
              </w:rPr>
            </w:pPr>
            <w:r w:rsidRPr="00286CD0">
              <w:rPr>
                <w:rFonts w:ascii="Calibri" w:hAnsi="Calibri"/>
                <w:i/>
                <w:sz w:val="19"/>
              </w:rPr>
              <w:t xml:space="preserve">Gegadigde toont de kerncompetentie aan door het indienen van 10 Videoproducties met vermelding daarvan op het </w:t>
            </w:r>
            <w:r w:rsidR="000C4705">
              <w:rPr>
                <w:rFonts w:ascii="Calibri" w:hAnsi="Calibri"/>
                <w:i/>
                <w:sz w:val="19"/>
              </w:rPr>
              <w:t>“S</w:t>
            </w:r>
            <w:r w:rsidRPr="00286CD0">
              <w:rPr>
                <w:rFonts w:ascii="Calibri" w:hAnsi="Calibri"/>
                <w:i/>
                <w:sz w:val="19"/>
              </w:rPr>
              <w:t>tandaardformulier specificatie referenties</w:t>
            </w:r>
            <w:r w:rsidR="000C4705">
              <w:rPr>
                <w:rFonts w:ascii="Calibri" w:hAnsi="Calibri"/>
                <w:i/>
                <w:sz w:val="19"/>
              </w:rPr>
              <w:t>”</w:t>
            </w:r>
            <w:r w:rsidRPr="00286CD0">
              <w:rPr>
                <w:rFonts w:ascii="Calibri" w:hAnsi="Calibri"/>
                <w:i/>
                <w:sz w:val="19"/>
              </w:rPr>
              <w:t xml:space="preserve"> per Videoproductie i) naam project, ii) doelstelling, iii) hoofdcategorie, iv) subcategorie, v) jaartal video, vi) hyperlink naar video (evt met password).  Voor elk hoofdcategorie dient Inschrijver minimaal 2 Videoproducties in.</w:t>
            </w:r>
          </w:p>
          <w:p w:rsidR="001D7C74" w:rsidRPr="001D7C74" w:rsidRDefault="001D7C74" w:rsidP="001D7C74">
            <w:pPr>
              <w:spacing w:after="0" w:line="260" w:lineRule="atLeast"/>
              <w:rPr>
                <w:rFonts w:ascii="Calibri" w:hAnsi="Calibri"/>
                <w:sz w:val="19"/>
              </w:rPr>
            </w:pPr>
          </w:p>
          <w:p w:rsidR="00BD7164" w:rsidRPr="00707265" w:rsidRDefault="00BD7164" w:rsidP="00BD7164">
            <w:pPr>
              <w:pStyle w:val="list-number"/>
              <w:tabs>
                <w:tab w:val="clear" w:pos="1418"/>
              </w:tabs>
              <w:spacing w:line="240" w:lineRule="atLeast"/>
              <w:rPr>
                <w:rFonts w:ascii="Calibri" w:eastAsiaTheme="minorHAnsi" w:hAnsi="Calibri" w:cs="Calibri"/>
                <w:sz w:val="19"/>
                <w:szCs w:val="18"/>
              </w:rPr>
            </w:pPr>
          </w:p>
        </w:tc>
      </w:tr>
      <w:tr w:rsidR="00AA0688" w:rsidRPr="00707265" w:rsidTr="00AA0688">
        <w:trPr>
          <w:trHeight w:val="300"/>
        </w:trPr>
        <w:tc>
          <w:tcPr>
            <w:tcW w:w="2813" w:type="dxa"/>
            <w:vMerge w:val="restart"/>
            <w:shd w:val="clear" w:color="auto" w:fill="auto"/>
            <w:noWrap/>
          </w:tcPr>
          <w:p w:rsidR="00AA0688" w:rsidRDefault="00AA0688" w:rsidP="001D7C74">
            <w:pPr>
              <w:spacing w:line="240" w:lineRule="auto"/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lastRenderedPageBreak/>
              <w:t>Kerncompetentie 1:</w:t>
            </w:r>
          </w:p>
          <w:p w:rsidR="00AA0688" w:rsidRPr="00D84ED8" w:rsidRDefault="00AA0688" w:rsidP="00AA0688">
            <w:pPr>
              <w:spacing w:line="240" w:lineRule="auto"/>
              <w:rPr>
                <w:rFonts w:cstheme="minorHAnsi"/>
                <w:sz w:val="19"/>
                <w:szCs w:val="18"/>
              </w:rPr>
            </w:pPr>
            <w:r w:rsidRPr="001D7C74">
              <w:rPr>
                <w:rFonts w:cstheme="minorHAnsi"/>
                <w:sz w:val="19"/>
                <w:szCs w:val="18"/>
              </w:rPr>
              <w:t>De Aanbestedende dienst verl</w:t>
            </w:r>
            <w:r>
              <w:rPr>
                <w:rFonts w:cstheme="minorHAnsi"/>
                <w:sz w:val="19"/>
                <w:szCs w:val="18"/>
              </w:rPr>
              <w:t>angt bij aanmelding van de Gegadigde</w:t>
            </w:r>
            <w:r w:rsidRPr="001D7C74">
              <w:rPr>
                <w:rFonts w:cstheme="minorHAnsi"/>
                <w:sz w:val="19"/>
                <w:szCs w:val="18"/>
              </w:rPr>
              <w:t xml:space="preserve"> de volgende bewijsmiddelen o</w:t>
            </w:r>
            <w:r>
              <w:rPr>
                <w:rFonts w:cstheme="minorHAnsi"/>
                <w:sz w:val="19"/>
                <w:szCs w:val="18"/>
              </w:rPr>
              <w:t>m zijn competentie aan te tonen.</w:t>
            </w:r>
          </w:p>
          <w:p w:rsidR="00AA0688" w:rsidRPr="00AA0688" w:rsidRDefault="00AA0688" w:rsidP="00AA0688">
            <w:pPr>
              <w:tabs>
                <w:tab w:val="left" w:pos="567"/>
              </w:tabs>
              <w:suppressAutoHyphens/>
              <w:spacing w:after="0" w:line="260" w:lineRule="atLeast"/>
              <w:contextualSpacing/>
              <w:rPr>
                <w:rFonts w:ascii="Calibri" w:hAnsi="Calibri"/>
                <w:sz w:val="19"/>
              </w:rPr>
            </w:pPr>
            <w:r w:rsidRPr="00AA0688">
              <w:rPr>
                <w:rFonts w:ascii="Calibri" w:hAnsi="Calibri"/>
                <w:sz w:val="19"/>
              </w:rPr>
              <w:t xml:space="preserve">De Omschrijving van maximaal 300 woorden per Videoproductie bevat uitleg hoe het complexe vraagstuk op basis van de doelstellingen van de opdrachtgever(referent)  heeft </w:t>
            </w:r>
            <w:r w:rsidR="007A732E">
              <w:rPr>
                <w:rFonts w:ascii="Calibri" w:hAnsi="Calibri"/>
                <w:sz w:val="19"/>
              </w:rPr>
              <w:t>vertaald</w:t>
            </w:r>
            <w:r w:rsidRPr="00AA0688">
              <w:rPr>
                <w:rFonts w:ascii="Calibri" w:hAnsi="Calibri"/>
                <w:sz w:val="19"/>
              </w:rPr>
              <w:t xml:space="preserve"> naar een toegankelijke video. </w:t>
            </w:r>
          </w:p>
          <w:p w:rsidR="00AA0688" w:rsidRDefault="00AA0688" w:rsidP="00AA0688">
            <w:pPr>
              <w:spacing w:line="240" w:lineRule="auto"/>
              <w:rPr>
                <w:rFonts w:ascii="Calibri" w:hAnsi="Calibri" w:cs="Calibri"/>
                <w:sz w:val="19"/>
                <w:szCs w:val="18"/>
              </w:rPr>
            </w:pPr>
          </w:p>
          <w:p w:rsidR="005E7CF8" w:rsidRPr="00707265" w:rsidRDefault="005E7CF8" w:rsidP="005E7CF8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Gegadigde geeft tevens</w:t>
            </w:r>
            <w:r w:rsidR="00627540">
              <w:rPr>
                <w:rFonts w:ascii="Calibri" w:hAnsi="Calibri" w:cs="Calibri"/>
                <w:sz w:val="19"/>
                <w:szCs w:val="18"/>
              </w:rPr>
              <w:t>, indien van toepassing,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per Video aan of de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opdracht</w:t>
            </w:r>
            <w:r w:rsidR="00627540">
              <w:rPr>
                <w:rFonts w:ascii="Calibri" w:hAnsi="Calibri" w:cs="Calibri"/>
                <w:sz w:val="19"/>
                <w:szCs w:val="18"/>
              </w:rPr>
              <w:t xml:space="preserve"> zelfstandig is uitgevoerd of de uitvoering in Combinatie is uitgevoerd of van Onderaannemers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gebruik</w:t>
            </w:r>
            <w:r w:rsidR="00627540">
              <w:rPr>
                <w:rFonts w:ascii="Calibri" w:hAnsi="Calibri" w:cs="Calibri"/>
                <w:sz w:val="19"/>
                <w:szCs w:val="18"/>
              </w:rPr>
              <w:t xml:space="preserve"> is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gemaakt</w:t>
            </w:r>
            <w:r w:rsidR="00627540">
              <w:rPr>
                <w:rFonts w:ascii="Calibri" w:hAnsi="Calibri" w:cs="Calibri"/>
                <w:sz w:val="19"/>
                <w:szCs w:val="18"/>
              </w:rPr>
              <w:t>.</w:t>
            </w:r>
          </w:p>
          <w:p w:rsidR="005E7CF8" w:rsidRDefault="00627540" w:rsidP="0062754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Gegadigde geeft tevens aan welke o</w:t>
            </w:r>
            <w:r w:rsidR="005E7CF8" w:rsidRPr="00707265">
              <w:rPr>
                <w:rFonts w:ascii="Calibri" w:hAnsi="Calibri" w:cs="Calibri"/>
                <w:sz w:val="19"/>
                <w:szCs w:val="18"/>
              </w:rPr>
              <w:t>nderdelen van de opdracht doo</w:t>
            </w:r>
            <w:r>
              <w:rPr>
                <w:rFonts w:ascii="Calibri" w:hAnsi="Calibri" w:cs="Calibri"/>
                <w:sz w:val="19"/>
                <w:szCs w:val="18"/>
              </w:rPr>
              <w:t>r de Combinatie zijn uitgevoerd en welke onderdelen van de opdracht in onderaanneming zijn gegeven.</w:t>
            </w:r>
          </w:p>
          <w:p w:rsidR="005E7CF8" w:rsidRPr="00AA0688" w:rsidRDefault="005E7CF8" w:rsidP="00AA0688">
            <w:pPr>
              <w:spacing w:line="240" w:lineRule="auto"/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AA0688" w:rsidRDefault="00AA0688" w:rsidP="00872CCA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1</w:t>
            </w:r>
          </w:p>
          <w:p w:rsidR="00AA0688" w:rsidRDefault="00AA0688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AA0688" w:rsidRDefault="00AA0688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AA0688" w:rsidRDefault="00AA0688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627540" w:rsidRDefault="00627540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627540" w:rsidRDefault="00627540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627540" w:rsidRDefault="00627540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627540" w:rsidRDefault="00627540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627540" w:rsidRDefault="00627540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AA0688" w:rsidRDefault="00AA0688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AA0688" w:rsidRDefault="00AA0688" w:rsidP="00DE4119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872CCA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Omschrijving video 1:</w:t>
            </w: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Pr="001D7C74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</w:tc>
      </w:tr>
      <w:tr w:rsidR="00AA0688" w:rsidRPr="00707265" w:rsidTr="00AA0688">
        <w:trPr>
          <w:trHeight w:val="300"/>
        </w:trPr>
        <w:tc>
          <w:tcPr>
            <w:tcW w:w="2813" w:type="dxa"/>
            <w:vMerge/>
            <w:shd w:val="clear" w:color="auto" w:fill="auto"/>
            <w:noWrap/>
          </w:tcPr>
          <w:p w:rsidR="00AA0688" w:rsidRPr="00707265" w:rsidRDefault="00AA0688" w:rsidP="00AA0688">
            <w:pPr>
              <w:spacing w:line="240" w:lineRule="auto"/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2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lastRenderedPageBreak/>
              <w:t>Hyperlink naar video: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AA0688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Omschrijving video 2:</w:t>
            </w: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  <w:p w:rsidR="00AA0688" w:rsidRPr="00707265" w:rsidRDefault="00AA0688" w:rsidP="00BD7164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</w:p>
        </w:tc>
      </w:tr>
      <w:tr w:rsidR="00286CD0" w:rsidRPr="00707265" w:rsidTr="00AA0688">
        <w:trPr>
          <w:trHeight w:val="300"/>
        </w:trPr>
        <w:tc>
          <w:tcPr>
            <w:tcW w:w="2813" w:type="dxa"/>
            <w:shd w:val="clear" w:color="auto" w:fill="auto"/>
            <w:noWrap/>
          </w:tcPr>
          <w:p w:rsidR="00286CD0" w:rsidRDefault="00AA0688" w:rsidP="00286CD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lastRenderedPageBreak/>
              <w:t>Kerncompetentie 2:</w:t>
            </w:r>
          </w:p>
          <w:p w:rsidR="00AA0688" w:rsidRPr="00D84ED8" w:rsidRDefault="00AA0688" w:rsidP="00AA0688">
            <w:pPr>
              <w:spacing w:line="240" w:lineRule="auto"/>
              <w:rPr>
                <w:rFonts w:cstheme="minorHAnsi"/>
                <w:sz w:val="19"/>
                <w:szCs w:val="18"/>
              </w:rPr>
            </w:pPr>
            <w:r w:rsidRPr="001D7C74">
              <w:rPr>
                <w:rFonts w:cstheme="minorHAnsi"/>
                <w:sz w:val="19"/>
                <w:szCs w:val="18"/>
              </w:rPr>
              <w:t>De Aanbestedende dienst verl</w:t>
            </w:r>
            <w:r>
              <w:rPr>
                <w:rFonts w:cstheme="minorHAnsi"/>
                <w:sz w:val="19"/>
                <w:szCs w:val="18"/>
              </w:rPr>
              <w:t>angt bij aanmelding van de Gegadigde</w:t>
            </w:r>
            <w:r w:rsidRPr="001D7C74">
              <w:rPr>
                <w:rFonts w:cstheme="minorHAnsi"/>
                <w:sz w:val="19"/>
                <w:szCs w:val="18"/>
              </w:rPr>
              <w:t xml:space="preserve"> de volgende bewijsmiddelen o</w:t>
            </w:r>
            <w:r>
              <w:rPr>
                <w:rFonts w:cstheme="minorHAnsi"/>
                <w:sz w:val="19"/>
                <w:szCs w:val="18"/>
              </w:rPr>
              <w:t>m zijn competentie aan te tonen.</w:t>
            </w:r>
          </w:p>
          <w:p w:rsidR="00474710" w:rsidRPr="00707265" w:rsidRDefault="00474710" w:rsidP="0047471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 xml:space="preserve">Gegadigde geeft tevens, indien van toepassing, per Video aan of de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opdracht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zelfstandig is uitgevoerd of de uitvoering in Combinatie is uitgevoerd of van Onderaannemers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gebruik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is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gemaakt</w:t>
            </w:r>
            <w:r>
              <w:rPr>
                <w:rFonts w:ascii="Calibri" w:hAnsi="Calibri" w:cs="Calibri"/>
                <w:sz w:val="19"/>
                <w:szCs w:val="18"/>
              </w:rPr>
              <w:t>.</w:t>
            </w:r>
          </w:p>
          <w:p w:rsidR="00474710" w:rsidRDefault="00474710" w:rsidP="0047471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>Gegadigde geeft tevens aan welke o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nderdelen van de opdracht doo</w:t>
            </w:r>
            <w:r>
              <w:rPr>
                <w:rFonts w:ascii="Calibri" w:hAnsi="Calibri" w:cs="Calibri"/>
                <w:sz w:val="19"/>
                <w:szCs w:val="18"/>
              </w:rPr>
              <w:t>r de Combinatie zijn uitgevoerd en welke onderdelen van de opdracht in onderaanneming zijn gegeven.</w:t>
            </w:r>
          </w:p>
          <w:p w:rsidR="00AA0688" w:rsidRDefault="00AA0688" w:rsidP="00286CD0">
            <w:pPr>
              <w:rPr>
                <w:rFonts w:ascii="Calibri" w:hAnsi="Calibri" w:cs="Calibri"/>
                <w:sz w:val="19"/>
                <w:szCs w:val="18"/>
              </w:rPr>
            </w:pPr>
          </w:p>
          <w:p w:rsidR="00AA0688" w:rsidRPr="00707265" w:rsidRDefault="00AA0688" w:rsidP="00286CD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1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627540" w:rsidRDefault="00627540" w:rsidP="0062754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AA0688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2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AA0688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3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4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lastRenderedPageBreak/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AA0688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5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Pr="001D7C74" w:rsidRDefault="00AA0688" w:rsidP="00AA0688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</w:tc>
      </w:tr>
      <w:tr w:rsidR="00286CD0" w:rsidRPr="00707265" w:rsidTr="00AA0688">
        <w:trPr>
          <w:trHeight w:val="300"/>
        </w:trPr>
        <w:tc>
          <w:tcPr>
            <w:tcW w:w="2813" w:type="dxa"/>
            <w:shd w:val="clear" w:color="auto" w:fill="auto"/>
            <w:noWrap/>
          </w:tcPr>
          <w:p w:rsidR="00286CD0" w:rsidRDefault="00286CD0" w:rsidP="00286CD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lastRenderedPageBreak/>
              <w:t>Kerncompetentie 3:</w:t>
            </w:r>
          </w:p>
          <w:p w:rsidR="00AA0688" w:rsidRPr="00D84ED8" w:rsidRDefault="00AA0688" w:rsidP="00AA0688">
            <w:pPr>
              <w:spacing w:line="240" w:lineRule="auto"/>
              <w:rPr>
                <w:rFonts w:cstheme="minorHAnsi"/>
                <w:sz w:val="19"/>
                <w:szCs w:val="18"/>
              </w:rPr>
            </w:pPr>
            <w:r w:rsidRPr="001D7C74">
              <w:rPr>
                <w:rFonts w:cstheme="minorHAnsi"/>
                <w:sz w:val="19"/>
                <w:szCs w:val="18"/>
              </w:rPr>
              <w:t>De Aanbestedende dienst verl</w:t>
            </w:r>
            <w:r>
              <w:rPr>
                <w:rFonts w:cstheme="minorHAnsi"/>
                <w:sz w:val="19"/>
                <w:szCs w:val="18"/>
              </w:rPr>
              <w:t>angt bij aanmelding van de Gegadigde</w:t>
            </w:r>
            <w:r w:rsidRPr="001D7C74">
              <w:rPr>
                <w:rFonts w:cstheme="minorHAnsi"/>
                <w:sz w:val="19"/>
                <w:szCs w:val="18"/>
              </w:rPr>
              <w:t xml:space="preserve"> de volgende bewijsmiddelen o</w:t>
            </w:r>
            <w:r>
              <w:rPr>
                <w:rFonts w:cstheme="minorHAnsi"/>
                <w:sz w:val="19"/>
                <w:szCs w:val="18"/>
              </w:rPr>
              <w:t>m zijn competentie aan te tonen.</w:t>
            </w:r>
          </w:p>
          <w:p w:rsidR="00286CD0" w:rsidRPr="00286CD0" w:rsidRDefault="00286CD0" w:rsidP="000F5724">
            <w:pPr>
              <w:spacing w:line="240" w:lineRule="auto"/>
              <w:rPr>
                <w:rFonts w:cstheme="minorHAnsi"/>
                <w:b/>
                <w:sz w:val="19"/>
                <w:szCs w:val="19"/>
              </w:rPr>
            </w:pPr>
            <w:r w:rsidRPr="00D84ED8">
              <w:rPr>
                <w:rFonts w:cstheme="minorHAnsi"/>
                <w:sz w:val="19"/>
                <w:szCs w:val="18"/>
              </w:rPr>
              <w:t>Gegadi</w:t>
            </w:r>
            <w:r>
              <w:rPr>
                <w:rFonts w:cstheme="minorHAnsi"/>
                <w:sz w:val="19"/>
                <w:szCs w:val="18"/>
              </w:rPr>
              <w:t>gde vult hoofdcategorie</w:t>
            </w:r>
            <w:r w:rsidRPr="00D84ED8">
              <w:rPr>
                <w:rFonts w:cstheme="minorHAnsi"/>
                <w:sz w:val="19"/>
                <w:szCs w:val="18"/>
              </w:rPr>
              <w:t xml:space="preserve"> </w:t>
            </w:r>
            <w:r>
              <w:rPr>
                <w:rFonts w:cstheme="minorHAnsi"/>
                <w:sz w:val="19"/>
                <w:szCs w:val="18"/>
              </w:rPr>
              <w:t>(vet gedrukt) en subcategorie</w:t>
            </w:r>
            <w:r w:rsidRPr="00D84ED8">
              <w:rPr>
                <w:rFonts w:cstheme="minorHAnsi"/>
                <w:sz w:val="19"/>
                <w:szCs w:val="18"/>
              </w:rPr>
              <w:t xml:space="preserve"> </w:t>
            </w:r>
            <w:r>
              <w:rPr>
                <w:rFonts w:cstheme="minorHAnsi"/>
                <w:sz w:val="19"/>
                <w:szCs w:val="18"/>
              </w:rPr>
              <w:t xml:space="preserve">(cursief gedrukt) </w:t>
            </w:r>
            <w:r w:rsidR="000F5724">
              <w:rPr>
                <w:rFonts w:cstheme="minorHAnsi"/>
                <w:sz w:val="19"/>
                <w:szCs w:val="18"/>
              </w:rPr>
              <w:t>per video in:</w:t>
            </w:r>
          </w:p>
          <w:p w:rsidR="00286CD0" w:rsidRP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9"/>
                <w:lang w:val="en-US" w:eastAsia="en-US"/>
              </w:rPr>
            </w:pPr>
            <w:r w:rsidRPr="00286CD0">
              <w:rPr>
                <w:rFonts w:asciiTheme="minorHAnsi" w:eastAsiaTheme="minorHAnsi" w:hAnsiTheme="minorHAnsi" w:cstheme="minorHAnsi"/>
                <w:sz w:val="19"/>
                <w:szCs w:val="19"/>
                <w:lang w:val="en-US" w:eastAsia="en-US"/>
              </w:rPr>
              <w:t>Maatwerkvideo’s</w:t>
            </w:r>
            <w:r w:rsidRPr="00286CD0">
              <w:rPr>
                <w:rFonts w:asciiTheme="minorHAnsi" w:eastAsiaTheme="minorHAnsi" w:hAnsiTheme="minorHAnsi" w:cstheme="minorHAnsi"/>
                <w:b w:val="0"/>
                <w:sz w:val="19"/>
                <w:szCs w:val="19"/>
                <w:lang w:val="en-US" w:eastAsia="en-US"/>
              </w:rPr>
              <w:t xml:space="preserve">: </w:t>
            </w:r>
            <w:r w:rsidRPr="00286CD0">
              <w:rPr>
                <w:rFonts w:asciiTheme="minorHAnsi" w:hAnsiTheme="minorHAnsi" w:cstheme="minorHAnsi"/>
                <w:b w:val="0"/>
                <w:i/>
                <w:sz w:val="19"/>
                <w:szCs w:val="19"/>
                <w:lang w:val="en-US"/>
              </w:rPr>
              <w:t>vlogs, testimonials, corporate video’s, reportages, training/ instructievideo’s en/of interviews</w:t>
            </w:r>
          </w:p>
          <w:p w:rsidR="000C4705" w:rsidRDefault="000C4705" w:rsidP="00286CD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19"/>
                <w:szCs w:val="19"/>
                <w:lang w:val="en-US"/>
              </w:rPr>
            </w:pPr>
          </w:p>
          <w:p w:rsidR="00286CD0" w:rsidRPr="000F5724" w:rsidRDefault="000F5724" w:rsidP="00286CD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19"/>
                <w:szCs w:val="19"/>
                <w:lang w:val="en-US"/>
              </w:rPr>
            </w:pPr>
            <w:r w:rsidRPr="000F5724">
              <w:rPr>
                <w:rFonts w:asciiTheme="minorHAnsi" w:hAnsiTheme="minorHAnsi" w:cstheme="minorHAnsi"/>
                <w:b w:val="0"/>
                <w:sz w:val="19"/>
                <w:szCs w:val="19"/>
                <w:lang w:val="en-US"/>
              </w:rPr>
              <w:t>of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i/>
                <w:sz w:val="19"/>
                <w:szCs w:val="19"/>
                <w:lang w:val="en-US"/>
              </w:rPr>
            </w:pPr>
            <w:r w:rsidRPr="00286CD0">
              <w:rPr>
                <w:rFonts w:asciiTheme="minorHAnsi" w:hAnsiTheme="minorHAnsi" w:cstheme="minorHAnsi"/>
                <w:sz w:val="19"/>
                <w:szCs w:val="19"/>
                <w:lang w:val="en-US"/>
              </w:rPr>
              <w:t xml:space="preserve">Reportagevideo’s: </w:t>
            </w:r>
            <w:r w:rsidRPr="00286CD0">
              <w:rPr>
                <w:rFonts w:asciiTheme="minorHAnsi" w:hAnsiTheme="minorHAnsi" w:cstheme="minorHAnsi"/>
                <w:b w:val="0"/>
                <w:i/>
                <w:sz w:val="19"/>
                <w:szCs w:val="19"/>
                <w:lang w:val="en-US"/>
              </w:rPr>
              <w:t>aftermovies en/of eventopeners</w:t>
            </w:r>
          </w:p>
          <w:p w:rsidR="000F5724" w:rsidRPr="00BF4158" w:rsidRDefault="000F5724" w:rsidP="00286CD0">
            <w:pPr>
              <w:pStyle w:val="TOC3"/>
              <w:tabs>
                <w:tab w:val="left" w:pos="2250"/>
              </w:tabs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BF4158">
              <w:rPr>
                <w:rFonts w:asciiTheme="minorHAnsi" w:hAnsiTheme="minorHAnsi" w:cstheme="minorHAnsi"/>
                <w:b w:val="0"/>
                <w:sz w:val="19"/>
                <w:szCs w:val="19"/>
              </w:rPr>
              <w:t>of</w:t>
            </w:r>
          </w:p>
          <w:p w:rsidR="000F5724" w:rsidRPr="00BF4158" w:rsidRDefault="000F5724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sz w:val="19"/>
                <w:szCs w:val="19"/>
                <w:lang w:eastAsia="en-US"/>
              </w:rPr>
            </w:pPr>
            <w:r w:rsidRPr="00BF4158">
              <w:rPr>
                <w:rFonts w:asciiTheme="minorHAnsi" w:hAnsiTheme="minorHAnsi" w:cstheme="minorHAnsi"/>
                <w:sz w:val="19"/>
                <w:szCs w:val="19"/>
              </w:rPr>
              <w:t>Animaties</w:t>
            </w:r>
          </w:p>
          <w:p w:rsidR="00286CD0" w:rsidRDefault="00286CD0" w:rsidP="00286CD0">
            <w:pPr>
              <w:rPr>
                <w:rFonts w:ascii="Calibri" w:hAnsi="Calibri" w:cs="Calibri"/>
                <w:sz w:val="19"/>
                <w:szCs w:val="18"/>
              </w:rPr>
            </w:pPr>
          </w:p>
          <w:p w:rsidR="00474710" w:rsidRPr="00707265" w:rsidRDefault="00474710" w:rsidP="0047471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t xml:space="preserve">Gegadigde geeft tevens, indien van toepassing, per Video aan of de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opdracht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zelfstandig is uitgevoerd of de uitvoering in Combinatie is uitgevoerd of van Onderaannemers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gebruik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is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gemaakt</w:t>
            </w:r>
            <w:r>
              <w:rPr>
                <w:rFonts w:ascii="Calibri" w:hAnsi="Calibri" w:cs="Calibri"/>
                <w:sz w:val="19"/>
                <w:szCs w:val="18"/>
              </w:rPr>
              <w:t>.</w:t>
            </w:r>
          </w:p>
          <w:p w:rsidR="00474710" w:rsidRDefault="00474710" w:rsidP="0047471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lastRenderedPageBreak/>
              <w:t>Gegadigde geeft tevens aan welke o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nderdelen van de opdracht doo</w:t>
            </w:r>
            <w:r>
              <w:rPr>
                <w:rFonts w:ascii="Calibri" w:hAnsi="Calibri" w:cs="Calibri"/>
                <w:sz w:val="19"/>
                <w:szCs w:val="18"/>
              </w:rPr>
              <w:t>r de Combinatie zijn uitgevoerd en welke onderdelen van de opdracht in onderaanneming zijn gegeven.</w:t>
            </w:r>
          </w:p>
          <w:p w:rsidR="00474710" w:rsidRDefault="00474710" w:rsidP="00286CD0">
            <w:pPr>
              <w:rPr>
                <w:rFonts w:ascii="Calibri" w:hAnsi="Calibri" w:cs="Calibri"/>
                <w:sz w:val="19"/>
                <w:szCs w:val="18"/>
              </w:rPr>
            </w:pPr>
          </w:p>
          <w:p w:rsidR="00286CD0" w:rsidRPr="00707265" w:rsidRDefault="00286CD0" w:rsidP="00286CD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lastRenderedPageBreak/>
              <w:t>Video 1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2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3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lastRenderedPageBreak/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4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Pr="00AA0688" w:rsidRDefault="00286CD0" w:rsidP="00AA0688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5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AA0688" w:rsidRDefault="00AA0688" w:rsidP="00AA0688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6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7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lastRenderedPageBreak/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8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9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  <w:p w:rsidR="00286CD0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Video 10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Naam project: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Doelstelling: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Jaartal video: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Zelfstandig uitgevoerd: Ja/Nee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Combinant(en):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 xml:space="preserve">Onderdelen door Combinant uitgevoerd: 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Namen Onderaannemers: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Onderdelen door Onderaannemer uitgevoerd: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Hyperlink naar video:</w:t>
            </w:r>
          </w:p>
          <w:p w:rsidR="00474710" w:rsidRDefault="00474710" w:rsidP="00474710">
            <w:pPr>
              <w:pStyle w:val="TOC3"/>
              <w:numPr>
                <w:ilvl w:val="0"/>
                <w:numId w:val="4"/>
              </w:numPr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  <w:t>Password:</w:t>
            </w:r>
          </w:p>
          <w:p w:rsidR="00286CD0" w:rsidRPr="001D7C74" w:rsidRDefault="00286CD0" w:rsidP="00286CD0">
            <w:pPr>
              <w:pStyle w:val="TOC3"/>
              <w:tabs>
                <w:tab w:val="left" w:pos="2250"/>
              </w:tabs>
              <w:rPr>
                <w:rFonts w:asciiTheme="minorHAnsi" w:eastAsiaTheme="minorHAnsi" w:hAnsiTheme="minorHAnsi" w:cstheme="minorHAnsi"/>
                <w:b w:val="0"/>
                <w:sz w:val="19"/>
                <w:szCs w:val="18"/>
                <w:lang w:eastAsia="en-US"/>
              </w:rPr>
            </w:pPr>
          </w:p>
        </w:tc>
      </w:tr>
      <w:tr w:rsidR="00286CD0" w:rsidRPr="00707265" w:rsidTr="00AA0688">
        <w:trPr>
          <w:trHeight w:val="300"/>
        </w:trPr>
        <w:tc>
          <w:tcPr>
            <w:tcW w:w="2813" w:type="dxa"/>
            <w:shd w:val="clear" w:color="auto" w:fill="auto"/>
            <w:noWrap/>
            <w:vAlign w:val="center"/>
          </w:tcPr>
          <w:p w:rsidR="00286CD0" w:rsidRPr="00707265" w:rsidRDefault="00286CD0" w:rsidP="00286CD0">
            <w:pPr>
              <w:rPr>
                <w:rFonts w:ascii="Calibri" w:hAnsi="Calibri" w:cs="Calibri"/>
                <w:sz w:val="19"/>
                <w:szCs w:val="18"/>
              </w:rPr>
            </w:pPr>
            <w:r>
              <w:rPr>
                <w:rFonts w:ascii="Calibri" w:hAnsi="Calibri" w:cs="Calibri"/>
                <w:sz w:val="19"/>
                <w:szCs w:val="18"/>
              </w:rPr>
              <w:lastRenderedPageBreak/>
              <w:t>Gegadigde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 en/of derde op wiens technische bekwaamheid 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Gegadigde zich in het kader van het Verzoek tot deelname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beroept, heeft hierbij als Hoofdaannemer c.q. als eindverantwoordelijke partij gefungeerd?</w:t>
            </w:r>
          </w:p>
        </w:tc>
        <w:tc>
          <w:tcPr>
            <w:tcW w:w="6162" w:type="dxa"/>
            <w:shd w:val="clear" w:color="auto" w:fill="auto"/>
            <w:noWrap/>
          </w:tcPr>
          <w:p w:rsidR="00286CD0" w:rsidRPr="00707265" w:rsidRDefault="00286CD0" w:rsidP="00286CD0">
            <w:pPr>
              <w:pStyle w:val="TOC3"/>
              <w:tabs>
                <w:tab w:val="left" w:pos="2250"/>
              </w:tabs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</w:pP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Ja</w:t>
            </w:r>
            <w:r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 xml:space="preserve"> </w:t>
            </w:r>
            <w:r w:rsidRPr="00707265">
              <w:rPr>
                <w:rFonts w:ascii="Calibri" w:eastAsiaTheme="minorHAnsi" w:hAnsi="Calibri" w:cs="Calibri"/>
                <w:b w:val="0"/>
                <w:sz w:val="19"/>
                <w:szCs w:val="18"/>
                <w:lang w:eastAsia="en-US"/>
              </w:rPr>
              <w:t>/ Nee</w:t>
            </w:r>
          </w:p>
        </w:tc>
      </w:tr>
      <w:tr w:rsidR="00286CD0" w:rsidRPr="00707265" w:rsidTr="00AA0688">
        <w:trPr>
          <w:trHeight w:val="300"/>
        </w:trPr>
        <w:tc>
          <w:tcPr>
            <w:tcW w:w="2813" w:type="dxa"/>
            <w:shd w:val="clear" w:color="auto" w:fill="auto"/>
            <w:vAlign w:val="center"/>
          </w:tcPr>
          <w:p w:rsidR="00286CD0" w:rsidRPr="00707265" w:rsidRDefault="00286CD0" w:rsidP="00286CD0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 xml:space="preserve">De dienstverlening is/wordt naar tevredenheid van de opdrachtgever </w:t>
            </w:r>
            <w:r w:rsidR="00474710">
              <w:rPr>
                <w:rFonts w:ascii="Calibri" w:hAnsi="Calibri" w:cs="Calibri"/>
                <w:sz w:val="19"/>
                <w:szCs w:val="18"/>
              </w:rPr>
              <w:t xml:space="preserve">(referent)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 xml:space="preserve">verricht? </w:t>
            </w:r>
          </w:p>
        </w:tc>
        <w:tc>
          <w:tcPr>
            <w:tcW w:w="6162" w:type="dxa"/>
            <w:shd w:val="clear" w:color="auto" w:fill="auto"/>
          </w:tcPr>
          <w:p w:rsidR="00286CD0" w:rsidRPr="00707265" w:rsidRDefault="00286CD0" w:rsidP="00286CD0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Ja</w:t>
            </w:r>
            <w:r>
              <w:rPr>
                <w:rFonts w:ascii="Calibri" w:hAnsi="Calibri" w:cs="Calibri"/>
                <w:sz w:val="19"/>
                <w:szCs w:val="18"/>
              </w:rPr>
              <w:t xml:space="preserve"> 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/ Nee</w:t>
            </w:r>
          </w:p>
        </w:tc>
      </w:tr>
    </w:tbl>
    <w:p w:rsidR="00BA6D3D" w:rsidRPr="00707265" w:rsidRDefault="00BA6D3D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ED5C21" w:rsidRPr="00707265" w:rsidTr="004941E3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ED5C21" w:rsidRPr="00707265" w:rsidRDefault="001964EB" w:rsidP="001964EB">
            <w:pPr>
              <w:rPr>
                <w:rFonts w:cstheme="minorHAnsi"/>
                <w:b/>
                <w:color w:val="18657C"/>
                <w:sz w:val="19"/>
              </w:rPr>
            </w:pPr>
            <w:r>
              <w:rPr>
                <w:rFonts w:cstheme="minorHAnsi"/>
                <w:b/>
                <w:color w:val="18657C"/>
                <w:sz w:val="19"/>
              </w:rPr>
              <w:t>Ondertekening door Gegadigde</w:t>
            </w:r>
            <w:r w:rsidR="00ED5C21" w:rsidRPr="00707265">
              <w:rPr>
                <w:rFonts w:cstheme="minorHAnsi"/>
                <w:b/>
                <w:color w:val="18657C"/>
                <w:sz w:val="19"/>
              </w:rPr>
              <w:t xml:space="preserve"> (bij indienen </w:t>
            </w:r>
            <w:r>
              <w:rPr>
                <w:rFonts w:cstheme="minorHAnsi"/>
                <w:b/>
                <w:color w:val="18657C"/>
                <w:sz w:val="19"/>
              </w:rPr>
              <w:t>Verzoek tot deelname)</w:t>
            </w: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1964EB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 xml:space="preserve">Naam </w:t>
            </w:r>
            <w:r w:rsidR="001964EB">
              <w:rPr>
                <w:rFonts w:ascii="Calibri" w:hAnsi="Calibri" w:cs="Calibri"/>
                <w:sz w:val="19"/>
                <w:szCs w:val="17"/>
              </w:rPr>
              <w:t>Gegadigde</w:t>
            </w:r>
            <w:r w:rsidRPr="00707265">
              <w:rPr>
                <w:rFonts w:ascii="Calibri" w:hAnsi="Calibri" w:cs="Calibri"/>
                <w:sz w:val="19"/>
                <w:szCs w:val="17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Naam ondertekenaar:</w:t>
            </w:r>
            <w:r w:rsidRPr="00707265">
              <w:rPr>
                <w:rFonts w:ascii="Calibri" w:hAnsi="Calibri" w:cs="Calibri"/>
                <w:sz w:val="19"/>
                <w:szCs w:val="17"/>
              </w:rPr>
              <w:tab/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Functie ondertekenaar:</w:t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Handtekening:</w:t>
            </w:r>
          </w:p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6F0490" w:rsidRPr="00707265" w:rsidTr="004941E3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7"/>
              </w:rPr>
            </w:pPr>
            <w:r w:rsidRPr="00707265">
              <w:rPr>
                <w:rFonts w:ascii="Calibri" w:hAnsi="Calibri" w:cs="Calibri"/>
                <w:sz w:val="19"/>
                <w:szCs w:val="17"/>
              </w:rPr>
              <w:t>Datum:</w:t>
            </w:r>
            <w:r w:rsidRPr="00707265">
              <w:rPr>
                <w:rFonts w:ascii="Calibri" w:hAnsi="Calibri" w:cs="Calibri"/>
                <w:sz w:val="19"/>
                <w:szCs w:val="17"/>
              </w:rPr>
              <w:tab/>
            </w:r>
          </w:p>
        </w:tc>
        <w:tc>
          <w:tcPr>
            <w:tcW w:w="6162" w:type="dxa"/>
            <w:shd w:val="clear" w:color="auto" w:fill="auto"/>
            <w:noWrap/>
          </w:tcPr>
          <w:p w:rsidR="006F0490" w:rsidRPr="00707265" w:rsidRDefault="006F0490" w:rsidP="006F0490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263895" w:rsidRPr="00707265" w:rsidRDefault="00263895" w:rsidP="00ED5C21">
      <w:pPr>
        <w:rPr>
          <w:rFonts w:ascii="Calibri" w:hAnsi="Calibri" w:cs="Calibri"/>
          <w:b/>
          <w:sz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162"/>
      </w:tblGrid>
      <w:tr w:rsidR="00ED5C21" w:rsidRPr="00707265" w:rsidTr="004B0C58">
        <w:trPr>
          <w:trHeight w:val="359"/>
        </w:trPr>
        <w:tc>
          <w:tcPr>
            <w:tcW w:w="8926" w:type="dxa"/>
            <w:gridSpan w:val="2"/>
            <w:shd w:val="clear" w:color="auto" w:fill="E0E0E0"/>
            <w:noWrap/>
          </w:tcPr>
          <w:p w:rsidR="00ED5C21" w:rsidRPr="00707265" w:rsidRDefault="00ED5C21" w:rsidP="001964EB">
            <w:pPr>
              <w:rPr>
                <w:rFonts w:cstheme="minorHAnsi"/>
                <w:b/>
                <w:color w:val="18657C"/>
                <w:sz w:val="19"/>
              </w:rPr>
            </w:pPr>
            <w:r w:rsidRPr="00707265">
              <w:rPr>
                <w:rFonts w:cstheme="minorHAnsi"/>
                <w:b/>
                <w:color w:val="18657C"/>
                <w:sz w:val="19"/>
              </w:rPr>
              <w:t xml:space="preserve">Ondertekening door referent (enkel door </w:t>
            </w:r>
            <w:r w:rsidR="001964EB">
              <w:rPr>
                <w:rFonts w:cstheme="minorHAnsi"/>
                <w:b/>
                <w:color w:val="18657C"/>
                <w:sz w:val="19"/>
              </w:rPr>
              <w:t>geselecteerde Gegadigde(n)</w:t>
            </w:r>
            <w:r w:rsidRPr="00707265">
              <w:rPr>
                <w:rFonts w:cstheme="minorHAnsi"/>
                <w:b/>
                <w:color w:val="18657C"/>
                <w:sz w:val="19"/>
              </w:rPr>
              <w:t xml:space="preserve"> na voorlopige </w:t>
            </w:r>
            <w:r w:rsidR="001964EB">
              <w:rPr>
                <w:rFonts w:cstheme="minorHAnsi"/>
                <w:b/>
                <w:color w:val="18657C"/>
                <w:sz w:val="19"/>
              </w:rPr>
              <w:t>selectie</w:t>
            </w:r>
            <w:r w:rsidRPr="00707265">
              <w:rPr>
                <w:rFonts w:cstheme="minorHAnsi"/>
                <w:b/>
                <w:color w:val="18657C"/>
                <w:sz w:val="19"/>
              </w:rPr>
              <w:t>)</w:t>
            </w: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 referent</w:t>
            </w:r>
            <w:r w:rsidR="00ED5C21"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Naam</w:t>
            </w:r>
            <w:r w:rsidR="006F0490" w:rsidRPr="00707265">
              <w:rPr>
                <w:rFonts w:ascii="Calibri" w:hAnsi="Calibri" w:cs="Calibri"/>
                <w:sz w:val="19"/>
                <w:szCs w:val="18"/>
              </w:rPr>
              <w:t xml:space="preserve"> ondertekenaar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Functie</w:t>
            </w:r>
            <w:r w:rsidR="006F0490" w:rsidRPr="00707265">
              <w:rPr>
                <w:rFonts w:ascii="Calibri" w:hAnsi="Calibri" w:cs="Calibri"/>
                <w:sz w:val="19"/>
                <w:szCs w:val="18"/>
              </w:rPr>
              <w:t xml:space="preserve"> ondertekenaar</w:t>
            </w:r>
            <w:r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Handtekening:</w:t>
            </w:r>
          </w:p>
          <w:p w:rsidR="006F0490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  <w:tr w:rsidR="00ED5C21" w:rsidRPr="00707265" w:rsidTr="004B0C58">
        <w:trPr>
          <w:trHeight w:val="300"/>
        </w:trPr>
        <w:tc>
          <w:tcPr>
            <w:tcW w:w="2764" w:type="dxa"/>
            <w:shd w:val="clear" w:color="auto" w:fill="auto"/>
            <w:noWrap/>
          </w:tcPr>
          <w:p w:rsidR="00ED5C21" w:rsidRPr="00707265" w:rsidRDefault="006F0490" w:rsidP="00324D7C">
            <w:pPr>
              <w:rPr>
                <w:rFonts w:ascii="Calibri" w:hAnsi="Calibri" w:cs="Calibri"/>
                <w:sz w:val="19"/>
                <w:szCs w:val="18"/>
              </w:rPr>
            </w:pPr>
            <w:r w:rsidRPr="00707265">
              <w:rPr>
                <w:rFonts w:ascii="Calibri" w:hAnsi="Calibri" w:cs="Calibri"/>
                <w:sz w:val="19"/>
                <w:szCs w:val="18"/>
              </w:rPr>
              <w:t>Datum</w:t>
            </w:r>
            <w:r w:rsidR="00ED5C21" w:rsidRPr="00707265">
              <w:rPr>
                <w:rFonts w:ascii="Calibri" w:hAnsi="Calibri" w:cs="Calibri"/>
                <w:sz w:val="19"/>
                <w:szCs w:val="18"/>
              </w:rPr>
              <w:t>:</w:t>
            </w:r>
          </w:p>
        </w:tc>
        <w:tc>
          <w:tcPr>
            <w:tcW w:w="6162" w:type="dxa"/>
            <w:shd w:val="clear" w:color="auto" w:fill="auto"/>
            <w:noWrap/>
          </w:tcPr>
          <w:p w:rsidR="00ED5C21" w:rsidRPr="00707265" w:rsidRDefault="00ED5C21" w:rsidP="00324D7C">
            <w:pPr>
              <w:rPr>
                <w:rFonts w:ascii="Calibri" w:hAnsi="Calibri" w:cs="Calibri"/>
                <w:sz w:val="19"/>
                <w:szCs w:val="18"/>
              </w:rPr>
            </w:pPr>
          </w:p>
        </w:tc>
      </w:tr>
    </w:tbl>
    <w:p w:rsidR="00ED5C21" w:rsidRPr="002B0287" w:rsidRDefault="00ED5C21" w:rsidP="00ED5C21">
      <w:pPr>
        <w:rPr>
          <w:rFonts w:ascii="Verdana" w:hAnsi="Verdana"/>
          <w:b/>
          <w:sz w:val="17"/>
        </w:rPr>
      </w:pPr>
    </w:p>
    <w:sectPr w:rsidR="00ED5C21" w:rsidRPr="002B0287" w:rsidSect="004941E3">
      <w:footerReference w:type="default" r:id="rId8"/>
      <w:pgSz w:w="11906" w:h="16838"/>
      <w:pgMar w:top="2835" w:right="1418" w:bottom="15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E3" w:rsidRDefault="004941E3" w:rsidP="004941E3">
      <w:pPr>
        <w:spacing w:after="0" w:line="240" w:lineRule="auto"/>
      </w:pPr>
      <w:r>
        <w:separator/>
      </w:r>
    </w:p>
  </w:endnote>
  <w:endnote w:type="continuationSeparator" w:id="0">
    <w:p w:rsidR="004941E3" w:rsidRDefault="004941E3" w:rsidP="0049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ira ExtraCondensed Medium">
    <w:panose1 w:val="00000608000000000000"/>
    <w:charset w:val="00"/>
    <w:family w:val="auto"/>
    <w:pitch w:val="variable"/>
    <w:sig w:usb0="2000000F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6"/>
        <w:szCs w:val="16"/>
      </w:rPr>
      <w:id w:val="4360273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941E3" w:rsidRPr="004941E3" w:rsidRDefault="004941E3">
        <w:pPr>
          <w:pStyle w:val="Voettekst"/>
          <w:jc w:val="right"/>
          <w:rPr>
            <w:rFonts w:ascii="Calibri" w:hAnsi="Calibri" w:cs="Calibri"/>
            <w:sz w:val="18"/>
            <w:szCs w:val="18"/>
          </w:rPr>
        </w:pPr>
        <w:r w:rsidRPr="004941E3">
          <w:rPr>
            <w:rFonts w:ascii="Calibri" w:hAnsi="Calibri" w:cs="Calibri"/>
            <w:sz w:val="18"/>
            <w:szCs w:val="18"/>
          </w:rPr>
          <w:fldChar w:fldCharType="begin"/>
        </w:r>
        <w:r w:rsidRPr="004941E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4941E3">
          <w:rPr>
            <w:rFonts w:ascii="Calibri" w:hAnsi="Calibri" w:cs="Calibri"/>
            <w:sz w:val="18"/>
            <w:szCs w:val="18"/>
          </w:rPr>
          <w:fldChar w:fldCharType="separate"/>
        </w:r>
        <w:r w:rsidR="00F819D1">
          <w:rPr>
            <w:rFonts w:ascii="Calibri" w:hAnsi="Calibri" w:cs="Calibri"/>
            <w:noProof/>
            <w:sz w:val="18"/>
            <w:szCs w:val="18"/>
          </w:rPr>
          <w:t>1</w:t>
        </w:r>
        <w:r w:rsidRPr="004941E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4941E3" w:rsidRDefault="004941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E3" w:rsidRDefault="004941E3" w:rsidP="004941E3">
      <w:pPr>
        <w:spacing w:after="0" w:line="240" w:lineRule="auto"/>
      </w:pPr>
      <w:r>
        <w:separator/>
      </w:r>
    </w:p>
  </w:footnote>
  <w:footnote w:type="continuationSeparator" w:id="0">
    <w:p w:rsidR="004941E3" w:rsidRDefault="004941E3" w:rsidP="0049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6153"/>
    <w:multiLevelType w:val="hybridMultilevel"/>
    <w:tmpl w:val="3676A840"/>
    <w:lvl w:ilvl="0" w:tplc="604A7B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9325C"/>
    <w:multiLevelType w:val="hybridMultilevel"/>
    <w:tmpl w:val="280469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43E37"/>
    <w:multiLevelType w:val="hybridMultilevel"/>
    <w:tmpl w:val="862474C8"/>
    <w:lvl w:ilvl="0" w:tplc="2452D9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40EA8"/>
    <w:multiLevelType w:val="hybridMultilevel"/>
    <w:tmpl w:val="C532C4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54DB"/>
    <w:multiLevelType w:val="hybridMultilevel"/>
    <w:tmpl w:val="30FECC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DEB90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5D16"/>
    <w:multiLevelType w:val="hybridMultilevel"/>
    <w:tmpl w:val="989E5DB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87"/>
    <w:rsid w:val="000C4705"/>
    <w:rsid w:val="000F5724"/>
    <w:rsid w:val="00153A65"/>
    <w:rsid w:val="00167B46"/>
    <w:rsid w:val="001964EB"/>
    <w:rsid w:val="001D7C74"/>
    <w:rsid w:val="002215B5"/>
    <w:rsid w:val="00230469"/>
    <w:rsid w:val="00263895"/>
    <w:rsid w:val="00286CD0"/>
    <w:rsid w:val="002B0287"/>
    <w:rsid w:val="002D1068"/>
    <w:rsid w:val="00323785"/>
    <w:rsid w:val="0036783A"/>
    <w:rsid w:val="003C6AB8"/>
    <w:rsid w:val="003F6411"/>
    <w:rsid w:val="00474710"/>
    <w:rsid w:val="004941E3"/>
    <w:rsid w:val="004B0C58"/>
    <w:rsid w:val="005616EC"/>
    <w:rsid w:val="005E7CF8"/>
    <w:rsid w:val="00627540"/>
    <w:rsid w:val="006F0490"/>
    <w:rsid w:val="00707265"/>
    <w:rsid w:val="007A2949"/>
    <w:rsid w:val="007A732E"/>
    <w:rsid w:val="00872CCA"/>
    <w:rsid w:val="008B23CA"/>
    <w:rsid w:val="008C03C4"/>
    <w:rsid w:val="00A90C8A"/>
    <w:rsid w:val="00AA0688"/>
    <w:rsid w:val="00B55901"/>
    <w:rsid w:val="00BA6D3D"/>
    <w:rsid w:val="00BD7164"/>
    <w:rsid w:val="00BF4158"/>
    <w:rsid w:val="00C43902"/>
    <w:rsid w:val="00C721A1"/>
    <w:rsid w:val="00CA0749"/>
    <w:rsid w:val="00D360C9"/>
    <w:rsid w:val="00D757B9"/>
    <w:rsid w:val="00D84ED8"/>
    <w:rsid w:val="00D9664A"/>
    <w:rsid w:val="00DE4119"/>
    <w:rsid w:val="00ED5635"/>
    <w:rsid w:val="00ED5C21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B3FF"/>
  <w15:docId w15:val="{149475EC-AD82-45B3-9A76-54C1DFF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4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28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0749"/>
    <w:pPr>
      <w:ind w:left="720"/>
      <w:contextualSpacing/>
    </w:pPr>
  </w:style>
  <w:style w:type="paragraph" w:customStyle="1" w:styleId="list-number">
    <w:name w:val="list-number"/>
    <w:basedOn w:val="Standaard"/>
    <w:uiPriority w:val="99"/>
    <w:rsid w:val="00BD7164"/>
    <w:pPr>
      <w:tabs>
        <w:tab w:val="left" w:pos="510"/>
        <w:tab w:val="left" w:pos="737"/>
        <w:tab w:val="left" w:pos="964"/>
        <w:tab w:val="left" w:pos="1191"/>
        <w:tab w:val="left" w:pos="1418"/>
        <w:tab w:val="left" w:pos="1644"/>
        <w:tab w:val="left" w:pos="1871"/>
        <w:tab w:val="left" w:pos="2098"/>
      </w:tabs>
      <w:spacing w:after="0" w:line="260" w:lineRule="atLeast"/>
    </w:pPr>
    <w:rPr>
      <w:rFonts w:ascii="Palatino Linotype" w:eastAsia="Times New Roman" w:hAnsi="Palatino Linotype" w:cs="Times New Roman"/>
      <w:sz w:val="20"/>
      <w:szCs w:val="24"/>
    </w:rPr>
  </w:style>
  <w:style w:type="paragraph" w:customStyle="1" w:styleId="TOC3">
    <w:name w:val="TOC3"/>
    <w:basedOn w:val="Standaard"/>
    <w:rsid w:val="00BD7164"/>
    <w:pPr>
      <w:widowControl w:val="0"/>
      <w:spacing w:after="0" w:line="238" w:lineRule="exact"/>
    </w:pPr>
    <w:rPr>
      <w:rFonts w:ascii="Times New Roman" w:eastAsia="Times New Roman" w:hAnsi="Times New Roman" w:cs="Times New Roman"/>
      <w:b/>
      <w:szCs w:val="20"/>
      <w:lang w:eastAsia="nl-NL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6F0490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Times New Roman"/>
      <w:sz w:val="18"/>
      <w:szCs w:val="20"/>
      <w:lang w:val="en-US"/>
    </w:rPr>
  </w:style>
  <w:style w:type="paragraph" w:customStyle="1" w:styleId="Kop1-nw">
    <w:name w:val="Kop1-nw"/>
    <w:basedOn w:val="Kop1"/>
    <w:next w:val="Standaard"/>
    <w:link w:val="Kop1-nwChar"/>
    <w:qFormat/>
    <w:rsid w:val="004941E3"/>
    <w:pPr>
      <w:spacing w:after="240" w:line="240" w:lineRule="auto"/>
    </w:pPr>
    <w:rPr>
      <w:rFonts w:ascii="Saira ExtraCondensed Medium" w:hAnsi="Saira ExtraCondensed Medium"/>
      <w:color w:val="18657C"/>
      <w:sz w:val="48"/>
    </w:rPr>
  </w:style>
  <w:style w:type="paragraph" w:styleId="Koptekst">
    <w:name w:val="header"/>
    <w:basedOn w:val="Standaard"/>
    <w:link w:val="KoptekstChar"/>
    <w:uiPriority w:val="99"/>
    <w:unhideWhenUsed/>
    <w:rsid w:val="0049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1-nwChar">
    <w:name w:val="Kop1-nw Char"/>
    <w:basedOn w:val="Standaardalinea-lettertype"/>
    <w:link w:val="Kop1-nw"/>
    <w:rsid w:val="004941E3"/>
    <w:rPr>
      <w:rFonts w:ascii="Saira ExtraCondensed Medium" w:eastAsiaTheme="majorEastAsia" w:hAnsi="Saira ExtraCondensed Medium" w:cstheme="majorBidi"/>
      <w:color w:val="18657C"/>
      <w:sz w:val="48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4941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941E3"/>
  </w:style>
  <w:style w:type="paragraph" w:styleId="Voettekst">
    <w:name w:val="footer"/>
    <w:basedOn w:val="Standaard"/>
    <w:link w:val="VoettekstChar"/>
    <w:uiPriority w:val="99"/>
    <w:unhideWhenUsed/>
    <w:rsid w:val="0049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1E3"/>
  </w:style>
  <w:style w:type="character" w:styleId="Verwijzingopmerking">
    <w:name w:val="annotation reference"/>
    <w:uiPriority w:val="99"/>
    <w:rsid w:val="0023046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de B. [Ben]</dc:creator>
  <cp:lastModifiedBy>Veen, R. van der [Ron]</cp:lastModifiedBy>
  <cp:revision>2</cp:revision>
  <dcterms:created xsi:type="dcterms:W3CDTF">2022-04-13T08:15:00Z</dcterms:created>
  <dcterms:modified xsi:type="dcterms:W3CDTF">2022-04-13T08:15:00Z</dcterms:modified>
</cp:coreProperties>
</file>