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E2674" w14:textId="09A755F8" w:rsidR="00F312F8" w:rsidRPr="00B34A9B" w:rsidRDefault="00B34A9B">
      <w:pPr>
        <w:rPr>
          <w:b/>
          <w:bCs/>
          <w:u w:val="single"/>
        </w:rPr>
      </w:pPr>
      <w:r w:rsidRPr="00B34A9B">
        <w:rPr>
          <w:b/>
          <w:bCs/>
          <w:u w:val="single"/>
        </w:rPr>
        <w:t xml:space="preserve">MEMO </w:t>
      </w:r>
      <w:r>
        <w:rPr>
          <w:b/>
          <w:bCs/>
          <w:u w:val="single"/>
        </w:rPr>
        <w:t>STATUS AANBEVELINGEN</w:t>
      </w:r>
      <w:r w:rsidRPr="00B34A9B">
        <w:rPr>
          <w:b/>
          <w:bCs/>
          <w:u w:val="single"/>
        </w:rPr>
        <w:t xml:space="preserve"> </w:t>
      </w:r>
      <w:r w:rsidR="00693A88">
        <w:rPr>
          <w:b/>
          <w:bCs/>
          <w:u w:val="single"/>
        </w:rPr>
        <w:t>INSPECTIE</w:t>
      </w:r>
      <w:r w:rsidRPr="00B34A9B">
        <w:rPr>
          <w:b/>
          <w:bCs/>
          <w:u w:val="single"/>
        </w:rPr>
        <w:t xml:space="preserve"> RAPPORT AIG </w:t>
      </w:r>
      <w:r>
        <w:rPr>
          <w:b/>
          <w:bCs/>
          <w:u w:val="single"/>
        </w:rPr>
        <w:t>TEN BEHOEVE VAN</w:t>
      </w:r>
      <w:r w:rsidRPr="00B34A9B">
        <w:rPr>
          <w:b/>
          <w:bCs/>
          <w:u w:val="single"/>
        </w:rPr>
        <w:t xml:space="preserve"> BRANDVERZEKERING</w:t>
      </w:r>
    </w:p>
    <w:p w14:paraId="758DC6B5" w14:textId="4EFB2F3B" w:rsidR="00B34A9B" w:rsidRDefault="00B34A9B"/>
    <w:p w14:paraId="154FBB95" w14:textId="22469ED6" w:rsidR="0056758C" w:rsidRDefault="0056758C">
      <w:proofErr w:type="spellStart"/>
      <w:r>
        <w:t>Uit</w:t>
      </w:r>
      <w:proofErr w:type="spellEnd"/>
      <w:r>
        <w:t xml:space="preserve"> het</w:t>
      </w:r>
      <w:r w:rsidR="00800936">
        <w:t xml:space="preserve"> </w:t>
      </w:r>
      <w:proofErr w:type="spellStart"/>
      <w:r w:rsidR="00800936">
        <w:t>inspectie</w:t>
      </w:r>
      <w:proofErr w:type="spellEnd"/>
      <w:r w:rsidR="00800936">
        <w:t>-</w:t>
      </w:r>
      <w:r>
        <w:t xml:space="preserve">rapport </w:t>
      </w:r>
      <w:proofErr w:type="spellStart"/>
      <w:r w:rsidR="00800936">
        <w:t>zijn</w:t>
      </w:r>
      <w:proofErr w:type="spellEnd"/>
      <w:r>
        <w:t xml:space="preserve"> </w:t>
      </w:r>
      <w:proofErr w:type="spellStart"/>
      <w:r>
        <w:t>samenvattend</w:t>
      </w:r>
      <w:proofErr w:type="spellEnd"/>
      <w:r>
        <w:t xml:space="preserve"> de </w:t>
      </w:r>
      <w:proofErr w:type="spellStart"/>
      <w:r>
        <w:t>volgende</w:t>
      </w:r>
      <w:proofErr w:type="spellEnd"/>
      <w:r>
        <w:t xml:space="preserve"> </w:t>
      </w:r>
      <w:proofErr w:type="spellStart"/>
      <w:r>
        <w:t>bevindingen</w:t>
      </w:r>
      <w:proofErr w:type="spellEnd"/>
      <w:r>
        <w:t xml:space="preserve"> </w:t>
      </w:r>
      <w:proofErr w:type="spellStart"/>
      <w:r>
        <w:t>en</w:t>
      </w:r>
      <w:proofErr w:type="spellEnd"/>
      <w:r>
        <w:t xml:space="preserve"> </w:t>
      </w:r>
      <w:proofErr w:type="spellStart"/>
      <w:r>
        <w:t>aanbevelingen</w:t>
      </w:r>
      <w:proofErr w:type="spellEnd"/>
      <w:r>
        <w:t xml:space="preserve"> </w:t>
      </w:r>
      <w:proofErr w:type="spellStart"/>
      <w:r>
        <w:t>naar</w:t>
      </w:r>
      <w:proofErr w:type="spellEnd"/>
      <w:r>
        <w:t xml:space="preserve"> </w:t>
      </w:r>
      <w:proofErr w:type="spellStart"/>
      <w:r>
        <w:t>voren</w:t>
      </w:r>
      <w:proofErr w:type="spellEnd"/>
      <w:r w:rsidR="00800936">
        <w:t xml:space="preserve"> </w:t>
      </w:r>
      <w:proofErr w:type="spellStart"/>
      <w:r w:rsidR="00800936">
        <w:t>gekomen</w:t>
      </w:r>
      <w:proofErr w:type="spellEnd"/>
      <w:r>
        <w:t>:</w:t>
      </w:r>
    </w:p>
    <w:p w14:paraId="22F8F8A9" w14:textId="18641D6D" w:rsidR="002A14E6" w:rsidRPr="00435ACC" w:rsidRDefault="002A14E6">
      <w:pPr>
        <w:rPr>
          <w:b/>
          <w:bCs/>
          <w:u w:val="single"/>
        </w:rPr>
      </w:pPr>
      <w:r w:rsidRPr="00435ACC">
        <w:rPr>
          <w:b/>
          <w:bCs/>
          <w:u w:val="single"/>
        </w:rPr>
        <w:t xml:space="preserve">Risico </w:t>
      </w:r>
      <w:proofErr w:type="spellStart"/>
      <w:r w:rsidRPr="00435ACC">
        <w:rPr>
          <w:b/>
          <w:bCs/>
          <w:u w:val="single"/>
        </w:rPr>
        <w:t>verbeteringen</w:t>
      </w:r>
      <w:proofErr w:type="spellEnd"/>
      <w:r w:rsidRPr="00435ACC">
        <w:rPr>
          <w:b/>
          <w:bCs/>
          <w:u w:val="single"/>
        </w:rPr>
        <w:t>:</w:t>
      </w:r>
    </w:p>
    <w:p w14:paraId="74C88E5F" w14:textId="090C0D8C" w:rsidR="00FF5301" w:rsidRDefault="002A14E6" w:rsidP="00FF5301">
      <w:pPr>
        <w:pStyle w:val="ListParagraph"/>
        <w:numPr>
          <w:ilvl w:val="0"/>
          <w:numId w:val="6"/>
        </w:numPr>
      </w:pPr>
      <w:proofErr w:type="spellStart"/>
      <w:r>
        <w:t>Installatie</w:t>
      </w:r>
      <w:proofErr w:type="spellEnd"/>
      <w:r>
        <w:t xml:space="preserve"> </w:t>
      </w:r>
      <w:proofErr w:type="spellStart"/>
      <w:r>
        <w:t>en</w:t>
      </w:r>
      <w:proofErr w:type="spellEnd"/>
      <w:r>
        <w:t xml:space="preserve"> </w:t>
      </w:r>
      <w:proofErr w:type="spellStart"/>
      <w:r>
        <w:t>uitbreiding</w:t>
      </w:r>
      <w:proofErr w:type="spellEnd"/>
      <w:r>
        <w:t xml:space="preserve"> van </w:t>
      </w:r>
      <w:proofErr w:type="spellStart"/>
      <w:proofErr w:type="gramStart"/>
      <w:r w:rsidR="005B56B0">
        <w:t>brandveiligheidsysteem</w:t>
      </w:r>
      <w:proofErr w:type="spellEnd"/>
      <w:r w:rsidR="005B56B0">
        <w:t xml:space="preserve"> ;</w:t>
      </w:r>
      <w:proofErr w:type="gramEnd"/>
      <w:r w:rsidR="005B56B0">
        <w:t xml:space="preserve"> </w:t>
      </w:r>
      <w:r>
        <w:t xml:space="preserve">sprinklers in alle </w:t>
      </w:r>
      <w:proofErr w:type="spellStart"/>
      <w:r>
        <w:t>gebouwen</w:t>
      </w:r>
      <w:proofErr w:type="spellEnd"/>
    </w:p>
    <w:p w14:paraId="46AB4B8C" w14:textId="6653A31A" w:rsidR="00FF5301" w:rsidRDefault="002A14E6" w:rsidP="000A0B3F">
      <w:pPr>
        <w:pStyle w:val="ListParagraph"/>
        <w:numPr>
          <w:ilvl w:val="0"/>
          <w:numId w:val="6"/>
        </w:numPr>
      </w:pPr>
      <w:proofErr w:type="spellStart"/>
      <w:r>
        <w:t>Onderhoud</w:t>
      </w:r>
      <w:proofErr w:type="spellEnd"/>
      <w:r>
        <w:t xml:space="preserve"> </w:t>
      </w:r>
      <w:proofErr w:type="spellStart"/>
      <w:r>
        <w:t>gebouwen</w:t>
      </w:r>
      <w:proofErr w:type="spellEnd"/>
      <w:r>
        <w:t xml:space="preserve"> </w:t>
      </w:r>
      <w:r w:rsidR="000A0B3F">
        <w:t>–</w:t>
      </w:r>
      <w:r>
        <w:t xml:space="preserve"> </w:t>
      </w:r>
      <w:proofErr w:type="spellStart"/>
      <w:r>
        <w:t>verwijderen</w:t>
      </w:r>
      <w:proofErr w:type="spellEnd"/>
      <w:r w:rsidR="000A0B3F">
        <w:t xml:space="preserve"> </w:t>
      </w:r>
      <w:proofErr w:type="spellStart"/>
      <w:r w:rsidR="000A0B3F">
        <w:t>brandbaar</w:t>
      </w:r>
      <w:proofErr w:type="spellEnd"/>
      <w:r w:rsidR="000A0B3F">
        <w:t xml:space="preserve"> </w:t>
      </w:r>
      <w:proofErr w:type="spellStart"/>
      <w:r w:rsidR="000A0B3F">
        <w:t>materiaal</w:t>
      </w:r>
      <w:proofErr w:type="spellEnd"/>
    </w:p>
    <w:p w14:paraId="723A7DEC" w14:textId="7DF2DB14" w:rsidR="00FF5301" w:rsidRDefault="000A0B3F" w:rsidP="00FF5301">
      <w:pPr>
        <w:pStyle w:val="ListParagraph"/>
        <w:numPr>
          <w:ilvl w:val="0"/>
          <w:numId w:val="6"/>
        </w:numPr>
      </w:pPr>
      <w:proofErr w:type="spellStart"/>
      <w:r>
        <w:t>Waterschade</w:t>
      </w:r>
      <w:proofErr w:type="spellEnd"/>
      <w:r>
        <w:t xml:space="preserve"> </w:t>
      </w:r>
      <w:proofErr w:type="spellStart"/>
      <w:r>
        <w:t>preventie</w:t>
      </w:r>
      <w:proofErr w:type="spellEnd"/>
    </w:p>
    <w:p w14:paraId="647CDABA" w14:textId="62E980EC" w:rsidR="00FF5301" w:rsidRDefault="000A0B3F" w:rsidP="000A0B3F">
      <w:pPr>
        <w:pStyle w:val="ListParagraph"/>
        <w:numPr>
          <w:ilvl w:val="0"/>
          <w:numId w:val="6"/>
        </w:numPr>
      </w:pPr>
      <w:r>
        <w:t xml:space="preserve">Server room – </w:t>
      </w:r>
      <w:proofErr w:type="spellStart"/>
      <w:r>
        <w:t>integriteits</w:t>
      </w:r>
      <w:proofErr w:type="spellEnd"/>
      <w:r>
        <w:t xml:space="preserve"> test</w:t>
      </w:r>
    </w:p>
    <w:p w14:paraId="1D34D2A7" w14:textId="77777777" w:rsidR="000A0B3F" w:rsidRDefault="000A0B3F" w:rsidP="000A0B3F"/>
    <w:p w14:paraId="27A7FD5C" w14:textId="2786060D" w:rsidR="0056758C" w:rsidRPr="00E32799" w:rsidRDefault="000A0B3F" w:rsidP="000A0B3F">
      <w:pPr>
        <w:rPr>
          <w:b/>
          <w:bCs/>
        </w:rPr>
      </w:pPr>
      <w:r>
        <w:t>1</w:t>
      </w:r>
      <w:r w:rsidRPr="00E32799">
        <w:rPr>
          <w:b/>
          <w:bCs/>
        </w:rPr>
        <w:t>.</w:t>
      </w:r>
      <w:r w:rsidR="00546A09">
        <w:rPr>
          <w:b/>
          <w:bCs/>
        </w:rPr>
        <w:t xml:space="preserve"> </w:t>
      </w:r>
      <w:proofErr w:type="spellStart"/>
      <w:r w:rsidR="00A9404A" w:rsidRPr="00E32799">
        <w:rPr>
          <w:b/>
          <w:bCs/>
        </w:rPr>
        <w:t>brandveiligheidsysteem</w:t>
      </w:r>
      <w:proofErr w:type="spellEnd"/>
    </w:p>
    <w:p w14:paraId="53F9E805" w14:textId="0CEFA584" w:rsidR="00A9404A" w:rsidRPr="00485340" w:rsidRDefault="00673EEB">
      <w:pPr>
        <w:rPr>
          <w:i/>
          <w:iCs/>
          <w:u w:val="single"/>
        </w:rPr>
      </w:pPr>
      <w:proofErr w:type="spellStart"/>
      <w:proofErr w:type="gramStart"/>
      <w:r w:rsidRPr="00485340">
        <w:rPr>
          <w:i/>
          <w:iCs/>
          <w:u w:val="single"/>
        </w:rPr>
        <w:t>Samenvatting</w:t>
      </w:r>
      <w:proofErr w:type="spellEnd"/>
      <w:r w:rsidRPr="00485340">
        <w:rPr>
          <w:i/>
          <w:iCs/>
          <w:u w:val="single"/>
        </w:rPr>
        <w:t xml:space="preserve"> </w:t>
      </w:r>
      <w:r w:rsidR="00A9404A" w:rsidRPr="00485340">
        <w:rPr>
          <w:i/>
          <w:iCs/>
          <w:u w:val="single"/>
        </w:rPr>
        <w:t>:</w:t>
      </w:r>
      <w:proofErr w:type="gramEnd"/>
    </w:p>
    <w:p w14:paraId="538CD2ED" w14:textId="63E05C39" w:rsidR="00A9404A" w:rsidRDefault="00971550">
      <w:r>
        <w:t xml:space="preserve">Het </w:t>
      </w:r>
      <w:proofErr w:type="spellStart"/>
      <w:r>
        <w:t>gebouw</w:t>
      </w:r>
      <w:proofErr w:type="spellEnd"/>
      <w:r>
        <w:t xml:space="preserve"> is (</w:t>
      </w:r>
      <w:proofErr w:type="spellStart"/>
      <w:r>
        <w:t>zeer</w:t>
      </w:r>
      <w:proofErr w:type="spellEnd"/>
      <w:r>
        <w:t xml:space="preserve"> </w:t>
      </w:r>
      <w:proofErr w:type="spellStart"/>
      <w:r>
        <w:t>gering</w:t>
      </w:r>
      <w:proofErr w:type="spellEnd"/>
      <w:r>
        <w:t xml:space="preserve">) </w:t>
      </w:r>
      <w:proofErr w:type="spellStart"/>
      <w:r>
        <w:t>voorzien</w:t>
      </w:r>
      <w:proofErr w:type="spellEnd"/>
      <w:r>
        <w:t xml:space="preserve"> van </w:t>
      </w:r>
      <w:proofErr w:type="spellStart"/>
      <w:r>
        <w:t>een</w:t>
      </w:r>
      <w:proofErr w:type="spellEnd"/>
      <w:r>
        <w:t xml:space="preserve"> </w:t>
      </w:r>
      <w:proofErr w:type="spellStart"/>
      <w:r>
        <w:t>branddectectiesysteem</w:t>
      </w:r>
      <w:proofErr w:type="spellEnd"/>
      <w:r>
        <w:t xml:space="preserve">, </w:t>
      </w:r>
      <w:proofErr w:type="spellStart"/>
      <w:r w:rsidRPr="00971550">
        <w:t>geïnstalleerd</w:t>
      </w:r>
      <w:proofErr w:type="spellEnd"/>
      <w:r w:rsidRPr="00971550">
        <w:t xml:space="preserve"> </w:t>
      </w:r>
      <w:proofErr w:type="spellStart"/>
      <w:r w:rsidRPr="00971550">
        <w:t>volgens</w:t>
      </w:r>
      <w:proofErr w:type="spellEnd"/>
      <w:r w:rsidRPr="00971550">
        <w:t xml:space="preserve"> de </w:t>
      </w:r>
      <w:proofErr w:type="spellStart"/>
      <w:r w:rsidRPr="00971550">
        <w:t>Nederlandse</w:t>
      </w:r>
      <w:proofErr w:type="spellEnd"/>
      <w:r w:rsidRPr="00971550">
        <w:t xml:space="preserve"> NEN 2535 </w:t>
      </w:r>
      <w:proofErr w:type="spellStart"/>
      <w:r w:rsidRPr="00971550">
        <w:t>en</w:t>
      </w:r>
      <w:proofErr w:type="spellEnd"/>
      <w:r w:rsidRPr="00971550">
        <w:t xml:space="preserve"> NEN 2575 code </w:t>
      </w:r>
      <w:proofErr w:type="spellStart"/>
      <w:r w:rsidR="006B71EF">
        <w:t>waarbij</w:t>
      </w:r>
      <w:proofErr w:type="spellEnd"/>
      <w:r w:rsidR="006B71EF">
        <w:t xml:space="preserve"> </w:t>
      </w:r>
      <w:proofErr w:type="spellStart"/>
      <w:r w:rsidRPr="00971550">
        <w:t>signalering</w:t>
      </w:r>
      <w:proofErr w:type="spellEnd"/>
      <w:r w:rsidRPr="00971550">
        <w:t xml:space="preserve"> </w:t>
      </w:r>
      <w:proofErr w:type="spellStart"/>
      <w:r w:rsidR="006B71EF">
        <w:t>plaatsvindt</w:t>
      </w:r>
      <w:proofErr w:type="spellEnd"/>
      <w:r w:rsidR="006B71EF">
        <w:t xml:space="preserve"> </w:t>
      </w:r>
      <w:proofErr w:type="spellStart"/>
      <w:r w:rsidRPr="00971550">
        <w:t>naar</w:t>
      </w:r>
      <w:proofErr w:type="spellEnd"/>
      <w:r w:rsidRPr="00971550">
        <w:t xml:space="preserve"> </w:t>
      </w:r>
      <w:proofErr w:type="spellStart"/>
      <w:r w:rsidRPr="00971550">
        <w:t>een</w:t>
      </w:r>
      <w:proofErr w:type="spellEnd"/>
      <w:r w:rsidRPr="00971550">
        <w:t xml:space="preserve"> </w:t>
      </w:r>
      <w:proofErr w:type="spellStart"/>
      <w:r w:rsidRPr="00971550">
        <w:t>particuliere</w:t>
      </w:r>
      <w:proofErr w:type="spellEnd"/>
      <w:r w:rsidRPr="00971550">
        <w:t xml:space="preserve"> </w:t>
      </w:r>
      <w:proofErr w:type="spellStart"/>
      <w:r w:rsidRPr="00971550">
        <w:t>beveiligingsorganisatie</w:t>
      </w:r>
      <w:proofErr w:type="spellEnd"/>
      <w:r w:rsidRPr="00971550">
        <w:t xml:space="preserve"> die de </w:t>
      </w:r>
      <w:proofErr w:type="spellStart"/>
      <w:r w:rsidRPr="00971550">
        <w:t>brandweer</w:t>
      </w:r>
      <w:proofErr w:type="spellEnd"/>
      <w:r w:rsidRPr="00971550">
        <w:t xml:space="preserve"> belt. </w:t>
      </w:r>
      <w:proofErr w:type="spellStart"/>
      <w:r w:rsidRPr="00971550">
        <w:t>Rookmelders</w:t>
      </w:r>
      <w:proofErr w:type="spellEnd"/>
      <w:r w:rsidRPr="00971550">
        <w:t xml:space="preserve"> </w:t>
      </w:r>
      <w:proofErr w:type="spellStart"/>
      <w:r w:rsidRPr="00971550">
        <w:t>worden</w:t>
      </w:r>
      <w:proofErr w:type="spellEnd"/>
      <w:r w:rsidRPr="00971550">
        <w:t xml:space="preserve"> </w:t>
      </w:r>
      <w:proofErr w:type="spellStart"/>
      <w:r w:rsidRPr="00971550">
        <w:t>alleen</w:t>
      </w:r>
      <w:proofErr w:type="spellEnd"/>
      <w:r w:rsidRPr="00971550">
        <w:t xml:space="preserve"> in de </w:t>
      </w:r>
      <w:proofErr w:type="spellStart"/>
      <w:r w:rsidRPr="00971550">
        <w:t>buurt</w:t>
      </w:r>
      <w:proofErr w:type="spellEnd"/>
      <w:r w:rsidRPr="00971550">
        <w:t xml:space="preserve"> van brand- </w:t>
      </w:r>
      <w:proofErr w:type="spellStart"/>
      <w:r w:rsidRPr="00971550">
        <w:t>en</w:t>
      </w:r>
      <w:proofErr w:type="spellEnd"/>
      <w:r w:rsidRPr="00971550">
        <w:t xml:space="preserve">/of </w:t>
      </w:r>
      <w:proofErr w:type="spellStart"/>
      <w:r w:rsidRPr="00971550">
        <w:t>rookscheidingen</w:t>
      </w:r>
      <w:proofErr w:type="spellEnd"/>
      <w:r w:rsidRPr="00971550">
        <w:t xml:space="preserve"> </w:t>
      </w:r>
      <w:proofErr w:type="spellStart"/>
      <w:r w:rsidRPr="00971550">
        <w:t>geïnstalleerd</w:t>
      </w:r>
      <w:proofErr w:type="spellEnd"/>
      <w:r w:rsidRPr="00971550">
        <w:t xml:space="preserve"> </w:t>
      </w:r>
      <w:proofErr w:type="spellStart"/>
      <w:r w:rsidRPr="00971550">
        <w:t>en</w:t>
      </w:r>
      <w:proofErr w:type="spellEnd"/>
      <w:r w:rsidRPr="00971550">
        <w:t xml:space="preserve"> </w:t>
      </w:r>
      <w:proofErr w:type="spellStart"/>
      <w:r w:rsidRPr="00971550">
        <w:t>worden</w:t>
      </w:r>
      <w:proofErr w:type="spellEnd"/>
      <w:r w:rsidRPr="00971550">
        <w:t xml:space="preserve"> </w:t>
      </w:r>
      <w:proofErr w:type="spellStart"/>
      <w:r w:rsidRPr="00971550">
        <w:t>gebruikt</w:t>
      </w:r>
      <w:proofErr w:type="spellEnd"/>
      <w:r w:rsidRPr="00971550">
        <w:t xml:space="preserve"> om de </w:t>
      </w:r>
      <w:proofErr w:type="spellStart"/>
      <w:r w:rsidRPr="00971550">
        <w:t>branddeuren</w:t>
      </w:r>
      <w:proofErr w:type="spellEnd"/>
      <w:r w:rsidRPr="00971550">
        <w:t xml:space="preserve"> </w:t>
      </w:r>
      <w:proofErr w:type="spellStart"/>
      <w:r w:rsidRPr="00971550">
        <w:t>te</w:t>
      </w:r>
      <w:proofErr w:type="spellEnd"/>
      <w:r w:rsidRPr="00971550">
        <w:t xml:space="preserve"> </w:t>
      </w:r>
      <w:proofErr w:type="spellStart"/>
      <w:r w:rsidRPr="00971550">
        <w:t>activeren</w:t>
      </w:r>
      <w:proofErr w:type="spellEnd"/>
      <w:r w:rsidRPr="00971550">
        <w:t xml:space="preserve">. </w:t>
      </w:r>
      <w:proofErr w:type="spellStart"/>
      <w:r w:rsidRPr="00971550">
        <w:t>Bij</w:t>
      </w:r>
      <w:proofErr w:type="spellEnd"/>
      <w:r w:rsidRPr="00971550">
        <w:t xml:space="preserve"> </w:t>
      </w:r>
      <w:proofErr w:type="spellStart"/>
      <w:r w:rsidRPr="00971550">
        <w:t>gebrek</w:t>
      </w:r>
      <w:proofErr w:type="spellEnd"/>
      <w:r w:rsidRPr="00971550">
        <w:t xml:space="preserve"> </w:t>
      </w:r>
      <w:proofErr w:type="spellStart"/>
      <w:r w:rsidRPr="00971550">
        <w:t>aan</w:t>
      </w:r>
      <w:proofErr w:type="spellEnd"/>
      <w:r w:rsidRPr="00971550">
        <w:t xml:space="preserve"> adequate </w:t>
      </w:r>
      <w:proofErr w:type="spellStart"/>
      <w:r w:rsidRPr="00971550">
        <w:t>brandscheidingen</w:t>
      </w:r>
      <w:proofErr w:type="spellEnd"/>
      <w:r w:rsidRPr="00971550">
        <w:t xml:space="preserve"> </w:t>
      </w:r>
      <w:proofErr w:type="spellStart"/>
      <w:r w:rsidRPr="00971550">
        <w:t>wordt</w:t>
      </w:r>
      <w:proofErr w:type="spellEnd"/>
      <w:r w:rsidRPr="00971550">
        <w:t xml:space="preserve"> van het </w:t>
      </w:r>
      <w:proofErr w:type="spellStart"/>
      <w:r w:rsidRPr="00971550">
        <w:t>bestaande</w:t>
      </w:r>
      <w:proofErr w:type="spellEnd"/>
      <w:r w:rsidRPr="00971550">
        <w:t xml:space="preserve"> </w:t>
      </w:r>
      <w:proofErr w:type="spellStart"/>
      <w:r w:rsidRPr="00971550">
        <w:t>systeem</w:t>
      </w:r>
      <w:proofErr w:type="spellEnd"/>
      <w:r w:rsidRPr="00971550">
        <w:t xml:space="preserve"> </w:t>
      </w:r>
      <w:proofErr w:type="spellStart"/>
      <w:r w:rsidRPr="00971550">
        <w:t>geen</w:t>
      </w:r>
      <w:proofErr w:type="spellEnd"/>
      <w:r w:rsidRPr="00971550">
        <w:t xml:space="preserve"> </w:t>
      </w:r>
      <w:proofErr w:type="spellStart"/>
      <w:r w:rsidRPr="00971550">
        <w:t>verliesbeperkende</w:t>
      </w:r>
      <w:proofErr w:type="spellEnd"/>
      <w:r w:rsidRPr="00971550">
        <w:t xml:space="preserve"> </w:t>
      </w:r>
      <w:proofErr w:type="spellStart"/>
      <w:r w:rsidRPr="00971550">
        <w:t>werking</w:t>
      </w:r>
      <w:proofErr w:type="spellEnd"/>
      <w:r w:rsidRPr="00971550">
        <w:t xml:space="preserve"> </w:t>
      </w:r>
      <w:proofErr w:type="spellStart"/>
      <w:r w:rsidRPr="00971550">
        <w:t>verwacht</w:t>
      </w:r>
      <w:proofErr w:type="spellEnd"/>
      <w:r w:rsidRPr="00971550">
        <w:t>.</w:t>
      </w:r>
    </w:p>
    <w:p w14:paraId="7935851C" w14:textId="45ED34CC" w:rsidR="005B56B0" w:rsidRPr="00485340" w:rsidRDefault="005B56B0">
      <w:pPr>
        <w:rPr>
          <w:i/>
          <w:iCs/>
          <w:u w:val="single"/>
        </w:rPr>
      </w:pPr>
      <w:proofErr w:type="spellStart"/>
      <w:proofErr w:type="gramStart"/>
      <w:r w:rsidRPr="00485340">
        <w:rPr>
          <w:i/>
          <w:iCs/>
          <w:u w:val="single"/>
        </w:rPr>
        <w:t>Aanbeveling</w:t>
      </w:r>
      <w:proofErr w:type="spellEnd"/>
      <w:r w:rsidRPr="00485340">
        <w:rPr>
          <w:i/>
          <w:iCs/>
          <w:u w:val="single"/>
        </w:rPr>
        <w:t xml:space="preserve"> :</w:t>
      </w:r>
      <w:proofErr w:type="gramEnd"/>
    </w:p>
    <w:p w14:paraId="6786C569" w14:textId="6086EEE2" w:rsidR="005B56B0" w:rsidRPr="000A1190" w:rsidRDefault="005B56B0">
      <w:pPr>
        <w:rPr>
          <w:lang w:val="nl-NL"/>
        </w:rPr>
      </w:pPr>
      <w:r w:rsidRPr="000A1190">
        <w:rPr>
          <w:lang w:val="nl-NL"/>
        </w:rPr>
        <w:t>A</w:t>
      </w:r>
      <w:r w:rsidR="00FB0757" w:rsidRPr="000A1190">
        <w:rPr>
          <w:lang w:val="nl-NL"/>
        </w:rPr>
        <w:t xml:space="preserve">ls “best practice” </w:t>
      </w:r>
      <w:proofErr w:type="spellStart"/>
      <w:r w:rsidR="00FB0757" w:rsidRPr="000A1190">
        <w:rPr>
          <w:lang w:val="nl-NL"/>
        </w:rPr>
        <w:t>advies</w:t>
      </w:r>
      <w:proofErr w:type="spellEnd"/>
      <w:r w:rsidRPr="000A1190">
        <w:rPr>
          <w:lang w:val="nl-NL"/>
        </w:rPr>
        <w:t xml:space="preserve"> </w:t>
      </w:r>
      <w:proofErr w:type="spellStart"/>
      <w:r w:rsidR="00FB0757" w:rsidRPr="000A1190">
        <w:rPr>
          <w:lang w:val="nl-NL"/>
        </w:rPr>
        <w:t>dienen</w:t>
      </w:r>
      <w:proofErr w:type="spellEnd"/>
      <w:r w:rsidR="00FB0757" w:rsidRPr="000A1190">
        <w:rPr>
          <w:lang w:val="nl-NL"/>
        </w:rPr>
        <w:t xml:space="preserve"> alle </w:t>
      </w:r>
      <w:proofErr w:type="spellStart"/>
      <w:r w:rsidR="00FB0757" w:rsidRPr="000A1190">
        <w:rPr>
          <w:lang w:val="nl-NL"/>
        </w:rPr>
        <w:t>gebouwen</w:t>
      </w:r>
      <w:proofErr w:type="spellEnd"/>
      <w:r w:rsidR="00FB0757" w:rsidRPr="000A1190">
        <w:rPr>
          <w:lang w:val="nl-NL"/>
        </w:rPr>
        <w:t xml:space="preserve"> </w:t>
      </w:r>
      <w:proofErr w:type="spellStart"/>
      <w:r w:rsidR="00FB0757" w:rsidRPr="000A1190">
        <w:rPr>
          <w:lang w:val="nl-NL"/>
        </w:rPr>
        <w:t>te</w:t>
      </w:r>
      <w:proofErr w:type="spellEnd"/>
      <w:r w:rsidR="00FB0757" w:rsidRPr="000A1190">
        <w:rPr>
          <w:lang w:val="nl-NL"/>
        </w:rPr>
        <w:t xml:space="preserve"> </w:t>
      </w:r>
      <w:proofErr w:type="spellStart"/>
      <w:r w:rsidR="00FB0757" w:rsidRPr="000A1190">
        <w:rPr>
          <w:lang w:val="nl-NL"/>
        </w:rPr>
        <w:t>worden</w:t>
      </w:r>
      <w:proofErr w:type="spellEnd"/>
      <w:r w:rsidR="00FB0757" w:rsidRPr="000A1190">
        <w:rPr>
          <w:lang w:val="nl-NL"/>
        </w:rPr>
        <w:t xml:space="preserve"> </w:t>
      </w:r>
      <w:proofErr w:type="spellStart"/>
      <w:r w:rsidR="00FB0757" w:rsidRPr="000A1190">
        <w:rPr>
          <w:lang w:val="nl-NL"/>
        </w:rPr>
        <w:t>beschermd</w:t>
      </w:r>
      <w:proofErr w:type="spellEnd"/>
      <w:r w:rsidR="00FB0757" w:rsidRPr="000A1190">
        <w:rPr>
          <w:lang w:val="nl-NL"/>
        </w:rPr>
        <w:t xml:space="preserve"> met </w:t>
      </w:r>
      <w:proofErr w:type="spellStart"/>
      <w:r w:rsidR="00FB0757" w:rsidRPr="000A1190">
        <w:rPr>
          <w:lang w:val="nl-NL"/>
        </w:rPr>
        <w:t>een</w:t>
      </w:r>
      <w:proofErr w:type="spellEnd"/>
      <w:r w:rsidR="00FB0757" w:rsidRPr="000A1190">
        <w:rPr>
          <w:lang w:val="nl-NL"/>
        </w:rPr>
        <w:t xml:space="preserve"> </w:t>
      </w:r>
      <w:proofErr w:type="spellStart"/>
      <w:r w:rsidR="00FB0757" w:rsidRPr="000A1190">
        <w:rPr>
          <w:lang w:val="nl-NL"/>
        </w:rPr>
        <w:t>automatische</w:t>
      </w:r>
      <w:proofErr w:type="spellEnd"/>
      <w:r w:rsidR="00FB0757" w:rsidRPr="000A1190">
        <w:rPr>
          <w:lang w:val="nl-NL"/>
        </w:rPr>
        <w:t xml:space="preserve"> </w:t>
      </w:r>
      <w:proofErr w:type="spellStart"/>
      <w:r w:rsidR="00FB0757" w:rsidRPr="000A1190">
        <w:rPr>
          <w:lang w:val="nl-NL"/>
        </w:rPr>
        <w:t>sprinklerinstallatie</w:t>
      </w:r>
      <w:proofErr w:type="spellEnd"/>
      <w:r w:rsidR="00FB0757" w:rsidRPr="000A1190">
        <w:rPr>
          <w:lang w:val="nl-NL"/>
        </w:rPr>
        <w:t xml:space="preserve"> met </w:t>
      </w:r>
      <w:proofErr w:type="spellStart"/>
      <w:r w:rsidR="00FB0757" w:rsidRPr="000A1190">
        <w:rPr>
          <w:lang w:val="nl-NL"/>
        </w:rPr>
        <w:t>voldoende</w:t>
      </w:r>
      <w:proofErr w:type="spellEnd"/>
      <w:r w:rsidR="00FB0757" w:rsidRPr="000A1190">
        <w:rPr>
          <w:lang w:val="nl-NL"/>
        </w:rPr>
        <w:t xml:space="preserve"> </w:t>
      </w:r>
      <w:proofErr w:type="spellStart"/>
      <w:r w:rsidR="00FB0757" w:rsidRPr="000A1190">
        <w:rPr>
          <w:lang w:val="nl-NL"/>
        </w:rPr>
        <w:t>watervoorziening</w:t>
      </w:r>
      <w:proofErr w:type="spellEnd"/>
      <w:r w:rsidR="00FB0757" w:rsidRPr="000A1190">
        <w:rPr>
          <w:lang w:val="nl-NL"/>
        </w:rPr>
        <w:t xml:space="preserve">. Het </w:t>
      </w:r>
      <w:proofErr w:type="spellStart"/>
      <w:r w:rsidR="00FB0757" w:rsidRPr="000A1190">
        <w:rPr>
          <w:lang w:val="nl-NL"/>
        </w:rPr>
        <w:t>sprinklersysteem</w:t>
      </w:r>
      <w:proofErr w:type="spellEnd"/>
      <w:r w:rsidR="00FB0757" w:rsidRPr="000A1190">
        <w:rPr>
          <w:lang w:val="nl-NL"/>
        </w:rPr>
        <w:t xml:space="preserve"> </w:t>
      </w:r>
      <w:proofErr w:type="spellStart"/>
      <w:r w:rsidR="00FB0757" w:rsidRPr="000A1190">
        <w:rPr>
          <w:lang w:val="nl-NL"/>
        </w:rPr>
        <w:t>moet</w:t>
      </w:r>
      <w:proofErr w:type="spellEnd"/>
      <w:r w:rsidR="00FB0757" w:rsidRPr="000A1190">
        <w:rPr>
          <w:lang w:val="nl-NL"/>
        </w:rPr>
        <w:t xml:space="preserve"> </w:t>
      </w:r>
      <w:proofErr w:type="spellStart"/>
      <w:r w:rsidR="00FB0757" w:rsidRPr="000A1190">
        <w:rPr>
          <w:lang w:val="nl-NL"/>
        </w:rPr>
        <w:t>worden</w:t>
      </w:r>
      <w:proofErr w:type="spellEnd"/>
      <w:r w:rsidR="00FB0757" w:rsidRPr="000A1190">
        <w:rPr>
          <w:lang w:val="nl-NL"/>
        </w:rPr>
        <w:t xml:space="preserve"> </w:t>
      </w:r>
      <w:proofErr w:type="spellStart"/>
      <w:r w:rsidR="00FB0757" w:rsidRPr="000A1190">
        <w:rPr>
          <w:lang w:val="nl-NL"/>
        </w:rPr>
        <w:t>ontworpen</w:t>
      </w:r>
      <w:proofErr w:type="spellEnd"/>
      <w:r w:rsidR="00FB0757" w:rsidRPr="000A1190">
        <w:rPr>
          <w:lang w:val="nl-NL"/>
        </w:rPr>
        <w:t xml:space="preserve"> op basis van de </w:t>
      </w:r>
      <w:proofErr w:type="spellStart"/>
      <w:r w:rsidR="00FB0757" w:rsidRPr="000A1190">
        <w:rPr>
          <w:lang w:val="nl-NL"/>
        </w:rPr>
        <w:t>nieuwste</w:t>
      </w:r>
      <w:proofErr w:type="spellEnd"/>
      <w:r w:rsidR="00FB0757" w:rsidRPr="000A1190">
        <w:rPr>
          <w:lang w:val="nl-NL"/>
        </w:rPr>
        <w:t xml:space="preserve"> NFPA13-editie. De </w:t>
      </w:r>
      <w:proofErr w:type="spellStart"/>
      <w:r w:rsidR="00FB0757" w:rsidRPr="000A1190">
        <w:rPr>
          <w:lang w:val="nl-NL"/>
        </w:rPr>
        <w:t>voorgestelde</w:t>
      </w:r>
      <w:proofErr w:type="spellEnd"/>
      <w:r w:rsidR="00FB0757" w:rsidRPr="000A1190">
        <w:rPr>
          <w:lang w:val="nl-NL"/>
        </w:rPr>
        <w:t xml:space="preserve"> </w:t>
      </w:r>
      <w:proofErr w:type="spellStart"/>
      <w:r w:rsidR="00FB0757" w:rsidRPr="000A1190">
        <w:rPr>
          <w:lang w:val="nl-NL"/>
        </w:rPr>
        <w:t>sprinklerinstallatie</w:t>
      </w:r>
      <w:proofErr w:type="spellEnd"/>
      <w:r w:rsidR="00FB0757" w:rsidRPr="000A1190">
        <w:rPr>
          <w:lang w:val="nl-NL"/>
        </w:rPr>
        <w:t xml:space="preserve"> </w:t>
      </w:r>
      <w:proofErr w:type="spellStart"/>
      <w:r w:rsidR="00FB0757" w:rsidRPr="000A1190">
        <w:rPr>
          <w:lang w:val="nl-NL"/>
        </w:rPr>
        <w:t>zal</w:t>
      </w:r>
      <w:proofErr w:type="spellEnd"/>
      <w:r w:rsidR="00FB0757" w:rsidRPr="000A1190">
        <w:rPr>
          <w:lang w:val="nl-NL"/>
        </w:rPr>
        <w:t xml:space="preserve"> </w:t>
      </w:r>
      <w:proofErr w:type="spellStart"/>
      <w:r w:rsidR="00FB0757" w:rsidRPr="000A1190">
        <w:rPr>
          <w:lang w:val="nl-NL"/>
        </w:rPr>
        <w:t>een</w:t>
      </w:r>
      <w:proofErr w:type="spellEnd"/>
      <w:r w:rsidR="00FB0757" w:rsidRPr="000A1190">
        <w:rPr>
          <w:lang w:val="nl-NL"/>
        </w:rPr>
        <w:t xml:space="preserve"> </w:t>
      </w:r>
      <w:proofErr w:type="spellStart"/>
      <w:r w:rsidR="00FB0757" w:rsidRPr="000A1190">
        <w:rPr>
          <w:lang w:val="nl-NL"/>
        </w:rPr>
        <w:t>aanzienlijke</w:t>
      </w:r>
      <w:proofErr w:type="spellEnd"/>
      <w:r w:rsidR="00FB0757" w:rsidRPr="000A1190">
        <w:rPr>
          <w:lang w:val="nl-NL"/>
        </w:rPr>
        <w:t xml:space="preserve"> impact </w:t>
      </w:r>
      <w:proofErr w:type="spellStart"/>
      <w:r w:rsidR="00FB0757" w:rsidRPr="000A1190">
        <w:rPr>
          <w:lang w:val="nl-NL"/>
        </w:rPr>
        <w:t>hebben</w:t>
      </w:r>
      <w:proofErr w:type="spellEnd"/>
      <w:r w:rsidR="00FB0757" w:rsidRPr="000A1190">
        <w:rPr>
          <w:lang w:val="nl-NL"/>
        </w:rPr>
        <w:t xml:space="preserve"> op de </w:t>
      </w:r>
      <w:proofErr w:type="spellStart"/>
      <w:r w:rsidR="00FB0757" w:rsidRPr="000A1190">
        <w:rPr>
          <w:lang w:val="nl-NL"/>
        </w:rPr>
        <w:t>verwachte</w:t>
      </w:r>
      <w:proofErr w:type="spellEnd"/>
      <w:r w:rsidR="00FB0757" w:rsidRPr="000A1190">
        <w:rPr>
          <w:lang w:val="nl-NL"/>
        </w:rPr>
        <w:t xml:space="preserve"> </w:t>
      </w:r>
      <w:proofErr w:type="spellStart"/>
      <w:r w:rsidR="00FB0757" w:rsidRPr="000A1190">
        <w:rPr>
          <w:lang w:val="nl-NL"/>
        </w:rPr>
        <w:t>verliesramingen</w:t>
      </w:r>
      <w:proofErr w:type="spellEnd"/>
      <w:r w:rsidR="00FB0757" w:rsidRPr="000A1190">
        <w:rPr>
          <w:lang w:val="nl-NL"/>
        </w:rPr>
        <w:t xml:space="preserve">. Over het </w:t>
      </w:r>
      <w:proofErr w:type="spellStart"/>
      <w:r w:rsidR="00FB0757" w:rsidRPr="000A1190">
        <w:rPr>
          <w:lang w:val="nl-NL"/>
        </w:rPr>
        <w:t>algemeen</w:t>
      </w:r>
      <w:proofErr w:type="spellEnd"/>
      <w:r w:rsidR="00FB0757" w:rsidRPr="000A1190">
        <w:rPr>
          <w:lang w:val="nl-NL"/>
        </w:rPr>
        <w:t xml:space="preserve"> </w:t>
      </w:r>
      <w:proofErr w:type="spellStart"/>
      <w:r w:rsidR="00FB0757" w:rsidRPr="000A1190">
        <w:rPr>
          <w:lang w:val="nl-NL"/>
        </w:rPr>
        <w:t>moet</w:t>
      </w:r>
      <w:proofErr w:type="spellEnd"/>
      <w:r w:rsidR="00FB0757" w:rsidRPr="000A1190">
        <w:rPr>
          <w:lang w:val="nl-NL"/>
        </w:rPr>
        <w:t xml:space="preserve"> het </w:t>
      </w:r>
      <w:proofErr w:type="spellStart"/>
      <w:r w:rsidR="00FB0757" w:rsidRPr="000A1190">
        <w:rPr>
          <w:lang w:val="nl-NL"/>
        </w:rPr>
        <w:t>ontwerp</w:t>
      </w:r>
      <w:proofErr w:type="spellEnd"/>
      <w:r w:rsidR="00FB0757" w:rsidRPr="000A1190">
        <w:rPr>
          <w:lang w:val="nl-NL"/>
        </w:rPr>
        <w:t xml:space="preserve"> </w:t>
      </w:r>
      <w:proofErr w:type="spellStart"/>
      <w:r w:rsidR="00FB0757" w:rsidRPr="000A1190">
        <w:rPr>
          <w:lang w:val="nl-NL"/>
        </w:rPr>
        <w:t>voor</w:t>
      </w:r>
      <w:proofErr w:type="spellEnd"/>
      <w:r w:rsidR="00FB0757" w:rsidRPr="000A1190">
        <w:rPr>
          <w:lang w:val="nl-NL"/>
        </w:rPr>
        <w:t xml:space="preserve"> </w:t>
      </w:r>
      <w:proofErr w:type="spellStart"/>
      <w:r w:rsidR="00FB0757" w:rsidRPr="000A1190">
        <w:rPr>
          <w:lang w:val="nl-NL"/>
        </w:rPr>
        <w:t>niet-besproeide</w:t>
      </w:r>
      <w:proofErr w:type="spellEnd"/>
      <w:r w:rsidR="00FB0757" w:rsidRPr="000A1190">
        <w:rPr>
          <w:lang w:val="nl-NL"/>
        </w:rPr>
        <w:t xml:space="preserve"> </w:t>
      </w:r>
      <w:proofErr w:type="spellStart"/>
      <w:r w:rsidR="00FB0757" w:rsidRPr="000A1190">
        <w:rPr>
          <w:lang w:val="nl-NL"/>
        </w:rPr>
        <w:t>gebouwen</w:t>
      </w:r>
      <w:proofErr w:type="spellEnd"/>
      <w:r w:rsidR="00FB0757" w:rsidRPr="000A1190">
        <w:rPr>
          <w:lang w:val="nl-NL"/>
        </w:rPr>
        <w:t xml:space="preserve"> </w:t>
      </w:r>
      <w:proofErr w:type="spellStart"/>
      <w:r w:rsidR="00FB0757" w:rsidRPr="000A1190">
        <w:rPr>
          <w:lang w:val="nl-NL"/>
        </w:rPr>
        <w:t>gebaseerd</w:t>
      </w:r>
      <w:proofErr w:type="spellEnd"/>
      <w:r w:rsidR="00FB0757" w:rsidRPr="000A1190">
        <w:rPr>
          <w:lang w:val="nl-NL"/>
        </w:rPr>
        <w:t xml:space="preserve"> </w:t>
      </w:r>
      <w:proofErr w:type="spellStart"/>
      <w:r w:rsidR="00FB0757" w:rsidRPr="000A1190">
        <w:rPr>
          <w:lang w:val="nl-NL"/>
        </w:rPr>
        <w:t>zijn</w:t>
      </w:r>
      <w:proofErr w:type="spellEnd"/>
      <w:r w:rsidR="00FB0757" w:rsidRPr="000A1190">
        <w:rPr>
          <w:lang w:val="nl-NL"/>
        </w:rPr>
        <w:t xml:space="preserve"> op NFPA 13, 5.3.2: OH2, 8,1 mm / min over 139 m2, K80 of K115, Spray Standard </w:t>
      </w:r>
      <w:proofErr w:type="spellStart"/>
      <w:r w:rsidR="00FB0757" w:rsidRPr="000A1190">
        <w:rPr>
          <w:lang w:val="nl-NL"/>
        </w:rPr>
        <w:t>en</w:t>
      </w:r>
      <w:proofErr w:type="spellEnd"/>
      <w:r w:rsidR="00FB0757" w:rsidRPr="000A1190">
        <w:rPr>
          <w:lang w:val="nl-NL"/>
        </w:rPr>
        <w:t xml:space="preserve"> Quick Response.</w:t>
      </w:r>
    </w:p>
    <w:p w14:paraId="2067CE6B" w14:textId="5132C1EC" w:rsidR="00485340" w:rsidRPr="001D3E32" w:rsidRDefault="00485340">
      <w:pPr>
        <w:rPr>
          <w:i/>
          <w:iCs/>
          <w:u w:val="single"/>
        </w:rPr>
      </w:pPr>
      <w:proofErr w:type="spellStart"/>
      <w:r w:rsidRPr="001D3E32">
        <w:rPr>
          <w:i/>
          <w:iCs/>
          <w:u w:val="single"/>
        </w:rPr>
        <w:t>Opvolging</w:t>
      </w:r>
      <w:proofErr w:type="spellEnd"/>
      <w:r w:rsidRPr="001D3E32">
        <w:rPr>
          <w:i/>
          <w:iCs/>
          <w:u w:val="single"/>
        </w:rPr>
        <w:t>:</w:t>
      </w:r>
    </w:p>
    <w:p w14:paraId="028A09A9" w14:textId="79F81AA5" w:rsidR="00485340" w:rsidRDefault="00001C3F">
      <w:r w:rsidRPr="001D3E32">
        <w:rPr>
          <w:lang w:val="nl-NL"/>
        </w:rPr>
        <w:t xml:space="preserve">Rookmelders hangen in alle ruimtes volgens de in 2018-2019 geldende normering en worden gebruikt om de branddeuren te activeren. </w:t>
      </w:r>
      <w:r w:rsidR="000A1190" w:rsidRPr="001D3E32">
        <w:rPr>
          <w:lang w:val="nl-NL"/>
        </w:rPr>
        <w:t xml:space="preserve">In het ontwerp en verbouwfase is uitbreiding van sprinklerinstallatie onderzocht (medio 2018) en is gebleken dat de beoogde investeringen niet op wegen tegen de risico’s. </w:t>
      </w:r>
      <w:r w:rsidR="00E0624F" w:rsidRPr="001D3E32">
        <w:rPr>
          <w:lang w:val="nl-NL"/>
        </w:rPr>
        <w:t xml:space="preserve">De sprinklerinstallatie was een eis van de gemeente/ brandweer uit het Bouwbesluit 2012 omdat de atria de maximale 1000 m2 ver overschrijden wat een brandcompartiment mag zijn. Alle andere gebouwen hebben brandcompartimenten tot 1000 m2 en sprinkler is hier niet vereist. Bij brand zal minimaal 30 minuten de brand in het brandcompartiment blijven waardoor verlies van het gebouw beperkt blijft tot 1 brandcompartiment is. De brandweer is binnen 15 minuten op locatie. Als preventie zijn alle vormen van vuur verboden in gebouwen wat de kans op brand nihil maakt. </w:t>
      </w:r>
      <w:proofErr w:type="spellStart"/>
      <w:r w:rsidR="00270F13" w:rsidRPr="001D3E32">
        <w:t>Daarnaast</w:t>
      </w:r>
      <w:proofErr w:type="spellEnd"/>
      <w:r w:rsidR="00270F13" w:rsidRPr="001D3E32">
        <w:t xml:space="preserve"> </w:t>
      </w:r>
      <w:proofErr w:type="spellStart"/>
      <w:r w:rsidR="00270F13" w:rsidRPr="001D3E32">
        <w:t>zijn</w:t>
      </w:r>
      <w:proofErr w:type="spellEnd"/>
      <w:r w:rsidR="00270F13" w:rsidRPr="001D3E32">
        <w:t xml:space="preserve"> er </w:t>
      </w:r>
      <w:proofErr w:type="spellStart"/>
      <w:r w:rsidR="00270F13" w:rsidRPr="001D3E32">
        <w:t>nog</w:t>
      </w:r>
      <w:proofErr w:type="spellEnd"/>
      <w:r w:rsidR="00270F13" w:rsidRPr="001D3E32">
        <w:t xml:space="preserve"> de </w:t>
      </w:r>
      <w:proofErr w:type="spellStart"/>
      <w:r w:rsidR="00270F13" w:rsidRPr="001D3E32">
        <w:t>volgende</w:t>
      </w:r>
      <w:proofErr w:type="spellEnd"/>
      <w:r w:rsidR="00270F13" w:rsidRPr="001D3E32">
        <w:t xml:space="preserve"> </w:t>
      </w:r>
      <w:proofErr w:type="spellStart"/>
      <w:r w:rsidR="00270F13" w:rsidRPr="001D3E32">
        <w:t>maatregelen</w:t>
      </w:r>
      <w:proofErr w:type="spellEnd"/>
      <w:r w:rsidR="00270F13" w:rsidRPr="001D3E32">
        <w:t xml:space="preserve"> </w:t>
      </w:r>
      <w:proofErr w:type="spellStart"/>
      <w:r w:rsidR="00270F13" w:rsidRPr="001D3E32">
        <w:t>getroffen</w:t>
      </w:r>
      <w:proofErr w:type="spellEnd"/>
      <w:r w:rsidR="00535755" w:rsidRPr="001D3E32">
        <w:t xml:space="preserve">, die </w:t>
      </w:r>
      <w:proofErr w:type="spellStart"/>
      <w:r w:rsidR="00535755" w:rsidRPr="001D3E32">
        <w:t>juist</w:t>
      </w:r>
      <w:proofErr w:type="spellEnd"/>
      <w:r w:rsidR="00535755" w:rsidRPr="001D3E32">
        <w:t xml:space="preserve"> </w:t>
      </w:r>
      <w:proofErr w:type="spellStart"/>
      <w:r w:rsidR="00535755" w:rsidRPr="001D3E32">
        <w:t>bedoeld</w:t>
      </w:r>
      <w:proofErr w:type="spellEnd"/>
      <w:r w:rsidR="00535755" w:rsidRPr="001D3E32">
        <w:t xml:space="preserve"> </w:t>
      </w:r>
      <w:proofErr w:type="spellStart"/>
      <w:r w:rsidR="00535755" w:rsidRPr="001D3E32">
        <w:t>zijn</w:t>
      </w:r>
      <w:proofErr w:type="spellEnd"/>
      <w:r w:rsidR="00535755" w:rsidRPr="001D3E32">
        <w:t xml:space="preserve"> om de </w:t>
      </w:r>
      <w:proofErr w:type="spellStart"/>
      <w:r w:rsidR="00535755" w:rsidRPr="001D3E32">
        <w:t>schade</w:t>
      </w:r>
      <w:proofErr w:type="spellEnd"/>
      <w:r w:rsidR="00535755" w:rsidRPr="001D3E32">
        <w:t xml:space="preserve"> </w:t>
      </w:r>
      <w:proofErr w:type="spellStart"/>
      <w:r w:rsidR="00535755" w:rsidRPr="001D3E32">
        <w:t>zoveel</w:t>
      </w:r>
      <w:proofErr w:type="spellEnd"/>
      <w:r w:rsidR="00535755" w:rsidRPr="001D3E32">
        <w:t xml:space="preserve"> </w:t>
      </w:r>
      <w:proofErr w:type="spellStart"/>
      <w:r w:rsidR="00535755" w:rsidRPr="001D3E32">
        <w:t>mogelijk</w:t>
      </w:r>
      <w:proofErr w:type="spellEnd"/>
      <w:r w:rsidR="00535755" w:rsidRPr="001D3E32">
        <w:t xml:space="preserve"> </w:t>
      </w:r>
      <w:proofErr w:type="spellStart"/>
      <w:r w:rsidR="00535755" w:rsidRPr="001D3E32">
        <w:t>te</w:t>
      </w:r>
      <w:proofErr w:type="spellEnd"/>
      <w:r w:rsidR="00535755" w:rsidRPr="001D3E32">
        <w:t xml:space="preserve"> </w:t>
      </w:r>
      <w:proofErr w:type="spellStart"/>
      <w:proofErr w:type="gramStart"/>
      <w:r w:rsidR="00535755" w:rsidRPr="001D3E32">
        <w:t>beperken</w:t>
      </w:r>
      <w:proofErr w:type="spellEnd"/>
      <w:r w:rsidR="00270F13" w:rsidRPr="001D3E32">
        <w:t xml:space="preserve"> :</w:t>
      </w:r>
      <w:proofErr w:type="gramEnd"/>
    </w:p>
    <w:p w14:paraId="216A27FD" w14:textId="77777777" w:rsidR="000A12FD" w:rsidRPr="000A12FD" w:rsidRDefault="000A12FD" w:rsidP="000A12FD">
      <w:pPr>
        <w:pStyle w:val="ListParagraph"/>
        <w:numPr>
          <w:ilvl w:val="0"/>
          <w:numId w:val="1"/>
        </w:numPr>
        <w:spacing w:line="220" w:lineRule="exact"/>
        <w:ind w:left="709"/>
        <w:rPr>
          <w:rFonts w:asciiTheme="minorHAnsi" w:hAnsiTheme="minorHAnsi" w:cstheme="minorBidi"/>
          <w:sz w:val="22"/>
          <w:szCs w:val="22"/>
          <w:lang w:val="en-GB"/>
        </w:rPr>
      </w:pPr>
      <w:proofErr w:type="spellStart"/>
      <w:r w:rsidRPr="000A12FD">
        <w:rPr>
          <w:rFonts w:asciiTheme="minorHAnsi" w:hAnsiTheme="minorHAnsi" w:cstheme="minorBidi"/>
          <w:sz w:val="22"/>
          <w:szCs w:val="22"/>
          <w:lang w:val="en-GB"/>
        </w:rPr>
        <w:t>Brandpreventie</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minimaal</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volgens</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Bouwbesluit</w:t>
      </w:r>
      <w:proofErr w:type="spellEnd"/>
      <w:r w:rsidRPr="000A12FD">
        <w:rPr>
          <w:rFonts w:asciiTheme="minorHAnsi" w:hAnsiTheme="minorHAnsi" w:cstheme="minorBidi"/>
          <w:sz w:val="22"/>
          <w:szCs w:val="22"/>
          <w:lang w:val="en-GB"/>
        </w:rPr>
        <w:t xml:space="preserve"> 2012 </w:t>
      </w:r>
      <w:proofErr w:type="spellStart"/>
      <w:r w:rsidRPr="000A12FD">
        <w:rPr>
          <w:rFonts w:asciiTheme="minorHAnsi" w:hAnsiTheme="minorHAnsi" w:cstheme="minorBidi"/>
          <w:sz w:val="22"/>
          <w:szCs w:val="22"/>
          <w:lang w:val="en-GB"/>
        </w:rPr>
        <w:t>ingeregeld</w:t>
      </w:r>
      <w:proofErr w:type="spellEnd"/>
      <w:r w:rsidRPr="000A12FD">
        <w:rPr>
          <w:rFonts w:asciiTheme="minorHAnsi" w:hAnsiTheme="minorHAnsi" w:cstheme="minorBidi"/>
          <w:sz w:val="22"/>
          <w:szCs w:val="22"/>
          <w:lang w:val="en-GB"/>
        </w:rPr>
        <w:t xml:space="preserve"> + </w:t>
      </w:r>
      <w:proofErr w:type="spellStart"/>
      <w:r w:rsidRPr="000A12FD">
        <w:rPr>
          <w:rFonts w:asciiTheme="minorHAnsi" w:hAnsiTheme="minorHAnsi" w:cstheme="minorBidi"/>
          <w:sz w:val="22"/>
          <w:szCs w:val="22"/>
          <w:lang w:val="en-GB"/>
        </w:rPr>
        <w:t>daarnaast</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ook</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nog</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maatwerk</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voor</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restrisico’s</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ingeregeld</w:t>
      </w:r>
      <w:proofErr w:type="spellEnd"/>
      <w:r w:rsidRPr="000A12FD">
        <w:rPr>
          <w:rFonts w:asciiTheme="minorHAnsi" w:hAnsiTheme="minorHAnsi" w:cstheme="minorBidi"/>
          <w:sz w:val="22"/>
          <w:szCs w:val="22"/>
          <w:lang w:val="en-GB"/>
        </w:rPr>
        <w:t xml:space="preserve">. </w:t>
      </w:r>
    </w:p>
    <w:p w14:paraId="008CDDD2" w14:textId="77777777" w:rsidR="000A12FD" w:rsidRPr="000A12FD" w:rsidRDefault="000A12FD" w:rsidP="000A12FD">
      <w:pPr>
        <w:pStyle w:val="ListParagraph"/>
        <w:numPr>
          <w:ilvl w:val="0"/>
          <w:numId w:val="2"/>
        </w:numPr>
        <w:spacing w:line="220" w:lineRule="exact"/>
        <w:ind w:left="709"/>
        <w:rPr>
          <w:rFonts w:asciiTheme="minorHAnsi" w:hAnsiTheme="minorHAnsi" w:cstheme="minorBidi"/>
          <w:sz w:val="22"/>
          <w:szCs w:val="22"/>
          <w:lang w:val="en-GB"/>
        </w:rPr>
      </w:pPr>
      <w:proofErr w:type="spellStart"/>
      <w:r w:rsidRPr="000A12FD">
        <w:rPr>
          <w:rFonts w:asciiTheme="minorHAnsi" w:hAnsiTheme="minorHAnsi" w:cstheme="minorBidi"/>
          <w:sz w:val="22"/>
          <w:szCs w:val="22"/>
          <w:lang w:val="en-GB"/>
        </w:rPr>
        <w:t>Doorschakelingen</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Brandmeldinstallallatie</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inbraakinstallatie</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naar</w:t>
      </w:r>
      <w:proofErr w:type="spellEnd"/>
      <w:r w:rsidRPr="000A12FD">
        <w:rPr>
          <w:rFonts w:asciiTheme="minorHAnsi" w:hAnsiTheme="minorHAnsi" w:cstheme="minorBidi"/>
          <w:sz w:val="22"/>
          <w:szCs w:val="22"/>
          <w:lang w:val="en-GB"/>
        </w:rPr>
        <w:t xml:space="preserve"> de PAC-</w:t>
      </w:r>
      <w:proofErr w:type="spellStart"/>
      <w:r w:rsidRPr="000A12FD">
        <w:rPr>
          <w:rFonts w:asciiTheme="minorHAnsi" w:hAnsiTheme="minorHAnsi" w:cstheme="minorBidi"/>
          <w:sz w:val="22"/>
          <w:szCs w:val="22"/>
          <w:lang w:val="en-GB"/>
        </w:rPr>
        <w:t>alarmcentrale</w:t>
      </w:r>
      <w:proofErr w:type="spellEnd"/>
      <w:r w:rsidRPr="000A12FD">
        <w:rPr>
          <w:rFonts w:asciiTheme="minorHAnsi" w:hAnsiTheme="minorHAnsi" w:cstheme="minorBidi"/>
          <w:sz w:val="22"/>
          <w:szCs w:val="22"/>
          <w:lang w:val="en-GB"/>
        </w:rPr>
        <w:t xml:space="preserve"> met </w:t>
      </w:r>
      <w:proofErr w:type="spellStart"/>
      <w:r w:rsidRPr="000A12FD">
        <w:rPr>
          <w:rFonts w:asciiTheme="minorHAnsi" w:hAnsiTheme="minorHAnsi" w:cstheme="minorBidi"/>
          <w:sz w:val="22"/>
          <w:szCs w:val="22"/>
          <w:lang w:val="en-GB"/>
        </w:rPr>
        <w:t>opvolging</w:t>
      </w:r>
      <w:proofErr w:type="spellEnd"/>
      <w:r w:rsidRPr="000A12FD">
        <w:rPr>
          <w:rFonts w:asciiTheme="minorHAnsi" w:hAnsiTheme="minorHAnsi" w:cstheme="minorBidi"/>
          <w:sz w:val="22"/>
          <w:szCs w:val="22"/>
          <w:lang w:val="en-GB"/>
        </w:rPr>
        <w:t xml:space="preserve"> 24/7 </w:t>
      </w:r>
      <w:proofErr w:type="spellStart"/>
      <w:r w:rsidRPr="000A12FD">
        <w:rPr>
          <w:rFonts w:asciiTheme="minorHAnsi" w:hAnsiTheme="minorHAnsi" w:cstheme="minorBidi"/>
          <w:sz w:val="22"/>
          <w:szCs w:val="22"/>
          <w:lang w:val="en-GB"/>
        </w:rPr>
        <w:t>en</w:t>
      </w:r>
      <w:proofErr w:type="spellEnd"/>
      <w:r w:rsidRPr="000A12FD">
        <w:rPr>
          <w:rFonts w:asciiTheme="minorHAnsi" w:hAnsiTheme="minorHAnsi" w:cstheme="minorBidi"/>
          <w:sz w:val="22"/>
          <w:szCs w:val="22"/>
          <w:lang w:val="en-GB"/>
        </w:rPr>
        <w:t xml:space="preserve"> procedures hoe </w:t>
      </w:r>
      <w:proofErr w:type="spellStart"/>
      <w:r w:rsidRPr="000A12FD">
        <w:rPr>
          <w:rFonts w:asciiTheme="minorHAnsi" w:hAnsiTheme="minorHAnsi" w:cstheme="minorBidi"/>
          <w:sz w:val="22"/>
          <w:szCs w:val="22"/>
          <w:lang w:val="en-GB"/>
        </w:rPr>
        <w:t>te</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handelen</w:t>
      </w:r>
      <w:proofErr w:type="spellEnd"/>
      <w:r w:rsidRPr="000A12FD">
        <w:rPr>
          <w:rFonts w:asciiTheme="minorHAnsi" w:hAnsiTheme="minorHAnsi" w:cstheme="minorBidi"/>
          <w:sz w:val="22"/>
          <w:szCs w:val="22"/>
          <w:lang w:val="en-GB"/>
        </w:rPr>
        <w:t xml:space="preserve">. </w:t>
      </w:r>
    </w:p>
    <w:p w14:paraId="37266AA6" w14:textId="77777777" w:rsidR="000A12FD" w:rsidRPr="000A12FD" w:rsidRDefault="000A12FD" w:rsidP="000A12FD">
      <w:pPr>
        <w:pStyle w:val="ListParagraph"/>
        <w:numPr>
          <w:ilvl w:val="0"/>
          <w:numId w:val="2"/>
        </w:numPr>
        <w:spacing w:line="220" w:lineRule="exact"/>
        <w:ind w:left="709"/>
        <w:rPr>
          <w:rFonts w:asciiTheme="minorHAnsi" w:hAnsiTheme="minorHAnsi" w:cstheme="minorBidi"/>
          <w:sz w:val="22"/>
          <w:szCs w:val="22"/>
          <w:lang w:val="en-GB"/>
        </w:rPr>
      </w:pPr>
      <w:r w:rsidRPr="000A12FD">
        <w:rPr>
          <w:rFonts w:asciiTheme="minorHAnsi" w:hAnsiTheme="minorHAnsi" w:cstheme="minorBidi"/>
          <w:sz w:val="22"/>
          <w:szCs w:val="22"/>
          <w:lang w:val="en-GB"/>
        </w:rPr>
        <w:t xml:space="preserve">Sprinklers </w:t>
      </w:r>
      <w:proofErr w:type="spellStart"/>
      <w:r w:rsidRPr="000A12FD">
        <w:rPr>
          <w:rFonts w:asciiTheme="minorHAnsi" w:hAnsiTheme="minorHAnsi" w:cstheme="minorBidi"/>
          <w:sz w:val="22"/>
          <w:szCs w:val="22"/>
          <w:lang w:val="en-GB"/>
        </w:rPr>
        <w:t>naar</w:t>
      </w:r>
      <w:proofErr w:type="spellEnd"/>
      <w:r w:rsidRPr="000A12FD">
        <w:rPr>
          <w:rFonts w:asciiTheme="minorHAnsi" w:hAnsiTheme="minorHAnsi" w:cstheme="minorBidi"/>
          <w:sz w:val="22"/>
          <w:szCs w:val="22"/>
          <w:lang w:val="en-GB"/>
        </w:rPr>
        <w:t xml:space="preserve"> de RAC </w:t>
      </w:r>
      <w:proofErr w:type="spellStart"/>
      <w:r w:rsidRPr="000A12FD">
        <w:rPr>
          <w:rFonts w:asciiTheme="minorHAnsi" w:hAnsiTheme="minorHAnsi" w:cstheme="minorBidi"/>
          <w:sz w:val="22"/>
          <w:szCs w:val="22"/>
          <w:lang w:val="en-GB"/>
        </w:rPr>
        <w:t>regionale</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alarmcentrale</w:t>
      </w:r>
      <w:proofErr w:type="spellEnd"/>
      <w:r w:rsidRPr="000A12FD">
        <w:rPr>
          <w:rFonts w:asciiTheme="minorHAnsi" w:hAnsiTheme="minorHAnsi" w:cstheme="minorBidi"/>
          <w:sz w:val="22"/>
          <w:szCs w:val="22"/>
          <w:lang w:val="en-GB"/>
        </w:rPr>
        <w:t>.</w:t>
      </w:r>
    </w:p>
    <w:p w14:paraId="57D64656" w14:textId="77777777" w:rsidR="000A12FD" w:rsidRPr="000A12FD" w:rsidRDefault="000A12FD" w:rsidP="000A12FD">
      <w:pPr>
        <w:pStyle w:val="ListParagraph"/>
        <w:numPr>
          <w:ilvl w:val="0"/>
          <w:numId w:val="2"/>
        </w:numPr>
        <w:spacing w:line="220" w:lineRule="exact"/>
        <w:ind w:left="709"/>
        <w:rPr>
          <w:rFonts w:asciiTheme="minorHAnsi" w:hAnsiTheme="minorHAnsi" w:cstheme="minorBidi"/>
          <w:sz w:val="22"/>
          <w:szCs w:val="22"/>
          <w:lang w:val="en-GB"/>
        </w:rPr>
      </w:pPr>
      <w:proofErr w:type="spellStart"/>
      <w:r w:rsidRPr="000A12FD">
        <w:rPr>
          <w:rFonts w:asciiTheme="minorHAnsi" w:hAnsiTheme="minorHAnsi" w:cstheme="minorBidi"/>
          <w:sz w:val="22"/>
          <w:szCs w:val="22"/>
          <w:lang w:val="en-GB"/>
        </w:rPr>
        <w:lastRenderedPageBreak/>
        <w:t>Inbraak</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diefstal</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preventie</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tijdens</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openingstijden</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beveiligd</w:t>
      </w:r>
      <w:proofErr w:type="spellEnd"/>
      <w:r w:rsidRPr="000A12FD">
        <w:rPr>
          <w:rFonts w:asciiTheme="minorHAnsi" w:hAnsiTheme="minorHAnsi" w:cstheme="minorBidi"/>
          <w:sz w:val="22"/>
          <w:szCs w:val="22"/>
          <w:lang w:val="en-GB"/>
        </w:rPr>
        <w:t xml:space="preserve"> met </w:t>
      </w:r>
      <w:proofErr w:type="spellStart"/>
      <w:r w:rsidRPr="000A12FD">
        <w:rPr>
          <w:rFonts w:asciiTheme="minorHAnsi" w:hAnsiTheme="minorHAnsi" w:cstheme="minorBidi"/>
          <w:sz w:val="22"/>
          <w:szCs w:val="22"/>
          <w:lang w:val="en-GB"/>
        </w:rPr>
        <w:t>toegangscontrole</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systeem</w:t>
      </w:r>
      <w:proofErr w:type="spellEnd"/>
      <w:r w:rsidRPr="000A12FD">
        <w:rPr>
          <w:rFonts w:asciiTheme="minorHAnsi" w:hAnsiTheme="minorHAnsi" w:cstheme="minorBidi"/>
          <w:sz w:val="22"/>
          <w:szCs w:val="22"/>
          <w:lang w:val="en-GB"/>
        </w:rPr>
        <w:t xml:space="preserve"> in </w:t>
      </w:r>
      <w:proofErr w:type="spellStart"/>
      <w:r w:rsidRPr="000A12FD">
        <w:rPr>
          <w:rFonts w:asciiTheme="minorHAnsi" w:hAnsiTheme="minorHAnsi" w:cstheme="minorBidi"/>
          <w:sz w:val="22"/>
          <w:szCs w:val="22"/>
          <w:lang w:val="en-GB"/>
        </w:rPr>
        <w:t>gebouwen</w:t>
      </w:r>
      <w:proofErr w:type="spellEnd"/>
      <w:r w:rsidRPr="000A12FD">
        <w:rPr>
          <w:rFonts w:asciiTheme="minorHAnsi" w:hAnsiTheme="minorHAnsi" w:cstheme="minorBidi"/>
          <w:sz w:val="22"/>
          <w:szCs w:val="22"/>
          <w:lang w:val="en-GB"/>
        </w:rPr>
        <w:t>.</w:t>
      </w:r>
    </w:p>
    <w:p w14:paraId="525522FD" w14:textId="77777777" w:rsidR="000A12FD" w:rsidRPr="000A12FD" w:rsidRDefault="000A12FD" w:rsidP="000A12FD">
      <w:pPr>
        <w:pStyle w:val="ListParagraph"/>
        <w:numPr>
          <w:ilvl w:val="0"/>
          <w:numId w:val="2"/>
        </w:numPr>
        <w:spacing w:line="220" w:lineRule="exact"/>
        <w:ind w:left="709"/>
        <w:rPr>
          <w:rFonts w:asciiTheme="minorHAnsi" w:hAnsiTheme="minorHAnsi" w:cstheme="minorBidi"/>
          <w:sz w:val="22"/>
          <w:szCs w:val="22"/>
          <w:lang w:val="en-GB"/>
        </w:rPr>
      </w:pPr>
      <w:proofErr w:type="spellStart"/>
      <w:r w:rsidRPr="000A12FD">
        <w:rPr>
          <w:rFonts w:asciiTheme="minorHAnsi" w:hAnsiTheme="minorHAnsi" w:cstheme="minorBidi"/>
          <w:sz w:val="22"/>
          <w:szCs w:val="22"/>
          <w:lang w:val="en-GB"/>
        </w:rPr>
        <w:t>Periodiek</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volgens</w:t>
      </w:r>
      <w:proofErr w:type="spellEnd"/>
      <w:r w:rsidRPr="000A12FD">
        <w:rPr>
          <w:rFonts w:asciiTheme="minorHAnsi" w:hAnsiTheme="minorHAnsi" w:cstheme="minorBidi"/>
          <w:sz w:val="22"/>
          <w:szCs w:val="22"/>
          <w:lang w:val="en-GB"/>
        </w:rPr>
        <w:t xml:space="preserve"> NEN-</w:t>
      </w:r>
      <w:proofErr w:type="spellStart"/>
      <w:r w:rsidRPr="000A12FD">
        <w:rPr>
          <w:rFonts w:asciiTheme="minorHAnsi" w:hAnsiTheme="minorHAnsi" w:cstheme="minorBidi"/>
          <w:sz w:val="22"/>
          <w:szCs w:val="22"/>
          <w:lang w:val="en-GB"/>
        </w:rPr>
        <w:t>normen</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voor</w:t>
      </w:r>
      <w:proofErr w:type="spellEnd"/>
      <w:r w:rsidRPr="000A12FD">
        <w:rPr>
          <w:rFonts w:asciiTheme="minorHAnsi" w:hAnsiTheme="minorHAnsi" w:cstheme="minorBidi"/>
          <w:sz w:val="22"/>
          <w:szCs w:val="22"/>
          <w:lang w:val="en-GB"/>
        </w:rPr>
        <w:t xml:space="preserve"> alle </w:t>
      </w:r>
      <w:proofErr w:type="spellStart"/>
      <w:r w:rsidRPr="000A12FD">
        <w:rPr>
          <w:rFonts w:asciiTheme="minorHAnsi" w:hAnsiTheme="minorHAnsi" w:cstheme="minorBidi"/>
          <w:sz w:val="22"/>
          <w:szCs w:val="22"/>
          <w:lang w:val="en-GB"/>
        </w:rPr>
        <w:t>installaties</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inspecties</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en</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keuringen</w:t>
      </w:r>
      <w:proofErr w:type="spellEnd"/>
      <w:r w:rsidRPr="000A12FD">
        <w:rPr>
          <w:rFonts w:asciiTheme="minorHAnsi" w:hAnsiTheme="minorHAnsi" w:cstheme="minorBidi"/>
          <w:sz w:val="22"/>
          <w:szCs w:val="22"/>
          <w:lang w:val="en-GB"/>
        </w:rPr>
        <w:t xml:space="preserve"> om zo </w:t>
      </w:r>
      <w:proofErr w:type="spellStart"/>
      <w:r w:rsidRPr="000A12FD">
        <w:rPr>
          <w:rFonts w:asciiTheme="minorHAnsi" w:hAnsiTheme="minorHAnsi" w:cstheme="minorBidi"/>
          <w:sz w:val="22"/>
          <w:szCs w:val="22"/>
          <w:lang w:val="en-GB"/>
        </w:rPr>
        <w:t>vroeg</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mogelijk</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storingen</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en</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defecten</w:t>
      </w:r>
      <w:proofErr w:type="spellEnd"/>
      <w:r w:rsidRPr="000A12FD">
        <w:rPr>
          <w:rFonts w:asciiTheme="minorHAnsi" w:hAnsiTheme="minorHAnsi" w:cstheme="minorBidi"/>
          <w:sz w:val="22"/>
          <w:szCs w:val="22"/>
          <w:lang w:val="en-GB"/>
        </w:rPr>
        <w:t xml:space="preserve"> op </w:t>
      </w:r>
      <w:proofErr w:type="spellStart"/>
      <w:r w:rsidRPr="000A12FD">
        <w:rPr>
          <w:rFonts w:asciiTheme="minorHAnsi" w:hAnsiTheme="minorHAnsi" w:cstheme="minorBidi"/>
          <w:sz w:val="22"/>
          <w:szCs w:val="22"/>
          <w:lang w:val="en-GB"/>
        </w:rPr>
        <w:t>te</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sporen</w:t>
      </w:r>
      <w:proofErr w:type="spellEnd"/>
      <w:r w:rsidRPr="000A12FD">
        <w:rPr>
          <w:rFonts w:asciiTheme="minorHAnsi" w:hAnsiTheme="minorHAnsi" w:cstheme="minorBidi"/>
          <w:sz w:val="22"/>
          <w:szCs w:val="22"/>
          <w:lang w:val="en-GB"/>
        </w:rPr>
        <w:t>.</w:t>
      </w:r>
    </w:p>
    <w:p w14:paraId="272C2445" w14:textId="77777777" w:rsidR="000A12FD" w:rsidRPr="000A12FD" w:rsidRDefault="000A12FD" w:rsidP="000A12FD">
      <w:pPr>
        <w:pStyle w:val="ListParagraph"/>
        <w:numPr>
          <w:ilvl w:val="0"/>
          <w:numId w:val="2"/>
        </w:numPr>
        <w:spacing w:line="220" w:lineRule="exact"/>
        <w:ind w:left="709"/>
        <w:rPr>
          <w:rFonts w:asciiTheme="minorHAnsi" w:hAnsiTheme="minorHAnsi" w:cstheme="minorBidi"/>
          <w:sz w:val="22"/>
          <w:szCs w:val="22"/>
          <w:lang w:val="en-GB"/>
        </w:rPr>
      </w:pPr>
      <w:proofErr w:type="spellStart"/>
      <w:r w:rsidRPr="000A12FD">
        <w:rPr>
          <w:rFonts w:asciiTheme="minorHAnsi" w:hAnsiTheme="minorHAnsi" w:cstheme="minorBidi"/>
          <w:sz w:val="22"/>
          <w:szCs w:val="22"/>
          <w:lang w:val="en-GB"/>
        </w:rPr>
        <w:t>Onderhoudscontracten</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voor</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preventie</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storingen</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defecten</w:t>
      </w:r>
      <w:proofErr w:type="spellEnd"/>
      <w:r w:rsidRPr="000A12FD">
        <w:rPr>
          <w:rFonts w:asciiTheme="minorHAnsi" w:hAnsiTheme="minorHAnsi" w:cstheme="minorBidi"/>
          <w:sz w:val="22"/>
          <w:szCs w:val="22"/>
          <w:lang w:val="en-GB"/>
        </w:rPr>
        <w:t>.</w:t>
      </w:r>
    </w:p>
    <w:p w14:paraId="6378352B" w14:textId="77777777" w:rsidR="000A12FD" w:rsidRPr="000A12FD" w:rsidRDefault="000A12FD" w:rsidP="000A12FD">
      <w:pPr>
        <w:pStyle w:val="ListParagraph"/>
        <w:numPr>
          <w:ilvl w:val="0"/>
          <w:numId w:val="2"/>
        </w:numPr>
        <w:spacing w:line="220" w:lineRule="exact"/>
        <w:ind w:left="709"/>
        <w:rPr>
          <w:rFonts w:asciiTheme="minorHAnsi" w:hAnsiTheme="minorHAnsi" w:cstheme="minorBidi"/>
          <w:sz w:val="22"/>
          <w:szCs w:val="22"/>
          <w:lang w:val="en-GB"/>
        </w:rPr>
      </w:pPr>
      <w:proofErr w:type="spellStart"/>
      <w:r w:rsidRPr="000A12FD">
        <w:rPr>
          <w:rFonts w:asciiTheme="minorHAnsi" w:hAnsiTheme="minorHAnsi" w:cstheme="minorBidi"/>
          <w:sz w:val="22"/>
          <w:szCs w:val="22"/>
          <w:lang w:val="en-GB"/>
        </w:rPr>
        <w:t>Voor</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bestrijding</w:t>
      </w:r>
      <w:proofErr w:type="spellEnd"/>
      <w:r w:rsidRPr="000A12FD">
        <w:rPr>
          <w:rFonts w:asciiTheme="minorHAnsi" w:hAnsiTheme="minorHAnsi" w:cstheme="minorBidi"/>
          <w:sz w:val="22"/>
          <w:szCs w:val="22"/>
          <w:lang w:val="en-GB"/>
        </w:rPr>
        <w:t xml:space="preserve"> van </w:t>
      </w:r>
      <w:proofErr w:type="spellStart"/>
      <w:r w:rsidRPr="000A12FD">
        <w:rPr>
          <w:rFonts w:asciiTheme="minorHAnsi" w:hAnsiTheme="minorHAnsi" w:cstheme="minorBidi"/>
          <w:sz w:val="22"/>
          <w:szCs w:val="22"/>
          <w:lang w:val="en-GB"/>
        </w:rPr>
        <w:t>vandalisme</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hebben</w:t>
      </w:r>
      <w:proofErr w:type="spellEnd"/>
      <w:r w:rsidRPr="000A12FD">
        <w:rPr>
          <w:rFonts w:asciiTheme="minorHAnsi" w:hAnsiTheme="minorHAnsi" w:cstheme="minorBidi"/>
          <w:sz w:val="22"/>
          <w:szCs w:val="22"/>
          <w:lang w:val="en-GB"/>
        </w:rPr>
        <w:t xml:space="preserve"> we </w:t>
      </w:r>
      <w:proofErr w:type="spellStart"/>
      <w:r w:rsidRPr="000A12FD">
        <w:rPr>
          <w:rFonts w:asciiTheme="minorHAnsi" w:hAnsiTheme="minorHAnsi" w:cstheme="minorBidi"/>
          <w:sz w:val="22"/>
          <w:szCs w:val="22"/>
          <w:lang w:val="en-GB"/>
        </w:rPr>
        <w:t>camerabewaking</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binnen</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en</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buiten</w:t>
      </w:r>
      <w:proofErr w:type="spellEnd"/>
      <w:r w:rsidRPr="000A12FD">
        <w:rPr>
          <w:rFonts w:asciiTheme="minorHAnsi" w:hAnsiTheme="minorHAnsi" w:cstheme="minorBidi"/>
          <w:sz w:val="22"/>
          <w:szCs w:val="22"/>
          <w:lang w:val="en-GB"/>
        </w:rPr>
        <w:t xml:space="preserve"> met </w:t>
      </w:r>
      <w:proofErr w:type="spellStart"/>
      <w:r w:rsidRPr="000A12FD">
        <w:rPr>
          <w:rFonts w:asciiTheme="minorHAnsi" w:hAnsiTheme="minorHAnsi" w:cstheme="minorBidi"/>
          <w:sz w:val="22"/>
          <w:szCs w:val="22"/>
          <w:lang w:val="en-GB"/>
        </w:rPr>
        <w:t>buiten</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volledige</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dekking</w:t>
      </w:r>
      <w:proofErr w:type="spellEnd"/>
      <w:r w:rsidRPr="000A12FD">
        <w:rPr>
          <w:rFonts w:asciiTheme="minorHAnsi" w:hAnsiTheme="minorHAnsi" w:cstheme="minorBidi"/>
          <w:sz w:val="22"/>
          <w:szCs w:val="22"/>
          <w:lang w:val="en-GB"/>
        </w:rPr>
        <w:t xml:space="preserve"> van het </w:t>
      </w:r>
      <w:proofErr w:type="spellStart"/>
      <w:r w:rsidRPr="000A12FD">
        <w:rPr>
          <w:rFonts w:asciiTheme="minorHAnsi" w:hAnsiTheme="minorHAnsi" w:cstheme="minorBidi"/>
          <w:sz w:val="22"/>
          <w:szCs w:val="22"/>
          <w:lang w:val="en-GB"/>
        </w:rPr>
        <w:t>terrein</w:t>
      </w:r>
      <w:proofErr w:type="spellEnd"/>
      <w:r w:rsidRPr="000A12FD">
        <w:rPr>
          <w:rFonts w:asciiTheme="minorHAnsi" w:hAnsiTheme="minorHAnsi" w:cstheme="minorBidi"/>
          <w:sz w:val="22"/>
          <w:szCs w:val="22"/>
          <w:lang w:val="en-GB"/>
        </w:rPr>
        <w:t xml:space="preserve">.  </w:t>
      </w:r>
    </w:p>
    <w:p w14:paraId="159CA51D" w14:textId="201B3D70" w:rsidR="000A12FD" w:rsidRPr="000A12FD" w:rsidRDefault="000A12FD" w:rsidP="000A12FD">
      <w:pPr>
        <w:pStyle w:val="ListParagraph"/>
        <w:numPr>
          <w:ilvl w:val="0"/>
          <w:numId w:val="2"/>
        </w:numPr>
        <w:spacing w:line="220" w:lineRule="exact"/>
        <w:ind w:left="709"/>
        <w:rPr>
          <w:rFonts w:asciiTheme="minorHAnsi" w:hAnsiTheme="minorHAnsi" w:cstheme="minorBidi"/>
          <w:sz w:val="22"/>
          <w:szCs w:val="22"/>
          <w:lang w:val="en-GB"/>
        </w:rPr>
      </w:pPr>
      <w:proofErr w:type="spellStart"/>
      <w:r w:rsidRPr="000A12FD">
        <w:rPr>
          <w:rFonts w:asciiTheme="minorHAnsi" w:hAnsiTheme="minorHAnsi" w:cstheme="minorBidi"/>
          <w:sz w:val="22"/>
          <w:szCs w:val="22"/>
          <w:lang w:val="en-GB"/>
        </w:rPr>
        <w:t>Sluitronde</w:t>
      </w:r>
      <w:proofErr w:type="spellEnd"/>
      <w:r w:rsidRPr="000A12FD">
        <w:rPr>
          <w:rFonts w:asciiTheme="minorHAnsi" w:hAnsiTheme="minorHAnsi" w:cstheme="minorBidi"/>
          <w:sz w:val="22"/>
          <w:szCs w:val="22"/>
          <w:lang w:val="en-GB"/>
        </w:rPr>
        <w:t xml:space="preserve"> door </w:t>
      </w:r>
      <w:proofErr w:type="spellStart"/>
      <w:r w:rsidRPr="000A12FD">
        <w:rPr>
          <w:rFonts w:asciiTheme="minorHAnsi" w:hAnsiTheme="minorHAnsi" w:cstheme="minorBidi"/>
          <w:sz w:val="22"/>
          <w:szCs w:val="22"/>
          <w:lang w:val="en-GB"/>
        </w:rPr>
        <w:t>Trigion</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huidige</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contractant</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voor</w:t>
      </w:r>
      <w:proofErr w:type="spellEnd"/>
      <w:r w:rsidRPr="000A12FD">
        <w:rPr>
          <w:rFonts w:asciiTheme="minorHAnsi" w:hAnsiTheme="minorHAnsi" w:cstheme="minorBidi"/>
          <w:sz w:val="22"/>
          <w:szCs w:val="22"/>
          <w:lang w:val="en-GB"/>
        </w:rPr>
        <w:t xml:space="preserve">: Brand-, open, sluit-, </w:t>
      </w:r>
      <w:proofErr w:type="spellStart"/>
      <w:r w:rsidRPr="000A12FD">
        <w:rPr>
          <w:rFonts w:asciiTheme="minorHAnsi" w:hAnsiTheme="minorHAnsi" w:cstheme="minorBidi"/>
          <w:sz w:val="22"/>
          <w:szCs w:val="22"/>
          <w:lang w:val="en-GB"/>
        </w:rPr>
        <w:t>surveillanceronde</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alarmopvolging</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en</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alarmcentrale</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elke</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werkdag</w:t>
      </w:r>
      <w:proofErr w:type="spellEnd"/>
      <w:r w:rsidRPr="000A12FD">
        <w:rPr>
          <w:rFonts w:asciiTheme="minorHAnsi" w:hAnsiTheme="minorHAnsi" w:cstheme="minorBidi"/>
          <w:sz w:val="22"/>
          <w:szCs w:val="22"/>
          <w:lang w:val="en-GB"/>
        </w:rPr>
        <w:t xml:space="preserve">. </w:t>
      </w:r>
    </w:p>
    <w:p w14:paraId="1206D225" w14:textId="04866FDE" w:rsidR="002A2E75" w:rsidRDefault="000A12FD" w:rsidP="000A12FD">
      <w:pPr>
        <w:pStyle w:val="ListParagraph"/>
        <w:numPr>
          <w:ilvl w:val="0"/>
          <w:numId w:val="2"/>
        </w:numPr>
        <w:spacing w:line="220" w:lineRule="exact"/>
        <w:ind w:left="709"/>
        <w:rPr>
          <w:rFonts w:asciiTheme="minorHAnsi" w:hAnsiTheme="minorHAnsi" w:cstheme="minorBidi"/>
          <w:sz w:val="22"/>
          <w:szCs w:val="22"/>
          <w:lang w:val="en-GB"/>
        </w:rPr>
      </w:pPr>
      <w:proofErr w:type="spellStart"/>
      <w:r w:rsidRPr="000A12FD">
        <w:rPr>
          <w:rFonts w:asciiTheme="minorHAnsi" w:hAnsiTheme="minorHAnsi" w:cstheme="minorBidi"/>
          <w:sz w:val="22"/>
          <w:szCs w:val="22"/>
          <w:lang w:val="en-GB"/>
        </w:rPr>
        <w:t>Conciërges</w:t>
      </w:r>
      <w:proofErr w:type="spellEnd"/>
      <w:r w:rsidRPr="000A12FD">
        <w:rPr>
          <w:rFonts w:asciiTheme="minorHAnsi" w:hAnsiTheme="minorHAnsi" w:cstheme="minorBidi"/>
          <w:sz w:val="22"/>
          <w:szCs w:val="22"/>
          <w:lang w:val="en-GB"/>
        </w:rPr>
        <w:t xml:space="preserve"> </w:t>
      </w:r>
      <w:proofErr w:type="spellStart"/>
      <w:r w:rsidRPr="000A12FD">
        <w:rPr>
          <w:rFonts w:asciiTheme="minorHAnsi" w:hAnsiTheme="minorHAnsi" w:cstheme="minorBidi"/>
          <w:sz w:val="22"/>
          <w:szCs w:val="22"/>
          <w:lang w:val="en-GB"/>
        </w:rPr>
        <w:t>zijn</w:t>
      </w:r>
      <w:proofErr w:type="spellEnd"/>
      <w:r w:rsidRPr="000A12FD">
        <w:rPr>
          <w:rFonts w:asciiTheme="minorHAnsi" w:hAnsiTheme="minorHAnsi" w:cstheme="minorBidi"/>
          <w:sz w:val="22"/>
          <w:szCs w:val="22"/>
          <w:lang w:val="en-GB"/>
        </w:rPr>
        <w:t xml:space="preserve"> VCA </w:t>
      </w:r>
      <w:proofErr w:type="spellStart"/>
      <w:r w:rsidRPr="000A12FD">
        <w:rPr>
          <w:rFonts w:asciiTheme="minorHAnsi" w:hAnsiTheme="minorHAnsi" w:cstheme="minorBidi"/>
          <w:sz w:val="22"/>
          <w:szCs w:val="22"/>
          <w:lang w:val="en-GB"/>
        </w:rPr>
        <w:t>gecertificeerd</w:t>
      </w:r>
      <w:proofErr w:type="spellEnd"/>
      <w:r w:rsidRPr="000A12FD">
        <w:rPr>
          <w:rFonts w:asciiTheme="minorHAnsi" w:hAnsiTheme="minorHAnsi" w:cstheme="minorBidi"/>
          <w:sz w:val="22"/>
          <w:szCs w:val="22"/>
          <w:lang w:val="en-GB"/>
        </w:rPr>
        <w:t xml:space="preserve"> + OP </w:t>
      </w:r>
      <w:proofErr w:type="spellStart"/>
      <w:r w:rsidRPr="000A12FD">
        <w:rPr>
          <w:rFonts w:asciiTheme="minorHAnsi" w:hAnsiTheme="minorHAnsi" w:cstheme="minorBidi"/>
          <w:sz w:val="22"/>
          <w:szCs w:val="22"/>
          <w:lang w:val="en-GB"/>
        </w:rPr>
        <w:t>gecertificeerd</w:t>
      </w:r>
      <w:proofErr w:type="spellEnd"/>
    </w:p>
    <w:p w14:paraId="0C20E2DB" w14:textId="2D6FC0B2" w:rsidR="00D36E4A" w:rsidRPr="00D36E4A" w:rsidRDefault="000A12FD" w:rsidP="00693A88">
      <w:pPr>
        <w:pStyle w:val="ListParagraph"/>
        <w:numPr>
          <w:ilvl w:val="0"/>
          <w:numId w:val="2"/>
        </w:numPr>
        <w:spacing w:line="220" w:lineRule="exact"/>
      </w:pPr>
      <w:r w:rsidRPr="00D36E4A">
        <w:t xml:space="preserve">In </w:t>
      </w:r>
      <w:proofErr w:type="spellStart"/>
      <w:r w:rsidRPr="00D36E4A">
        <w:t>juli</w:t>
      </w:r>
      <w:proofErr w:type="spellEnd"/>
      <w:r w:rsidRPr="00D36E4A">
        <w:t xml:space="preserve"> 2022 </w:t>
      </w:r>
      <w:proofErr w:type="spellStart"/>
      <w:r w:rsidRPr="00D36E4A">
        <w:t>staan</w:t>
      </w:r>
      <w:proofErr w:type="spellEnd"/>
      <w:r w:rsidRPr="00D36E4A">
        <w:t xml:space="preserve"> </w:t>
      </w:r>
      <w:proofErr w:type="spellStart"/>
      <w:r w:rsidRPr="00D36E4A">
        <w:t>voor</w:t>
      </w:r>
      <w:proofErr w:type="spellEnd"/>
      <w:r w:rsidRPr="00D36E4A">
        <w:t xml:space="preserve"> </w:t>
      </w:r>
      <w:proofErr w:type="spellStart"/>
      <w:r w:rsidRPr="00D36E4A">
        <w:t>beide</w:t>
      </w:r>
      <w:proofErr w:type="spellEnd"/>
      <w:r w:rsidRPr="00D36E4A">
        <w:t xml:space="preserve"> </w:t>
      </w:r>
      <w:proofErr w:type="spellStart"/>
      <w:r w:rsidRPr="00D36E4A">
        <w:t>gebouwen</w:t>
      </w:r>
      <w:proofErr w:type="spellEnd"/>
      <w:r w:rsidRPr="00D36E4A">
        <w:t xml:space="preserve"> (Horizon </w:t>
      </w:r>
      <w:proofErr w:type="spellStart"/>
      <w:r w:rsidRPr="00D36E4A">
        <w:t>en</w:t>
      </w:r>
      <w:proofErr w:type="spellEnd"/>
      <w:r w:rsidRPr="00D36E4A">
        <w:t xml:space="preserve"> Ocean) Scope 12 </w:t>
      </w:r>
      <w:proofErr w:type="spellStart"/>
      <w:r w:rsidRPr="00D36E4A">
        <w:t>inspecties</w:t>
      </w:r>
      <w:proofErr w:type="spellEnd"/>
      <w:r w:rsidRPr="00D36E4A">
        <w:t xml:space="preserve"> </w:t>
      </w:r>
      <w:proofErr w:type="spellStart"/>
      <w:r w:rsidRPr="00D36E4A">
        <w:t>ingepland</w:t>
      </w:r>
      <w:proofErr w:type="spellEnd"/>
      <w:r w:rsidR="00D36E4A" w:rsidRPr="00D36E4A">
        <w:t xml:space="preserve"> met </w:t>
      </w:r>
      <w:proofErr w:type="spellStart"/>
      <w:r w:rsidR="00D36E4A" w:rsidRPr="00D36E4A">
        <w:t>betrekking</w:t>
      </w:r>
      <w:proofErr w:type="spellEnd"/>
      <w:r w:rsidR="00D36E4A" w:rsidRPr="00D36E4A">
        <w:t xml:space="preserve"> tot de </w:t>
      </w:r>
      <w:proofErr w:type="spellStart"/>
      <w:r w:rsidR="00D36E4A" w:rsidRPr="00D36E4A">
        <w:t>zonnepanelen</w:t>
      </w:r>
      <w:proofErr w:type="spellEnd"/>
      <w:r w:rsidR="00D36E4A" w:rsidRPr="00D36E4A">
        <w:t xml:space="preserve"> die </w:t>
      </w:r>
      <w:proofErr w:type="spellStart"/>
      <w:r w:rsidR="00D36E4A" w:rsidRPr="00D36E4A">
        <w:t>zijn</w:t>
      </w:r>
      <w:proofErr w:type="spellEnd"/>
      <w:r w:rsidR="00D36E4A" w:rsidRPr="00D36E4A">
        <w:t xml:space="preserve"> </w:t>
      </w:r>
      <w:proofErr w:type="spellStart"/>
      <w:r w:rsidR="00D36E4A" w:rsidRPr="00D36E4A">
        <w:t>geplaatst</w:t>
      </w:r>
      <w:proofErr w:type="spellEnd"/>
      <w:r w:rsidR="00D36E4A" w:rsidRPr="00D36E4A">
        <w:t xml:space="preserve"> </w:t>
      </w:r>
      <w:proofErr w:type="spellStart"/>
      <w:r w:rsidR="00D36E4A" w:rsidRPr="00D36E4A">
        <w:t>waar</w:t>
      </w:r>
      <w:proofErr w:type="spellEnd"/>
      <w:r w:rsidR="00D36E4A" w:rsidRPr="00D36E4A">
        <w:t xml:space="preserve"> </w:t>
      </w:r>
      <w:proofErr w:type="spellStart"/>
      <w:r w:rsidR="00D36E4A" w:rsidRPr="00D36E4A">
        <w:t>destijds</w:t>
      </w:r>
      <w:proofErr w:type="spellEnd"/>
      <w:r w:rsidR="00D36E4A" w:rsidRPr="00D36E4A">
        <w:t xml:space="preserve"> </w:t>
      </w:r>
      <w:proofErr w:type="spellStart"/>
      <w:r w:rsidR="00D36E4A" w:rsidRPr="00D36E4A">
        <w:t>constructieberekeningen</w:t>
      </w:r>
      <w:proofErr w:type="spellEnd"/>
      <w:r w:rsidR="00D36E4A" w:rsidRPr="00D36E4A">
        <w:t xml:space="preserve"> </w:t>
      </w:r>
      <w:proofErr w:type="spellStart"/>
      <w:r w:rsidR="00D36E4A" w:rsidRPr="00D36E4A">
        <w:t>voor</w:t>
      </w:r>
      <w:proofErr w:type="spellEnd"/>
      <w:r w:rsidR="00D36E4A" w:rsidRPr="00D36E4A">
        <w:t xml:space="preserve"> </w:t>
      </w:r>
      <w:proofErr w:type="spellStart"/>
      <w:r w:rsidR="00D36E4A" w:rsidRPr="00D36E4A">
        <w:t>zijn</w:t>
      </w:r>
      <w:proofErr w:type="spellEnd"/>
      <w:r w:rsidR="00D36E4A" w:rsidRPr="00D36E4A">
        <w:t xml:space="preserve"> </w:t>
      </w:r>
      <w:proofErr w:type="spellStart"/>
      <w:r w:rsidR="00D36E4A" w:rsidRPr="00D36E4A">
        <w:t>opgesteld</w:t>
      </w:r>
      <w:proofErr w:type="spellEnd"/>
      <w:r w:rsidR="00D36E4A" w:rsidRPr="00D36E4A">
        <w:t>. Bekend is dat er resp. 3 en 1 omvormers aanwezig zijn t.b.v. Horizon (263 zonnepanelen) en Ocean (100 zonnepanelen). In Horizon staan deze op een betonnen zoldervloer en in Ocean staat de omvormer op het platte dak. Onbekend is of de omvormer van Ocean op een onbrandbare constructie staat.</w:t>
      </w:r>
    </w:p>
    <w:p w14:paraId="347E49B4" w14:textId="64ABA09B" w:rsidR="000A12FD" w:rsidRPr="000A12FD" w:rsidRDefault="000A12FD" w:rsidP="00D36E4A">
      <w:pPr>
        <w:pStyle w:val="ListParagraph"/>
        <w:spacing w:line="220" w:lineRule="exact"/>
        <w:ind w:left="709"/>
        <w:rPr>
          <w:rFonts w:asciiTheme="minorHAnsi" w:hAnsiTheme="minorHAnsi" w:cstheme="minorBidi"/>
          <w:sz w:val="22"/>
          <w:szCs w:val="22"/>
          <w:lang w:val="en-GB"/>
        </w:rPr>
      </w:pPr>
    </w:p>
    <w:p w14:paraId="03E98DC6" w14:textId="77777777" w:rsidR="000A12FD" w:rsidRPr="000A12FD" w:rsidRDefault="000A12FD" w:rsidP="000A12FD">
      <w:pPr>
        <w:pStyle w:val="ListParagraph"/>
        <w:spacing w:line="220" w:lineRule="exact"/>
        <w:ind w:left="709"/>
        <w:rPr>
          <w:rFonts w:asciiTheme="minorHAnsi" w:hAnsiTheme="minorHAnsi" w:cstheme="minorBidi"/>
          <w:sz w:val="22"/>
          <w:szCs w:val="22"/>
          <w:lang w:val="en-GB"/>
        </w:rPr>
      </w:pPr>
    </w:p>
    <w:p w14:paraId="7C35AEBB" w14:textId="77777777" w:rsidR="00435ACC" w:rsidRDefault="002A2E75">
      <w:pPr>
        <w:rPr>
          <w:b/>
          <w:bCs/>
        </w:rPr>
      </w:pPr>
      <w:r w:rsidRPr="002A2E75">
        <w:rPr>
          <w:b/>
          <w:bCs/>
        </w:rPr>
        <w:t>2.</w:t>
      </w:r>
      <w:r>
        <w:t xml:space="preserve"> </w:t>
      </w:r>
      <w:proofErr w:type="spellStart"/>
      <w:r w:rsidR="00435ACC">
        <w:rPr>
          <w:b/>
          <w:bCs/>
        </w:rPr>
        <w:t>Huisvesting</w:t>
      </w:r>
      <w:proofErr w:type="spellEnd"/>
      <w:r w:rsidR="00435ACC">
        <w:rPr>
          <w:b/>
          <w:bCs/>
        </w:rPr>
        <w:t>/</w:t>
      </w:r>
      <w:proofErr w:type="spellStart"/>
      <w:r w:rsidR="00435ACC">
        <w:rPr>
          <w:b/>
          <w:bCs/>
        </w:rPr>
        <w:t>schoonmaake</w:t>
      </w:r>
      <w:proofErr w:type="spellEnd"/>
      <w:r w:rsidR="008C1781" w:rsidRPr="00E32799">
        <w:rPr>
          <w:b/>
          <w:bCs/>
        </w:rPr>
        <w:t xml:space="preserve"> – </w:t>
      </w:r>
      <w:proofErr w:type="spellStart"/>
      <w:r w:rsidR="00435ACC">
        <w:rPr>
          <w:b/>
          <w:bCs/>
        </w:rPr>
        <w:t>verwijderen</w:t>
      </w:r>
      <w:proofErr w:type="spellEnd"/>
      <w:r w:rsidR="00435ACC">
        <w:rPr>
          <w:b/>
          <w:bCs/>
        </w:rPr>
        <w:t xml:space="preserve"> </w:t>
      </w:r>
      <w:proofErr w:type="spellStart"/>
      <w:r w:rsidR="00435ACC">
        <w:rPr>
          <w:b/>
          <w:bCs/>
        </w:rPr>
        <w:t>brandbare</w:t>
      </w:r>
      <w:proofErr w:type="spellEnd"/>
      <w:r w:rsidR="00435ACC">
        <w:rPr>
          <w:b/>
          <w:bCs/>
        </w:rPr>
        <w:t xml:space="preserve"> materialmen in </w:t>
      </w:r>
      <w:proofErr w:type="spellStart"/>
      <w:r w:rsidR="00435ACC">
        <w:rPr>
          <w:b/>
          <w:bCs/>
        </w:rPr>
        <w:t>elektrische</w:t>
      </w:r>
      <w:proofErr w:type="spellEnd"/>
      <w:r w:rsidR="00435ACC">
        <w:rPr>
          <w:b/>
          <w:bCs/>
        </w:rPr>
        <w:t xml:space="preserve"> </w:t>
      </w:r>
      <w:proofErr w:type="spellStart"/>
      <w:r w:rsidR="00435ACC">
        <w:rPr>
          <w:b/>
          <w:bCs/>
        </w:rPr>
        <w:t>laagspanningsruimtes</w:t>
      </w:r>
      <w:proofErr w:type="spellEnd"/>
    </w:p>
    <w:p w14:paraId="64CFD1E0" w14:textId="47C56EBA" w:rsidR="008C1781" w:rsidRPr="00FD6DF7" w:rsidRDefault="00673EEB">
      <w:pPr>
        <w:rPr>
          <w:i/>
          <w:iCs/>
          <w:u w:val="single"/>
        </w:rPr>
      </w:pPr>
      <w:proofErr w:type="spellStart"/>
      <w:proofErr w:type="gramStart"/>
      <w:r w:rsidRPr="00FD6DF7">
        <w:rPr>
          <w:i/>
          <w:iCs/>
          <w:u w:val="single"/>
        </w:rPr>
        <w:t>Samenvatting</w:t>
      </w:r>
      <w:proofErr w:type="spellEnd"/>
      <w:r w:rsidRPr="00FD6DF7">
        <w:rPr>
          <w:i/>
          <w:iCs/>
          <w:u w:val="single"/>
        </w:rPr>
        <w:t xml:space="preserve"> </w:t>
      </w:r>
      <w:r w:rsidR="00A9404A" w:rsidRPr="00FD6DF7">
        <w:rPr>
          <w:i/>
          <w:iCs/>
          <w:u w:val="single"/>
        </w:rPr>
        <w:t>:</w:t>
      </w:r>
      <w:proofErr w:type="gramEnd"/>
    </w:p>
    <w:p w14:paraId="75C2A49D" w14:textId="45D1A3F8" w:rsidR="005E525E" w:rsidRDefault="00B77E7C">
      <w:r>
        <w:t xml:space="preserve">Over het </w:t>
      </w:r>
      <w:proofErr w:type="spellStart"/>
      <w:r>
        <w:t>algemeen</w:t>
      </w:r>
      <w:proofErr w:type="spellEnd"/>
      <w:r>
        <w:t xml:space="preserve"> </w:t>
      </w:r>
      <w:proofErr w:type="spellStart"/>
      <w:r>
        <w:t>zijn</w:t>
      </w:r>
      <w:proofErr w:type="spellEnd"/>
      <w:r>
        <w:t xml:space="preserve"> er </w:t>
      </w:r>
      <w:proofErr w:type="spellStart"/>
      <w:r>
        <w:t>goede</w:t>
      </w:r>
      <w:proofErr w:type="spellEnd"/>
      <w:r>
        <w:t xml:space="preserve"> </w:t>
      </w:r>
      <w:proofErr w:type="spellStart"/>
      <w:r>
        <w:t>schoonmaakprocedures</w:t>
      </w:r>
      <w:proofErr w:type="spellEnd"/>
      <w:r>
        <w:t xml:space="preserve"> in </w:t>
      </w:r>
      <w:proofErr w:type="spellStart"/>
      <w:r>
        <w:t>openbaar</w:t>
      </w:r>
      <w:proofErr w:type="spellEnd"/>
      <w:r>
        <w:t xml:space="preserve"> </w:t>
      </w:r>
      <w:proofErr w:type="spellStart"/>
      <w:r>
        <w:t>toegankelijke</w:t>
      </w:r>
      <w:proofErr w:type="spellEnd"/>
      <w:r>
        <w:t xml:space="preserve"> </w:t>
      </w:r>
      <w:proofErr w:type="spellStart"/>
      <w:r>
        <w:t>ruimtes</w:t>
      </w:r>
      <w:proofErr w:type="spellEnd"/>
      <w:r>
        <w:t xml:space="preserve">. Er </w:t>
      </w:r>
      <w:proofErr w:type="spellStart"/>
      <w:r>
        <w:t>zijn</w:t>
      </w:r>
      <w:proofErr w:type="spellEnd"/>
      <w:r>
        <w:t xml:space="preserve"> </w:t>
      </w:r>
      <w:proofErr w:type="spellStart"/>
      <w:r>
        <w:t>enkele</w:t>
      </w:r>
      <w:proofErr w:type="spellEnd"/>
      <w:r>
        <w:t xml:space="preserve"> </w:t>
      </w:r>
      <w:proofErr w:type="spellStart"/>
      <w:r>
        <w:t>tekortkomingen</w:t>
      </w:r>
      <w:proofErr w:type="spellEnd"/>
      <w:r>
        <w:t xml:space="preserve"> </w:t>
      </w:r>
      <w:proofErr w:type="spellStart"/>
      <w:r>
        <w:t>waargenomen</w:t>
      </w:r>
      <w:proofErr w:type="spellEnd"/>
      <w:r>
        <w:t xml:space="preserve"> </w:t>
      </w:r>
      <w:proofErr w:type="spellStart"/>
      <w:r>
        <w:t>tijdens</w:t>
      </w:r>
      <w:proofErr w:type="spellEnd"/>
      <w:r>
        <w:t xml:space="preserve"> de </w:t>
      </w:r>
      <w:proofErr w:type="spellStart"/>
      <w:r>
        <w:t>inspectie</w:t>
      </w:r>
      <w:proofErr w:type="spellEnd"/>
      <w:r>
        <w:t xml:space="preserve"> in </w:t>
      </w:r>
      <w:proofErr w:type="spellStart"/>
      <w:r>
        <w:t>niet-openbare</w:t>
      </w:r>
      <w:proofErr w:type="spellEnd"/>
      <w:r>
        <w:t xml:space="preserve"> </w:t>
      </w:r>
      <w:proofErr w:type="spellStart"/>
      <w:r>
        <w:t>technische</w:t>
      </w:r>
      <w:proofErr w:type="spellEnd"/>
      <w:r>
        <w:t xml:space="preserve"> </w:t>
      </w:r>
      <w:proofErr w:type="spellStart"/>
      <w:r>
        <w:t>ruimtes</w:t>
      </w:r>
      <w:proofErr w:type="spellEnd"/>
      <w:r>
        <w:t xml:space="preserve"> </w:t>
      </w:r>
      <w:proofErr w:type="spellStart"/>
      <w:r>
        <w:t>zoals</w:t>
      </w:r>
      <w:proofErr w:type="spellEnd"/>
      <w:r>
        <w:t xml:space="preserve"> de </w:t>
      </w:r>
      <w:proofErr w:type="spellStart"/>
      <w:r>
        <w:t>elektrische</w:t>
      </w:r>
      <w:proofErr w:type="spellEnd"/>
      <w:r>
        <w:t xml:space="preserve"> </w:t>
      </w:r>
      <w:proofErr w:type="spellStart"/>
      <w:r>
        <w:t>laagspanningsruimtes</w:t>
      </w:r>
      <w:proofErr w:type="spellEnd"/>
      <w:r>
        <w:t xml:space="preserve"> (</w:t>
      </w:r>
      <w:proofErr w:type="spellStart"/>
      <w:r>
        <w:t>opslag</w:t>
      </w:r>
      <w:proofErr w:type="spellEnd"/>
      <w:r>
        <w:t xml:space="preserve"> van </w:t>
      </w:r>
      <w:proofErr w:type="spellStart"/>
      <w:r>
        <w:t>brandbare</w:t>
      </w:r>
      <w:proofErr w:type="spellEnd"/>
      <w:r>
        <w:t xml:space="preserve"> </w:t>
      </w:r>
      <w:proofErr w:type="spellStart"/>
      <w:proofErr w:type="gramStart"/>
      <w:r>
        <w:t>materialen</w:t>
      </w:r>
      <w:proofErr w:type="spellEnd"/>
      <w:r>
        <w:t>.</w:t>
      </w:r>
      <w:r w:rsidR="005E525E">
        <w:t>.</w:t>
      </w:r>
      <w:proofErr w:type="gramEnd"/>
    </w:p>
    <w:p w14:paraId="2AD70D4B" w14:textId="15D0BD98" w:rsidR="005B56B0" w:rsidRPr="000A12FD" w:rsidRDefault="005B56B0">
      <w:pPr>
        <w:rPr>
          <w:i/>
          <w:iCs/>
          <w:u w:val="single"/>
        </w:rPr>
      </w:pPr>
      <w:proofErr w:type="spellStart"/>
      <w:proofErr w:type="gramStart"/>
      <w:r w:rsidRPr="000A12FD">
        <w:rPr>
          <w:i/>
          <w:iCs/>
          <w:u w:val="single"/>
        </w:rPr>
        <w:t>Aanbeveling</w:t>
      </w:r>
      <w:proofErr w:type="spellEnd"/>
      <w:r w:rsidRPr="000A12FD">
        <w:rPr>
          <w:i/>
          <w:iCs/>
          <w:u w:val="single"/>
        </w:rPr>
        <w:t xml:space="preserve"> :</w:t>
      </w:r>
      <w:proofErr w:type="gramEnd"/>
    </w:p>
    <w:p w14:paraId="68800092" w14:textId="54C5392A" w:rsidR="00E32799" w:rsidRDefault="00435ACC">
      <w:proofErr w:type="spellStart"/>
      <w:r>
        <w:t>Verwijder</w:t>
      </w:r>
      <w:proofErr w:type="spellEnd"/>
      <w:r>
        <w:t xml:space="preserve"> </w:t>
      </w:r>
      <w:proofErr w:type="spellStart"/>
      <w:r>
        <w:t>brandbare</w:t>
      </w:r>
      <w:proofErr w:type="spellEnd"/>
      <w:r>
        <w:t xml:space="preserve"> </w:t>
      </w:r>
      <w:proofErr w:type="spellStart"/>
      <w:r>
        <w:t>materialen</w:t>
      </w:r>
      <w:proofErr w:type="spellEnd"/>
      <w:r>
        <w:t xml:space="preserve"> in de </w:t>
      </w:r>
      <w:proofErr w:type="spellStart"/>
      <w:r>
        <w:t>elektrische</w:t>
      </w:r>
      <w:proofErr w:type="spellEnd"/>
      <w:r>
        <w:t xml:space="preserve"> </w:t>
      </w:r>
      <w:proofErr w:type="spellStart"/>
      <w:r>
        <w:t>schakelruimte</w:t>
      </w:r>
      <w:proofErr w:type="spellEnd"/>
      <w:r>
        <w:t xml:space="preserve"> </w:t>
      </w:r>
      <w:proofErr w:type="spellStart"/>
      <w:r>
        <w:t>en</w:t>
      </w:r>
      <w:proofErr w:type="spellEnd"/>
      <w:r>
        <w:t xml:space="preserve"> </w:t>
      </w:r>
      <w:proofErr w:type="spellStart"/>
      <w:r>
        <w:t>ontwikkel</w:t>
      </w:r>
      <w:proofErr w:type="spellEnd"/>
      <w:r>
        <w:t xml:space="preserve"> </w:t>
      </w:r>
      <w:proofErr w:type="spellStart"/>
      <w:r>
        <w:t>en</w:t>
      </w:r>
      <w:proofErr w:type="spellEnd"/>
      <w:r>
        <w:t xml:space="preserve"> </w:t>
      </w:r>
      <w:proofErr w:type="spellStart"/>
      <w:r>
        <w:t>implementeer</w:t>
      </w:r>
      <w:proofErr w:type="spellEnd"/>
      <w:r w:rsidR="00644FCA">
        <w:t xml:space="preserve"> </w:t>
      </w:r>
      <w:proofErr w:type="spellStart"/>
      <w:r w:rsidR="00644FCA">
        <w:t>een</w:t>
      </w:r>
      <w:proofErr w:type="spellEnd"/>
      <w:r w:rsidR="00644FCA">
        <w:t xml:space="preserve"> </w:t>
      </w:r>
      <w:proofErr w:type="spellStart"/>
      <w:r w:rsidR="00644FCA">
        <w:t>huishoudprogramma</w:t>
      </w:r>
      <w:proofErr w:type="spellEnd"/>
      <w:r w:rsidR="00644FCA">
        <w:t xml:space="preserve"> </w:t>
      </w:r>
      <w:proofErr w:type="spellStart"/>
      <w:r w:rsidR="00644FCA">
        <w:t>dat</w:t>
      </w:r>
      <w:proofErr w:type="spellEnd"/>
      <w:r w:rsidR="00644FCA">
        <w:t xml:space="preserve"> </w:t>
      </w:r>
      <w:proofErr w:type="spellStart"/>
      <w:r w:rsidR="00644FCA">
        <w:t>regelmatig</w:t>
      </w:r>
      <w:proofErr w:type="spellEnd"/>
      <w:r w:rsidR="00644FCA">
        <w:t xml:space="preserve"> </w:t>
      </w:r>
      <w:proofErr w:type="spellStart"/>
      <w:r>
        <w:t>geplande</w:t>
      </w:r>
      <w:proofErr w:type="spellEnd"/>
      <w:r>
        <w:t xml:space="preserve"> </w:t>
      </w:r>
      <w:proofErr w:type="spellStart"/>
      <w:r>
        <w:t>inspecties</w:t>
      </w:r>
      <w:proofErr w:type="spellEnd"/>
      <w:r>
        <w:t xml:space="preserve"> van alle (</w:t>
      </w:r>
      <w:proofErr w:type="spellStart"/>
      <w:r>
        <w:t>technische</w:t>
      </w:r>
      <w:proofErr w:type="spellEnd"/>
      <w:r>
        <w:t xml:space="preserve">) </w:t>
      </w:r>
      <w:proofErr w:type="spellStart"/>
      <w:r>
        <w:t>facilitaire</w:t>
      </w:r>
      <w:proofErr w:type="spellEnd"/>
      <w:r>
        <w:t xml:space="preserve"> </w:t>
      </w:r>
      <w:proofErr w:type="spellStart"/>
      <w:r>
        <w:t>gebieden</w:t>
      </w:r>
      <w:proofErr w:type="spellEnd"/>
      <w:r>
        <w:t xml:space="preserve"> </w:t>
      </w:r>
      <w:proofErr w:type="spellStart"/>
      <w:r>
        <w:t>vaststelt</w:t>
      </w:r>
      <w:proofErr w:type="spellEnd"/>
      <w:r>
        <w:t xml:space="preserve"> om </w:t>
      </w:r>
      <w:proofErr w:type="spellStart"/>
      <w:r>
        <w:t>problemen</w:t>
      </w:r>
      <w:proofErr w:type="spellEnd"/>
      <w:r>
        <w:t xml:space="preserve"> </w:t>
      </w:r>
      <w:proofErr w:type="spellStart"/>
      <w:r>
        <w:t>aan</w:t>
      </w:r>
      <w:proofErr w:type="spellEnd"/>
      <w:r>
        <w:t xml:space="preserve"> </w:t>
      </w:r>
      <w:proofErr w:type="spellStart"/>
      <w:r>
        <w:t>te</w:t>
      </w:r>
      <w:proofErr w:type="spellEnd"/>
      <w:r>
        <w:t xml:space="preserve"> </w:t>
      </w:r>
      <w:proofErr w:type="spellStart"/>
      <w:r>
        <w:t>geven</w:t>
      </w:r>
      <w:proofErr w:type="spellEnd"/>
      <w:r>
        <w:t>.</w:t>
      </w:r>
    </w:p>
    <w:p w14:paraId="11516BD8" w14:textId="0F8F44CD" w:rsidR="002A2E75" w:rsidRDefault="002A2E75">
      <w:proofErr w:type="spellStart"/>
      <w:proofErr w:type="gramStart"/>
      <w:r w:rsidRPr="002A2E75">
        <w:rPr>
          <w:i/>
          <w:iCs/>
          <w:u w:val="single"/>
        </w:rPr>
        <w:t>Opvolging</w:t>
      </w:r>
      <w:proofErr w:type="spellEnd"/>
      <w:r w:rsidRPr="002A2E75">
        <w:rPr>
          <w:i/>
          <w:iCs/>
          <w:u w:val="single"/>
        </w:rPr>
        <w:t xml:space="preserve"> :</w:t>
      </w:r>
      <w:proofErr w:type="gramEnd"/>
    </w:p>
    <w:p w14:paraId="40F84581" w14:textId="1AE997E7" w:rsidR="002A2E75" w:rsidRDefault="002A2E75">
      <w:r>
        <w:t xml:space="preserve">De </w:t>
      </w:r>
      <w:proofErr w:type="spellStart"/>
      <w:r>
        <w:t>nodige</w:t>
      </w:r>
      <w:proofErr w:type="spellEnd"/>
      <w:r>
        <w:t xml:space="preserve"> </w:t>
      </w:r>
      <w:proofErr w:type="spellStart"/>
      <w:r>
        <w:t>maatregelen</w:t>
      </w:r>
      <w:proofErr w:type="spellEnd"/>
      <w:r>
        <w:t xml:space="preserve"> </w:t>
      </w:r>
      <w:proofErr w:type="spellStart"/>
      <w:r>
        <w:t>zijn</w:t>
      </w:r>
      <w:proofErr w:type="spellEnd"/>
      <w:r>
        <w:t xml:space="preserve"> al </w:t>
      </w:r>
      <w:proofErr w:type="spellStart"/>
      <w:r>
        <w:t>genomen</w:t>
      </w:r>
      <w:proofErr w:type="spellEnd"/>
      <w:r>
        <w:t xml:space="preserve"> door het </w:t>
      </w:r>
      <w:proofErr w:type="spellStart"/>
      <w:r>
        <w:t>brandbaar</w:t>
      </w:r>
      <w:proofErr w:type="spellEnd"/>
      <w:r>
        <w:t xml:space="preserve"> </w:t>
      </w:r>
      <w:proofErr w:type="spellStart"/>
      <w:r>
        <w:t>materiaal</w:t>
      </w:r>
      <w:proofErr w:type="spellEnd"/>
      <w:r>
        <w:t xml:space="preserve"> </w:t>
      </w:r>
      <w:proofErr w:type="spellStart"/>
      <w:r>
        <w:t>te</w:t>
      </w:r>
      <w:proofErr w:type="spellEnd"/>
      <w:r>
        <w:t xml:space="preserve"> </w:t>
      </w:r>
      <w:proofErr w:type="spellStart"/>
      <w:r>
        <w:t>verwijderen</w:t>
      </w:r>
      <w:proofErr w:type="spellEnd"/>
      <w:r>
        <w:t xml:space="preserve"> van de </w:t>
      </w:r>
      <w:proofErr w:type="spellStart"/>
      <w:r>
        <w:t>locaties</w:t>
      </w:r>
      <w:proofErr w:type="spellEnd"/>
      <w:r w:rsidR="00644FCA">
        <w:t xml:space="preserve"> </w:t>
      </w:r>
      <w:proofErr w:type="spellStart"/>
      <w:r w:rsidR="00644FCA">
        <w:t>en</w:t>
      </w:r>
      <w:proofErr w:type="spellEnd"/>
      <w:r w:rsidR="00644FCA">
        <w:t xml:space="preserve"> </w:t>
      </w:r>
      <w:proofErr w:type="spellStart"/>
      <w:r w:rsidR="00644FCA">
        <w:t>ontwikkelen</w:t>
      </w:r>
      <w:proofErr w:type="spellEnd"/>
      <w:r w:rsidR="00644FCA">
        <w:t xml:space="preserve"> van </w:t>
      </w:r>
      <w:proofErr w:type="spellStart"/>
      <w:r w:rsidR="00644FCA">
        <w:t>een</w:t>
      </w:r>
      <w:proofErr w:type="spellEnd"/>
      <w:r w:rsidR="00644FCA">
        <w:t xml:space="preserve"> </w:t>
      </w:r>
      <w:proofErr w:type="spellStart"/>
      <w:r w:rsidR="00644FCA">
        <w:t>huishoudprogramma</w:t>
      </w:r>
      <w:proofErr w:type="spellEnd"/>
      <w:r w:rsidR="00644FCA">
        <w:t>.</w:t>
      </w:r>
    </w:p>
    <w:p w14:paraId="61C2A8FA" w14:textId="77777777" w:rsidR="002A2E75" w:rsidRPr="002A2E75" w:rsidRDefault="002A2E75"/>
    <w:p w14:paraId="60F58384" w14:textId="16177D0D" w:rsidR="005E525E" w:rsidRDefault="00E32799">
      <w:r w:rsidRPr="002A2E75">
        <w:rPr>
          <w:b/>
          <w:bCs/>
        </w:rPr>
        <w:t>3.</w:t>
      </w:r>
      <w:r>
        <w:t xml:space="preserve"> </w:t>
      </w:r>
      <w:r w:rsidR="005E525E" w:rsidRPr="00E32799">
        <w:rPr>
          <w:b/>
          <w:bCs/>
        </w:rPr>
        <w:t xml:space="preserve">Water </w:t>
      </w:r>
      <w:proofErr w:type="spellStart"/>
      <w:r>
        <w:rPr>
          <w:b/>
          <w:bCs/>
        </w:rPr>
        <w:t>schade</w:t>
      </w:r>
      <w:proofErr w:type="spellEnd"/>
      <w:r>
        <w:rPr>
          <w:b/>
          <w:bCs/>
        </w:rPr>
        <w:t xml:space="preserve"> </w:t>
      </w:r>
      <w:proofErr w:type="spellStart"/>
      <w:r>
        <w:rPr>
          <w:b/>
          <w:bCs/>
        </w:rPr>
        <w:t>preventie</w:t>
      </w:r>
      <w:proofErr w:type="spellEnd"/>
    </w:p>
    <w:p w14:paraId="57E8BD72" w14:textId="5C469FB5" w:rsidR="00673EEB" w:rsidRPr="002A2E75" w:rsidRDefault="00673EEB">
      <w:pPr>
        <w:rPr>
          <w:i/>
          <w:iCs/>
          <w:u w:val="single"/>
        </w:rPr>
      </w:pPr>
      <w:proofErr w:type="spellStart"/>
      <w:proofErr w:type="gramStart"/>
      <w:r w:rsidRPr="002A2E75">
        <w:rPr>
          <w:i/>
          <w:iCs/>
          <w:u w:val="single"/>
        </w:rPr>
        <w:t>Samenvatting</w:t>
      </w:r>
      <w:proofErr w:type="spellEnd"/>
      <w:r w:rsidRPr="002A2E75">
        <w:rPr>
          <w:i/>
          <w:iCs/>
          <w:u w:val="single"/>
        </w:rPr>
        <w:t xml:space="preserve"> :</w:t>
      </w:r>
      <w:proofErr w:type="gramEnd"/>
    </w:p>
    <w:p w14:paraId="3C5ADBD1" w14:textId="462BD80B" w:rsidR="004A4885" w:rsidRDefault="0073593A" w:rsidP="00673EEB">
      <w:proofErr w:type="spellStart"/>
      <w:r>
        <w:t>Tijdens</w:t>
      </w:r>
      <w:proofErr w:type="spellEnd"/>
      <w:r>
        <w:t xml:space="preserve"> de </w:t>
      </w:r>
      <w:proofErr w:type="spellStart"/>
      <w:r>
        <w:t>inspectie</w:t>
      </w:r>
      <w:proofErr w:type="spellEnd"/>
      <w:r>
        <w:t xml:space="preserve"> </w:t>
      </w:r>
      <w:proofErr w:type="spellStart"/>
      <w:r>
        <w:t>werd</w:t>
      </w:r>
      <w:proofErr w:type="spellEnd"/>
      <w:r>
        <w:t xml:space="preserve"> </w:t>
      </w:r>
      <w:proofErr w:type="spellStart"/>
      <w:r>
        <w:t>opgemerkt</w:t>
      </w:r>
      <w:proofErr w:type="spellEnd"/>
      <w:r>
        <w:t xml:space="preserve"> </w:t>
      </w:r>
      <w:proofErr w:type="spellStart"/>
      <w:r>
        <w:t>dat</w:t>
      </w:r>
      <w:proofErr w:type="spellEnd"/>
      <w:r>
        <w:t xml:space="preserve"> de </w:t>
      </w:r>
      <w:proofErr w:type="spellStart"/>
      <w:r>
        <w:t>waterlekdetectie</w:t>
      </w:r>
      <w:proofErr w:type="spellEnd"/>
      <w:r>
        <w:t xml:space="preserve"> in de HVAC-</w:t>
      </w:r>
      <w:proofErr w:type="spellStart"/>
      <w:r>
        <w:t>ruimte</w:t>
      </w:r>
      <w:proofErr w:type="spellEnd"/>
      <w:r w:rsidR="001D3E32">
        <w:t xml:space="preserve"> (</w:t>
      </w:r>
      <w:proofErr w:type="spellStart"/>
      <w:r w:rsidR="001D3E32">
        <w:t>bevindt</w:t>
      </w:r>
      <w:proofErr w:type="spellEnd"/>
      <w:r w:rsidR="001D3E32">
        <w:t xml:space="preserve"> </w:t>
      </w:r>
      <w:proofErr w:type="spellStart"/>
      <w:r w:rsidR="001D3E32">
        <w:t>zich</w:t>
      </w:r>
      <w:proofErr w:type="spellEnd"/>
      <w:r w:rsidR="001D3E32">
        <w:t xml:space="preserve"> op de </w:t>
      </w:r>
      <w:proofErr w:type="spellStart"/>
      <w:r w:rsidR="001D3E32">
        <w:t>bovenste</w:t>
      </w:r>
      <w:proofErr w:type="spellEnd"/>
      <w:r w:rsidR="001D3E32">
        <w:t xml:space="preserve"> </w:t>
      </w:r>
      <w:proofErr w:type="spellStart"/>
      <w:r w:rsidR="001D3E32">
        <w:t>verdieping</w:t>
      </w:r>
      <w:proofErr w:type="spellEnd"/>
      <w:r w:rsidR="001D3E32">
        <w:t>)</w:t>
      </w:r>
      <w:r>
        <w:t xml:space="preserve"> </w:t>
      </w:r>
      <w:proofErr w:type="spellStart"/>
      <w:r>
        <w:t>ontbreekt</w:t>
      </w:r>
      <w:proofErr w:type="spellEnd"/>
      <w:r>
        <w:t xml:space="preserve">. </w:t>
      </w:r>
      <w:proofErr w:type="spellStart"/>
      <w:r>
        <w:t>Detectie</w:t>
      </w:r>
      <w:proofErr w:type="spellEnd"/>
      <w:r>
        <w:t xml:space="preserve"> van water in </w:t>
      </w:r>
      <w:proofErr w:type="spellStart"/>
      <w:r>
        <w:t>een</w:t>
      </w:r>
      <w:proofErr w:type="spellEnd"/>
      <w:r>
        <w:t xml:space="preserve"> </w:t>
      </w:r>
      <w:proofErr w:type="spellStart"/>
      <w:r>
        <w:t>vroeg</w:t>
      </w:r>
      <w:proofErr w:type="spellEnd"/>
      <w:r>
        <w:t xml:space="preserve"> sta</w:t>
      </w:r>
      <w:r w:rsidR="00E0624F">
        <w:t>d</w:t>
      </w:r>
      <w:r>
        <w:t xml:space="preserve">ium </w:t>
      </w:r>
      <w:proofErr w:type="spellStart"/>
      <w:r>
        <w:t>kan</w:t>
      </w:r>
      <w:proofErr w:type="spellEnd"/>
      <w:r>
        <w:t xml:space="preserve"> </w:t>
      </w:r>
      <w:proofErr w:type="spellStart"/>
      <w:r>
        <w:t>schade</w:t>
      </w:r>
      <w:proofErr w:type="spellEnd"/>
      <w:r>
        <w:t xml:space="preserve"> </w:t>
      </w:r>
      <w:proofErr w:type="spellStart"/>
      <w:r>
        <w:t>aan</w:t>
      </w:r>
      <w:proofErr w:type="spellEnd"/>
      <w:r>
        <w:t xml:space="preserve"> (</w:t>
      </w:r>
      <w:proofErr w:type="spellStart"/>
      <w:r>
        <w:t>elektronische</w:t>
      </w:r>
      <w:proofErr w:type="spellEnd"/>
      <w:r>
        <w:t xml:space="preserve">) </w:t>
      </w:r>
      <w:proofErr w:type="spellStart"/>
      <w:r>
        <w:t>apparatuur</w:t>
      </w:r>
      <w:proofErr w:type="spellEnd"/>
      <w:r>
        <w:t xml:space="preserve"> </w:t>
      </w:r>
      <w:proofErr w:type="spellStart"/>
      <w:r>
        <w:t>en</w:t>
      </w:r>
      <w:proofErr w:type="spellEnd"/>
      <w:r>
        <w:t xml:space="preserve"> </w:t>
      </w:r>
      <w:proofErr w:type="spellStart"/>
      <w:r>
        <w:t>gebouwen</w:t>
      </w:r>
      <w:proofErr w:type="spellEnd"/>
      <w:r>
        <w:t xml:space="preserve"> </w:t>
      </w:r>
      <w:proofErr w:type="spellStart"/>
      <w:r>
        <w:t>voorkomen</w:t>
      </w:r>
      <w:proofErr w:type="spellEnd"/>
      <w:r>
        <w:t>.</w:t>
      </w:r>
      <w:r w:rsidR="004A4885">
        <w:t xml:space="preserve"> </w:t>
      </w:r>
    </w:p>
    <w:p w14:paraId="2EBD9922" w14:textId="3AA866E6" w:rsidR="004A4885" w:rsidRPr="002A2E75" w:rsidRDefault="004A4885" w:rsidP="00673EEB">
      <w:pPr>
        <w:rPr>
          <w:i/>
          <w:iCs/>
          <w:u w:val="single"/>
        </w:rPr>
      </w:pPr>
      <w:proofErr w:type="spellStart"/>
      <w:r w:rsidRPr="002A2E75">
        <w:rPr>
          <w:i/>
          <w:iCs/>
          <w:u w:val="single"/>
        </w:rPr>
        <w:t>Aanbeveling</w:t>
      </w:r>
      <w:proofErr w:type="spellEnd"/>
      <w:r w:rsidRPr="002A2E75">
        <w:rPr>
          <w:i/>
          <w:iCs/>
          <w:u w:val="single"/>
        </w:rPr>
        <w:t>:</w:t>
      </w:r>
    </w:p>
    <w:p w14:paraId="183CF693" w14:textId="4FA105E1" w:rsidR="00673EEB" w:rsidRDefault="00CA0D78" w:rsidP="00673EEB">
      <w:r>
        <w:t xml:space="preserve">Het </w:t>
      </w:r>
      <w:proofErr w:type="spellStart"/>
      <w:r>
        <w:t>bieden</w:t>
      </w:r>
      <w:proofErr w:type="spellEnd"/>
      <w:r>
        <w:t xml:space="preserve"> van </w:t>
      </w:r>
      <w:proofErr w:type="spellStart"/>
      <w:r>
        <w:t>bescherming</w:t>
      </w:r>
      <w:proofErr w:type="spellEnd"/>
      <w:r>
        <w:t xml:space="preserve"> om </w:t>
      </w:r>
      <w:proofErr w:type="spellStart"/>
      <w:r>
        <w:t>waterlekkage</w:t>
      </w:r>
      <w:proofErr w:type="spellEnd"/>
      <w:r>
        <w:t xml:space="preserve"> van HVAC-</w:t>
      </w:r>
      <w:proofErr w:type="spellStart"/>
      <w:r>
        <w:t>systemen</w:t>
      </w:r>
      <w:proofErr w:type="spellEnd"/>
      <w:r>
        <w:t xml:space="preserve"> op de </w:t>
      </w:r>
      <w:proofErr w:type="spellStart"/>
      <w:r>
        <w:t>bovenste</w:t>
      </w:r>
      <w:proofErr w:type="spellEnd"/>
      <w:r>
        <w:t xml:space="preserve"> </w:t>
      </w:r>
      <w:proofErr w:type="spellStart"/>
      <w:r>
        <w:t>verdieping</w:t>
      </w:r>
      <w:proofErr w:type="spellEnd"/>
      <w:r>
        <w:t xml:space="preserve"> van het </w:t>
      </w:r>
      <w:proofErr w:type="spellStart"/>
      <w:r>
        <w:t>gebouw</w:t>
      </w:r>
      <w:proofErr w:type="spellEnd"/>
      <w:r>
        <w:t xml:space="preserve"> </w:t>
      </w:r>
      <w:proofErr w:type="spellStart"/>
      <w:r>
        <w:t>te</w:t>
      </w:r>
      <w:proofErr w:type="spellEnd"/>
      <w:r>
        <w:t xml:space="preserve"> </w:t>
      </w:r>
      <w:proofErr w:type="spellStart"/>
      <w:r>
        <w:t>voorkomen</w:t>
      </w:r>
      <w:proofErr w:type="spellEnd"/>
      <w:r>
        <w:t xml:space="preserve"> </w:t>
      </w:r>
      <w:proofErr w:type="spellStart"/>
      <w:r>
        <w:t>en</w:t>
      </w:r>
      <w:proofErr w:type="spellEnd"/>
      <w:r>
        <w:t xml:space="preserve"> </w:t>
      </w:r>
      <w:proofErr w:type="spellStart"/>
      <w:r>
        <w:t>zorgdragen</w:t>
      </w:r>
      <w:proofErr w:type="spellEnd"/>
      <w:r>
        <w:t xml:space="preserve"> </w:t>
      </w:r>
      <w:proofErr w:type="spellStart"/>
      <w:r>
        <w:t>voor</w:t>
      </w:r>
      <w:proofErr w:type="spellEnd"/>
      <w:r>
        <w:t xml:space="preserve"> “low-rate” </w:t>
      </w:r>
      <w:proofErr w:type="spellStart"/>
      <w:r>
        <w:t>gebaseerde</w:t>
      </w:r>
      <w:proofErr w:type="spellEnd"/>
      <w:r>
        <w:t xml:space="preserve"> </w:t>
      </w:r>
      <w:proofErr w:type="spellStart"/>
      <w:r>
        <w:t>waterlekdetectoren</w:t>
      </w:r>
      <w:proofErr w:type="spellEnd"/>
      <w:r>
        <w:t xml:space="preserve"> / </w:t>
      </w:r>
      <w:proofErr w:type="spellStart"/>
      <w:r>
        <w:t>waterstops</w:t>
      </w:r>
      <w:proofErr w:type="spellEnd"/>
      <w:r>
        <w:t xml:space="preserve"> op </w:t>
      </w:r>
      <w:proofErr w:type="spellStart"/>
      <w:r>
        <w:t>huishoudelijke</w:t>
      </w:r>
      <w:proofErr w:type="spellEnd"/>
      <w:r>
        <w:t xml:space="preserve"> </w:t>
      </w:r>
      <w:proofErr w:type="spellStart"/>
      <w:r>
        <w:t>watertransportapparatuur</w:t>
      </w:r>
      <w:proofErr w:type="spellEnd"/>
      <w:r w:rsidR="00673EEB">
        <w:t xml:space="preserve">. </w:t>
      </w:r>
    </w:p>
    <w:p w14:paraId="37449C49" w14:textId="5E2C5D68" w:rsidR="0073593A" w:rsidRPr="00CD324E" w:rsidRDefault="00CD324E" w:rsidP="00673EEB">
      <w:pPr>
        <w:rPr>
          <w:i/>
          <w:iCs/>
          <w:u w:val="single"/>
        </w:rPr>
      </w:pPr>
      <w:proofErr w:type="spellStart"/>
      <w:proofErr w:type="gramStart"/>
      <w:r w:rsidRPr="00CD324E">
        <w:rPr>
          <w:i/>
          <w:iCs/>
          <w:u w:val="single"/>
        </w:rPr>
        <w:t>Opvolging</w:t>
      </w:r>
      <w:proofErr w:type="spellEnd"/>
      <w:r w:rsidRPr="00CD324E">
        <w:rPr>
          <w:i/>
          <w:iCs/>
          <w:u w:val="single"/>
        </w:rPr>
        <w:t xml:space="preserve"> :</w:t>
      </w:r>
      <w:proofErr w:type="gramEnd"/>
    </w:p>
    <w:p w14:paraId="353BDADF" w14:textId="13F7C1F2" w:rsidR="00673EEB" w:rsidRDefault="00CD324E" w:rsidP="00673EEB">
      <w:proofErr w:type="spellStart"/>
      <w:r>
        <w:t>Afdeling</w:t>
      </w:r>
      <w:proofErr w:type="spellEnd"/>
      <w:r>
        <w:t xml:space="preserve"> </w:t>
      </w:r>
      <w:proofErr w:type="spellStart"/>
      <w:r>
        <w:t>huisvesting</w:t>
      </w:r>
      <w:proofErr w:type="spellEnd"/>
      <w:r>
        <w:t xml:space="preserve"> is </w:t>
      </w:r>
      <w:proofErr w:type="spellStart"/>
      <w:r>
        <w:t>geinformeerd</w:t>
      </w:r>
      <w:proofErr w:type="spellEnd"/>
      <w:r w:rsidR="0073593A">
        <w:t xml:space="preserve"> </w:t>
      </w:r>
      <w:proofErr w:type="spellStart"/>
      <w:r w:rsidR="0073593A">
        <w:t>en</w:t>
      </w:r>
      <w:proofErr w:type="spellEnd"/>
      <w:r w:rsidR="0073593A">
        <w:t xml:space="preserve"> </w:t>
      </w:r>
      <w:proofErr w:type="spellStart"/>
      <w:r w:rsidR="0073593A">
        <w:t>onderzocht</w:t>
      </w:r>
      <w:proofErr w:type="spellEnd"/>
      <w:r w:rsidR="0073593A">
        <w:t xml:space="preserve"> </w:t>
      </w:r>
      <w:proofErr w:type="spellStart"/>
      <w:r w:rsidR="0073593A">
        <w:t>moet</w:t>
      </w:r>
      <w:proofErr w:type="spellEnd"/>
      <w:r w:rsidR="0073593A">
        <w:t xml:space="preserve"> </w:t>
      </w:r>
      <w:proofErr w:type="spellStart"/>
      <w:r w:rsidR="0073593A">
        <w:t>worden</w:t>
      </w:r>
      <w:proofErr w:type="spellEnd"/>
      <w:r w:rsidR="0073593A">
        <w:t xml:space="preserve"> </w:t>
      </w:r>
      <w:r w:rsidR="00CA0D78">
        <w:t xml:space="preserve">of de </w:t>
      </w:r>
      <w:proofErr w:type="spellStart"/>
      <w:r w:rsidR="00CA0D78">
        <w:t>kosten</w:t>
      </w:r>
      <w:proofErr w:type="spellEnd"/>
      <w:r w:rsidR="00CA0D78">
        <w:t xml:space="preserve"> </w:t>
      </w:r>
      <w:proofErr w:type="spellStart"/>
      <w:r w:rsidR="00CA0D78">
        <w:t>opwegen</w:t>
      </w:r>
      <w:proofErr w:type="spellEnd"/>
      <w:r w:rsidR="00CA0D78">
        <w:t xml:space="preserve"> </w:t>
      </w:r>
      <w:proofErr w:type="spellStart"/>
      <w:r w:rsidR="00CA0D78">
        <w:t>tegen</w:t>
      </w:r>
      <w:proofErr w:type="spellEnd"/>
      <w:r w:rsidR="00CA0D78">
        <w:t xml:space="preserve"> de </w:t>
      </w:r>
      <w:proofErr w:type="spellStart"/>
      <w:r w:rsidR="00CA0D78">
        <w:t>risico’s</w:t>
      </w:r>
      <w:proofErr w:type="spellEnd"/>
      <w:r w:rsidR="0073593A">
        <w:t>.</w:t>
      </w:r>
    </w:p>
    <w:p w14:paraId="22D82A0C" w14:textId="59D1CCA0" w:rsidR="00644FCA" w:rsidRDefault="00644FCA" w:rsidP="00673EEB"/>
    <w:p w14:paraId="60A3EDCA" w14:textId="1AEE5C0E" w:rsidR="00644FCA" w:rsidRDefault="00644FCA" w:rsidP="00644FCA">
      <w:pPr>
        <w:rPr>
          <w:b/>
          <w:bCs/>
        </w:rPr>
      </w:pPr>
      <w:r w:rsidRPr="00644FCA">
        <w:rPr>
          <w:b/>
          <w:bCs/>
        </w:rPr>
        <w:t xml:space="preserve">4.Server room – </w:t>
      </w:r>
      <w:proofErr w:type="spellStart"/>
      <w:r w:rsidRPr="00644FCA">
        <w:rPr>
          <w:b/>
          <w:bCs/>
        </w:rPr>
        <w:t>integriteits</w:t>
      </w:r>
      <w:proofErr w:type="spellEnd"/>
      <w:r w:rsidRPr="00644FCA">
        <w:rPr>
          <w:b/>
          <w:bCs/>
        </w:rPr>
        <w:t xml:space="preserve"> test</w:t>
      </w:r>
    </w:p>
    <w:p w14:paraId="454E3783" w14:textId="4257F3A7" w:rsidR="00644FCA" w:rsidRPr="00E55BB7" w:rsidRDefault="00644FCA" w:rsidP="00644FCA">
      <w:pPr>
        <w:rPr>
          <w:i/>
          <w:iCs/>
          <w:u w:val="single"/>
        </w:rPr>
      </w:pPr>
      <w:proofErr w:type="spellStart"/>
      <w:proofErr w:type="gramStart"/>
      <w:r w:rsidRPr="00E55BB7">
        <w:rPr>
          <w:i/>
          <w:iCs/>
          <w:u w:val="single"/>
        </w:rPr>
        <w:t>Samenvatting</w:t>
      </w:r>
      <w:proofErr w:type="spellEnd"/>
      <w:r w:rsidRPr="00E55BB7">
        <w:rPr>
          <w:i/>
          <w:iCs/>
          <w:u w:val="single"/>
        </w:rPr>
        <w:t xml:space="preserve"> :</w:t>
      </w:r>
      <w:proofErr w:type="gramEnd"/>
    </w:p>
    <w:p w14:paraId="432B2EC6" w14:textId="31C891B4" w:rsidR="00E55BB7" w:rsidRDefault="00E55BB7" w:rsidP="00644FCA">
      <w:proofErr w:type="spellStart"/>
      <w:r>
        <w:t>Tijdens</w:t>
      </w:r>
      <w:proofErr w:type="spellEnd"/>
      <w:r>
        <w:t xml:space="preserve"> de </w:t>
      </w:r>
      <w:proofErr w:type="spellStart"/>
      <w:r w:rsidR="0037396C" w:rsidRPr="00EE168A">
        <w:t>inspecties</w:t>
      </w:r>
      <w:proofErr w:type="spellEnd"/>
      <w:r w:rsidRPr="00EE168A">
        <w:t xml:space="preserve"> </w:t>
      </w:r>
      <w:proofErr w:type="spellStart"/>
      <w:r w:rsidRPr="00EE168A">
        <w:t>werd</w:t>
      </w:r>
      <w:proofErr w:type="spellEnd"/>
      <w:r w:rsidRPr="00EE168A">
        <w:t xml:space="preserve"> </w:t>
      </w:r>
      <w:proofErr w:type="spellStart"/>
      <w:r w:rsidRPr="00EE168A">
        <w:t>opgemerkt</w:t>
      </w:r>
      <w:proofErr w:type="spellEnd"/>
      <w:r w:rsidRPr="00EE168A">
        <w:t xml:space="preserve"> </w:t>
      </w:r>
      <w:proofErr w:type="spellStart"/>
      <w:r w:rsidRPr="00EE168A">
        <w:t>dat</w:t>
      </w:r>
      <w:proofErr w:type="spellEnd"/>
      <w:r w:rsidRPr="00EE168A">
        <w:t xml:space="preserve"> de server-</w:t>
      </w:r>
      <w:proofErr w:type="spellStart"/>
      <w:r w:rsidRPr="00EE168A">
        <w:t>ruimte</w:t>
      </w:r>
      <w:proofErr w:type="spellEnd"/>
      <w:r w:rsidRPr="00EE168A">
        <w:t xml:space="preserve"> </w:t>
      </w:r>
      <w:proofErr w:type="spellStart"/>
      <w:r w:rsidRPr="00EE168A">
        <w:t>een</w:t>
      </w:r>
      <w:proofErr w:type="spellEnd"/>
      <w:r w:rsidRPr="00EE168A">
        <w:t xml:space="preserve"> </w:t>
      </w:r>
      <w:proofErr w:type="spellStart"/>
      <w:r w:rsidRPr="00EE168A">
        <w:t>nieuwe</w:t>
      </w:r>
      <w:proofErr w:type="spellEnd"/>
      <w:r w:rsidRPr="00EE168A">
        <w:t xml:space="preserve"> </w:t>
      </w:r>
      <w:proofErr w:type="spellStart"/>
      <w:r w:rsidRPr="00EE168A">
        <w:t>achterdeur</w:t>
      </w:r>
      <w:proofErr w:type="spellEnd"/>
      <w:r w:rsidRPr="00EE168A">
        <w:t xml:space="preserve"> had die </w:t>
      </w:r>
      <w:proofErr w:type="spellStart"/>
      <w:r w:rsidRPr="00EE168A">
        <w:t>verbinding</w:t>
      </w:r>
      <w:proofErr w:type="spellEnd"/>
      <w:r w:rsidRPr="00EE168A">
        <w:t xml:space="preserve"> </w:t>
      </w:r>
      <w:proofErr w:type="spellStart"/>
      <w:r w:rsidRPr="00EE168A">
        <w:t>maakte</w:t>
      </w:r>
      <w:proofErr w:type="spellEnd"/>
      <w:r w:rsidRPr="00EE168A">
        <w:t xml:space="preserve"> met </w:t>
      </w:r>
      <w:proofErr w:type="spellStart"/>
      <w:r w:rsidRPr="00EE168A">
        <w:t>een</w:t>
      </w:r>
      <w:proofErr w:type="spellEnd"/>
      <w:r w:rsidRPr="00EE168A">
        <w:t xml:space="preserve"> </w:t>
      </w:r>
      <w:proofErr w:type="spellStart"/>
      <w:r w:rsidRPr="00EE168A">
        <w:t>kleine</w:t>
      </w:r>
      <w:proofErr w:type="spellEnd"/>
      <w:r w:rsidRPr="00EE168A">
        <w:t xml:space="preserve"> </w:t>
      </w:r>
      <w:proofErr w:type="spellStart"/>
      <w:r w:rsidRPr="00EE168A">
        <w:t>kast</w:t>
      </w:r>
      <w:proofErr w:type="spellEnd"/>
      <w:r w:rsidRPr="00EE168A">
        <w:t xml:space="preserve"> met </w:t>
      </w:r>
      <w:proofErr w:type="spellStart"/>
      <w:r w:rsidRPr="00EE168A">
        <w:t>veel</w:t>
      </w:r>
      <w:proofErr w:type="spellEnd"/>
      <w:r w:rsidRPr="00EE168A">
        <w:t xml:space="preserve"> </w:t>
      </w:r>
      <w:proofErr w:type="spellStart"/>
      <w:r w:rsidRPr="00EE168A">
        <w:t>openingen</w:t>
      </w:r>
      <w:proofErr w:type="spellEnd"/>
      <w:r w:rsidRPr="00EE168A">
        <w:t xml:space="preserve">. </w:t>
      </w:r>
      <w:proofErr w:type="spellStart"/>
      <w:r w:rsidRPr="00EE168A">
        <w:t>Dit</w:t>
      </w:r>
      <w:proofErr w:type="spellEnd"/>
      <w:r w:rsidRPr="00EE168A">
        <w:t xml:space="preserve"> </w:t>
      </w:r>
      <w:proofErr w:type="spellStart"/>
      <w:r w:rsidRPr="00EE168A">
        <w:t>zou</w:t>
      </w:r>
      <w:proofErr w:type="spellEnd"/>
      <w:r w:rsidRPr="00EE168A">
        <w:t xml:space="preserve"> de </w:t>
      </w:r>
      <w:proofErr w:type="spellStart"/>
      <w:r w:rsidRPr="00EE168A">
        <w:t>effectiviteit</w:t>
      </w:r>
      <w:proofErr w:type="spellEnd"/>
      <w:r w:rsidRPr="00EE168A">
        <w:t xml:space="preserve"> van het </w:t>
      </w:r>
      <w:proofErr w:type="spellStart"/>
      <w:r w:rsidRPr="00EE168A">
        <w:t>onderdrukkingssysteem</w:t>
      </w:r>
      <w:proofErr w:type="spellEnd"/>
      <w:r w:rsidRPr="00EE168A">
        <w:t xml:space="preserve"> in </w:t>
      </w:r>
      <w:proofErr w:type="spellStart"/>
      <w:r w:rsidRPr="00EE168A">
        <w:t>gevaar</w:t>
      </w:r>
      <w:proofErr w:type="spellEnd"/>
      <w:r w:rsidRPr="00EE168A">
        <w:t xml:space="preserve"> </w:t>
      </w:r>
      <w:proofErr w:type="spellStart"/>
      <w:r w:rsidRPr="00EE168A">
        <w:t>kunnen</w:t>
      </w:r>
      <w:proofErr w:type="spellEnd"/>
      <w:r w:rsidRPr="00EE168A">
        <w:t xml:space="preserve"> </w:t>
      </w:r>
      <w:proofErr w:type="spellStart"/>
      <w:r w:rsidRPr="00EE168A">
        <w:t>brengen</w:t>
      </w:r>
      <w:proofErr w:type="spellEnd"/>
      <w:r w:rsidRPr="00EE168A">
        <w:t xml:space="preserve">. Het </w:t>
      </w:r>
      <w:proofErr w:type="spellStart"/>
      <w:r w:rsidRPr="00EE168A">
        <w:t>wordt</w:t>
      </w:r>
      <w:proofErr w:type="spellEnd"/>
      <w:r w:rsidRPr="00EE168A">
        <w:t xml:space="preserve"> </w:t>
      </w:r>
      <w:proofErr w:type="spellStart"/>
      <w:r w:rsidRPr="00EE168A">
        <w:t>aanbevolen</w:t>
      </w:r>
      <w:proofErr w:type="spellEnd"/>
      <w:r w:rsidRPr="00EE168A">
        <w:t xml:space="preserve"> om </w:t>
      </w:r>
      <w:proofErr w:type="spellStart"/>
      <w:r w:rsidRPr="00EE168A">
        <w:t>een</w:t>
      </w:r>
      <w:proofErr w:type="spellEnd"/>
      <w:r w:rsidRPr="00EE168A">
        <w:t xml:space="preserve"> </w:t>
      </w:r>
      <w:proofErr w:type="spellStart"/>
      <w:r w:rsidRPr="00EE168A">
        <w:t>ruimte-integriteitstest</w:t>
      </w:r>
      <w:proofErr w:type="spellEnd"/>
      <w:r w:rsidRPr="00EE168A">
        <w:t xml:space="preserve"> </w:t>
      </w:r>
      <w:proofErr w:type="spellStart"/>
      <w:r w:rsidRPr="00EE168A">
        <w:t>uit</w:t>
      </w:r>
      <w:proofErr w:type="spellEnd"/>
      <w:r w:rsidRPr="00EE168A">
        <w:t xml:space="preserve"> </w:t>
      </w:r>
      <w:proofErr w:type="spellStart"/>
      <w:r w:rsidRPr="00EE168A">
        <w:t>te</w:t>
      </w:r>
      <w:proofErr w:type="spellEnd"/>
      <w:r w:rsidRPr="00EE168A">
        <w:t xml:space="preserve"> </w:t>
      </w:r>
      <w:proofErr w:type="spellStart"/>
      <w:r w:rsidRPr="00EE168A">
        <w:t>voeren</w:t>
      </w:r>
      <w:proofErr w:type="spellEnd"/>
      <w:r w:rsidRPr="00EE168A">
        <w:t xml:space="preserve"> </w:t>
      </w:r>
      <w:proofErr w:type="spellStart"/>
      <w:r w:rsidRPr="00EE168A">
        <w:t>volgens</w:t>
      </w:r>
      <w:proofErr w:type="spellEnd"/>
      <w:r w:rsidRPr="00EE168A">
        <w:t xml:space="preserve"> de </w:t>
      </w:r>
      <w:proofErr w:type="spellStart"/>
      <w:r w:rsidRPr="00EE168A">
        <w:t>vereiste</w:t>
      </w:r>
      <w:proofErr w:type="spellEnd"/>
      <w:r w:rsidRPr="00EE168A">
        <w:t xml:space="preserve"> NFPA 2001, BS ISO 14520 </w:t>
      </w:r>
      <w:proofErr w:type="spellStart"/>
      <w:r w:rsidRPr="00EE168A">
        <w:t>en</w:t>
      </w:r>
      <w:proofErr w:type="spellEnd"/>
      <w:r w:rsidRPr="00EE168A">
        <w:t xml:space="preserve"> BS EN15004 </w:t>
      </w:r>
      <w:proofErr w:type="spellStart"/>
      <w:r w:rsidRPr="00EE168A">
        <w:t>methodologieën</w:t>
      </w:r>
      <w:proofErr w:type="spellEnd"/>
      <w:r w:rsidRPr="00EE168A">
        <w:t>.</w:t>
      </w:r>
    </w:p>
    <w:p w14:paraId="283F4116" w14:textId="1443F4C7" w:rsidR="00E55BB7" w:rsidRPr="00E55BB7" w:rsidRDefault="00E55BB7" w:rsidP="00644FCA">
      <w:pPr>
        <w:rPr>
          <w:i/>
          <w:iCs/>
          <w:u w:val="single"/>
        </w:rPr>
      </w:pPr>
      <w:proofErr w:type="spellStart"/>
      <w:proofErr w:type="gramStart"/>
      <w:r w:rsidRPr="00E55BB7">
        <w:rPr>
          <w:i/>
          <w:iCs/>
          <w:u w:val="single"/>
        </w:rPr>
        <w:t>Aanbeveling</w:t>
      </w:r>
      <w:proofErr w:type="spellEnd"/>
      <w:r w:rsidRPr="00E55BB7">
        <w:rPr>
          <w:i/>
          <w:iCs/>
          <w:u w:val="single"/>
        </w:rPr>
        <w:t xml:space="preserve"> :</w:t>
      </w:r>
      <w:proofErr w:type="gramEnd"/>
    </w:p>
    <w:p w14:paraId="0E12316A" w14:textId="65BDEFBC" w:rsidR="00E55BB7" w:rsidRDefault="00EE168A" w:rsidP="00644FCA">
      <w:r>
        <w:t>In de server -</w:t>
      </w:r>
      <w:proofErr w:type="spellStart"/>
      <w:r>
        <w:t>ruimte</w:t>
      </w:r>
      <w:proofErr w:type="spellEnd"/>
      <w:r>
        <w:t xml:space="preserve"> die </w:t>
      </w:r>
      <w:proofErr w:type="spellStart"/>
      <w:r>
        <w:t>wordt</w:t>
      </w:r>
      <w:proofErr w:type="spellEnd"/>
      <w:r>
        <w:t xml:space="preserve"> </w:t>
      </w:r>
      <w:proofErr w:type="spellStart"/>
      <w:r>
        <w:t>beschermd</w:t>
      </w:r>
      <w:proofErr w:type="spellEnd"/>
      <w:r>
        <w:t xml:space="preserve"> door </w:t>
      </w:r>
      <w:proofErr w:type="spellStart"/>
      <w:r>
        <w:t>een</w:t>
      </w:r>
      <w:proofErr w:type="spellEnd"/>
      <w:r>
        <w:t xml:space="preserve"> </w:t>
      </w:r>
      <w:proofErr w:type="spellStart"/>
      <w:r>
        <w:t>gasonderdrukkingssysteem</w:t>
      </w:r>
      <w:proofErr w:type="spellEnd"/>
      <w:r>
        <w:t xml:space="preserve"> </w:t>
      </w:r>
      <w:proofErr w:type="spellStart"/>
      <w:r>
        <w:t>dient</w:t>
      </w:r>
      <w:proofErr w:type="spellEnd"/>
      <w:r>
        <w:t xml:space="preserve"> </w:t>
      </w:r>
      <w:proofErr w:type="spellStart"/>
      <w:r>
        <w:t>een</w:t>
      </w:r>
      <w:proofErr w:type="spellEnd"/>
      <w:r>
        <w:t xml:space="preserve"> </w:t>
      </w:r>
      <w:proofErr w:type="spellStart"/>
      <w:r>
        <w:t>ruimte-integriteitstest</w:t>
      </w:r>
      <w:proofErr w:type="spellEnd"/>
      <w:r>
        <w:t xml:space="preserve"> </w:t>
      </w:r>
      <w:proofErr w:type="spellStart"/>
      <w:r>
        <w:t>te</w:t>
      </w:r>
      <w:proofErr w:type="spellEnd"/>
      <w:r>
        <w:t xml:space="preserve"> </w:t>
      </w:r>
      <w:proofErr w:type="spellStart"/>
      <w:r>
        <w:t>worden</w:t>
      </w:r>
      <w:proofErr w:type="spellEnd"/>
      <w:r>
        <w:t xml:space="preserve"> </w:t>
      </w:r>
      <w:proofErr w:type="spellStart"/>
      <w:r>
        <w:t>uitgevoerd</w:t>
      </w:r>
      <w:proofErr w:type="spellEnd"/>
      <w:r>
        <w:t>.</w:t>
      </w:r>
    </w:p>
    <w:p w14:paraId="0C12DA93" w14:textId="42A2E71A" w:rsidR="00E55BB7" w:rsidRDefault="00E55BB7" w:rsidP="00644FCA">
      <w:pPr>
        <w:rPr>
          <w:i/>
          <w:iCs/>
          <w:u w:val="single"/>
        </w:rPr>
      </w:pPr>
      <w:proofErr w:type="spellStart"/>
      <w:proofErr w:type="gramStart"/>
      <w:r w:rsidRPr="00E55BB7">
        <w:rPr>
          <w:i/>
          <w:iCs/>
          <w:u w:val="single"/>
        </w:rPr>
        <w:t>Opvolging</w:t>
      </w:r>
      <w:proofErr w:type="spellEnd"/>
      <w:r w:rsidRPr="00E55BB7">
        <w:rPr>
          <w:i/>
          <w:iCs/>
          <w:u w:val="single"/>
        </w:rPr>
        <w:t xml:space="preserve"> :</w:t>
      </w:r>
      <w:proofErr w:type="gramEnd"/>
    </w:p>
    <w:p w14:paraId="7E88A14A" w14:textId="29CF42BD" w:rsidR="00EE168A" w:rsidRPr="00EE168A" w:rsidRDefault="00EE168A" w:rsidP="00644FCA">
      <w:r>
        <w:t xml:space="preserve">Punt is </w:t>
      </w:r>
      <w:proofErr w:type="spellStart"/>
      <w:r>
        <w:t>opgenomen</w:t>
      </w:r>
      <w:proofErr w:type="spellEnd"/>
      <w:r>
        <w:t xml:space="preserve"> met de </w:t>
      </w:r>
      <w:proofErr w:type="spellStart"/>
      <w:r>
        <w:t>afdeling</w:t>
      </w:r>
      <w:proofErr w:type="spellEnd"/>
      <w:r>
        <w:t xml:space="preserve"> </w:t>
      </w:r>
      <w:proofErr w:type="spellStart"/>
      <w:r>
        <w:t>huisvesting</w:t>
      </w:r>
      <w:proofErr w:type="spellEnd"/>
      <w:r w:rsidR="00270F13">
        <w:t xml:space="preserve"> </w:t>
      </w:r>
      <w:proofErr w:type="spellStart"/>
      <w:r w:rsidR="00270F13">
        <w:t>en</w:t>
      </w:r>
      <w:proofErr w:type="spellEnd"/>
      <w:r w:rsidR="00270F13">
        <w:t xml:space="preserve"> </w:t>
      </w:r>
      <w:r w:rsidR="00535755">
        <w:t xml:space="preserve">in </w:t>
      </w:r>
      <w:proofErr w:type="spellStart"/>
      <w:r w:rsidR="00535755">
        <w:t>overweging</w:t>
      </w:r>
      <w:proofErr w:type="spellEnd"/>
      <w:r w:rsidR="00535755">
        <w:t xml:space="preserve"> </w:t>
      </w:r>
      <w:proofErr w:type="spellStart"/>
      <w:r w:rsidR="00535755">
        <w:t>genomen</w:t>
      </w:r>
      <w:proofErr w:type="spellEnd"/>
      <w:r w:rsidR="00270F13">
        <w:t xml:space="preserve"> </w:t>
      </w:r>
      <w:proofErr w:type="spellStart"/>
      <w:r w:rsidR="00270F13">
        <w:t>worden</w:t>
      </w:r>
      <w:proofErr w:type="spellEnd"/>
      <w:r w:rsidR="00270F13">
        <w:t>.</w:t>
      </w:r>
    </w:p>
    <w:p w14:paraId="2FACA5CA" w14:textId="77777777" w:rsidR="00644FCA" w:rsidRDefault="00644FCA" w:rsidP="00644FCA"/>
    <w:sectPr w:rsidR="00644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299E"/>
    <w:multiLevelType w:val="hybridMultilevel"/>
    <w:tmpl w:val="E5C6A41C"/>
    <w:lvl w:ilvl="0" w:tplc="2CBA3C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60F7D"/>
    <w:multiLevelType w:val="hybridMultilevel"/>
    <w:tmpl w:val="9DAECC8E"/>
    <w:lvl w:ilvl="0" w:tplc="E9E0EC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2B2C07"/>
    <w:multiLevelType w:val="hybridMultilevel"/>
    <w:tmpl w:val="B56A43FA"/>
    <w:lvl w:ilvl="0" w:tplc="EC029912">
      <w:start w:val="3"/>
      <w:numFmt w:val="bullet"/>
      <w:lvlText w:val="-"/>
      <w:lvlJc w:val="left"/>
      <w:pPr>
        <w:ind w:left="786" w:hanging="360"/>
      </w:pPr>
      <w:rPr>
        <w:rFonts w:ascii="Arial" w:eastAsiaTheme="minorHAnsi" w:hAnsi="Arial" w:cs="Aria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3" w15:restartNumberingAfterBreak="0">
    <w:nsid w:val="42477236"/>
    <w:multiLevelType w:val="hybridMultilevel"/>
    <w:tmpl w:val="C8DAC610"/>
    <w:lvl w:ilvl="0" w:tplc="E6E6C054">
      <w:start w:val="1"/>
      <w:numFmt w:val="bullet"/>
      <w:lvlText w:val="-"/>
      <w:lvlJc w:val="left"/>
      <w:pPr>
        <w:ind w:left="720" w:hanging="360"/>
      </w:pPr>
      <w:rPr>
        <w:rFonts w:ascii="Calibri" w:hAnsi="Calibri" w:cs="Times New Roman" w:hint="default"/>
      </w:rPr>
    </w:lvl>
    <w:lvl w:ilvl="1" w:tplc="FC640ADC">
      <w:start w:val="1"/>
      <w:numFmt w:val="bullet"/>
      <w:lvlText w:val="o"/>
      <w:lvlJc w:val="left"/>
      <w:pPr>
        <w:ind w:left="1440" w:hanging="360"/>
      </w:pPr>
      <w:rPr>
        <w:rFonts w:ascii="Courier New" w:hAnsi="Courier New" w:cs="Times New Roman" w:hint="default"/>
      </w:rPr>
    </w:lvl>
    <w:lvl w:ilvl="2" w:tplc="E938B330">
      <w:start w:val="1"/>
      <w:numFmt w:val="bullet"/>
      <w:lvlText w:val=""/>
      <w:lvlJc w:val="left"/>
      <w:pPr>
        <w:ind w:left="2160" w:hanging="360"/>
      </w:pPr>
      <w:rPr>
        <w:rFonts w:ascii="Wingdings" w:hAnsi="Wingdings" w:hint="default"/>
      </w:rPr>
    </w:lvl>
    <w:lvl w:ilvl="3" w:tplc="EEF85AD0">
      <w:start w:val="1"/>
      <w:numFmt w:val="bullet"/>
      <w:lvlText w:val=""/>
      <w:lvlJc w:val="left"/>
      <w:pPr>
        <w:ind w:left="2880" w:hanging="360"/>
      </w:pPr>
      <w:rPr>
        <w:rFonts w:ascii="Symbol" w:hAnsi="Symbol" w:hint="default"/>
      </w:rPr>
    </w:lvl>
    <w:lvl w:ilvl="4" w:tplc="39725648">
      <w:start w:val="1"/>
      <w:numFmt w:val="bullet"/>
      <w:lvlText w:val="o"/>
      <w:lvlJc w:val="left"/>
      <w:pPr>
        <w:ind w:left="3600" w:hanging="360"/>
      </w:pPr>
      <w:rPr>
        <w:rFonts w:ascii="Courier New" w:hAnsi="Courier New" w:cs="Times New Roman" w:hint="default"/>
      </w:rPr>
    </w:lvl>
    <w:lvl w:ilvl="5" w:tplc="795655DC">
      <w:start w:val="1"/>
      <w:numFmt w:val="bullet"/>
      <w:lvlText w:val=""/>
      <w:lvlJc w:val="left"/>
      <w:pPr>
        <w:ind w:left="4320" w:hanging="360"/>
      </w:pPr>
      <w:rPr>
        <w:rFonts w:ascii="Wingdings" w:hAnsi="Wingdings" w:hint="default"/>
      </w:rPr>
    </w:lvl>
    <w:lvl w:ilvl="6" w:tplc="4AAAD5C0">
      <w:start w:val="1"/>
      <w:numFmt w:val="bullet"/>
      <w:lvlText w:val=""/>
      <w:lvlJc w:val="left"/>
      <w:pPr>
        <w:ind w:left="5040" w:hanging="360"/>
      </w:pPr>
      <w:rPr>
        <w:rFonts w:ascii="Symbol" w:hAnsi="Symbol" w:hint="default"/>
      </w:rPr>
    </w:lvl>
    <w:lvl w:ilvl="7" w:tplc="C3704B38">
      <w:start w:val="1"/>
      <w:numFmt w:val="bullet"/>
      <w:lvlText w:val="o"/>
      <w:lvlJc w:val="left"/>
      <w:pPr>
        <w:ind w:left="5760" w:hanging="360"/>
      </w:pPr>
      <w:rPr>
        <w:rFonts w:ascii="Courier New" w:hAnsi="Courier New" w:cs="Times New Roman" w:hint="default"/>
      </w:rPr>
    </w:lvl>
    <w:lvl w:ilvl="8" w:tplc="33BC2E24">
      <w:start w:val="1"/>
      <w:numFmt w:val="bullet"/>
      <w:lvlText w:val=""/>
      <w:lvlJc w:val="left"/>
      <w:pPr>
        <w:ind w:left="6480" w:hanging="360"/>
      </w:pPr>
      <w:rPr>
        <w:rFonts w:ascii="Wingdings" w:hAnsi="Wingdings" w:hint="default"/>
      </w:rPr>
    </w:lvl>
  </w:abstractNum>
  <w:abstractNum w:abstractNumId="4" w15:restartNumberingAfterBreak="0">
    <w:nsid w:val="45797144"/>
    <w:multiLevelType w:val="hybridMultilevel"/>
    <w:tmpl w:val="A9AE11C6"/>
    <w:lvl w:ilvl="0" w:tplc="3F7A9C46">
      <w:start w:val="1"/>
      <w:numFmt w:val="decimal"/>
      <w:lvlText w:val="%1."/>
      <w:lvlJc w:val="left"/>
      <w:pPr>
        <w:ind w:left="36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58C42784"/>
    <w:multiLevelType w:val="hybridMultilevel"/>
    <w:tmpl w:val="156E5C02"/>
    <w:lvl w:ilvl="0" w:tplc="70306A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246F71"/>
    <w:multiLevelType w:val="hybridMultilevel"/>
    <w:tmpl w:val="261ECF14"/>
    <w:lvl w:ilvl="0" w:tplc="438A6A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D83126"/>
    <w:multiLevelType w:val="hybridMultilevel"/>
    <w:tmpl w:val="01D6B31C"/>
    <w:lvl w:ilvl="0" w:tplc="40F8D1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F642B1"/>
    <w:multiLevelType w:val="hybridMultilevel"/>
    <w:tmpl w:val="B23E96B2"/>
    <w:lvl w:ilvl="0" w:tplc="581805D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9CC5119"/>
    <w:multiLevelType w:val="hybridMultilevel"/>
    <w:tmpl w:val="F7AC3210"/>
    <w:lvl w:ilvl="0" w:tplc="119C14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ED5DFF"/>
    <w:multiLevelType w:val="hybridMultilevel"/>
    <w:tmpl w:val="1E7A8462"/>
    <w:lvl w:ilvl="0" w:tplc="85405E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8611534">
    <w:abstractNumId w:val="3"/>
  </w:num>
  <w:num w:numId="2" w16cid:durableId="1590502183">
    <w:abstractNumId w:val="2"/>
  </w:num>
  <w:num w:numId="3" w16cid:durableId="7094998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4763362">
    <w:abstractNumId w:val="8"/>
  </w:num>
  <w:num w:numId="5" w16cid:durableId="87967643">
    <w:abstractNumId w:val="5"/>
  </w:num>
  <w:num w:numId="6" w16cid:durableId="581065744">
    <w:abstractNumId w:val="6"/>
  </w:num>
  <w:num w:numId="7" w16cid:durableId="1832941232">
    <w:abstractNumId w:val="7"/>
  </w:num>
  <w:num w:numId="8" w16cid:durableId="2144273784">
    <w:abstractNumId w:val="9"/>
  </w:num>
  <w:num w:numId="9" w16cid:durableId="930700073">
    <w:abstractNumId w:val="1"/>
  </w:num>
  <w:num w:numId="10" w16cid:durableId="1658415199">
    <w:abstractNumId w:val="10"/>
  </w:num>
  <w:num w:numId="11" w16cid:durableId="1910262859">
    <w:abstractNumId w:val="0"/>
  </w:num>
  <w:num w:numId="12" w16cid:durableId="575167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9B"/>
    <w:rsid w:val="00001C3F"/>
    <w:rsid w:val="000A0B3F"/>
    <w:rsid w:val="000A1190"/>
    <w:rsid w:val="000A12FD"/>
    <w:rsid w:val="001457CA"/>
    <w:rsid w:val="001D3E32"/>
    <w:rsid w:val="00221C41"/>
    <w:rsid w:val="00270F13"/>
    <w:rsid w:val="002A14E6"/>
    <w:rsid w:val="002A2E75"/>
    <w:rsid w:val="002A4AD7"/>
    <w:rsid w:val="0037396C"/>
    <w:rsid w:val="00435ACC"/>
    <w:rsid w:val="004464FB"/>
    <w:rsid w:val="00485340"/>
    <w:rsid w:val="004A4885"/>
    <w:rsid w:val="00535755"/>
    <w:rsid w:val="00546A09"/>
    <w:rsid w:val="0056758C"/>
    <w:rsid w:val="005B56B0"/>
    <w:rsid w:val="005D2A37"/>
    <w:rsid w:val="005E525E"/>
    <w:rsid w:val="00644FCA"/>
    <w:rsid w:val="00673EEB"/>
    <w:rsid w:val="00693A88"/>
    <w:rsid w:val="006B71EF"/>
    <w:rsid w:val="0073593A"/>
    <w:rsid w:val="00800936"/>
    <w:rsid w:val="008A44CA"/>
    <w:rsid w:val="008C1781"/>
    <w:rsid w:val="00971550"/>
    <w:rsid w:val="00A9404A"/>
    <w:rsid w:val="00B34A9B"/>
    <w:rsid w:val="00B77E7C"/>
    <w:rsid w:val="00CA0D78"/>
    <w:rsid w:val="00CD324E"/>
    <w:rsid w:val="00CD6549"/>
    <w:rsid w:val="00D36E4A"/>
    <w:rsid w:val="00E0624F"/>
    <w:rsid w:val="00E32799"/>
    <w:rsid w:val="00E371C9"/>
    <w:rsid w:val="00E55BB7"/>
    <w:rsid w:val="00EE168A"/>
    <w:rsid w:val="00F312F8"/>
    <w:rsid w:val="00FB0757"/>
    <w:rsid w:val="00FD6DF7"/>
    <w:rsid w:val="00FF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1335"/>
  <w15:chartTrackingRefBased/>
  <w15:docId w15:val="{07B6F977-61B8-4F34-AA47-D906413E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A9B"/>
    <w:pPr>
      <w:spacing w:after="0" w:line="240" w:lineRule="auto"/>
      <w:ind w:left="720"/>
      <w:contextualSpacing/>
    </w:pPr>
    <w:rPr>
      <w:rFonts w:ascii="Arial" w:hAnsi="Arial" w:cs="Arial"/>
      <w:sz w:val="20"/>
      <w:szCs w:val="20"/>
      <w:lang w:val="en-US"/>
    </w:rPr>
  </w:style>
  <w:style w:type="character" w:customStyle="1" w:styleId="ts-alignment-element">
    <w:name w:val="ts-alignment-element"/>
    <w:basedOn w:val="DefaultParagraphFont"/>
    <w:rsid w:val="00971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54281">
      <w:bodyDiv w:val="1"/>
      <w:marLeft w:val="0"/>
      <w:marRight w:val="0"/>
      <w:marTop w:val="0"/>
      <w:marBottom w:val="0"/>
      <w:divBdr>
        <w:top w:val="none" w:sz="0" w:space="0" w:color="auto"/>
        <w:left w:val="none" w:sz="0" w:space="0" w:color="auto"/>
        <w:bottom w:val="none" w:sz="0" w:space="0" w:color="auto"/>
        <w:right w:val="none" w:sz="0" w:space="0" w:color="auto"/>
      </w:divBdr>
    </w:div>
    <w:div w:id="728460476">
      <w:bodyDiv w:val="1"/>
      <w:marLeft w:val="0"/>
      <w:marRight w:val="0"/>
      <w:marTop w:val="0"/>
      <w:marBottom w:val="0"/>
      <w:divBdr>
        <w:top w:val="none" w:sz="0" w:space="0" w:color="auto"/>
        <w:left w:val="none" w:sz="0" w:space="0" w:color="auto"/>
        <w:bottom w:val="none" w:sz="0" w:space="0" w:color="auto"/>
        <w:right w:val="none" w:sz="0" w:space="0" w:color="auto"/>
      </w:divBdr>
    </w:div>
    <w:div w:id="109651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BD3EC519C1704D99ADD0E273F233AE" ma:contentTypeVersion="2" ma:contentTypeDescription="Create a new document." ma:contentTypeScope="" ma:versionID="427642f2c5618bfccc3013dfeff4ae95">
  <xsd:schema xmlns:xsd="http://www.w3.org/2001/XMLSchema" xmlns:xs="http://www.w3.org/2001/XMLSchema" xmlns:p="http://schemas.microsoft.com/office/2006/metadata/properties" xmlns:ns2="b4fe5434-dabf-4925-9eab-63a7ce098055" targetNamespace="http://schemas.microsoft.com/office/2006/metadata/properties" ma:root="true" ma:fieldsID="1b4dfdb945f067cc7bdda3e0685d6d7f" ns2:_="">
    <xsd:import namespace="b4fe5434-dabf-4925-9eab-63a7ce09805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e5434-dabf-4925-9eab-63a7ce098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E35E1-1C8B-4A33-9596-EE33154F1155}">
  <ds:schemaRefs>
    <ds:schemaRef ds:uri="http://schemas.openxmlformats.org/officeDocument/2006/bibliography"/>
  </ds:schemaRefs>
</ds:datastoreItem>
</file>

<file path=customXml/itemProps2.xml><?xml version="1.0" encoding="utf-8"?>
<ds:datastoreItem xmlns:ds="http://schemas.openxmlformats.org/officeDocument/2006/customXml" ds:itemID="{66C15B58-E78B-4EB1-BA0F-0B8F5521AEB1}"/>
</file>

<file path=customXml/itemProps3.xml><?xml version="1.0" encoding="utf-8"?>
<ds:datastoreItem xmlns:ds="http://schemas.openxmlformats.org/officeDocument/2006/customXml" ds:itemID="{9F1760FF-370E-4A34-9090-7D608E880C4A}"/>
</file>

<file path=customXml/itemProps4.xml><?xml version="1.0" encoding="utf-8"?>
<ds:datastoreItem xmlns:ds="http://schemas.openxmlformats.org/officeDocument/2006/customXml" ds:itemID="{52A794D7-5945-490E-BDE2-008C8399CA24}"/>
</file>

<file path=docProps/app.xml><?xml version="1.0" encoding="utf-8"?>
<Properties xmlns="http://schemas.openxmlformats.org/officeDocument/2006/extended-properties" xmlns:vt="http://schemas.openxmlformats.org/officeDocument/2006/docPropsVTypes">
  <Template>Normal</Template>
  <TotalTime>6</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Bastings, Corné</dc:creator>
  <cp:keywords/>
  <dc:description/>
  <cp:lastModifiedBy>Bastings, Corné</cp:lastModifiedBy>
  <cp:revision>2</cp:revision>
  <dcterms:created xsi:type="dcterms:W3CDTF">2022-05-03T14:40:00Z</dcterms:created>
  <dcterms:modified xsi:type="dcterms:W3CDTF">2022-05-03T14:40:00Z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0x0101006DBD3EC519C1704D99ADD0E273F233AE</vt:lpwstr>
  </property>
</Properties>
</file>