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39828" w14:textId="41441E04" w:rsidR="00CC1AA8" w:rsidRPr="00CC1AA8" w:rsidRDefault="00CC1AA8" w:rsidP="00CC1AA8">
      <w:pPr>
        <w:rPr>
          <w:b/>
          <w:bCs/>
          <w:sz w:val="36"/>
          <w:szCs w:val="36"/>
        </w:rPr>
      </w:pPr>
      <w:bookmarkStart w:id="0" w:name="_Toc98924893"/>
      <w:r w:rsidRPr="00CC1AA8">
        <w:rPr>
          <w:b/>
          <w:bCs/>
          <w:sz w:val="36"/>
          <w:szCs w:val="36"/>
        </w:rPr>
        <w:t>Beantwoording v</w:t>
      </w:r>
      <w:r w:rsidRPr="00CC1AA8">
        <w:rPr>
          <w:b/>
          <w:bCs/>
          <w:sz w:val="36"/>
          <w:szCs w:val="36"/>
        </w:rPr>
        <w:t>ragen</w:t>
      </w:r>
      <w:bookmarkEnd w:id="0"/>
      <w:r w:rsidRPr="00CC1AA8">
        <w:rPr>
          <w:b/>
          <w:bCs/>
          <w:sz w:val="36"/>
          <w:szCs w:val="36"/>
        </w:rPr>
        <w:t xml:space="preserve"> m</w:t>
      </w:r>
      <w:r w:rsidRPr="00CC1AA8">
        <w:rPr>
          <w:b/>
          <w:bCs/>
          <w:sz w:val="36"/>
          <w:szCs w:val="36"/>
        </w:rPr>
        <w:t>arktconsultatie</w:t>
      </w:r>
      <w:r w:rsidRPr="00CC1AA8">
        <w:rPr>
          <w:b/>
          <w:bCs/>
          <w:sz w:val="36"/>
          <w:szCs w:val="36"/>
        </w:rPr>
        <w:t xml:space="preserve"> </w:t>
      </w:r>
      <w:r w:rsidRPr="00CC1AA8">
        <w:rPr>
          <w:b/>
          <w:bCs/>
          <w:sz w:val="36"/>
          <w:szCs w:val="36"/>
        </w:rPr>
        <w:t>ontwikkeling en levering van</w:t>
      </w:r>
      <w:r w:rsidRPr="00CC1AA8">
        <w:rPr>
          <w:b/>
          <w:bCs/>
          <w:sz w:val="36"/>
          <w:szCs w:val="36"/>
        </w:rPr>
        <w:t xml:space="preserve"> </w:t>
      </w:r>
      <w:r w:rsidRPr="00CC1AA8">
        <w:rPr>
          <w:b/>
          <w:bCs/>
          <w:sz w:val="36"/>
          <w:szCs w:val="36"/>
        </w:rPr>
        <w:t>Hot-Tap US-flowmeter</w:t>
      </w:r>
      <w:r>
        <w:rPr>
          <w:b/>
          <w:bCs/>
          <w:sz w:val="36"/>
          <w:szCs w:val="36"/>
        </w:rPr>
        <w:t>, TN355325</w:t>
      </w:r>
    </w:p>
    <w:p w14:paraId="1EEA3A77" w14:textId="1AD1A50D" w:rsidR="00CC1AA8" w:rsidRDefault="00CC1AA8" w:rsidP="00CC1AA8">
      <w:pPr>
        <w:keepNext/>
        <w:numPr>
          <w:ilvl w:val="1"/>
          <w:numId w:val="0"/>
        </w:numPr>
        <w:spacing w:after="0" w:line="276" w:lineRule="auto"/>
        <w:ind w:left="576" w:hanging="576"/>
        <w:jc w:val="both"/>
        <w:outlineLvl w:val="1"/>
        <w:rPr>
          <w:rFonts w:ascii="Verdana" w:eastAsiaTheme="majorEastAsia" w:hAnsi="Verdana" w:cstheme="majorBidi"/>
          <w:b/>
          <w:sz w:val="18"/>
          <w:szCs w:val="18"/>
        </w:rPr>
      </w:pPr>
    </w:p>
    <w:p w14:paraId="77B59193" w14:textId="77777777" w:rsidR="00CC1AA8" w:rsidRPr="00CC1AA8" w:rsidRDefault="00CC1AA8" w:rsidP="00CC1AA8">
      <w:pPr>
        <w:keepNext/>
        <w:numPr>
          <w:ilvl w:val="1"/>
          <w:numId w:val="0"/>
        </w:numPr>
        <w:spacing w:after="0" w:line="276" w:lineRule="auto"/>
        <w:ind w:left="576" w:hanging="576"/>
        <w:jc w:val="both"/>
        <w:outlineLvl w:val="1"/>
        <w:rPr>
          <w:rFonts w:ascii="Verdana" w:eastAsiaTheme="majorEastAsia" w:hAnsi="Verdana" w:cstheme="majorBidi"/>
          <w:b/>
          <w:sz w:val="18"/>
          <w:szCs w:val="18"/>
        </w:rPr>
      </w:pPr>
    </w:p>
    <w:p w14:paraId="0FC10D74" w14:textId="672AA61D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 xml:space="preserve">Kunt u bevestigen dat u geïnteresseerd bent en de mogelijkheid heeft om een </w:t>
      </w:r>
      <w:r>
        <w:rPr>
          <w:rFonts w:ascii="Verdana" w:hAnsi="Verdana"/>
          <w:bCs/>
          <w:iCs/>
          <w:szCs w:val="28"/>
        </w:rPr>
        <w:t xml:space="preserve">Hot-Tap </w:t>
      </w:r>
      <w:r w:rsidRPr="00CC1AA8">
        <w:rPr>
          <w:rFonts w:ascii="Verdana" w:hAnsi="Verdana"/>
          <w:bCs/>
          <w:iCs/>
          <w:szCs w:val="28"/>
        </w:rPr>
        <w:t>US-flowmeter</w:t>
      </w:r>
      <w:r>
        <w:rPr>
          <w:rFonts w:ascii="Verdana" w:hAnsi="Verdana"/>
          <w:bCs/>
          <w:iCs/>
          <w:szCs w:val="28"/>
        </w:rPr>
        <w:t xml:space="preserve"> </w:t>
      </w:r>
      <w:r w:rsidRPr="00CC1AA8">
        <w:rPr>
          <w:rFonts w:ascii="Verdana" w:hAnsi="Verdana"/>
          <w:bCs/>
          <w:iCs/>
          <w:szCs w:val="28"/>
        </w:rPr>
        <w:t>te ontwikkelen en te produceren? Indien u Ja invult wordt u uitgenodigd voor een eventuele aanbesteding.</w:t>
      </w:r>
    </w:p>
    <w:p w14:paraId="0909F29F" w14:textId="77777777" w:rsid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7EF836EF" w14:textId="76A3E80B" w:rsidR="00CC1AA8" w:rsidRDefault="00CC1AA8" w:rsidP="00CC1AA8">
      <w:pPr>
        <w:spacing w:after="0" w:line="276" w:lineRule="auto"/>
        <w:ind w:firstLine="360"/>
        <w:contextualSpacing/>
        <w:jc w:val="both"/>
        <w:rPr>
          <w:rFonts w:ascii="Verdana" w:hAnsi="Verdana"/>
          <w:bCs/>
          <w:iCs/>
          <w:szCs w:val="28"/>
        </w:rPr>
      </w:pPr>
      <w:r>
        <w:rPr>
          <w:rFonts w:ascii="Verdana" w:hAnsi="Verdana"/>
          <w:bCs/>
          <w:iCs/>
          <w:szCs w:val="28"/>
        </w:rPr>
        <w:t>Antwoord:</w:t>
      </w:r>
    </w:p>
    <w:p w14:paraId="44C688C4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7C2DC339" w14:textId="7C0567B1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Hoe denkt u de Hot-Tap US-flowmeters te kunnen leveren waarbij de transducent onder een druk van 35 tot minimaal 80 bar(g) in een aardgasleiding kan opereren?</w:t>
      </w:r>
    </w:p>
    <w:p w14:paraId="7667DAB9" w14:textId="77777777" w:rsidR="00CC1AA8" w:rsidRDefault="00CC1AA8" w:rsidP="00CC1AA8">
      <w:pPr>
        <w:spacing w:after="0" w:line="276" w:lineRule="auto"/>
        <w:ind w:left="360"/>
        <w:contextualSpacing/>
        <w:jc w:val="both"/>
        <w:rPr>
          <w:rFonts w:ascii="Verdana" w:hAnsi="Verdana"/>
          <w:bCs/>
          <w:iCs/>
          <w:szCs w:val="28"/>
        </w:rPr>
      </w:pPr>
    </w:p>
    <w:p w14:paraId="1CA30A58" w14:textId="02C2C40C" w:rsidR="00CC1AA8" w:rsidRDefault="00CC1AA8" w:rsidP="00CC1AA8">
      <w:pPr>
        <w:pStyle w:val="Lijstalinea"/>
        <w:spacing w:after="0" w:line="276" w:lineRule="auto"/>
        <w:ind w:left="360"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Antwoord:</w:t>
      </w:r>
    </w:p>
    <w:p w14:paraId="49E7405D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02A768BB" w14:textId="4599723B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Is de bijbehorende transmitter voorzien van ATEX-zone 1 classificatie?</w:t>
      </w:r>
    </w:p>
    <w:p w14:paraId="2AC00F10" w14:textId="77777777" w:rsidR="00CC1AA8" w:rsidRDefault="00CC1AA8" w:rsidP="00CC1AA8">
      <w:pPr>
        <w:spacing w:after="0" w:line="276" w:lineRule="auto"/>
        <w:ind w:left="360"/>
        <w:contextualSpacing/>
        <w:jc w:val="both"/>
        <w:rPr>
          <w:rFonts w:ascii="Verdana" w:hAnsi="Verdana"/>
          <w:bCs/>
          <w:iCs/>
          <w:szCs w:val="28"/>
        </w:rPr>
      </w:pPr>
    </w:p>
    <w:p w14:paraId="77DEC73D" w14:textId="77777777" w:rsidR="00CC1AA8" w:rsidRPr="00CC1AA8" w:rsidRDefault="00CC1AA8" w:rsidP="00CC1AA8">
      <w:pPr>
        <w:pStyle w:val="Lijstalinea"/>
        <w:spacing w:after="0" w:line="276" w:lineRule="auto"/>
        <w:ind w:left="360"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Antwoord:</w:t>
      </w:r>
    </w:p>
    <w:p w14:paraId="71F04A9C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6B698DB2" w14:textId="2FDF4217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Is het piezo element onder een hoek van 60 graden (fixed) te plaatsen?</w:t>
      </w:r>
    </w:p>
    <w:p w14:paraId="22F7429A" w14:textId="77777777" w:rsidR="00CC1AA8" w:rsidRDefault="00CC1AA8" w:rsidP="00CC1AA8">
      <w:pPr>
        <w:spacing w:after="0" w:line="276" w:lineRule="auto"/>
        <w:ind w:left="360"/>
        <w:contextualSpacing/>
        <w:jc w:val="both"/>
        <w:rPr>
          <w:rFonts w:ascii="Verdana" w:hAnsi="Verdana"/>
          <w:bCs/>
          <w:iCs/>
          <w:szCs w:val="28"/>
        </w:rPr>
      </w:pPr>
    </w:p>
    <w:p w14:paraId="7FAC045C" w14:textId="77777777" w:rsidR="00CC1AA8" w:rsidRPr="00CC1AA8" w:rsidRDefault="00CC1AA8" w:rsidP="00CC1AA8">
      <w:pPr>
        <w:pStyle w:val="Lijstalinea"/>
        <w:spacing w:after="0" w:line="276" w:lineRule="auto"/>
        <w:ind w:left="360"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Antwoord:</w:t>
      </w:r>
    </w:p>
    <w:p w14:paraId="78BCB51A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4B6DD59C" w14:textId="42F00ACE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 xml:space="preserve">Is de flowmeting geschikt voor genoemde procescondities? </w:t>
      </w:r>
    </w:p>
    <w:p w14:paraId="0DDB598E" w14:textId="77777777" w:rsidR="00CC1AA8" w:rsidRDefault="00CC1AA8" w:rsidP="00CC1AA8">
      <w:pPr>
        <w:spacing w:after="0" w:line="276" w:lineRule="auto"/>
        <w:ind w:left="360"/>
        <w:contextualSpacing/>
        <w:jc w:val="both"/>
        <w:rPr>
          <w:rFonts w:ascii="Verdana" w:hAnsi="Verdana"/>
          <w:bCs/>
          <w:iCs/>
          <w:szCs w:val="28"/>
        </w:rPr>
      </w:pPr>
    </w:p>
    <w:p w14:paraId="0E569C3C" w14:textId="77777777" w:rsidR="00CC1AA8" w:rsidRPr="00CC1AA8" w:rsidRDefault="00CC1AA8" w:rsidP="00CC1AA8">
      <w:pPr>
        <w:pStyle w:val="Lijstalinea"/>
        <w:spacing w:after="0" w:line="276" w:lineRule="auto"/>
        <w:ind w:left="360"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Antwoord:</w:t>
      </w:r>
    </w:p>
    <w:p w14:paraId="1299EA69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4FA89A76" w14:textId="33075276" w:rsidR="00CC1AA8" w:rsidRP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Kunt u in minimaal bijgaande in- en outputs voorzien</w:t>
      </w:r>
      <w:r>
        <w:rPr>
          <w:rFonts w:ascii="Verdana" w:hAnsi="Verdana"/>
          <w:bCs/>
          <w:iCs/>
          <w:szCs w:val="28"/>
        </w:rPr>
        <w:t>?</w:t>
      </w:r>
    </w:p>
    <w:p w14:paraId="123A8413" w14:textId="77777777" w:rsidR="00CC1AA8" w:rsidRPr="00CC1AA8" w:rsidRDefault="00CC1AA8" w:rsidP="00CC1AA8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 xml:space="preserve">Voedingspanning 24 </w:t>
      </w:r>
      <w:proofErr w:type="spellStart"/>
      <w:r w:rsidRPr="00CC1AA8">
        <w:rPr>
          <w:rFonts w:ascii="Verdana" w:hAnsi="Verdana"/>
          <w:bCs/>
          <w:iCs/>
          <w:szCs w:val="28"/>
        </w:rPr>
        <w:t>Vdc</w:t>
      </w:r>
      <w:proofErr w:type="spellEnd"/>
    </w:p>
    <w:p w14:paraId="69E99342" w14:textId="77777777" w:rsidR="00CC1AA8" w:rsidRPr="00CC1AA8" w:rsidRDefault="00CC1AA8" w:rsidP="00CC1AA8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Output 4-20 mA</w:t>
      </w:r>
    </w:p>
    <w:p w14:paraId="40C33A52" w14:textId="77777777" w:rsidR="00CC1AA8" w:rsidRPr="00CC1AA8" w:rsidRDefault="00CC1AA8" w:rsidP="00CC1AA8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Flowrichting bit (potentiaal vrij)</w:t>
      </w:r>
    </w:p>
    <w:p w14:paraId="1CA1327C" w14:textId="77777777" w:rsidR="00CC1AA8" w:rsidRPr="00CC1AA8" w:rsidRDefault="00CC1AA8" w:rsidP="00CC1AA8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Storingscontact</w:t>
      </w:r>
    </w:p>
    <w:p w14:paraId="6F1A7897" w14:textId="537EDEC0" w:rsidR="00CC1AA8" w:rsidRDefault="00CC1AA8" w:rsidP="00CC1AA8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 xml:space="preserve">Bij voorkeur </w:t>
      </w:r>
      <w:proofErr w:type="spellStart"/>
      <w:r w:rsidRPr="00CC1AA8">
        <w:rPr>
          <w:rFonts w:ascii="Verdana" w:hAnsi="Verdana"/>
          <w:bCs/>
          <w:iCs/>
          <w:szCs w:val="28"/>
        </w:rPr>
        <w:t>Modbus</w:t>
      </w:r>
      <w:proofErr w:type="spellEnd"/>
      <w:r w:rsidRPr="00CC1AA8">
        <w:rPr>
          <w:rFonts w:ascii="Verdana" w:hAnsi="Verdana"/>
          <w:bCs/>
          <w:iCs/>
          <w:szCs w:val="28"/>
        </w:rPr>
        <w:t xml:space="preserve">, Hart of andere communicatiemogelijkheid anders dan draadloos om op afstand te communiceren/ </w:t>
      </w:r>
      <w:proofErr w:type="spellStart"/>
      <w:r w:rsidRPr="00CC1AA8">
        <w:rPr>
          <w:rFonts w:ascii="Verdana" w:hAnsi="Verdana"/>
          <w:bCs/>
          <w:iCs/>
          <w:szCs w:val="28"/>
        </w:rPr>
        <w:t>parametreren</w:t>
      </w:r>
      <w:proofErr w:type="spellEnd"/>
      <w:r w:rsidRPr="00CC1AA8">
        <w:rPr>
          <w:rFonts w:ascii="Verdana" w:hAnsi="Verdana"/>
          <w:bCs/>
          <w:iCs/>
          <w:szCs w:val="28"/>
        </w:rPr>
        <w:t>/ storing te zoeken.</w:t>
      </w:r>
    </w:p>
    <w:p w14:paraId="39FD9392" w14:textId="77777777" w:rsidR="00CC1AA8" w:rsidRDefault="00CC1AA8" w:rsidP="00CC1AA8">
      <w:pPr>
        <w:spacing w:after="0" w:line="276" w:lineRule="auto"/>
        <w:ind w:firstLine="360"/>
        <w:jc w:val="both"/>
        <w:rPr>
          <w:rFonts w:ascii="Verdana" w:hAnsi="Verdana"/>
          <w:bCs/>
          <w:iCs/>
          <w:szCs w:val="28"/>
        </w:rPr>
      </w:pPr>
    </w:p>
    <w:p w14:paraId="025E637C" w14:textId="46EAD516" w:rsidR="00CC1AA8" w:rsidRPr="00CC1AA8" w:rsidRDefault="00CC1AA8" w:rsidP="00CC1AA8">
      <w:pPr>
        <w:spacing w:after="0" w:line="276" w:lineRule="auto"/>
        <w:ind w:firstLine="360"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Antwoord:</w:t>
      </w:r>
    </w:p>
    <w:p w14:paraId="61DA34C5" w14:textId="77777777" w:rsidR="00CC1AA8" w:rsidRPr="00CC1AA8" w:rsidRDefault="00CC1AA8" w:rsidP="00CC1AA8">
      <w:p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</w:p>
    <w:p w14:paraId="659125E0" w14:textId="50131511" w:rsidR="00CC1AA8" w:rsidRDefault="00CC1AA8" w:rsidP="00CC1AA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hAnsi="Verdana"/>
          <w:bCs/>
          <w:iCs/>
          <w:szCs w:val="28"/>
        </w:rPr>
      </w:pPr>
      <w:r w:rsidRPr="00CC1AA8">
        <w:rPr>
          <w:rFonts w:ascii="Verdana" w:hAnsi="Verdana"/>
          <w:bCs/>
          <w:iCs/>
          <w:szCs w:val="28"/>
        </w:rPr>
        <w:t>Kan uw transducent aan de gegevens op bijgevoegde tekening (bijlage 1) en bijgevoegde omschrijving/specificaties voldoen?</w:t>
      </w:r>
    </w:p>
    <w:p w14:paraId="78164A9D" w14:textId="77777777" w:rsidR="00CC1AA8" w:rsidRDefault="00CC1AA8" w:rsidP="00CC1AA8">
      <w:pPr>
        <w:pStyle w:val="Lijstalinea"/>
        <w:spacing w:after="0" w:line="276" w:lineRule="auto"/>
        <w:ind w:left="360"/>
        <w:jc w:val="both"/>
        <w:rPr>
          <w:rFonts w:ascii="Verdana" w:hAnsi="Verdana"/>
          <w:bCs/>
          <w:iCs/>
          <w:szCs w:val="28"/>
        </w:rPr>
      </w:pPr>
    </w:p>
    <w:p w14:paraId="536FDD27" w14:textId="57B7F8A2" w:rsidR="00260F2A" w:rsidRPr="00CC1AA8" w:rsidRDefault="00CC1AA8" w:rsidP="00CC1AA8">
      <w:pPr>
        <w:pStyle w:val="Lijstalinea"/>
        <w:spacing w:after="0" w:line="276" w:lineRule="auto"/>
        <w:ind w:left="360"/>
        <w:jc w:val="both"/>
        <w:rPr>
          <w:sz w:val="28"/>
          <w:szCs w:val="28"/>
        </w:rPr>
      </w:pPr>
      <w:r>
        <w:rPr>
          <w:rFonts w:ascii="Verdana" w:hAnsi="Verdana"/>
          <w:bCs/>
          <w:iCs/>
          <w:szCs w:val="28"/>
        </w:rPr>
        <w:t>A</w:t>
      </w:r>
      <w:r w:rsidRPr="00CC1AA8">
        <w:rPr>
          <w:rFonts w:ascii="Verdana" w:hAnsi="Verdana"/>
          <w:bCs/>
          <w:iCs/>
          <w:szCs w:val="28"/>
        </w:rPr>
        <w:t>ntwoord:</w:t>
      </w:r>
    </w:p>
    <w:sectPr w:rsidR="00260F2A" w:rsidRPr="00CC1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C1E0C"/>
    <w:multiLevelType w:val="hybridMultilevel"/>
    <w:tmpl w:val="27264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A8"/>
    <w:rsid w:val="0099298F"/>
    <w:rsid w:val="00CC1AA8"/>
    <w:rsid w:val="00E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F97C"/>
  <w15:chartTrackingRefBased/>
  <w15:docId w15:val="{2044D613-EA67-4090-80BD-9EE7B6C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1AA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C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Meints R. (Reinier)</dc:creator>
  <cp:keywords/>
  <dc:description/>
  <cp:lastModifiedBy>Meints R. (Reinier)</cp:lastModifiedBy>
  <cp:revision>1</cp:revision>
  <dcterms:created xsi:type="dcterms:W3CDTF">2022-03-25T11:23:00Z</dcterms:created>
  <dcterms:modified xsi:type="dcterms:W3CDTF">2022-03-25T11:31:00Z</dcterms:modified>
</cp:coreProperties>
</file>