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3CD21F71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BC3F51">
        <w:rPr>
          <w:rFonts w:eastAsia="Yu Mincho" w:cs="Arial"/>
          <w:color w:val="5A5A5A"/>
          <w:spacing w:val="15"/>
        </w:rPr>
        <w:t>Duurzaam Beheer en Onderhoud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7B86E41D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 w:rsidR="00811CA3">
              <w:rPr>
                <w:rFonts w:cs="Arial"/>
                <w:sz w:val="18"/>
                <w:szCs w:val="18"/>
              </w:rPr>
              <w:t xml:space="preserve"> </w:t>
            </w:r>
            <w:r w:rsidR="00BC3F51">
              <w:rPr>
                <w:rFonts w:cs="Arial"/>
                <w:sz w:val="18"/>
                <w:szCs w:val="18"/>
              </w:rPr>
              <w:t xml:space="preserve">/ 3 </w:t>
            </w:r>
            <w:r w:rsidRPr="00642125">
              <w:rPr>
                <w:rFonts w:cs="Arial"/>
                <w:sz w:val="18"/>
                <w:szCs w:val="18"/>
              </w:rPr>
              <w:t>(doorhalen wat niet van toepassing is)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4012E4A0" w:rsidR="001B7AC9" w:rsidRDefault="001B7AC9" w:rsidP="0020624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2FD9A2F2" w14:textId="77777777" w:rsidR="001B7AC9" w:rsidRDefault="001B7AC9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1B7AC9" w:rsidRPr="003D2A20" w14:paraId="29E272A1" w14:textId="77777777" w:rsidTr="00244CA7">
        <w:tc>
          <w:tcPr>
            <w:tcW w:w="3359" w:type="dxa"/>
          </w:tcPr>
          <w:p w14:paraId="4B4CE911" w14:textId="77777777" w:rsidR="001B7AC9" w:rsidRPr="00F92661" w:rsidRDefault="001B7AC9" w:rsidP="00244CA7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lastRenderedPageBreak/>
              <w:t>Naam Inschrijver</w:t>
            </w:r>
          </w:p>
          <w:p w14:paraId="60961222" w14:textId="77777777" w:rsidR="001B7AC9" w:rsidRPr="00F92661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8427DD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5705EBF8" w14:textId="77777777" w:rsidTr="00244CA7">
        <w:tc>
          <w:tcPr>
            <w:tcW w:w="3359" w:type="dxa"/>
          </w:tcPr>
          <w:p w14:paraId="6F5455F0" w14:textId="77777777" w:rsidR="001B7AC9" w:rsidRPr="00642125" w:rsidRDefault="001B7AC9" w:rsidP="00244CA7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171D505" w14:textId="46ED2845" w:rsidR="001B7AC9" w:rsidRPr="00642125" w:rsidRDefault="001B7AC9" w:rsidP="00244CA7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 w:rsidR="00BC3F51">
              <w:rPr>
                <w:rFonts w:cs="Arial"/>
                <w:sz w:val="18"/>
                <w:szCs w:val="18"/>
              </w:rPr>
              <w:t xml:space="preserve"> / 3</w:t>
            </w:r>
            <w:r w:rsidRPr="00642125">
              <w:rPr>
                <w:rFonts w:cs="Arial"/>
                <w:sz w:val="18"/>
                <w:szCs w:val="18"/>
              </w:rPr>
              <w:t xml:space="preserve"> (doorhalen wat niet van toepassing is)</w:t>
            </w:r>
          </w:p>
        </w:tc>
      </w:tr>
      <w:tr w:rsidR="001B7AC9" w:rsidRPr="003D2A20" w14:paraId="69EAA587" w14:textId="77777777" w:rsidTr="00244CA7">
        <w:tc>
          <w:tcPr>
            <w:tcW w:w="3359" w:type="dxa"/>
          </w:tcPr>
          <w:p w14:paraId="193A6A0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1035035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28F924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6FCCEB86" w14:textId="77777777" w:rsidTr="00244CA7">
        <w:tc>
          <w:tcPr>
            <w:tcW w:w="3359" w:type="dxa"/>
          </w:tcPr>
          <w:p w14:paraId="69DD28DF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6475E460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9C7304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099337B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4851C509" w14:textId="77777777" w:rsidTr="00244CA7">
        <w:tc>
          <w:tcPr>
            <w:tcW w:w="3359" w:type="dxa"/>
          </w:tcPr>
          <w:p w14:paraId="23746C8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4474C38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4E7DB9E7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1454FAA3" w14:textId="77777777" w:rsidTr="00244CA7">
        <w:tc>
          <w:tcPr>
            <w:tcW w:w="3359" w:type="dxa"/>
          </w:tcPr>
          <w:p w14:paraId="0400B640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2A5C6FC5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738AD1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6B4ED244" w14:textId="77777777" w:rsidTr="00244CA7">
        <w:tc>
          <w:tcPr>
            <w:tcW w:w="3359" w:type="dxa"/>
          </w:tcPr>
          <w:p w14:paraId="1B200A4C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3737B93C" w14:textId="77777777" w:rsidR="001B7AC9" w:rsidRPr="003D2A20" w:rsidRDefault="001B7AC9" w:rsidP="00244CA7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telefoonnummer(s)</w:t>
            </w:r>
          </w:p>
          <w:p w14:paraId="6FCA1267" w14:textId="77777777" w:rsidR="001B7AC9" w:rsidRPr="003D2A20" w:rsidRDefault="001B7AC9" w:rsidP="00244CA7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e-mailadres</w:t>
            </w:r>
          </w:p>
          <w:p w14:paraId="3630F0E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E97A98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19936A25" w14:textId="77777777" w:rsidTr="00244CA7">
        <w:tc>
          <w:tcPr>
            <w:tcW w:w="3359" w:type="dxa"/>
          </w:tcPr>
          <w:p w14:paraId="49E5661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0089CBFC" w14:textId="77777777" w:rsidR="001B7AC9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4163374C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164D33A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2AC3793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280D196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B7AC9" w:rsidRPr="003D2A20" w14:paraId="18FD4B92" w14:textId="77777777" w:rsidTr="00244CA7">
        <w:tc>
          <w:tcPr>
            <w:tcW w:w="3359" w:type="dxa"/>
          </w:tcPr>
          <w:p w14:paraId="475BC0F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2607A8EA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EE7EE4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72ACE864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E5C32E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21A657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29B38F6D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892127A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46DBAFE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74F82C19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FC0AC99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4DAA4A9D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39E19E61" w14:textId="77777777" w:rsidTr="00244CA7">
        <w:tc>
          <w:tcPr>
            <w:tcW w:w="3359" w:type="dxa"/>
          </w:tcPr>
          <w:p w14:paraId="4848CE0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2C156A1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C92E17F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0A25E93" w14:textId="3FB6F3D9" w:rsidR="001B7AC9" w:rsidRDefault="001B7AC9" w:rsidP="0020624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17424DC" w14:textId="799CCC66" w:rsidR="00BC3F51" w:rsidRDefault="00BC3F51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BC3F51" w:rsidRPr="003D2A20" w14:paraId="4DA0EF39" w14:textId="77777777" w:rsidTr="00CE46E4">
        <w:tc>
          <w:tcPr>
            <w:tcW w:w="3359" w:type="dxa"/>
          </w:tcPr>
          <w:p w14:paraId="173985C4" w14:textId="77777777" w:rsidR="00BC3F51" w:rsidRPr="00F92661" w:rsidRDefault="00BC3F51" w:rsidP="00CE46E4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lastRenderedPageBreak/>
              <w:t>Naam Inschrijver</w:t>
            </w:r>
          </w:p>
          <w:p w14:paraId="14CD61CF" w14:textId="77777777" w:rsidR="00BC3F51" w:rsidRPr="00F92661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62DFF1E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50FC7C6E" w14:textId="77777777" w:rsidTr="00CE46E4">
        <w:tc>
          <w:tcPr>
            <w:tcW w:w="3359" w:type="dxa"/>
          </w:tcPr>
          <w:p w14:paraId="320648EE" w14:textId="77777777" w:rsidR="00BC3F51" w:rsidRPr="00642125" w:rsidRDefault="00BC3F51" w:rsidP="00CE46E4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3628A987" w14:textId="77777777" w:rsidR="00BC3F51" w:rsidRPr="00642125" w:rsidRDefault="00BC3F51" w:rsidP="00CE46E4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>
              <w:rPr>
                <w:rFonts w:cs="Arial"/>
                <w:sz w:val="18"/>
                <w:szCs w:val="18"/>
              </w:rPr>
              <w:t xml:space="preserve"> / 3</w:t>
            </w:r>
            <w:r w:rsidRPr="00642125">
              <w:rPr>
                <w:rFonts w:cs="Arial"/>
                <w:sz w:val="18"/>
                <w:szCs w:val="18"/>
              </w:rPr>
              <w:t xml:space="preserve"> (doorhalen wat niet van toepassing is)</w:t>
            </w:r>
          </w:p>
        </w:tc>
      </w:tr>
      <w:tr w:rsidR="00BC3F51" w:rsidRPr="003D2A20" w14:paraId="121A6438" w14:textId="77777777" w:rsidTr="00CE46E4">
        <w:tc>
          <w:tcPr>
            <w:tcW w:w="3359" w:type="dxa"/>
          </w:tcPr>
          <w:p w14:paraId="013E6061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104299A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BCD3E9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22492D07" w14:textId="77777777" w:rsidTr="00CE46E4">
        <w:tc>
          <w:tcPr>
            <w:tcW w:w="3359" w:type="dxa"/>
          </w:tcPr>
          <w:p w14:paraId="19837244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62C35DD6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BF3D15A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53B35824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032684B9" w14:textId="77777777" w:rsidTr="00CE46E4">
        <w:tc>
          <w:tcPr>
            <w:tcW w:w="3359" w:type="dxa"/>
          </w:tcPr>
          <w:p w14:paraId="6C51381D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2E290D2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48DA8B80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0196025C" w14:textId="77777777" w:rsidTr="00CE46E4">
        <w:tc>
          <w:tcPr>
            <w:tcW w:w="3359" w:type="dxa"/>
          </w:tcPr>
          <w:p w14:paraId="77BE61CE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DBB094F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6B60F4A3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7BA291AF" w14:textId="77777777" w:rsidTr="00CE46E4">
        <w:tc>
          <w:tcPr>
            <w:tcW w:w="3359" w:type="dxa"/>
          </w:tcPr>
          <w:p w14:paraId="72E541AF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015D49A" w14:textId="77777777" w:rsidR="00BC3F51" w:rsidRPr="003D2A20" w:rsidRDefault="00BC3F51" w:rsidP="00CE46E4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telefoonnummer(s)</w:t>
            </w:r>
          </w:p>
          <w:p w14:paraId="408A1141" w14:textId="77777777" w:rsidR="00BC3F51" w:rsidRPr="003D2A20" w:rsidRDefault="00BC3F51" w:rsidP="00CE46E4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e-mailadres</w:t>
            </w:r>
          </w:p>
          <w:p w14:paraId="0BC4C761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72182C6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1CB58AC4" w14:textId="77777777" w:rsidTr="00CE46E4">
        <w:tc>
          <w:tcPr>
            <w:tcW w:w="3359" w:type="dxa"/>
          </w:tcPr>
          <w:p w14:paraId="26BBE9C7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042CDF" w14:textId="77777777" w:rsidR="00BC3F51" w:rsidRDefault="00BC3F51" w:rsidP="00CE46E4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453A159E" w14:textId="77777777" w:rsidR="00BC3F51" w:rsidRPr="003D2A20" w:rsidRDefault="00BC3F51" w:rsidP="00CE46E4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05C277D" w14:textId="77777777" w:rsidR="00BC3F51" w:rsidRPr="003D2A20" w:rsidRDefault="00BC3F51" w:rsidP="00CE46E4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4A63BF20" w14:textId="77777777" w:rsidR="00BC3F51" w:rsidRPr="003D2A20" w:rsidRDefault="00BC3F51" w:rsidP="00CE46E4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FA80ADC" w14:textId="77777777" w:rsidR="00BC3F51" w:rsidRPr="003D2A20" w:rsidRDefault="00BC3F51" w:rsidP="00CE46E4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BC3F51" w:rsidRPr="003D2A20" w14:paraId="2118A12F" w14:textId="77777777" w:rsidTr="00CE46E4">
        <w:tc>
          <w:tcPr>
            <w:tcW w:w="3359" w:type="dxa"/>
          </w:tcPr>
          <w:p w14:paraId="7B9949F5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42B72428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6F2D898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2D6BEC54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20561355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21305BED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574367D7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4FF38DA7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4D8E24BF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61248E7F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527B998B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  <w:p w14:paraId="6ABE498D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  <w:tr w:rsidR="00BC3F51" w:rsidRPr="003D2A20" w14:paraId="7C8F24DA" w14:textId="77777777" w:rsidTr="00CE46E4">
        <w:tc>
          <w:tcPr>
            <w:tcW w:w="3359" w:type="dxa"/>
          </w:tcPr>
          <w:p w14:paraId="48EC3E52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2A1FBD1C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1EA6B58A" w14:textId="77777777" w:rsidR="00BC3F51" w:rsidRPr="003D2A20" w:rsidRDefault="00BC3F51" w:rsidP="00CE46E4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85C877" w14:textId="77777777" w:rsidR="00BC3F51" w:rsidRDefault="00BC3F51" w:rsidP="00BC3F5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F5A5347" w14:textId="77777777" w:rsidR="008C3859" w:rsidRPr="00327072" w:rsidRDefault="008C3859" w:rsidP="00756002">
      <w:pPr>
        <w:spacing w:after="200" w:line="276" w:lineRule="auto"/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B7AC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36FE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B54D0"/>
    <w:rsid w:val="006C5786"/>
    <w:rsid w:val="006E163B"/>
    <w:rsid w:val="006F65AC"/>
    <w:rsid w:val="007442B0"/>
    <w:rsid w:val="00754C8B"/>
    <w:rsid w:val="00756002"/>
    <w:rsid w:val="007861C8"/>
    <w:rsid w:val="00793E86"/>
    <w:rsid w:val="007B1615"/>
    <w:rsid w:val="007E1E66"/>
    <w:rsid w:val="00811CA3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2742E"/>
    <w:rsid w:val="00A41D61"/>
    <w:rsid w:val="00A54190"/>
    <w:rsid w:val="00A61D7E"/>
    <w:rsid w:val="00AA6426"/>
    <w:rsid w:val="00AD5995"/>
    <w:rsid w:val="00B41441"/>
    <w:rsid w:val="00B54D76"/>
    <w:rsid w:val="00BB1549"/>
    <w:rsid w:val="00BC3F51"/>
    <w:rsid w:val="00BF3A8E"/>
    <w:rsid w:val="00C46C9C"/>
    <w:rsid w:val="00C53EF2"/>
    <w:rsid w:val="00C72304"/>
    <w:rsid w:val="00C81E7F"/>
    <w:rsid w:val="00CE28E5"/>
    <w:rsid w:val="00D11DED"/>
    <w:rsid w:val="00D214C8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DF693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B229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526BA231EC458721265F9C9CD69B" ma:contentTypeVersion="2" ma:contentTypeDescription="Een nieuw document maken." ma:contentTypeScope="" ma:versionID="aac0f0790e3550f6c1889904ff5ff6cb">
  <xsd:schema xmlns:xsd="http://www.w3.org/2001/XMLSchema" xmlns:xs="http://www.w3.org/2001/XMLSchema" xmlns:p="http://schemas.microsoft.com/office/2006/metadata/properties" xmlns:ns2="b95a0efd-bfdf-4a62-a56a-88725bd3ab9c" targetNamespace="http://schemas.microsoft.com/office/2006/metadata/properties" ma:root="true" ma:fieldsID="b3173568e983499132df3a5b245a8129" ns2:_="">
    <xsd:import namespace="b95a0efd-bfdf-4a62-a56a-88725bd3a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a0efd-bfdf-4a62-a56a-88725bd3a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B6CB3-0AD6-455E-B801-12F8AEAF9E39}">
  <ds:schemaRefs>
    <ds:schemaRef ds:uri="http://schemas.microsoft.com/office/2006/metadata/properties"/>
    <ds:schemaRef ds:uri="http://schemas.microsoft.com/office/infopath/2007/PartnerControls"/>
    <ds:schemaRef ds:uri="0375b5e8-6c0b-4eb4-9c0f-36211c33e7d4"/>
  </ds:schemaRefs>
</ds:datastoreItem>
</file>

<file path=customXml/itemProps2.xml><?xml version="1.0" encoding="utf-8"?>
<ds:datastoreItem xmlns:ds="http://schemas.openxmlformats.org/officeDocument/2006/customXml" ds:itemID="{5898A28B-B8A5-4438-8BF8-B5552D51A5BA}"/>
</file>

<file path=customXml/itemProps3.xml><?xml version="1.0" encoding="utf-8"?>
<ds:datastoreItem xmlns:ds="http://schemas.openxmlformats.org/officeDocument/2006/customXml" ds:itemID="{BDE2D792-995C-41CD-88F8-9F3A37F64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Tuink, Stefan</cp:lastModifiedBy>
  <cp:revision>8</cp:revision>
  <dcterms:created xsi:type="dcterms:W3CDTF">2021-11-11T09:17:00Z</dcterms:created>
  <dcterms:modified xsi:type="dcterms:W3CDTF">2022-03-16T12:58:00Z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0x01010080B6526BA231EC458721265F9C9CD69B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