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CA1F9C">
        <w:rPr>
          <w:rFonts w:ascii="Arial Rounded MT Bold" w:hAnsi="Arial Rounded MT Bold"/>
          <w:sz w:val="24"/>
          <w:szCs w:val="24"/>
        </w:rPr>
        <w:t>4</w:t>
      </w:r>
      <w:bookmarkStart w:id="0" w:name="_GoBack"/>
      <w:bookmarkEnd w:id="0"/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6002A0">
        <w:rPr>
          <w:rFonts w:ascii="Arial" w:hAnsi="Arial" w:cs="Arial"/>
          <w:sz w:val="24"/>
          <w:szCs w:val="24"/>
        </w:rPr>
        <w:t xml:space="preserve">Riolering Onderhoud en </w:t>
      </w:r>
      <w:r w:rsidR="00014BF8" w:rsidRPr="00014BF8">
        <w:rPr>
          <w:rFonts w:ascii="Arial" w:hAnsi="Arial" w:cs="Arial"/>
          <w:sz w:val="24"/>
          <w:szCs w:val="24"/>
        </w:rPr>
        <w:t>Vuilwater</w:t>
      </w:r>
      <w:r w:rsidR="006002A0">
        <w:rPr>
          <w:rFonts w:ascii="Arial" w:hAnsi="Arial" w:cs="Arial"/>
          <w:sz w:val="24"/>
          <w:szCs w:val="24"/>
        </w:rPr>
        <w:t>afvoer</w:t>
      </w:r>
      <w:r w:rsidR="00014BF8" w:rsidRPr="00014BF8">
        <w:rPr>
          <w:rFonts w:ascii="Arial" w:hAnsi="Arial" w:cs="Arial"/>
          <w:sz w:val="24"/>
          <w:szCs w:val="24"/>
        </w:rPr>
        <w:t xml:space="preserve"> met kenmerk 202</w:t>
      </w:r>
      <w:r w:rsidR="006002A0">
        <w:rPr>
          <w:rFonts w:ascii="Arial" w:hAnsi="Arial" w:cs="Arial"/>
          <w:sz w:val="24"/>
          <w:szCs w:val="24"/>
        </w:rPr>
        <w:t>2</w:t>
      </w:r>
      <w:r w:rsidR="00014BF8" w:rsidRPr="00014BF8">
        <w:rPr>
          <w:rFonts w:ascii="Arial" w:hAnsi="Arial" w:cs="Arial"/>
          <w:sz w:val="24"/>
          <w:szCs w:val="24"/>
        </w:rPr>
        <w:t>-</w:t>
      </w:r>
      <w:r w:rsidR="006002A0">
        <w:rPr>
          <w:rFonts w:ascii="Arial" w:hAnsi="Arial" w:cs="Arial"/>
          <w:sz w:val="24"/>
          <w:szCs w:val="24"/>
        </w:rPr>
        <w:t>03 A</w:t>
      </w:r>
      <w:r w:rsidR="00014BF8" w:rsidRPr="00014BF8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6002A0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002A0">
        <w:rPr>
          <w:rFonts w:ascii="Arial" w:hAnsi="Arial" w:cs="Arial"/>
          <w:sz w:val="20"/>
          <w:szCs w:val="20"/>
        </w:rPr>
        <w:t xml:space="preserve">Inschrijver   </w:t>
      </w:r>
      <w:r w:rsidR="00203A5C" w:rsidRPr="006002A0">
        <w:rPr>
          <w:rFonts w:ascii="Arial" w:hAnsi="Arial" w:cs="Arial"/>
          <w:sz w:val="18"/>
          <w:szCs w:val="18"/>
        </w:rPr>
        <w:t>(naam)</w:t>
      </w:r>
      <w:r w:rsidRPr="006002A0">
        <w:rPr>
          <w:rFonts w:ascii="Arial" w:hAnsi="Arial" w:cs="Arial"/>
          <w:sz w:val="20"/>
          <w:szCs w:val="20"/>
        </w:rPr>
        <w:t xml:space="preserve"> </w:t>
      </w:r>
      <w:r w:rsidR="00203A5C" w:rsidRPr="006002A0">
        <w:rPr>
          <w:rFonts w:ascii="Arial" w:hAnsi="Arial" w:cs="Arial"/>
          <w:sz w:val="20"/>
          <w:szCs w:val="20"/>
        </w:rPr>
        <w:t>______________________________</w:t>
      </w:r>
      <w:r w:rsidRPr="006002A0">
        <w:rPr>
          <w:rFonts w:ascii="Arial" w:hAnsi="Arial" w:cs="Arial"/>
          <w:sz w:val="20"/>
          <w:szCs w:val="20"/>
        </w:rPr>
        <w:t>________________________</w:t>
      </w:r>
    </w:p>
    <w:p w:rsidR="007E55A7" w:rsidRPr="006002A0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6002A0" w:rsidRPr="006002A0" w:rsidRDefault="006002A0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3A5C" w:rsidRPr="006002A0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02A0">
        <w:rPr>
          <w:rFonts w:ascii="Arial" w:hAnsi="Arial" w:cs="Arial"/>
          <w:sz w:val="20"/>
          <w:szCs w:val="20"/>
        </w:rPr>
        <w:t>Inschrijver</w:t>
      </w:r>
      <w:r w:rsidR="0071482A" w:rsidRPr="006002A0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6002A0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6002A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6002A0">
        <w:rPr>
          <w:rFonts w:ascii="Arial" w:hAnsi="Arial" w:cs="Arial"/>
          <w:sz w:val="20"/>
          <w:szCs w:val="20"/>
        </w:rPr>
        <w:t xml:space="preserve">paragraaf </w:t>
      </w:r>
      <w:r w:rsidR="00203A5C" w:rsidRPr="006002A0">
        <w:rPr>
          <w:rFonts w:ascii="Arial" w:hAnsi="Arial" w:cs="Arial"/>
          <w:sz w:val="20"/>
          <w:szCs w:val="20"/>
        </w:rPr>
        <w:t>4.2.2 sectie A</w:t>
      </w:r>
      <w:r w:rsidR="007F5027" w:rsidRPr="006002A0">
        <w:rPr>
          <w:rFonts w:ascii="Arial" w:hAnsi="Arial" w:cs="Arial"/>
          <w:sz w:val="20"/>
          <w:szCs w:val="20"/>
        </w:rPr>
        <w:t xml:space="preserve"> van de </w:t>
      </w:r>
      <w:r w:rsidR="00030498" w:rsidRPr="006002A0">
        <w:rPr>
          <w:rFonts w:ascii="Arial" w:hAnsi="Arial" w:cs="Arial"/>
          <w:sz w:val="20"/>
          <w:szCs w:val="20"/>
        </w:rPr>
        <w:t>aanbestedings</w:t>
      </w:r>
      <w:r w:rsidR="006002A0" w:rsidRPr="006002A0">
        <w:rPr>
          <w:rFonts w:ascii="Arial" w:hAnsi="Arial" w:cs="Arial"/>
          <w:sz w:val="20"/>
          <w:szCs w:val="20"/>
        </w:rPr>
        <w:t>l</w:t>
      </w:r>
      <w:r w:rsidR="007F5027" w:rsidRPr="006002A0">
        <w:rPr>
          <w:rFonts w:ascii="Arial" w:hAnsi="Arial" w:cs="Arial"/>
          <w:sz w:val="20"/>
          <w:szCs w:val="20"/>
        </w:rPr>
        <w:t>eidraad</w:t>
      </w:r>
      <w:r w:rsidR="00295D5A" w:rsidRPr="006002A0">
        <w:rPr>
          <w:rFonts w:ascii="Arial" w:hAnsi="Arial" w:cs="Arial"/>
          <w:sz w:val="20"/>
          <w:szCs w:val="20"/>
        </w:rPr>
        <w:t>,</w:t>
      </w:r>
      <w:r w:rsidR="00327A28" w:rsidRPr="006002A0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6002A0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02A0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6002A0">
        <w:rPr>
          <w:rFonts w:ascii="Arial" w:hAnsi="Arial" w:cs="Arial"/>
          <w:sz w:val="20"/>
          <w:szCs w:val="20"/>
        </w:rPr>
        <w:t>Inschrijvingen</w:t>
      </w:r>
      <w:r w:rsidRPr="006002A0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</w:t>
      </w:r>
      <w:r w:rsidRPr="007E55A7">
        <w:rPr>
          <w:rFonts w:ascii="Arial" w:hAnsi="Arial" w:cs="Arial"/>
          <w:sz w:val="20"/>
          <w:szCs w:val="20"/>
        </w:rPr>
        <w:t>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014BF8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014BF8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014BF8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014BF8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014BF8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014BF8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014BF8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014BF8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5E1F1A" w:rsidRPr="007E55A7" w:rsidTr="00014BF8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014BF8" w:rsidRDefault="005E1F1A" w:rsidP="00014BF8">
            <w:pPr>
              <w:widowControl w:val="0"/>
              <w:adjustRightInd w:val="0"/>
              <w:spacing w:after="120" w:line="240" w:lineRule="atLeast"/>
              <w:rPr>
                <w:rFonts w:cs="Arial"/>
              </w:rPr>
            </w:pPr>
            <w:r w:rsidRPr="00014BF8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Kerncompetentie</w:t>
            </w:r>
            <w:r w:rsidR="00EF395E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2:</w:t>
            </w:r>
            <w:r w:rsidR="00014BF8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: Inschrijver heeft aantoonbare kennis van en ervaring met onderhoud voor het preventief en correctief onderhouden van rioleringen in een binnenstedelijk (semi)openbare/publieke omgeving (d.w.z. in de openbare ruimte of in semiopenbare ruimten zoals winkelcentra, stations, stadions, ziekenhuizen etc.).</w:t>
            </w:r>
            <w:r w:rsidR="00014BF8">
              <w:rPr>
                <w:rFonts w:cs="Arial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014BF8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014BF8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4BF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002A0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A1F9C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7585D43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ACD1-BEE2-47D9-9612-A3302683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2022-02-11T16:28:00Z</dcterms:created>
  <dcterms:modified xsi:type="dcterms:W3CDTF">2022-02-11T16:32:00Z</dcterms:modified>
</cp:coreProperties>
</file>