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9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1"/>
        <w:gridCol w:w="5395"/>
        <w:gridCol w:w="3829"/>
      </w:tblGrid>
      <w:tr w:rsidR="0060698E" w:rsidRPr="007708FA" w14:paraId="1F055D5F" w14:textId="77777777" w:rsidTr="0060698E">
        <w:trPr>
          <w:cantSplit/>
          <w:trHeight w:val="242"/>
        </w:trPr>
        <w:tc>
          <w:tcPr>
            <w:tcW w:w="266" w:type="pct"/>
            <w:shd w:val="clear" w:color="auto" w:fill="002060"/>
          </w:tcPr>
          <w:p w14:paraId="4C1EF84A" w14:textId="65B06352" w:rsidR="0060698E" w:rsidRPr="0060698E" w:rsidRDefault="0060698E" w:rsidP="00CB7CC9">
            <w:pPr>
              <w:spacing w:after="0" w:line="240" w:lineRule="auto"/>
              <w:jc w:val="center"/>
              <w:rPr>
                <w:rFonts w:ascii="Arial" w:hAnsi="Arial" w:cs="Arial"/>
                <w:b/>
                <w:color w:val="FFFFFF" w:themeColor="background1"/>
                <w:sz w:val="20"/>
                <w:szCs w:val="20"/>
              </w:rPr>
            </w:pPr>
            <w:r w:rsidRPr="0060698E">
              <w:rPr>
                <w:rFonts w:ascii="Arial" w:hAnsi="Arial" w:cs="Arial"/>
                <w:b/>
                <w:color w:val="FFFFFF" w:themeColor="background1"/>
                <w:sz w:val="20"/>
                <w:szCs w:val="20"/>
              </w:rPr>
              <w:t>N</w:t>
            </w:r>
          </w:p>
        </w:tc>
        <w:tc>
          <w:tcPr>
            <w:tcW w:w="400" w:type="pct"/>
            <w:shd w:val="clear" w:color="auto" w:fill="002060"/>
          </w:tcPr>
          <w:p w14:paraId="5B280220" w14:textId="5897BFC9" w:rsidR="0060698E" w:rsidRPr="0060698E" w:rsidRDefault="0060698E" w:rsidP="00CB7CC9">
            <w:pPr>
              <w:spacing w:after="0" w:line="240" w:lineRule="auto"/>
              <w:rPr>
                <w:rFonts w:ascii="Arial" w:hAnsi="Arial" w:cs="Arial"/>
                <w:b/>
                <w:color w:val="FFFFFF" w:themeColor="background1"/>
                <w:sz w:val="20"/>
                <w:szCs w:val="20"/>
              </w:rPr>
            </w:pPr>
            <w:r w:rsidRPr="0060698E">
              <w:rPr>
                <w:rFonts w:ascii="Arial" w:hAnsi="Arial" w:cs="Arial"/>
                <w:b/>
                <w:color w:val="FFFFFF" w:themeColor="background1"/>
                <w:sz w:val="20"/>
                <w:szCs w:val="20"/>
              </w:rPr>
              <w:t>N.a.v.</w:t>
            </w:r>
          </w:p>
        </w:tc>
        <w:tc>
          <w:tcPr>
            <w:tcW w:w="2535" w:type="pct"/>
            <w:shd w:val="clear" w:color="auto" w:fill="002060"/>
          </w:tcPr>
          <w:p w14:paraId="28E67E43" w14:textId="34A304BC" w:rsidR="0060698E" w:rsidRPr="0060698E" w:rsidRDefault="0060698E" w:rsidP="00CB7CC9">
            <w:pPr>
              <w:spacing w:after="0" w:line="240" w:lineRule="auto"/>
              <w:rPr>
                <w:rFonts w:ascii="Arial" w:hAnsi="Arial" w:cs="Arial"/>
                <w:b/>
                <w:color w:val="FFFFFF" w:themeColor="background1"/>
                <w:sz w:val="20"/>
                <w:szCs w:val="20"/>
              </w:rPr>
            </w:pPr>
            <w:r w:rsidRPr="0060698E">
              <w:rPr>
                <w:rFonts w:ascii="Arial" w:hAnsi="Arial" w:cs="Arial"/>
                <w:b/>
                <w:color w:val="FFFFFF" w:themeColor="background1"/>
                <w:sz w:val="20"/>
                <w:szCs w:val="20"/>
              </w:rPr>
              <w:t>Vraag</w:t>
            </w:r>
          </w:p>
        </w:tc>
        <w:tc>
          <w:tcPr>
            <w:tcW w:w="1799" w:type="pct"/>
            <w:shd w:val="clear" w:color="auto" w:fill="002060"/>
          </w:tcPr>
          <w:p w14:paraId="2D8694C0" w14:textId="33BD93DD" w:rsidR="0060698E" w:rsidRPr="0060698E" w:rsidRDefault="0060698E" w:rsidP="00CB7CC9">
            <w:pPr>
              <w:pStyle w:val="BasistekstVanDijk"/>
              <w:spacing w:line="240" w:lineRule="auto"/>
              <w:rPr>
                <w:rFonts w:cs="Arial"/>
                <w:b/>
                <w:color w:val="FFFFFF" w:themeColor="background1"/>
                <w:sz w:val="20"/>
              </w:rPr>
            </w:pPr>
            <w:r w:rsidRPr="0060698E">
              <w:rPr>
                <w:rFonts w:cs="Arial"/>
                <w:b/>
                <w:color w:val="FFFFFF" w:themeColor="background1"/>
                <w:sz w:val="20"/>
              </w:rPr>
              <w:t>Antwoord</w:t>
            </w:r>
          </w:p>
        </w:tc>
      </w:tr>
      <w:tr w:rsidR="0060698E" w:rsidRPr="007708FA" w14:paraId="38AED344" w14:textId="77777777" w:rsidTr="0060698E">
        <w:trPr>
          <w:cantSplit/>
          <w:trHeight w:val="242"/>
        </w:trPr>
        <w:tc>
          <w:tcPr>
            <w:tcW w:w="266" w:type="pct"/>
            <w:shd w:val="clear" w:color="auto" w:fill="FFF2CC" w:themeFill="accent4" w:themeFillTint="33"/>
          </w:tcPr>
          <w:p w14:paraId="38AED340" w14:textId="0118057A" w:rsidR="0060698E" w:rsidRPr="007708FA" w:rsidRDefault="0060698E" w:rsidP="00CB7CC9">
            <w:pPr>
              <w:spacing w:after="0" w:line="240" w:lineRule="auto"/>
              <w:jc w:val="center"/>
              <w:rPr>
                <w:rFonts w:ascii="Arial" w:hAnsi="Arial" w:cs="Arial"/>
                <w:bCs/>
                <w:sz w:val="20"/>
                <w:szCs w:val="20"/>
              </w:rPr>
            </w:pPr>
            <w:r>
              <w:rPr>
                <w:rFonts w:ascii="Arial" w:hAnsi="Arial" w:cs="Arial"/>
                <w:bCs/>
                <w:sz w:val="20"/>
                <w:szCs w:val="20"/>
              </w:rPr>
              <w:t>11</w:t>
            </w:r>
          </w:p>
        </w:tc>
        <w:tc>
          <w:tcPr>
            <w:tcW w:w="400" w:type="pct"/>
            <w:shd w:val="clear" w:color="auto" w:fill="FFF2CC" w:themeFill="accent4" w:themeFillTint="33"/>
          </w:tcPr>
          <w:p w14:paraId="38AED341" w14:textId="5EC994C2" w:rsidR="0060698E" w:rsidRPr="007708FA" w:rsidRDefault="0060698E" w:rsidP="00CB7CC9">
            <w:pPr>
              <w:spacing w:after="0" w:line="240" w:lineRule="auto"/>
              <w:rPr>
                <w:rFonts w:ascii="Arial" w:hAnsi="Arial" w:cs="Arial"/>
                <w:bCs/>
                <w:sz w:val="20"/>
                <w:szCs w:val="20"/>
              </w:rPr>
            </w:pPr>
            <w:r>
              <w:rPr>
                <w:rFonts w:ascii="Arial" w:hAnsi="Arial" w:cs="Arial"/>
                <w:bCs/>
                <w:sz w:val="20"/>
                <w:szCs w:val="20"/>
              </w:rPr>
              <w:t>NVI 1 #32</w:t>
            </w:r>
          </w:p>
        </w:tc>
        <w:tc>
          <w:tcPr>
            <w:tcW w:w="2535" w:type="pct"/>
            <w:shd w:val="clear" w:color="auto" w:fill="FFF2CC" w:themeFill="accent4" w:themeFillTint="33"/>
          </w:tcPr>
          <w:p w14:paraId="6C5C4D85" w14:textId="46028A8A" w:rsidR="0060698E" w:rsidRDefault="0060698E" w:rsidP="00CB7CC9">
            <w:pPr>
              <w:spacing w:after="0" w:line="240" w:lineRule="auto"/>
              <w:rPr>
                <w:rFonts w:ascii="Arial" w:hAnsi="Arial" w:cs="Arial"/>
                <w:bCs/>
                <w:sz w:val="20"/>
                <w:szCs w:val="20"/>
              </w:rPr>
            </w:pPr>
            <w:r>
              <w:rPr>
                <w:rFonts w:ascii="Arial" w:hAnsi="Arial" w:cs="Arial"/>
                <w:bCs/>
                <w:sz w:val="20"/>
                <w:szCs w:val="20"/>
              </w:rPr>
              <w:t>In beiden verstrekte Prijzenbladen ervaren al onze collega’s de eerder benoemde foutmelding bij openen van het bestand:</w:t>
            </w:r>
            <w:r w:rsidRPr="00FA52AA">
              <w:rPr>
                <w:rFonts w:ascii="Arial" w:hAnsi="Arial" w:cs="Arial"/>
                <w:bCs/>
                <w:noProof/>
                <w:sz w:val="20"/>
                <w:szCs w:val="20"/>
              </w:rPr>
              <w:drawing>
                <wp:inline distT="0" distB="0" distL="0" distR="0" wp14:anchorId="165E7943" wp14:editId="415EB750">
                  <wp:extent cx="3705742" cy="1457528"/>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5742" cy="1457528"/>
                          </a:xfrm>
                          <a:prstGeom prst="rect">
                            <a:avLst/>
                          </a:prstGeom>
                        </pic:spPr>
                      </pic:pic>
                    </a:graphicData>
                  </a:graphic>
                </wp:inline>
              </w:drawing>
            </w:r>
          </w:p>
          <w:p w14:paraId="16463503" w14:textId="77777777" w:rsidR="0060698E" w:rsidRDefault="0060698E" w:rsidP="00CB7CC9">
            <w:pPr>
              <w:spacing w:after="0" w:line="240" w:lineRule="auto"/>
              <w:rPr>
                <w:rFonts w:ascii="Arial" w:hAnsi="Arial" w:cs="Arial"/>
                <w:bCs/>
                <w:sz w:val="20"/>
                <w:szCs w:val="20"/>
              </w:rPr>
            </w:pPr>
            <w:r>
              <w:rPr>
                <w:rFonts w:ascii="Arial" w:hAnsi="Arial" w:cs="Arial"/>
                <w:bCs/>
                <w:sz w:val="20"/>
                <w:szCs w:val="20"/>
              </w:rPr>
              <w:t>Klikken op OK veroorzaakt deze foutmelding:</w:t>
            </w:r>
          </w:p>
          <w:p w14:paraId="15072DE4" w14:textId="3E2D9DE7" w:rsidR="0060698E" w:rsidRDefault="0060698E" w:rsidP="00CB7CC9">
            <w:pPr>
              <w:spacing w:after="0" w:line="240" w:lineRule="auto"/>
              <w:rPr>
                <w:rFonts w:ascii="Arial" w:hAnsi="Arial" w:cs="Arial"/>
                <w:bCs/>
                <w:sz w:val="20"/>
                <w:szCs w:val="20"/>
              </w:rPr>
            </w:pPr>
            <w:r w:rsidRPr="00BE0674">
              <w:rPr>
                <w:rFonts w:ascii="Arial" w:hAnsi="Arial" w:cs="Arial"/>
                <w:bCs/>
                <w:noProof/>
                <w:sz w:val="20"/>
                <w:szCs w:val="20"/>
              </w:rPr>
              <w:drawing>
                <wp:inline distT="0" distB="0" distL="0" distR="0" wp14:anchorId="1A061CED" wp14:editId="779081EB">
                  <wp:extent cx="3639058" cy="1667108"/>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39058" cy="1667108"/>
                          </a:xfrm>
                          <a:prstGeom prst="rect">
                            <a:avLst/>
                          </a:prstGeom>
                        </pic:spPr>
                      </pic:pic>
                    </a:graphicData>
                  </a:graphic>
                </wp:inline>
              </w:drawing>
            </w:r>
            <w:r>
              <w:rPr>
                <w:rFonts w:ascii="Arial" w:hAnsi="Arial" w:cs="Arial"/>
                <w:bCs/>
                <w:sz w:val="20"/>
                <w:szCs w:val="20"/>
              </w:rPr>
              <w:br/>
              <w:t>Klikken op Cancel veroorzaakt deze foutmelding:</w:t>
            </w:r>
          </w:p>
          <w:p w14:paraId="2A86103C" w14:textId="77777777" w:rsidR="0060698E" w:rsidRDefault="0060698E" w:rsidP="00CB7CC9">
            <w:pPr>
              <w:spacing w:after="0" w:line="240" w:lineRule="auto"/>
              <w:rPr>
                <w:rFonts w:ascii="Arial" w:hAnsi="Arial" w:cs="Arial"/>
                <w:bCs/>
                <w:sz w:val="20"/>
                <w:szCs w:val="20"/>
              </w:rPr>
            </w:pPr>
            <w:r w:rsidRPr="00A5684B">
              <w:rPr>
                <w:rFonts w:ascii="Arial" w:hAnsi="Arial" w:cs="Arial"/>
                <w:bCs/>
                <w:noProof/>
                <w:sz w:val="20"/>
                <w:szCs w:val="20"/>
              </w:rPr>
              <w:drawing>
                <wp:inline distT="0" distB="0" distL="0" distR="0" wp14:anchorId="713E9A1D" wp14:editId="09AB4007">
                  <wp:extent cx="4154170" cy="459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4170" cy="459740"/>
                          </a:xfrm>
                          <a:prstGeom prst="rect">
                            <a:avLst/>
                          </a:prstGeom>
                        </pic:spPr>
                      </pic:pic>
                    </a:graphicData>
                  </a:graphic>
                </wp:inline>
              </w:drawing>
            </w:r>
          </w:p>
          <w:p w14:paraId="1E950AC8" w14:textId="77777777" w:rsidR="0060698E" w:rsidRDefault="0060698E" w:rsidP="00CB7CC9">
            <w:pPr>
              <w:spacing w:after="0" w:line="240" w:lineRule="auto"/>
              <w:rPr>
                <w:rFonts w:ascii="Arial" w:hAnsi="Arial" w:cs="Arial"/>
                <w:bCs/>
                <w:sz w:val="20"/>
                <w:szCs w:val="20"/>
              </w:rPr>
            </w:pPr>
            <w:r>
              <w:rPr>
                <w:rFonts w:ascii="Arial" w:hAnsi="Arial" w:cs="Arial"/>
                <w:bCs/>
                <w:sz w:val="20"/>
                <w:szCs w:val="20"/>
              </w:rPr>
              <w:t xml:space="preserve">Door op ‘Yes’ te klikken verschijnt eerst afgebeelde foutmelding. </w:t>
            </w:r>
          </w:p>
          <w:p w14:paraId="51CBD126" w14:textId="77777777" w:rsidR="0060698E" w:rsidRDefault="0060698E" w:rsidP="00CB7CC9">
            <w:pPr>
              <w:spacing w:after="0" w:line="240" w:lineRule="auto"/>
              <w:rPr>
                <w:rFonts w:ascii="Arial" w:hAnsi="Arial" w:cs="Arial"/>
                <w:bCs/>
                <w:sz w:val="20"/>
                <w:szCs w:val="20"/>
              </w:rPr>
            </w:pPr>
          </w:p>
          <w:p w14:paraId="74419CAF" w14:textId="77777777" w:rsidR="0060698E" w:rsidRDefault="0060698E" w:rsidP="00CB7CC9">
            <w:pPr>
              <w:spacing w:after="0" w:line="240" w:lineRule="auto"/>
              <w:rPr>
                <w:noProof/>
              </w:rPr>
            </w:pPr>
            <w:r>
              <w:rPr>
                <w:rFonts w:ascii="Arial" w:hAnsi="Arial" w:cs="Arial"/>
                <w:bCs/>
                <w:sz w:val="20"/>
                <w:szCs w:val="20"/>
              </w:rPr>
              <w:t>Door elke keer op Cancel te klikken opent het bestand met bijgevoegde notificatie:</w:t>
            </w:r>
            <w:r>
              <w:rPr>
                <w:noProof/>
              </w:rPr>
              <w:t xml:space="preserve"> </w:t>
            </w:r>
            <w:r w:rsidRPr="008B3A4F">
              <w:rPr>
                <w:rFonts w:ascii="Arial" w:hAnsi="Arial" w:cs="Arial"/>
                <w:bCs/>
                <w:noProof/>
                <w:sz w:val="20"/>
                <w:szCs w:val="20"/>
              </w:rPr>
              <w:drawing>
                <wp:inline distT="0" distB="0" distL="0" distR="0" wp14:anchorId="25434EA8" wp14:editId="222D5AA0">
                  <wp:extent cx="4154170" cy="21507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54170" cy="2150745"/>
                          </a:xfrm>
                          <a:prstGeom prst="rect">
                            <a:avLst/>
                          </a:prstGeom>
                        </pic:spPr>
                      </pic:pic>
                    </a:graphicData>
                  </a:graphic>
                </wp:inline>
              </w:drawing>
            </w:r>
          </w:p>
          <w:p w14:paraId="50DAF883" w14:textId="77777777" w:rsidR="0060698E" w:rsidRDefault="0060698E" w:rsidP="00CB7CC9">
            <w:pPr>
              <w:spacing w:after="0" w:line="240" w:lineRule="auto"/>
              <w:rPr>
                <w:rFonts w:ascii="Arial" w:hAnsi="Arial" w:cs="Arial"/>
                <w:bCs/>
                <w:sz w:val="20"/>
                <w:szCs w:val="20"/>
              </w:rPr>
            </w:pPr>
            <w:r w:rsidRPr="00577891">
              <w:rPr>
                <w:rFonts w:ascii="Arial" w:hAnsi="Arial" w:cs="Arial"/>
                <w:bCs/>
                <w:sz w:val="20"/>
                <w:szCs w:val="20"/>
              </w:rPr>
              <w:t>Er is geen mogelijkheid voor ons om te controleren wat er ‘</w:t>
            </w:r>
            <w:proofErr w:type="spellStart"/>
            <w:r w:rsidRPr="00577891">
              <w:rPr>
                <w:rFonts w:ascii="Arial" w:hAnsi="Arial" w:cs="Arial"/>
                <w:bCs/>
                <w:sz w:val="20"/>
                <w:szCs w:val="20"/>
              </w:rPr>
              <w:t>removed</w:t>
            </w:r>
            <w:proofErr w:type="spellEnd"/>
            <w:r w:rsidRPr="00577891">
              <w:rPr>
                <w:rFonts w:ascii="Arial" w:hAnsi="Arial" w:cs="Arial"/>
                <w:bCs/>
                <w:sz w:val="20"/>
                <w:szCs w:val="20"/>
              </w:rPr>
              <w:t xml:space="preserve">’ is zonder </w:t>
            </w:r>
            <w:r>
              <w:rPr>
                <w:rFonts w:ascii="Arial" w:hAnsi="Arial" w:cs="Arial"/>
                <w:bCs/>
                <w:sz w:val="20"/>
                <w:szCs w:val="20"/>
              </w:rPr>
              <w:t>met het origineel te vergelijken</w:t>
            </w:r>
            <w:r w:rsidRPr="00577891">
              <w:rPr>
                <w:rFonts w:ascii="Arial" w:hAnsi="Arial" w:cs="Arial"/>
                <w:bCs/>
                <w:sz w:val="20"/>
                <w:szCs w:val="20"/>
              </w:rPr>
              <w:t>.</w:t>
            </w:r>
            <w:r>
              <w:rPr>
                <w:rFonts w:ascii="Arial" w:hAnsi="Arial" w:cs="Arial"/>
                <w:bCs/>
                <w:sz w:val="20"/>
                <w:szCs w:val="20"/>
              </w:rPr>
              <w:t xml:space="preserve"> B</w:t>
            </w:r>
            <w:r w:rsidRPr="00BE6419">
              <w:rPr>
                <w:rFonts w:ascii="Arial" w:hAnsi="Arial" w:cs="Arial"/>
                <w:bCs/>
                <w:sz w:val="20"/>
                <w:szCs w:val="20"/>
              </w:rPr>
              <w:t>ijgaand de versie zoals wij</w:t>
            </w:r>
            <w:r>
              <w:rPr>
                <w:rFonts w:ascii="Arial" w:hAnsi="Arial" w:cs="Arial"/>
                <w:bCs/>
                <w:sz w:val="20"/>
                <w:szCs w:val="20"/>
              </w:rPr>
              <w:t xml:space="preserve"> </w:t>
            </w:r>
            <w:r w:rsidRPr="00BE6419">
              <w:rPr>
                <w:rFonts w:ascii="Arial" w:hAnsi="Arial" w:cs="Arial"/>
                <w:bCs/>
                <w:sz w:val="20"/>
                <w:szCs w:val="20"/>
              </w:rPr>
              <w:t>kunnen openen. Kunt u bevestigen dat er geen cruciale informatie verloren is gegaan?</w:t>
            </w:r>
          </w:p>
          <w:p w14:paraId="73EEC31D" w14:textId="77777777" w:rsidR="0060698E" w:rsidRDefault="0060698E" w:rsidP="00CB7CC9">
            <w:pPr>
              <w:spacing w:after="0" w:line="240" w:lineRule="auto"/>
              <w:rPr>
                <w:rFonts w:ascii="Arial" w:hAnsi="Arial" w:cs="Arial"/>
                <w:bCs/>
                <w:sz w:val="20"/>
                <w:szCs w:val="20"/>
              </w:rPr>
            </w:pPr>
          </w:p>
          <w:p w14:paraId="38AED342" w14:textId="045EDFB7" w:rsidR="0060698E" w:rsidRPr="007708FA" w:rsidRDefault="0060698E" w:rsidP="00CB7CC9">
            <w:pPr>
              <w:spacing w:after="0" w:line="240" w:lineRule="auto"/>
              <w:rPr>
                <w:rFonts w:ascii="Arial" w:hAnsi="Arial" w:cs="Arial"/>
                <w:bCs/>
                <w:sz w:val="20"/>
                <w:szCs w:val="20"/>
              </w:rPr>
            </w:pPr>
            <w:r>
              <w:rPr>
                <w:rFonts w:ascii="Arial" w:hAnsi="Arial" w:cs="Arial"/>
                <w:bCs/>
                <w:sz w:val="20"/>
                <w:szCs w:val="20"/>
              </w:rPr>
              <w:object w:dxaOrig="1155" w:dyaOrig="747" w14:anchorId="49F0A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57.6pt;height:37.2pt" o:ole="">
                  <v:imagedata r:id="rId14" o:title=""/>
                </v:shape>
                <o:OLEObject Type="Embed" ProgID="Excel.Sheet.12" ShapeID="_x0000_i1114" DrawAspect="Icon" ObjectID="_1714449297" r:id="rId15"/>
              </w:object>
            </w:r>
          </w:p>
        </w:tc>
        <w:tc>
          <w:tcPr>
            <w:tcW w:w="1799" w:type="pct"/>
          </w:tcPr>
          <w:p w14:paraId="71848165" w14:textId="06F5BC99" w:rsidR="0060698E" w:rsidRDefault="0060698E" w:rsidP="00CB7CC9">
            <w:pPr>
              <w:pStyle w:val="BasistekstVanDijk"/>
              <w:spacing w:line="240" w:lineRule="auto"/>
              <w:rPr>
                <w:rFonts w:cs="Arial"/>
                <w:color w:val="0000FF"/>
                <w:sz w:val="20"/>
              </w:rPr>
            </w:pPr>
            <w:r>
              <w:rPr>
                <w:rFonts w:cs="Arial"/>
                <w:color w:val="0000FF"/>
                <w:sz w:val="20"/>
              </w:rPr>
              <w:t>Onze ICT afdeling heeft uitgebreid onderzoek gedaan naar de problemen die u ervaart en diverse alternatieven getest en opgesteld. Echter is het voor ons niet mogelijk deze met uw ICT omgeving te testen.</w:t>
            </w:r>
          </w:p>
          <w:p w14:paraId="351F7BA3" w14:textId="09F161C5" w:rsidR="0060698E" w:rsidRDefault="0060698E" w:rsidP="00CB7CC9">
            <w:pPr>
              <w:pStyle w:val="BasistekstVanDijk"/>
              <w:spacing w:line="240" w:lineRule="auto"/>
              <w:rPr>
                <w:rFonts w:cs="Arial"/>
                <w:color w:val="0000FF"/>
                <w:sz w:val="20"/>
              </w:rPr>
            </w:pPr>
            <w:r>
              <w:rPr>
                <w:rFonts w:cs="Arial"/>
                <w:color w:val="0000FF"/>
                <w:sz w:val="20"/>
              </w:rPr>
              <w:t>Daarom is het door u ge-</w:t>
            </w:r>
            <w:proofErr w:type="spellStart"/>
            <w:r>
              <w:rPr>
                <w:rFonts w:cs="Arial"/>
                <w:color w:val="0000FF"/>
                <w:sz w:val="20"/>
              </w:rPr>
              <w:t>uploade</w:t>
            </w:r>
            <w:proofErr w:type="spellEnd"/>
            <w:r>
              <w:rPr>
                <w:rFonts w:cs="Arial"/>
                <w:color w:val="0000FF"/>
                <w:sz w:val="20"/>
              </w:rPr>
              <w:t xml:space="preserve"> bestand (versie) gecontroleerd en deze versie is compleet. Er is geen cruciale informatie verloren gegaan. Wij hebben deze versie slechts geopend voor controle en weer afgesloten. Dat om te voorkomen dat er opnieuw problemen voor u ontstaan wanneer wij bijv. wijzigingen aanbrengen.</w:t>
            </w:r>
          </w:p>
          <w:p w14:paraId="7FFD4C67" w14:textId="77777777" w:rsidR="0060698E" w:rsidRDefault="0060698E" w:rsidP="00CB7CC9">
            <w:pPr>
              <w:pStyle w:val="BasistekstVanDijk"/>
              <w:spacing w:line="240" w:lineRule="auto"/>
              <w:rPr>
                <w:rFonts w:cs="Arial"/>
                <w:color w:val="0000FF"/>
                <w:sz w:val="20"/>
              </w:rPr>
            </w:pPr>
            <w:r>
              <w:rPr>
                <w:rFonts w:cs="Arial"/>
                <w:color w:val="0000FF"/>
                <w:sz w:val="20"/>
              </w:rPr>
              <w:t xml:space="preserve">In de eerder, door de AB, verstrekte versie zijn echter alle cellen, die niet vrij </w:t>
            </w:r>
            <w:proofErr w:type="spellStart"/>
            <w:r>
              <w:rPr>
                <w:rFonts w:cs="Arial"/>
                <w:color w:val="0000FF"/>
                <w:sz w:val="20"/>
              </w:rPr>
              <w:t>invulbaar</w:t>
            </w:r>
            <w:proofErr w:type="spellEnd"/>
            <w:r>
              <w:rPr>
                <w:rFonts w:cs="Arial"/>
                <w:color w:val="0000FF"/>
                <w:sz w:val="20"/>
              </w:rPr>
              <w:t xml:space="preserve"> zijn, geblokkeerd. </w:t>
            </w:r>
          </w:p>
          <w:p w14:paraId="1F119849" w14:textId="77777777" w:rsidR="0060698E" w:rsidRDefault="0060698E" w:rsidP="00CB7CC9">
            <w:pPr>
              <w:pStyle w:val="BasistekstVanDijk"/>
              <w:spacing w:line="240" w:lineRule="auto"/>
              <w:rPr>
                <w:rFonts w:cs="Arial"/>
                <w:color w:val="0000FF"/>
                <w:sz w:val="20"/>
              </w:rPr>
            </w:pPr>
            <w:r>
              <w:rPr>
                <w:rFonts w:cs="Arial"/>
                <w:color w:val="0000FF"/>
                <w:sz w:val="20"/>
              </w:rPr>
              <w:t xml:space="preserve">U kunt uw versie gebruiken, maar er mogen geen wijzigingen worden aangebracht in de niet met een kleur gecodeerde cellen. </w:t>
            </w:r>
          </w:p>
          <w:p w14:paraId="208E86F7" w14:textId="77777777" w:rsidR="0060698E" w:rsidRDefault="0060698E" w:rsidP="00CB7CC9">
            <w:pPr>
              <w:pStyle w:val="BasistekstVanDijk"/>
              <w:spacing w:line="240" w:lineRule="auto"/>
              <w:rPr>
                <w:rFonts w:cs="Arial"/>
                <w:color w:val="0000FF"/>
                <w:sz w:val="20"/>
              </w:rPr>
            </w:pPr>
            <w:r>
              <w:rPr>
                <w:rFonts w:cs="Arial"/>
                <w:color w:val="0000FF"/>
                <w:sz w:val="20"/>
              </w:rPr>
              <w:t>Daarnaast moeten de bedragen uit de open begroting juist worden overgenomen onder post 4 van het inschrijfformulier.</w:t>
            </w:r>
          </w:p>
          <w:p w14:paraId="43CF5A18" w14:textId="77777777" w:rsidR="0060698E" w:rsidRDefault="0060698E" w:rsidP="00CB7CC9">
            <w:pPr>
              <w:pStyle w:val="BasistekstVanDijk"/>
              <w:spacing w:line="240" w:lineRule="auto"/>
              <w:rPr>
                <w:rFonts w:cs="Arial"/>
                <w:color w:val="0000FF"/>
                <w:sz w:val="20"/>
              </w:rPr>
            </w:pPr>
            <w:r>
              <w:rPr>
                <w:rFonts w:cs="Arial"/>
                <w:color w:val="0000FF"/>
                <w:sz w:val="20"/>
              </w:rPr>
              <w:t xml:space="preserve">Voor uw controle verstrekken wij het prijzenformulier ook als PDF versie. Mocht de Excel versie alsnog niet werken kunt u de bedragen ook handmatig invullen in de PDF versie. </w:t>
            </w:r>
          </w:p>
          <w:p w14:paraId="04C018CC" w14:textId="297CC6BA" w:rsidR="0060698E" w:rsidRDefault="0060698E" w:rsidP="007B5A00">
            <w:pPr>
              <w:pStyle w:val="BasistekstVanDijk"/>
              <w:spacing w:line="240" w:lineRule="auto"/>
              <w:rPr>
                <w:rFonts w:cs="Arial"/>
                <w:color w:val="0000FF"/>
                <w:sz w:val="20"/>
              </w:rPr>
            </w:pPr>
            <w:r>
              <w:rPr>
                <w:rFonts w:cs="Arial"/>
                <w:color w:val="0000FF"/>
                <w:sz w:val="20"/>
              </w:rPr>
              <w:t xml:space="preserve">De verantwoordelijkheid voor het juist invullen en verstrekken van het prijzenformulier ligt bij u. </w:t>
            </w:r>
          </w:p>
          <w:p w14:paraId="1E4DB56A" w14:textId="34AD39FD" w:rsidR="0060698E" w:rsidRDefault="0060698E" w:rsidP="007B5A00">
            <w:pPr>
              <w:pStyle w:val="BasistekstVanDijk"/>
              <w:spacing w:line="240" w:lineRule="auto"/>
              <w:rPr>
                <w:rFonts w:cs="Arial"/>
                <w:color w:val="0000FF"/>
                <w:sz w:val="20"/>
              </w:rPr>
            </w:pPr>
            <w:r>
              <w:rPr>
                <w:rFonts w:cs="Arial"/>
                <w:color w:val="0000FF"/>
                <w:sz w:val="20"/>
              </w:rPr>
              <w:t>Alle inschrijvers mogen de hiervoor beschreven werkwijze hanteren maar dat heeft niet de voorkeur van de AB.</w:t>
            </w:r>
          </w:p>
          <w:p w14:paraId="38AED343" w14:textId="1F20AE67" w:rsidR="0060698E" w:rsidRPr="007708FA" w:rsidRDefault="0060698E" w:rsidP="00CB7CC9">
            <w:pPr>
              <w:pStyle w:val="BasistekstVanDijk"/>
              <w:spacing w:line="240" w:lineRule="auto"/>
              <w:rPr>
                <w:rFonts w:cs="Arial"/>
                <w:color w:val="0000FF"/>
                <w:sz w:val="20"/>
              </w:rPr>
            </w:pPr>
          </w:p>
        </w:tc>
      </w:tr>
    </w:tbl>
    <w:p w14:paraId="38AED37D" w14:textId="77777777" w:rsidR="00D92217" w:rsidRPr="007708FA" w:rsidRDefault="00D92217" w:rsidP="000F1002">
      <w:pPr>
        <w:pStyle w:val="BasistekstVanDijk"/>
        <w:spacing w:before="240" w:line="240" w:lineRule="auto"/>
        <w:outlineLvl w:val="0"/>
        <w:rPr>
          <w:rFonts w:cs="Arial"/>
          <w:sz w:val="20"/>
        </w:rPr>
      </w:pPr>
    </w:p>
    <w:sectPr w:rsidR="00D92217" w:rsidRPr="007708FA" w:rsidSect="007B5A00">
      <w:headerReference w:type="even" r:id="rId16"/>
      <w:headerReference w:type="default" r:id="rId17"/>
      <w:footerReference w:type="even" r:id="rId18"/>
      <w:footerReference w:type="default" r:id="rId19"/>
      <w:headerReference w:type="first" r:id="rId20"/>
      <w:footerReference w:type="first" r:id="rId21"/>
      <w:pgSz w:w="11906" w:h="16838"/>
      <w:pgMar w:top="1417" w:right="89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62C67" w14:textId="77777777" w:rsidR="00D56DDF" w:rsidRPr="006829A1" w:rsidRDefault="00D56DDF" w:rsidP="006829A1">
      <w:pPr>
        <w:spacing w:after="0" w:line="240" w:lineRule="auto"/>
      </w:pPr>
      <w:r>
        <w:separator/>
      </w:r>
    </w:p>
  </w:endnote>
  <w:endnote w:type="continuationSeparator" w:id="0">
    <w:p w14:paraId="30253365" w14:textId="77777777" w:rsidR="00D56DDF" w:rsidRPr="006829A1" w:rsidRDefault="00D56DDF" w:rsidP="006829A1">
      <w:pPr>
        <w:spacing w:after="0" w:line="240" w:lineRule="auto"/>
      </w:pPr>
      <w:r>
        <w:continuationSeparator/>
      </w:r>
    </w:p>
  </w:endnote>
  <w:endnote w:type="continuationNotice" w:id="1">
    <w:p w14:paraId="6D75BFBB" w14:textId="77777777" w:rsidR="00D56DDF" w:rsidRDefault="00D56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D384" w14:textId="77777777" w:rsidR="0072050F" w:rsidRDefault="007205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D385" w14:textId="77777777" w:rsidR="0072050F" w:rsidRDefault="007205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D387" w14:textId="77777777" w:rsidR="0072050F" w:rsidRDefault="007205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A291F" w14:textId="77777777" w:rsidR="00D56DDF" w:rsidRPr="006829A1" w:rsidRDefault="00D56DDF" w:rsidP="006829A1">
      <w:pPr>
        <w:spacing w:after="0" w:line="240" w:lineRule="auto"/>
      </w:pPr>
      <w:r>
        <w:separator/>
      </w:r>
    </w:p>
  </w:footnote>
  <w:footnote w:type="continuationSeparator" w:id="0">
    <w:p w14:paraId="29FBD86C" w14:textId="77777777" w:rsidR="00D56DDF" w:rsidRPr="006829A1" w:rsidRDefault="00D56DDF" w:rsidP="006829A1">
      <w:pPr>
        <w:spacing w:after="0" w:line="240" w:lineRule="auto"/>
      </w:pPr>
      <w:r>
        <w:continuationSeparator/>
      </w:r>
    </w:p>
  </w:footnote>
  <w:footnote w:type="continuationNotice" w:id="1">
    <w:p w14:paraId="50744F97" w14:textId="77777777" w:rsidR="00D56DDF" w:rsidRDefault="00D56D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D382" w14:textId="77777777" w:rsidR="0072050F" w:rsidRDefault="007205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D383" w14:textId="77777777" w:rsidR="0072050F" w:rsidRDefault="007205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D386" w14:textId="77777777" w:rsidR="0072050F" w:rsidRDefault="007205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3D87ED0"/>
    <w:lvl w:ilvl="0">
      <w:numFmt w:val="bullet"/>
      <w:lvlText w:val="*"/>
      <w:lvlJc w:val="left"/>
    </w:lvl>
  </w:abstractNum>
  <w:abstractNum w:abstractNumId="1" w15:restartNumberingAfterBreak="0">
    <w:nsid w:val="0AE93691"/>
    <w:multiLevelType w:val="hybridMultilevel"/>
    <w:tmpl w:val="B456FC2E"/>
    <w:lvl w:ilvl="0" w:tplc="61568416">
      <w:start w:val="20"/>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735E17"/>
    <w:multiLevelType w:val="hybridMultilevel"/>
    <w:tmpl w:val="D0C0CE5C"/>
    <w:lvl w:ilvl="0" w:tplc="A9F0D7DC">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102807BC"/>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25E4FC8"/>
    <w:multiLevelType w:val="hybridMultilevel"/>
    <w:tmpl w:val="BF9A3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E3715D"/>
    <w:multiLevelType w:val="hybridMultilevel"/>
    <w:tmpl w:val="A72845DC"/>
    <w:lvl w:ilvl="0" w:tplc="92507DA4">
      <w:start w:val="6"/>
      <w:numFmt w:val="upperLetter"/>
      <w:pStyle w:val="Bijlagen"/>
      <w:lvlText w:val="Bijlage %1."/>
      <w:lvlJc w:val="left"/>
      <w:pPr>
        <w:ind w:left="1152" w:hanging="1152"/>
      </w:pPr>
      <w:rPr>
        <w:rFonts w:cs="Times New Roman" w:hint="default"/>
        <w:b/>
        <w:bCs w:val="0"/>
        <w:i w:val="0"/>
        <w:iCs w:val="0"/>
        <w:caps w:val="0"/>
        <w:smallCaps w:val="0"/>
        <w:strike/>
        <w:dstrike w:val="0"/>
        <w:vanish w:val="0"/>
        <w:spacing w:val="0"/>
        <w:kern w:val="0"/>
        <w:position w:val="0"/>
        <w:u w:val="none"/>
        <w:vertAlign w:val="baseline"/>
      </w:rPr>
    </w:lvl>
    <w:lvl w:ilvl="1" w:tplc="04130019" w:tentative="1">
      <w:start w:val="1"/>
      <w:numFmt w:val="lowerLetter"/>
      <w:lvlText w:val="%2."/>
      <w:lvlJc w:val="left"/>
      <w:pPr>
        <w:ind w:left="1872" w:hanging="360"/>
      </w:pPr>
      <w:rPr>
        <w:rFonts w:cs="Times New Roman"/>
      </w:rPr>
    </w:lvl>
    <w:lvl w:ilvl="2" w:tplc="0413001B" w:tentative="1">
      <w:start w:val="1"/>
      <w:numFmt w:val="lowerRoman"/>
      <w:lvlText w:val="%3."/>
      <w:lvlJc w:val="right"/>
      <w:pPr>
        <w:ind w:left="2592" w:hanging="180"/>
      </w:pPr>
      <w:rPr>
        <w:rFonts w:cs="Times New Roman"/>
      </w:rPr>
    </w:lvl>
    <w:lvl w:ilvl="3" w:tplc="0413000F" w:tentative="1">
      <w:start w:val="1"/>
      <w:numFmt w:val="decimal"/>
      <w:lvlText w:val="%4."/>
      <w:lvlJc w:val="left"/>
      <w:pPr>
        <w:ind w:left="3312" w:hanging="360"/>
      </w:pPr>
      <w:rPr>
        <w:rFonts w:cs="Times New Roman"/>
      </w:rPr>
    </w:lvl>
    <w:lvl w:ilvl="4" w:tplc="04130019" w:tentative="1">
      <w:start w:val="1"/>
      <w:numFmt w:val="lowerLetter"/>
      <w:lvlText w:val="%5."/>
      <w:lvlJc w:val="left"/>
      <w:pPr>
        <w:ind w:left="4032" w:hanging="360"/>
      </w:pPr>
      <w:rPr>
        <w:rFonts w:cs="Times New Roman"/>
      </w:rPr>
    </w:lvl>
    <w:lvl w:ilvl="5" w:tplc="0413001B" w:tentative="1">
      <w:start w:val="1"/>
      <w:numFmt w:val="lowerRoman"/>
      <w:lvlText w:val="%6."/>
      <w:lvlJc w:val="right"/>
      <w:pPr>
        <w:ind w:left="4752" w:hanging="180"/>
      </w:pPr>
      <w:rPr>
        <w:rFonts w:cs="Times New Roman"/>
      </w:rPr>
    </w:lvl>
    <w:lvl w:ilvl="6" w:tplc="0413000F" w:tentative="1">
      <w:start w:val="1"/>
      <w:numFmt w:val="decimal"/>
      <w:lvlText w:val="%7."/>
      <w:lvlJc w:val="left"/>
      <w:pPr>
        <w:ind w:left="5472" w:hanging="360"/>
      </w:pPr>
      <w:rPr>
        <w:rFonts w:cs="Times New Roman"/>
      </w:rPr>
    </w:lvl>
    <w:lvl w:ilvl="7" w:tplc="04130019" w:tentative="1">
      <w:start w:val="1"/>
      <w:numFmt w:val="lowerLetter"/>
      <w:lvlText w:val="%8."/>
      <w:lvlJc w:val="left"/>
      <w:pPr>
        <w:ind w:left="6192" w:hanging="360"/>
      </w:pPr>
      <w:rPr>
        <w:rFonts w:cs="Times New Roman"/>
      </w:rPr>
    </w:lvl>
    <w:lvl w:ilvl="8" w:tplc="0413001B" w:tentative="1">
      <w:start w:val="1"/>
      <w:numFmt w:val="lowerRoman"/>
      <w:lvlText w:val="%9."/>
      <w:lvlJc w:val="right"/>
      <w:pPr>
        <w:ind w:left="6912" w:hanging="180"/>
      </w:pPr>
      <w:rPr>
        <w:rFonts w:cs="Times New Roman"/>
      </w:rPr>
    </w:lvl>
  </w:abstractNum>
  <w:abstractNum w:abstractNumId="6" w15:restartNumberingAfterBreak="0">
    <w:nsid w:val="268F6D7F"/>
    <w:multiLevelType w:val="hybridMultilevel"/>
    <w:tmpl w:val="E41E0074"/>
    <w:lvl w:ilvl="0" w:tplc="09601FC4">
      <w:start w:val="20"/>
      <w:numFmt w:val="bullet"/>
      <w:lvlText w:val="-"/>
      <w:lvlJc w:val="left"/>
      <w:pPr>
        <w:ind w:left="1413" w:hanging="705"/>
      </w:pPr>
      <w:rPr>
        <w:rFonts w:ascii="Arial" w:eastAsia="Times New Roman" w:hAnsi="Arial" w:hint="default"/>
      </w:rPr>
    </w:lvl>
    <w:lvl w:ilvl="1" w:tplc="04130019" w:tentative="1">
      <w:start w:val="1"/>
      <w:numFmt w:val="bullet"/>
      <w:lvlText w:val="o"/>
      <w:lvlJc w:val="left"/>
      <w:pPr>
        <w:ind w:left="1788" w:hanging="360"/>
      </w:pPr>
      <w:rPr>
        <w:rFonts w:ascii="Courier New" w:hAnsi="Courier New" w:hint="default"/>
      </w:rPr>
    </w:lvl>
    <w:lvl w:ilvl="2" w:tplc="0413001B" w:tentative="1">
      <w:start w:val="1"/>
      <w:numFmt w:val="bullet"/>
      <w:lvlText w:val=""/>
      <w:lvlJc w:val="left"/>
      <w:pPr>
        <w:ind w:left="2508" w:hanging="360"/>
      </w:pPr>
      <w:rPr>
        <w:rFonts w:ascii="Wingdings" w:hAnsi="Wingdings" w:hint="default"/>
      </w:rPr>
    </w:lvl>
    <w:lvl w:ilvl="3" w:tplc="0413000F" w:tentative="1">
      <w:start w:val="1"/>
      <w:numFmt w:val="bullet"/>
      <w:lvlText w:val=""/>
      <w:lvlJc w:val="left"/>
      <w:pPr>
        <w:ind w:left="3228" w:hanging="360"/>
      </w:pPr>
      <w:rPr>
        <w:rFonts w:ascii="Symbol" w:hAnsi="Symbol" w:hint="default"/>
      </w:rPr>
    </w:lvl>
    <w:lvl w:ilvl="4" w:tplc="04130019" w:tentative="1">
      <w:start w:val="1"/>
      <w:numFmt w:val="bullet"/>
      <w:lvlText w:val="o"/>
      <w:lvlJc w:val="left"/>
      <w:pPr>
        <w:ind w:left="3948" w:hanging="360"/>
      </w:pPr>
      <w:rPr>
        <w:rFonts w:ascii="Courier New" w:hAnsi="Courier New" w:hint="default"/>
      </w:rPr>
    </w:lvl>
    <w:lvl w:ilvl="5" w:tplc="0413001B" w:tentative="1">
      <w:start w:val="1"/>
      <w:numFmt w:val="bullet"/>
      <w:lvlText w:val=""/>
      <w:lvlJc w:val="left"/>
      <w:pPr>
        <w:ind w:left="4668" w:hanging="360"/>
      </w:pPr>
      <w:rPr>
        <w:rFonts w:ascii="Wingdings" w:hAnsi="Wingdings" w:hint="default"/>
      </w:rPr>
    </w:lvl>
    <w:lvl w:ilvl="6" w:tplc="0413000F" w:tentative="1">
      <w:start w:val="1"/>
      <w:numFmt w:val="bullet"/>
      <w:lvlText w:val=""/>
      <w:lvlJc w:val="left"/>
      <w:pPr>
        <w:ind w:left="5388" w:hanging="360"/>
      </w:pPr>
      <w:rPr>
        <w:rFonts w:ascii="Symbol" w:hAnsi="Symbol" w:hint="default"/>
      </w:rPr>
    </w:lvl>
    <w:lvl w:ilvl="7" w:tplc="04130019" w:tentative="1">
      <w:start w:val="1"/>
      <w:numFmt w:val="bullet"/>
      <w:lvlText w:val="o"/>
      <w:lvlJc w:val="left"/>
      <w:pPr>
        <w:ind w:left="6108" w:hanging="360"/>
      </w:pPr>
      <w:rPr>
        <w:rFonts w:ascii="Courier New" w:hAnsi="Courier New" w:hint="default"/>
      </w:rPr>
    </w:lvl>
    <w:lvl w:ilvl="8" w:tplc="0413001B" w:tentative="1">
      <w:start w:val="1"/>
      <w:numFmt w:val="bullet"/>
      <w:lvlText w:val=""/>
      <w:lvlJc w:val="left"/>
      <w:pPr>
        <w:ind w:left="6828" w:hanging="360"/>
      </w:pPr>
      <w:rPr>
        <w:rFonts w:ascii="Wingdings" w:hAnsi="Wingdings" w:hint="default"/>
      </w:rPr>
    </w:lvl>
  </w:abstractNum>
  <w:abstractNum w:abstractNumId="7" w15:restartNumberingAfterBreak="0">
    <w:nsid w:val="377D6724"/>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45B3236E"/>
    <w:multiLevelType w:val="hybridMultilevel"/>
    <w:tmpl w:val="1098D9E2"/>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62E073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50016AB2"/>
    <w:multiLevelType w:val="multilevel"/>
    <w:tmpl w:val="1598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72ADB"/>
    <w:multiLevelType w:val="hybridMultilevel"/>
    <w:tmpl w:val="A6768616"/>
    <w:lvl w:ilvl="0" w:tplc="F14A580E">
      <w:start w:val="1"/>
      <w:numFmt w:val="decimal"/>
      <w:suff w:val="nothing"/>
      <w:lvlText w:val="%1."/>
      <w:lvlJc w:val="left"/>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6289676A"/>
    <w:multiLevelType w:val="hybridMultilevel"/>
    <w:tmpl w:val="2E40C7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897B13"/>
    <w:multiLevelType w:val="hybridMultilevel"/>
    <w:tmpl w:val="CEBEF8C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628580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6B7946AE"/>
    <w:multiLevelType w:val="hybridMultilevel"/>
    <w:tmpl w:val="D6E834A2"/>
    <w:lvl w:ilvl="0" w:tplc="7970492E">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A546D1"/>
    <w:multiLevelType w:val="multilevel"/>
    <w:tmpl w:val="FDB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F2066C"/>
    <w:multiLevelType w:val="hybridMultilevel"/>
    <w:tmpl w:val="56D46294"/>
    <w:lvl w:ilvl="0" w:tplc="F01867A4">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2C064F"/>
    <w:multiLevelType w:val="hybridMultilevel"/>
    <w:tmpl w:val="5F828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3111727">
    <w:abstractNumId w:val="11"/>
  </w:num>
  <w:num w:numId="2" w16cid:durableId="480780102">
    <w:abstractNumId w:val="4"/>
  </w:num>
  <w:num w:numId="3" w16cid:durableId="1703553423">
    <w:abstractNumId w:val="5"/>
  </w:num>
  <w:num w:numId="4" w16cid:durableId="550455875">
    <w:abstractNumId w:val="0"/>
    <w:lvlOverride w:ilvl="0">
      <w:lvl w:ilvl="0">
        <w:numFmt w:val="bullet"/>
        <w:lvlText w:val=""/>
        <w:legacy w:legacy="1" w:legacySpace="0" w:legacyIndent="0"/>
        <w:lvlJc w:val="left"/>
        <w:rPr>
          <w:rFonts w:ascii="Symbol" w:hAnsi="Symbol" w:hint="default"/>
        </w:rPr>
      </w:lvl>
    </w:lvlOverride>
  </w:num>
  <w:num w:numId="5" w16cid:durableId="2020307908">
    <w:abstractNumId w:val="12"/>
  </w:num>
  <w:num w:numId="6" w16cid:durableId="1308507530">
    <w:abstractNumId w:val="8"/>
  </w:num>
  <w:num w:numId="7" w16cid:durableId="586114688">
    <w:abstractNumId w:val="9"/>
  </w:num>
  <w:num w:numId="8" w16cid:durableId="116216183">
    <w:abstractNumId w:val="7"/>
  </w:num>
  <w:num w:numId="9" w16cid:durableId="1751000652">
    <w:abstractNumId w:val="3"/>
  </w:num>
  <w:num w:numId="10" w16cid:durableId="1701928732">
    <w:abstractNumId w:val="14"/>
  </w:num>
  <w:num w:numId="11" w16cid:durableId="1265459738">
    <w:abstractNumId w:val="15"/>
  </w:num>
  <w:num w:numId="12" w16cid:durableId="1343700712">
    <w:abstractNumId w:val="10"/>
  </w:num>
  <w:num w:numId="13" w16cid:durableId="1825581027">
    <w:abstractNumId w:val="16"/>
  </w:num>
  <w:num w:numId="14" w16cid:durableId="2017808056">
    <w:abstractNumId w:val="17"/>
  </w:num>
  <w:num w:numId="15" w16cid:durableId="489712111">
    <w:abstractNumId w:val="6"/>
  </w:num>
  <w:num w:numId="16" w16cid:durableId="655912110">
    <w:abstractNumId w:val="2"/>
  </w:num>
  <w:num w:numId="17" w16cid:durableId="602692032">
    <w:abstractNumId w:val="13"/>
  </w:num>
  <w:num w:numId="18" w16cid:durableId="121583383">
    <w:abstractNumId w:val="1"/>
  </w:num>
  <w:num w:numId="19" w16cid:durableId="9237303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23"/>
    <w:rsid w:val="0000009F"/>
    <w:rsid w:val="0000285F"/>
    <w:rsid w:val="000105D2"/>
    <w:rsid w:val="0001499C"/>
    <w:rsid w:val="00016975"/>
    <w:rsid w:val="000179DC"/>
    <w:rsid w:val="000267CB"/>
    <w:rsid w:val="0003192C"/>
    <w:rsid w:val="00035823"/>
    <w:rsid w:val="0003660A"/>
    <w:rsid w:val="00081174"/>
    <w:rsid w:val="00082C09"/>
    <w:rsid w:val="00083587"/>
    <w:rsid w:val="00087031"/>
    <w:rsid w:val="00091076"/>
    <w:rsid w:val="00091507"/>
    <w:rsid w:val="000A0547"/>
    <w:rsid w:val="000A0E6B"/>
    <w:rsid w:val="000B21E6"/>
    <w:rsid w:val="000B444E"/>
    <w:rsid w:val="000B4569"/>
    <w:rsid w:val="000C4D02"/>
    <w:rsid w:val="000C7354"/>
    <w:rsid w:val="000F1002"/>
    <w:rsid w:val="000F1C9E"/>
    <w:rsid w:val="00100B36"/>
    <w:rsid w:val="001074DC"/>
    <w:rsid w:val="00113886"/>
    <w:rsid w:val="001217B5"/>
    <w:rsid w:val="001242B2"/>
    <w:rsid w:val="001254E3"/>
    <w:rsid w:val="00126A95"/>
    <w:rsid w:val="00141D0D"/>
    <w:rsid w:val="001453F1"/>
    <w:rsid w:val="001519ED"/>
    <w:rsid w:val="00163DFA"/>
    <w:rsid w:val="00172347"/>
    <w:rsid w:val="00174C34"/>
    <w:rsid w:val="001800A0"/>
    <w:rsid w:val="00180325"/>
    <w:rsid w:val="00181F5C"/>
    <w:rsid w:val="001A1B2A"/>
    <w:rsid w:val="001A28A3"/>
    <w:rsid w:val="001A2F3F"/>
    <w:rsid w:val="001B395B"/>
    <w:rsid w:val="001B4048"/>
    <w:rsid w:val="001C5211"/>
    <w:rsid w:val="001C547D"/>
    <w:rsid w:val="001D7105"/>
    <w:rsid w:val="001E5EBB"/>
    <w:rsid w:val="001E7D9E"/>
    <w:rsid w:val="001F1637"/>
    <w:rsid w:val="001F38DA"/>
    <w:rsid w:val="00211E77"/>
    <w:rsid w:val="00216CC2"/>
    <w:rsid w:val="002177D8"/>
    <w:rsid w:val="00217A56"/>
    <w:rsid w:val="00222EFA"/>
    <w:rsid w:val="00226A67"/>
    <w:rsid w:val="0022722F"/>
    <w:rsid w:val="00234C72"/>
    <w:rsid w:val="00235046"/>
    <w:rsid w:val="00235721"/>
    <w:rsid w:val="00244054"/>
    <w:rsid w:val="00250533"/>
    <w:rsid w:val="002636F3"/>
    <w:rsid w:val="0026651C"/>
    <w:rsid w:val="002738C3"/>
    <w:rsid w:val="002842A2"/>
    <w:rsid w:val="00292EE0"/>
    <w:rsid w:val="002A0E78"/>
    <w:rsid w:val="002A1964"/>
    <w:rsid w:val="002B012B"/>
    <w:rsid w:val="002C101B"/>
    <w:rsid w:val="002C2000"/>
    <w:rsid w:val="002C55F2"/>
    <w:rsid w:val="002C7F44"/>
    <w:rsid w:val="002D0A3C"/>
    <w:rsid w:val="002D2CEB"/>
    <w:rsid w:val="002D3CD1"/>
    <w:rsid w:val="002D4464"/>
    <w:rsid w:val="002D44D9"/>
    <w:rsid w:val="002D4D53"/>
    <w:rsid w:val="002D5227"/>
    <w:rsid w:val="002D5C0E"/>
    <w:rsid w:val="002E48CC"/>
    <w:rsid w:val="002E77ED"/>
    <w:rsid w:val="002F26AD"/>
    <w:rsid w:val="002F5DB5"/>
    <w:rsid w:val="002F67CE"/>
    <w:rsid w:val="00300D84"/>
    <w:rsid w:val="00313E2F"/>
    <w:rsid w:val="0033204D"/>
    <w:rsid w:val="00334071"/>
    <w:rsid w:val="003374CE"/>
    <w:rsid w:val="0034532E"/>
    <w:rsid w:val="0034736F"/>
    <w:rsid w:val="003571DA"/>
    <w:rsid w:val="00360581"/>
    <w:rsid w:val="0036080B"/>
    <w:rsid w:val="003772F2"/>
    <w:rsid w:val="003A2D78"/>
    <w:rsid w:val="003B10E6"/>
    <w:rsid w:val="003C7C50"/>
    <w:rsid w:val="003D42E8"/>
    <w:rsid w:val="003D4D33"/>
    <w:rsid w:val="003E62D3"/>
    <w:rsid w:val="003E6F9D"/>
    <w:rsid w:val="003F609F"/>
    <w:rsid w:val="004128CD"/>
    <w:rsid w:val="00423686"/>
    <w:rsid w:val="00434072"/>
    <w:rsid w:val="00434C78"/>
    <w:rsid w:val="004426A8"/>
    <w:rsid w:val="00444EF1"/>
    <w:rsid w:val="004540A0"/>
    <w:rsid w:val="00455D39"/>
    <w:rsid w:val="00463D4B"/>
    <w:rsid w:val="00466699"/>
    <w:rsid w:val="00467925"/>
    <w:rsid w:val="004746D9"/>
    <w:rsid w:val="004D1DAB"/>
    <w:rsid w:val="004D767B"/>
    <w:rsid w:val="004D7874"/>
    <w:rsid w:val="004F1E54"/>
    <w:rsid w:val="004F2AB5"/>
    <w:rsid w:val="004F6D56"/>
    <w:rsid w:val="00513E03"/>
    <w:rsid w:val="00515762"/>
    <w:rsid w:val="00521E53"/>
    <w:rsid w:val="0052235D"/>
    <w:rsid w:val="005238FE"/>
    <w:rsid w:val="0053748D"/>
    <w:rsid w:val="0054639E"/>
    <w:rsid w:val="0055635D"/>
    <w:rsid w:val="0057019B"/>
    <w:rsid w:val="005723A1"/>
    <w:rsid w:val="00576281"/>
    <w:rsid w:val="005768FF"/>
    <w:rsid w:val="00577891"/>
    <w:rsid w:val="005833C0"/>
    <w:rsid w:val="00583EB6"/>
    <w:rsid w:val="00594EB3"/>
    <w:rsid w:val="005A35A7"/>
    <w:rsid w:val="005A6133"/>
    <w:rsid w:val="005A63E9"/>
    <w:rsid w:val="005A6E70"/>
    <w:rsid w:val="005B1DCB"/>
    <w:rsid w:val="005D3F08"/>
    <w:rsid w:val="005F2B11"/>
    <w:rsid w:val="005F7CA1"/>
    <w:rsid w:val="0060698E"/>
    <w:rsid w:val="006100C6"/>
    <w:rsid w:val="00622A3E"/>
    <w:rsid w:val="006363EA"/>
    <w:rsid w:val="00640B8E"/>
    <w:rsid w:val="00641958"/>
    <w:rsid w:val="006423A9"/>
    <w:rsid w:val="00643F78"/>
    <w:rsid w:val="00650A2A"/>
    <w:rsid w:val="00660E94"/>
    <w:rsid w:val="00666116"/>
    <w:rsid w:val="00672DA7"/>
    <w:rsid w:val="00681EA9"/>
    <w:rsid w:val="006829A1"/>
    <w:rsid w:val="0068583E"/>
    <w:rsid w:val="00697F6F"/>
    <w:rsid w:val="006B110C"/>
    <w:rsid w:val="006B2B05"/>
    <w:rsid w:val="006C3CEE"/>
    <w:rsid w:val="006C65F7"/>
    <w:rsid w:val="006E6490"/>
    <w:rsid w:val="007171FD"/>
    <w:rsid w:val="0072050F"/>
    <w:rsid w:val="0072130A"/>
    <w:rsid w:val="0072367B"/>
    <w:rsid w:val="00736388"/>
    <w:rsid w:val="0073746E"/>
    <w:rsid w:val="00745A4F"/>
    <w:rsid w:val="00750A22"/>
    <w:rsid w:val="00754F8E"/>
    <w:rsid w:val="007573ED"/>
    <w:rsid w:val="007610DA"/>
    <w:rsid w:val="00761C18"/>
    <w:rsid w:val="00770068"/>
    <w:rsid w:val="007708FA"/>
    <w:rsid w:val="00776742"/>
    <w:rsid w:val="00784F6A"/>
    <w:rsid w:val="00797EDB"/>
    <w:rsid w:val="007A461F"/>
    <w:rsid w:val="007A4914"/>
    <w:rsid w:val="007B3E19"/>
    <w:rsid w:val="007B5A00"/>
    <w:rsid w:val="007E09A9"/>
    <w:rsid w:val="007E2019"/>
    <w:rsid w:val="007E36AD"/>
    <w:rsid w:val="007E4B04"/>
    <w:rsid w:val="007E6D37"/>
    <w:rsid w:val="007F0761"/>
    <w:rsid w:val="007F12EF"/>
    <w:rsid w:val="0080182A"/>
    <w:rsid w:val="00802C47"/>
    <w:rsid w:val="0080552C"/>
    <w:rsid w:val="00824FF0"/>
    <w:rsid w:val="0082787D"/>
    <w:rsid w:val="00835439"/>
    <w:rsid w:val="008479EA"/>
    <w:rsid w:val="008563D6"/>
    <w:rsid w:val="008653F8"/>
    <w:rsid w:val="00872F7B"/>
    <w:rsid w:val="00877FA0"/>
    <w:rsid w:val="008836A0"/>
    <w:rsid w:val="00886F98"/>
    <w:rsid w:val="008967E8"/>
    <w:rsid w:val="008A58DB"/>
    <w:rsid w:val="008B2BB4"/>
    <w:rsid w:val="008B3A4F"/>
    <w:rsid w:val="008C2684"/>
    <w:rsid w:val="008D520F"/>
    <w:rsid w:val="008F1B50"/>
    <w:rsid w:val="00900766"/>
    <w:rsid w:val="009012F3"/>
    <w:rsid w:val="009049E5"/>
    <w:rsid w:val="0091229A"/>
    <w:rsid w:val="0092165B"/>
    <w:rsid w:val="00925EB0"/>
    <w:rsid w:val="00927388"/>
    <w:rsid w:val="00930031"/>
    <w:rsid w:val="0093034E"/>
    <w:rsid w:val="00930D1C"/>
    <w:rsid w:val="00935229"/>
    <w:rsid w:val="0094516B"/>
    <w:rsid w:val="009466F4"/>
    <w:rsid w:val="00947519"/>
    <w:rsid w:val="0095318C"/>
    <w:rsid w:val="00956C7D"/>
    <w:rsid w:val="00962A06"/>
    <w:rsid w:val="00964380"/>
    <w:rsid w:val="00967BF1"/>
    <w:rsid w:val="00971E9D"/>
    <w:rsid w:val="00976269"/>
    <w:rsid w:val="009906AF"/>
    <w:rsid w:val="00991829"/>
    <w:rsid w:val="0099259D"/>
    <w:rsid w:val="00993544"/>
    <w:rsid w:val="00993E10"/>
    <w:rsid w:val="00994AFC"/>
    <w:rsid w:val="009B5543"/>
    <w:rsid w:val="009C5DAE"/>
    <w:rsid w:val="009C5F6E"/>
    <w:rsid w:val="009D2CCB"/>
    <w:rsid w:val="009E0A2F"/>
    <w:rsid w:val="009E15D5"/>
    <w:rsid w:val="009F11ED"/>
    <w:rsid w:val="00A01564"/>
    <w:rsid w:val="00A01878"/>
    <w:rsid w:val="00A04A4D"/>
    <w:rsid w:val="00A05C70"/>
    <w:rsid w:val="00A1462A"/>
    <w:rsid w:val="00A146FB"/>
    <w:rsid w:val="00A25FB2"/>
    <w:rsid w:val="00A35061"/>
    <w:rsid w:val="00A533BD"/>
    <w:rsid w:val="00A5684B"/>
    <w:rsid w:val="00A622CA"/>
    <w:rsid w:val="00A6490F"/>
    <w:rsid w:val="00A72652"/>
    <w:rsid w:val="00A72FD5"/>
    <w:rsid w:val="00A945BE"/>
    <w:rsid w:val="00A97D9C"/>
    <w:rsid w:val="00AA086E"/>
    <w:rsid w:val="00AA1039"/>
    <w:rsid w:val="00AB106E"/>
    <w:rsid w:val="00AB4104"/>
    <w:rsid w:val="00AC18F8"/>
    <w:rsid w:val="00AD1090"/>
    <w:rsid w:val="00AD23E2"/>
    <w:rsid w:val="00AD49E2"/>
    <w:rsid w:val="00AE10F0"/>
    <w:rsid w:val="00AE584C"/>
    <w:rsid w:val="00AF13C6"/>
    <w:rsid w:val="00AF51F5"/>
    <w:rsid w:val="00B13276"/>
    <w:rsid w:val="00B151C2"/>
    <w:rsid w:val="00B17F06"/>
    <w:rsid w:val="00B21237"/>
    <w:rsid w:val="00B22FB0"/>
    <w:rsid w:val="00B23DF4"/>
    <w:rsid w:val="00B26CD9"/>
    <w:rsid w:val="00B337AA"/>
    <w:rsid w:val="00B45EF4"/>
    <w:rsid w:val="00B474A8"/>
    <w:rsid w:val="00B509E8"/>
    <w:rsid w:val="00B60585"/>
    <w:rsid w:val="00B63A01"/>
    <w:rsid w:val="00B7374F"/>
    <w:rsid w:val="00B77151"/>
    <w:rsid w:val="00B923A9"/>
    <w:rsid w:val="00B93969"/>
    <w:rsid w:val="00BA465F"/>
    <w:rsid w:val="00BA7A33"/>
    <w:rsid w:val="00BA7B48"/>
    <w:rsid w:val="00BB11DE"/>
    <w:rsid w:val="00BB3009"/>
    <w:rsid w:val="00BB619F"/>
    <w:rsid w:val="00BC4033"/>
    <w:rsid w:val="00BD1F4D"/>
    <w:rsid w:val="00BE00FF"/>
    <w:rsid w:val="00BE0599"/>
    <w:rsid w:val="00BE0674"/>
    <w:rsid w:val="00BE1459"/>
    <w:rsid w:val="00BE20E0"/>
    <w:rsid w:val="00BE31EE"/>
    <w:rsid w:val="00BE6419"/>
    <w:rsid w:val="00BE7BDB"/>
    <w:rsid w:val="00C00632"/>
    <w:rsid w:val="00C0450D"/>
    <w:rsid w:val="00C21055"/>
    <w:rsid w:val="00C34B72"/>
    <w:rsid w:val="00C40246"/>
    <w:rsid w:val="00C41580"/>
    <w:rsid w:val="00C4514F"/>
    <w:rsid w:val="00C4792E"/>
    <w:rsid w:val="00C52E6B"/>
    <w:rsid w:val="00C543F2"/>
    <w:rsid w:val="00C61952"/>
    <w:rsid w:val="00C710C4"/>
    <w:rsid w:val="00C72A77"/>
    <w:rsid w:val="00C8356D"/>
    <w:rsid w:val="00CB600A"/>
    <w:rsid w:val="00CB6372"/>
    <w:rsid w:val="00CB7CC9"/>
    <w:rsid w:val="00CC0136"/>
    <w:rsid w:val="00CC2FF4"/>
    <w:rsid w:val="00CC4ED5"/>
    <w:rsid w:val="00CF3AA7"/>
    <w:rsid w:val="00D1036D"/>
    <w:rsid w:val="00D26770"/>
    <w:rsid w:val="00D337CB"/>
    <w:rsid w:val="00D439C9"/>
    <w:rsid w:val="00D56DDF"/>
    <w:rsid w:val="00D63C4B"/>
    <w:rsid w:val="00D67F54"/>
    <w:rsid w:val="00D70B29"/>
    <w:rsid w:val="00D74B31"/>
    <w:rsid w:val="00D84A38"/>
    <w:rsid w:val="00D92217"/>
    <w:rsid w:val="00D93C97"/>
    <w:rsid w:val="00D958D5"/>
    <w:rsid w:val="00D97C62"/>
    <w:rsid w:val="00DA2A6D"/>
    <w:rsid w:val="00DA2CB7"/>
    <w:rsid w:val="00DB0BD2"/>
    <w:rsid w:val="00DE1150"/>
    <w:rsid w:val="00DE44A2"/>
    <w:rsid w:val="00DE4E86"/>
    <w:rsid w:val="00DF52CD"/>
    <w:rsid w:val="00DF7631"/>
    <w:rsid w:val="00E0134E"/>
    <w:rsid w:val="00E018F3"/>
    <w:rsid w:val="00E0475F"/>
    <w:rsid w:val="00E07BC3"/>
    <w:rsid w:val="00E12D34"/>
    <w:rsid w:val="00E17C10"/>
    <w:rsid w:val="00E17CC4"/>
    <w:rsid w:val="00E201B3"/>
    <w:rsid w:val="00E273FF"/>
    <w:rsid w:val="00E31675"/>
    <w:rsid w:val="00E3236E"/>
    <w:rsid w:val="00E34FAA"/>
    <w:rsid w:val="00E3561F"/>
    <w:rsid w:val="00E659EA"/>
    <w:rsid w:val="00E77087"/>
    <w:rsid w:val="00E81523"/>
    <w:rsid w:val="00E90F1F"/>
    <w:rsid w:val="00E96A9C"/>
    <w:rsid w:val="00E9766F"/>
    <w:rsid w:val="00EA0B00"/>
    <w:rsid w:val="00EA2036"/>
    <w:rsid w:val="00EA319F"/>
    <w:rsid w:val="00EA4647"/>
    <w:rsid w:val="00EA624F"/>
    <w:rsid w:val="00EB085C"/>
    <w:rsid w:val="00EB673E"/>
    <w:rsid w:val="00EB7584"/>
    <w:rsid w:val="00EC607F"/>
    <w:rsid w:val="00ED2699"/>
    <w:rsid w:val="00EE091B"/>
    <w:rsid w:val="00F0398A"/>
    <w:rsid w:val="00F064AC"/>
    <w:rsid w:val="00F06B53"/>
    <w:rsid w:val="00F07482"/>
    <w:rsid w:val="00F10109"/>
    <w:rsid w:val="00F16D7E"/>
    <w:rsid w:val="00F1702D"/>
    <w:rsid w:val="00F22270"/>
    <w:rsid w:val="00F36A80"/>
    <w:rsid w:val="00F40F96"/>
    <w:rsid w:val="00F4155D"/>
    <w:rsid w:val="00F513C3"/>
    <w:rsid w:val="00F540B7"/>
    <w:rsid w:val="00F5673F"/>
    <w:rsid w:val="00F64419"/>
    <w:rsid w:val="00F72BF4"/>
    <w:rsid w:val="00F73367"/>
    <w:rsid w:val="00F74D67"/>
    <w:rsid w:val="00F75758"/>
    <w:rsid w:val="00F82788"/>
    <w:rsid w:val="00F8797C"/>
    <w:rsid w:val="00F93ACC"/>
    <w:rsid w:val="00FA21A7"/>
    <w:rsid w:val="00FA52AA"/>
    <w:rsid w:val="00FA53B7"/>
    <w:rsid w:val="00FB35D8"/>
    <w:rsid w:val="00FB668D"/>
    <w:rsid w:val="00FB707A"/>
    <w:rsid w:val="00FC432E"/>
    <w:rsid w:val="00FC6B71"/>
    <w:rsid w:val="00FD1993"/>
    <w:rsid w:val="00FE4C68"/>
    <w:rsid w:val="00FF1672"/>
    <w:rsid w:val="00FF5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AED2D5"/>
  <w15:docId w15:val="{C4024CA6-7A09-4361-AE25-31A81701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523"/>
    <w:pPr>
      <w:spacing w:after="200" w:line="276" w:lineRule="auto"/>
    </w:pPr>
    <w:rPr>
      <w:rFonts w:ascii="Tahoma" w:hAnsi="Tahoma"/>
      <w:lang w:eastAsia="en-US"/>
    </w:rPr>
  </w:style>
  <w:style w:type="paragraph" w:styleId="Kop1">
    <w:name w:val="heading 1"/>
    <w:basedOn w:val="Standaard"/>
    <w:next w:val="Standaard"/>
    <w:link w:val="Kop1Char"/>
    <w:uiPriority w:val="99"/>
    <w:qFormat/>
    <w:rsid w:val="00D93C97"/>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semiHidden/>
    <w:unhideWhenUsed/>
    <w:qFormat/>
    <w:locked/>
    <w:rsid w:val="00824FF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D93C97"/>
    <w:rPr>
      <w:rFonts w:ascii="Cambria" w:hAnsi="Cambria" w:cs="Times New Roman"/>
      <w:b/>
      <w:bCs/>
      <w:color w:val="365F91"/>
      <w:sz w:val="28"/>
      <w:szCs w:val="28"/>
    </w:rPr>
  </w:style>
  <w:style w:type="paragraph" w:customStyle="1" w:styleId="BasistekstVanDijk">
    <w:name w:val="Basistekst Van Dijk"/>
    <w:basedOn w:val="Standaard"/>
    <w:uiPriority w:val="99"/>
    <w:rsid w:val="00E81523"/>
    <w:pPr>
      <w:spacing w:after="0" w:line="255" w:lineRule="atLeast"/>
    </w:pPr>
    <w:rPr>
      <w:rFonts w:ascii="Arial" w:eastAsia="Times New Roman" w:hAnsi="Arial"/>
      <w:sz w:val="18"/>
      <w:szCs w:val="20"/>
    </w:rPr>
  </w:style>
  <w:style w:type="paragraph" w:customStyle="1" w:styleId="Bijlagen">
    <w:name w:val="Bijlagen"/>
    <w:basedOn w:val="Kop1"/>
    <w:next w:val="Standaard"/>
    <w:link w:val="BijlagenChar"/>
    <w:uiPriority w:val="99"/>
    <w:rsid w:val="00D93C97"/>
    <w:pPr>
      <w:numPr>
        <w:numId w:val="3"/>
      </w:numPr>
      <w:pBdr>
        <w:bottom w:val="single" w:sz="4" w:space="1" w:color="auto"/>
      </w:pBdr>
      <w:spacing w:before="0"/>
    </w:pPr>
    <w:rPr>
      <w:rFonts w:ascii="Tahoma" w:hAnsi="Tahoma"/>
      <w:color w:val="auto"/>
    </w:rPr>
  </w:style>
  <w:style w:type="character" w:customStyle="1" w:styleId="BijlagenChar">
    <w:name w:val="Bijlagen Char"/>
    <w:basedOn w:val="Standaardalinea-lettertype"/>
    <w:link w:val="Bijlagen"/>
    <w:uiPriority w:val="99"/>
    <w:locked/>
    <w:rsid w:val="00D93C97"/>
    <w:rPr>
      <w:rFonts w:ascii="Tahoma" w:hAnsi="Tahoma" w:cs="Times New Roman"/>
      <w:b/>
      <w:bCs/>
      <w:sz w:val="28"/>
      <w:szCs w:val="28"/>
    </w:rPr>
  </w:style>
  <w:style w:type="character" w:styleId="Verwijzingopmerking">
    <w:name w:val="annotation reference"/>
    <w:basedOn w:val="Standaardalinea-lettertype"/>
    <w:uiPriority w:val="99"/>
    <w:semiHidden/>
    <w:rsid w:val="00CC4ED5"/>
    <w:rPr>
      <w:rFonts w:cs="Times New Roman"/>
      <w:sz w:val="16"/>
      <w:szCs w:val="16"/>
    </w:rPr>
  </w:style>
  <w:style w:type="paragraph" w:styleId="Tekstopmerking">
    <w:name w:val="annotation text"/>
    <w:basedOn w:val="Standaard"/>
    <w:link w:val="TekstopmerkingChar"/>
    <w:uiPriority w:val="99"/>
    <w:semiHidden/>
    <w:rsid w:val="00CC4ED5"/>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CC4ED5"/>
    <w:rPr>
      <w:rFonts w:ascii="Tahoma" w:hAnsi="Tahoma" w:cs="Times New Roman"/>
      <w:sz w:val="20"/>
      <w:szCs w:val="20"/>
    </w:rPr>
  </w:style>
  <w:style w:type="paragraph" w:styleId="Onderwerpvanopmerking">
    <w:name w:val="annotation subject"/>
    <w:basedOn w:val="Tekstopmerking"/>
    <w:next w:val="Tekstopmerking"/>
    <w:link w:val="OnderwerpvanopmerkingChar"/>
    <w:uiPriority w:val="99"/>
    <w:semiHidden/>
    <w:rsid w:val="00CC4ED5"/>
    <w:rPr>
      <w:b/>
      <w:bCs/>
    </w:rPr>
  </w:style>
  <w:style w:type="character" w:customStyle="1" w:styleId="OnderwerpvanopmerkingChar">
    <w:name w:val="Onderwerp van opmerking Char"/>
    <w:basedOn w:val="TekstopmerkingChar"/>
    <w:link w:val="Onderwerpvanopmerking"/>
    <w:uiPriority w:val="99"/>
    <w:semiHidden/>
    <w:locked/>
    <w:rsid w:val="00CC4ED5"/>
    <w:rPr>
      <w:rFonts w:ascii="Tahoma" w:hAnsi="Tahoma" w:cs="Times New Roman"/>
      <w:b/>
      <w:bCs/>
      <w:sz w:val="20"/>
      <w:szCs w:val="20"/>
    </w:rPr>
  </w:style>
  <w:style w:type="paragraph" w:styleId="Ballontekst">
    <w:name w:val="Balloon Text"/>
    <w:basedOn w:val="Standaard"/>
    <w:link w:val="BallontekstChar"/>
    <w:uiPriority w:val="99"/>
    <w:semiHidden/>
    <w:rsid w:val="00CC4ED5"/>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locked/>
    <w:rsid w:val="00CC4ED5"/>
    <w:rPr>
      <w:rFonts w:ascii="Tahoma" w:hAnsi="Tahoma" w:cs="Tahoma"/>
      <w:sz w:val="16"/>
      <w:szCs w:val="16"/>
    </w:rPr>
  </w:style>
  <w:style w:type="paragraph" w:styleId="Lijstalinea">
    <w:name w:val="List Paragraph"/>
    <w:basedOn w:val="Standaard"/>
    <w:uiPriority w:val="99"/>
    <w:qFormat/>
    <w:rsid w:val="00971E9D"/>
    <w:pPr>
      <w:spacing w:after="0" w:line="240" w:lineRule="auto"/>
      <w:ind w:left="720"/>
      <w:contextualSpacing/>
    </w:pPr>
    <w:rPr>
      <w:rFonts w:ascii="Calibri" w:hAnsi="Calibri"/>
      <w:lang w:eastAsia="nl-NL"/>
    </w:rPr>
  </w:style>
  <w:style w:type="paragraph" w:styleId="Koptekst">
    <w:name w:val="header"/>
    <w:basedOn w:val="Standaard"/>
    <w:link w:val="KoptekstChar"/>
    <w:uiPriority w:val="99"/>
    <w:semiHidden/>
    <w:rsid w:val="006829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6829A1"/>
    <w:rPr>
      <w:rFonts w:ascii="Tahoma" w:hAnsi="Tahoma" w:cs="Times New Roman"/>
    </w:rPr>
  </w:style>
  <w:style w:type="paragraph" w:styleId="Voettekst">
    <w:name w:val="footer"/>
    <w:basedOn w:val="Standaard"/>
    <w:link w:val="VoettekstChar"/>
    <w:uiPriority w:val="99"/>
    <w:rsid w:val="006829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locked/>
    <w:rsid w:val="006829A1"/>
    <w:rPr>
      <w:rFonts w:ascii="Tahoma" w:hAnsi="Tahoma" w:cs="Times New Roman"/>
    </w:rPr>
  </w:style>
  <w:style w:type="character" w:styleId="Hyperlink">
    <w:name w:val="Hyperlink"/>
    <w:basedOn w:val="Standaardalinea-lettertype"/>
    <w:uiPriority w:val="99"/>
    <w:rsid w:val="001D7105"/>
    <w:rPr>
      <w:rFonts w:cs="Times New Roman"/>
      <w:color w:val="0000FF"/>
      <w:u w:val="single"/>
    </w:rPr>
  </w:style>
  <w:style w:type="paragraph" w:customStyle="1" w:styleId="tussenkop">
    <w:name w:val="tussenkop"/>
    <w:basedOn w:val="Standaard"/>
    <w:next w:val="Standaard"/>
    <w:link w:val="tussenkopChar"/>
    <w:uiPriority w:val="99"/>
    <w:rsid w:val="00770068"/>
    <w:pPr>
      <w:keepNext/>
      <w:spacing w:before="180" w:after="0" w:line="240" w:lineRule="auto"/>
      <w:ind w:left="680"/>
    </w:pPr>
    <w:rPr>
      <w:rFonts w:ascii="Arial" w:hAnsi="Arial"/>
      <w:b/>
      <w:noProof/>
      <w:color w:val="003459"/>
      <w:sz w:val="20"/>
      <w:szCs w:val="20"/>
    </w:rPr>
  </w:style>
  <w:style w:type="character" w:customStyle="1" w:styleId="tussenkopChar">
    <w:name w:val="tussenkop Char"/>
    <w:basedOn w:val="Standaardalinea-lettertype"/>
    <w:link w:val="tussenkop"/>
    <w:uiPriority w:val="99"/>
    <w:locked/>
    <w:rsid w:val="00770068"/>
    <w:rPr>
      <w:rFonts w:ascii="Arial" w:hAnsi="Arial" w:cs="Times New Roman"/>
      <w:b/>
      <w:noProof/>
      <w:color w:val="003459"/>
      <w:lang w:val="nl-NL" w:eastAsia="en-US" w:bidi="ar-SA"/>
    </w:rPr>
  </w:style>
  <w:style w:type="character" w:customStyle="1" w:styleId="InitialStyle">
    <w:name w:val="InitialStyle"/>
    <w:uiPriority w:val="99"/>
    <w:rsid w:val="00F513C3"/>
    <w:rPr>
      <w:rFonts w:ascii="Courier New" w:hAnsi="Courier New"/>
      <w:sz w:val="20"/>
    </w:rPr>
  </w:style>
  <w:style w:type="paragraph" w:customStyle="1" w:styleId="Default">
    <w:name w:val="Default"/>
    <w:rsid w:val="004128CD"/>
    <w:pPr>
      <w:autoSpaceDE w:val="0"/>
      <w:autoSpaceDN w:val="0"/>
      <w:adjustRightInd w:val="0"/>
    </w:pPr>
    <w:rPr>
      <w:rFonts w:ascii="Tahoma" w:hAnsi="Tahoma" w:cs="Tahoma"/>
      <w:color w:val="000000"/>
      <w:sz w:val="24"/>
      <w:szCs w:val="24"/>
    </w:rPr>
  </w:style>
  <w:style w:type="character" w:customStyle="1" w:styleId="Kop2Char">
    <w:name w:val="Kop 2 Char"/>
    <w:basedOn w:val="Standaardalinea-lettertype"/>
    <w:link w:val="Kop2"/>
    <w:semiHidden/>
    <w:rsid w:val="00824FF0"/>
    <w:rPr>
      <w:rFonts w:asciiTheme="majorHAnsi" w:eastAsiaTheme="majorEastAsia" w:hAnsiTheme="majorHAnsi" w:cstheme="majorBidi"/>
      <w:b/>
      <w:bCs/>
      <w:color w:val="4472C4" w:themeColor="accent1"/>
      <w:sz w:val="26"/>
      <w:szCs w:val="26"/>
      <w:lang w:eastAsia="en-US"/>
    </w:rPr>
  </w:style>
  <w:style w:type="paragraph" w:styleId="Geenafstand">
    <w:name w:val="No Spacing"/>
    <w:uiPriority w:val="1"/>
    <w:qFormat/>
    <w:rsid w:val="00E12D34"/>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0242">
      <w:marLeft w:val="0"/>
      <w:marRight w:val="0"/>
      <w:marTop w:val="0"/>
      <w:marBottom w:val="0"/>
      <w:divBdr>
        <w:top w:val="none" w:sz="0" w:space="0" w:color="auto"/>
        <w:left w:val="none" w:sz="0" w:space="0" w:color="auto"/>
        <w:bottom w:val="none" w:sz="0" w:space="0" w:color="auto"/>
        <w:right w:val="none" w:sz="0" w:space="0" w:color="auto"/>
      </w:divBdr>
    </w:div>
    <w:div w:id="29770243">
      <w:marLeft w:val="0"/>
      <w:marRight w:val="0"/>
      <w:marTop w:val="0"/>
      <w:marBottom w:val="0"/>
      <w:divBdr>
        <w:top w:val="none" w:sz="0" w:space="0" w:color="auto"/>
        <w:left w:val="none" w:sz="0" w:space="0" w:color="auto"/>
        <w:bottom w:val="none" w:sz="0" w:space="0" w:color="auto"/>
        <w:right w:val="none" w:sz="0" w:space="0" w:color="auto"/>
      </w:divBdr>
    </w:div>
    <w:div w:id="29770244">
      <w:marLeft w:val="0"/>
      <w:marRight w:val="0"/>
      <w:marTop w:val="0"/>
      <w:marBottom w:val="0"/>
      <w:divBdr>
        <w:top w:val="none" w:sz="0" w:space="0" w:color="auto"/>
        <w:left w:val="none" w:sz="0" w:space="0" w:color="auto"/>
        <w:bottom w:val="none" w:sz="0" w:space="0" w:color="auto"/>
        <w:right w:val="none" w:sz="0" w:space="0" w:color="auto"/>
      </w:divBdr>
    </w:div>
    <w:div w:id="29770245">
      <w:marLeft w:val="0"/>
      <w:marRight w:val="0"/>
      <w:marTop w:val="0"/>
      <w:marBottom w:val="0"/>
      <w:divBdr>
        <w:top w:val="none" w:sz="0" w:space="0" w:color="auto"/>
        <w:left w:val="none" w:sz="0" w:space="0" w:color="auto"/>
        <w:bottom w:val="none" w:sz="0" w:space="0" w:color="auto"/>
        <w:right w:val="none" w:sz="0" w:space="0" w:color="auto"/>
      </w:divBdr>
    </w:div>
    <w:div w:id="29770246">
      <w:marLeft w:val="0"/>
      <w:marRight w:val="0"/>
      <w:marTop w:val="0"/>
      <w:marBottom w:val="0"/>
      <w:divBdr>
        <w:top w:val="none" w:sz="0" w:space="0" w:color="auto"/>
        <w:left w:val="none" w:sz="0" w:space="0" w:color="auto"/>
        <w:bottom w:val="none" w:sz="0" w:space="0" w:color="auto"/>
        <w:right w:val="none" w:sz="0" w:space="0" w:color="auto"/>
      </w:divBdr>
    </w:div>
    <w:div w:id="109790454">
      <w:bodyDiv w:val="1"/>
      <w:marLeft w:val="0"/>
      <w:marRight w:val="0"/>
      <w:marTop w:val="0"/>
      <w:marBottom w:val="0"/>
      <w:divBdr>
        <w:top w:val="none" w:sz="0" w:space="0" w:color="auto"/>
        <w:left w:val="none" w:sz="0" w:space="0" w:color="auto"/>
        <w:bottom w:val="none" w:sz="0" w:space="0" w:color="auto"/>
        <w:right w:val="none" w:sz="0" w:space="0" w:color="auto"/>
      </w:divBdr>
    </w:div>
    <w:div w:id="147095032">
      <w:bodyDiv w:val="1"/>
      <w:marLeft w:val="0"/>
      <w:marRight w:val="0"/>
      <w:marTop w:val="0"/>
      <w:marBottom w:val="0"/>
      <w:divBdr>
        <w:top w:val="none" w:sz="0" w:space="0" w:color="auto"/>
        <w:left w:val="none" w:sz="0" w:space="0" w:color="auto"/>
        <w:bottom w:val="none" w:sz="0" w:space="0" w:color="auto"/>
        <w:right w:val="none" w:sz="0" w:space="0" w:color="auto"/>
      </w:divBdr>
    </w:div>
    <w:div w:id="339356170">
      <w:bodyDiv w:val="1"/>
      <w:marLeft w:val="0"/>
      <w:marRight w:val="0"/>
      <w:marTop w:val="0"/>
      <w:marBottom w:val="0"/>
      <w:divBdr>
        <w:top w:val="none" w:sz="0" w:space="0" w:color="auto"/>
        <w:left w:val="none" w:sz="0" w:space="0" w:color="auto"/>
        <w:bottom w:val="none" w:sz="0" w:space="0" w:color="auto"/>
        <w:right w:val="none" w:sz="0" w:space="0" w:color="auto"/>
      </w:divBdr>
    </w:div>
    <w:div w:id="371731478">
      <w:bodyDiv w:val="1"/>
      <w:marLeft w:val="0"/>
      <w:marRight w:val="0"/>
      <w:marTop w:val="0"/>
      <w:marBottom w:val="0"/>
      <w:divBdr>
        <w:top w:val="none" w:sz="0" w:space="0" w:color="auto"/>
        <w:left w:val="none" w:sz="0" w:space="0" w:color="auto"/>
        <w:bottom w:val="none" w:sz="0" w:space="0" w:color="auto"/>
        <w:right w:val="none" w:sz="0" w:space="0" w:color="auto"/>
      </w:divBdr>
    </w:div>
    <w:div w:id="447313143">
      <w:bodyDiv w:val="1"/>
      <w:marLeft w:val="0"/>
      <w:marRight w:val="0"/>
      <w:marTop w:val="0"/>
      <w:marBottom w:val="0"/>
      <w:divBdr>
        <w:top w:val="none" w:sz="0" w:space="0" w:color="auto"/>
        <w:left w:val="none" w:sz="0" w:space="0" w:color="auto"/>
        <w:bottom w:val="none" w:sz="0" w:space="0" w:color="auto"/>
        <w:right w:val="none" w:sz="0" w:space="0" w:color="auto"/>
      </w:divBdr>
    </w:div>
    <w:div w:id="696583096">
      <w:bodyDiv w:val="1"/>
      <w:marLeft w:val="0"/>
      <w:marRight w:val="0"/>
      <w:marTop w:val="0"/>
      <w:marBottom w:val="0"/>
      <w:divBdr>
        <w:top w:val="none" w:sz="0" w:space="0" w:color="auto"/>
        <w:left w:val="none" w:sz="0" w:space="0" w:color="auto"/>
        <w:bottom w:val="none" w:sz="0" w:space="0" w:color="auto"/>
        <w:right w:val="none" w:sz="0" w:space="0" w:color="auto"/>
      </w:divBdr>
    </w:div>
    <w:div w:id="1141845999">
      <w:bodyDiv w:val="1"/>
      <w:marLeft w:val="0"/>
      <w:marRight w:val="0"/>
      <w:marTop w:val="0"/>
      <w:marBottom w:val="0"/>
      <w:divBdr>
        <w:top w:val="none" w:sz="0" w:space="0" w:color="auto"/>
        <w:left w:val="none" w:sz="0" w:space="0" w:color="auto"/>
        <w:bottom w:val="none" w:sz="0" w:space="0" w:color="auto"/>
        <w:right w:val="none" w:sz="0" w:space="0" w:color="auto"/>
      </w:divBdr>
    </w:div>
    <w:div w:id="1204245189">
      <w:bodyDiv w:val="1"/>
      <w:marLeft w:val="0"/>
      <w:marRight w:val="0"/>
      <w:marTop w:val="0"/>
      <w:marBottom w:val="0"/>
      <w:divBdr>
        <w:top w:val="none" w:sz="0" w:space="0" w:color="auto"/>
        <w:left w:val="none" w:sz="0" w:space="0" w:color="auto"/>
        <w:bottom w:val="none" w:sz="0" w:space="0" w:color="auto"/>
        <w:right w:val="none" w:sz="0" w:space="0" w:color="auto"/>
      </w:divBdr>
    </w:div>
    <w:div w:id="1211262692">
      <w:bodyDiv w:val="1"/>
      <w:marLeft w:val="0"/>
      <w:marRight w:val="0"/>
      <w:marTop w:val="0"/>
      <w:marBottom w:val="0"/>
      <w:divBdr>
        <w:top w:val="none" w:sz="0" w:space="0" w:color="auto"/>
        <w:left w:val="none" w:sz="0" w:space="0" w:color="auto"/>
        <w:bottom w:val="none" w:sz="0" w:space="0" w:color="auto"/>
        <w:right w:val="none" w:sz="0" w:space="0" w:color="auto"/>
      </w:divBdr>
    </w:div>
    <w:div w:id="1316685611">
      <w:bodyDiv w:val="1"/>
      <w:marLeft w:val="0"/>
      <w:marRight w:val="0"/>
      <w:marTop w:val="0"/>
      <w:marBottom w:val="0"/>
      <w:divBdr>
        <w:top w:val="none" w:sz="0" w:space="0" w:color="auto"/>
        <w:left w:val="none" w:sz="0" w:space="0" w:color="auto"/>
        <w:bottom w:val="none" w:sz="0" w:space="0" w:color="auto"/>
        <w:right w:val="none" w:sz="0" w:space="0" w:color="auto"/>
      </w:divBdr>
    </w:div>
    <w:div w:id="1499344965">
      <w:bodyDiv w:val="1"/>
      <w:marLeft w:val="0"/>
      <w:marRight w:val="0"/>
      <w:marTop w:val="0"/>
      <w:marBottom w:val="0"/>
      <w:divBdr>
        <w:top w:val="none" w:sz="0" w:space="0" w:color="auto"/>
        <w:left w:val="none" w:sz="0" w:space="0" w:color="auto"/>
        <w:bottom w:val="none" w:sz="0" w:space="0" w:color="auto"/>
        <w:right w:val="none" w:sz="0" w:space="0" w:color="auto"/>
      </w:divBdr>
    </w:div>
    <w:div w:id="1572695177">
      <w:bodyDiv w:val="1"/>
      <w:marLeft w:val="0"/>
      <w:marRight w:val="0"/>
      <w:marTop w:val="0"/>
      <w:marBottom w:val="0"/>
      <w:divBdr>
        <w:top w:val="none" w:sz="0" w:space="0" w:color="auto"/>
        <w:left w:val="none" w:sz="0" w:space="0" w:color="auto"/>
        <w:bottom w:val="none" w:sz="0" w:space="0" w:color="auto"/>
        <w:right w:val="none" w:sz="0" w:space="0" w:color="auto"/>
      </w:divBdr>
    </w:div>
    <w:div w:id="1629969181">
      <w:bodyDiv w:val="1"/>
      <w:marLeft w:val="0"/>
      <w:marRight w:val="0"/>
      <w:marTop w:val="0"/>
      <w:marBottom w:val="0"/>
      <w:divBdr>
        <w:top w:val="none" w:sz="0" w:space="0" w:color="auto"/>
        <w:left w:val="none" w:sz="0" w:space="0" w:color="auto"/>
        <w:bottom w:val="none" w:sz="0" w:space="0" w:color="auto"/>
        <w:right w:val="none" w:sz="0" w:space="0" w:color="auto"/>
      </w:divBdr>
    </w:div>
    <w:div w:id="1775320218">
      <w:bodyDiv w:val="1"/>
      <w:marLeft w:val="0"/>
      <w:marRight w:val="0"/>
      <w:marTop w:val="0"/>
      <w:marBottom w:val="0"/>
      <w:divBdr>
        <w:top w:val="none" w:sz="0" w:space="0" w:color="auto"/>
        <w:left w:val="none" w:sz="0" w:space="0" w:color="auto"/>
        <w:bottom w:val="none" w:sz="0" w:space="0" w:color="auto"/>
        <w:right w:val="none" w:sz="0" w:space="0" w:color="auto"/>
      </w:divBdr>
    </w:div>
    <w:div w:id="180781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package" Target="embeddings/Microsoft_Excel_Worksheet.xlsx"/><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C362A37D4DB047BC41CE244080F2BA" ma:contentTypeVersion="6" ma:contentTypeDescription="Create a new document." ma:contentTypeScope="" ma:versionID="05f40d84171f4e5f87202cc6a36c65f7">
  <xsd:schema xmlns:xsd="http://www.w3.org/2001/XMLSchema" xmlns:xs="http://www.w3.org/2001/XMLSchema" xmlns:p="http://schemas.microsoft.com/office/2006/metadata/properties" xmlns:ns2="95ffe398-cecc-4471-9f48-73614922d063" xmlns:ns3="ff48aad9-5b06-48ac-b6de-eb83e01d5b05" targetNamespace="http://schemas.microsoft.com/office/2006/metadata/properties" ma:root="true" ma:fieldsID="1cd559886c6e58dbdadd58286dec5462" ns2:_="" ns3:_="">
    <xsd:import namespace="95ffe398-cecc-4471-9f48-73614922d063"/>
    <xsd:import namespace="ff48aad9-5b06-48ac-b6de-eb83e01d5b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fe398-cecc-4471-9f48-73614922d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48aad9-5b06-48ac-b6de-eb83e01d5b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f48aad9-5b06-48ac-b6de-eb83e01d5b05">
      <UserInfo>
        <DisplayName>van den Breemen, Pieter @ Amsterdam</DisplayName>
        <AccountId>14</AccountId>
        <AccountType/>
      </UserInfo>
      <UserInfo>
        <DisplayName>Toonen, Nena @ Amsterdam</DisplayName>
        <AccountId>17</AccountId>
        <AccountType/>
      </UserInfo>
      <UserInfo>
        <DisplayName>van der Griend, Marleen @ Amsterdam</DisplayName>
        <AccountId>11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5D494-2898-4238-AC80-0E11D696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fe398-cecc-4471-9f48-73614922d063"/>
    <ds:schemaRef ds:uri="ff48aad9-5b06-48ac-b6de-eb83e01d5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4B714-78DF-461B-A07A-0E688C89B474}">
  <ds:schemaRefs>
    <ds:schemaRef ds:uri="http://schemas.microsoft.com/office/2006/metadata/properties"/>
    <ds:schemaRef ds:uri="http://schemas.microsoft.com/office/infopath/2007/PartnerControls"/>
    <ds:schemaRef ds:uri="ff48aad9-5b06-48ac-b6de-eb83e01d5b05"/>
  </ds:schemaRefs>
</ds:datastoreItem>
</file>

<file path=customXml/itemProps3.xml><?xml version="1.0" encoding="utf-8"?>
<ds:datastoreItem xmlns:ds="http://schemas.openxmlformats.org/officeDocument/2006/customXml" ds:itemID="{21469BDC-3374-47A0-A56D-4A00329912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Griend, Marleen @ Amsterdam</dc:creator>
  <cp:keywords/>
  <cp:lastModifiedBy>Gert de Vries</cp:lastModifiedBy>
  <cp:revision>2</cp:revision>
  <cp:lastPrinted>2012-03-19T18:31:00Z</cp:lastPrinted>
  <dcterms:created xsi:type="dcterms:W3CDTF">2022-05-19T05:09:00Z</dcterms:created>
  <dcterms:modified xsi:type="dcterms:W3CDTF">2022-05-19T05:09:00Z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0x010100AAC362A37D4DB047BC41CE244080F2BA</vt:lpwstr>
  </property>
</Properties>
</file>