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ABA93" w14:textId="017D2CC7" w:rsidR="003A5D7B" w:rsidRPr="009F209B" w:rsidRDefault="00596330" w:rsidP="003A5D7B">
      <w:pPr>
        <w:pStyle w:val="Titelrapport"/>
      </w:pPr>
      <w:r>
        <w:rPr>
          <w:bdr w:val="nil"/>
        </w:rPr>
        <w:t>Invulformulier</w:t>
      </w:r>
      <w:r w:rsidRPr="00596330">
        <w:rPr>
          <w:bdr w:val="nil"/>
        </w:rPr>
        <w:t xml:space="preserve"> CO</w:t>
      </w:r>
      <w:r w:rsidRPr="00596330">
        <w:rPr>
          <w:bdr w:val="nil"/>
          <w:vertAlign w:val="subscript"/>
        </w:rPr>
        <w:t>2</w:t>
      </w:r>
      <w:r w:rsidRPr="00596330">
        <w:rPr>
          <w:bdr w:val="nil"/>
        </w:rPr>
        <w:t>-prestatieladder</w:t>
      </w:r>
    </w:p>
    <w:p w14:paraId="3882F1BD" w14:textId="77777777" w:rsidR="00AA563F" w:rsidRDefault="00AA563F" w:rsidP="009615C8">
      <w:pPr>
        <w:pStyle w:val="Ondertitelrapport"/>
      </w:pPr>
    </w:p>
    <w:p w14:paraId="64414CC2" w14:textId="0A995C9F" w:rsidR="009615C8" w:rsidRPr="00EB35BD" w:rsidRDefault="009615C8" w:rsidP="009615C8">
      <w:pPr>
        <w:pStyle w:val="Ondertitelrapport"/>
        <w:rPr>
          <w:szCs w:val="24"/>
        </w:rPr>
      </w:pPr>
      <w:r w:rsidRPr="00707DDA">
        <w:t>Raamovereenkomst</w:t>
      </w:r>
      <w:r>
        <w:t xml:space="preserve"> onderhoud</w:t>
      </w:r>
      <w:r w:rsidRPr="00707DDA">
        <w:t xml:space="preserve"> </w:t>
      </w:r>
      <w:r w:rsidR="0047111E">
        <w:t>monumentale objecten</w:t>
      </w:r>
    </w:p>
    <w:p w14:paraId="703C4AF4" w14:textId="77777777" w:rsidR="00AA563F" w:rsidRDefault="00AA563F" w:rsidP="003A5D7B"/>
    <w:p w14:paraId="3F4B53E4" w14:textId="1280BF6C" w:rsidR="009615C8" w:rsidRDefault="009615C8" w:rsidP="003A5D7B">
      <w:r>
        <w:t>Kenmerk: 202</w:t>
      </w:r>
      <w:r w:rsidR="0047111E">
        <w:t>1</w:t>
      </w:r>
      <w:r>
        <w:t>-</w:t>
      </w:r>
      <w:r w:rsidR="0047111E">
        <w:t>VG</w:t>
      </w:r>
      <w:r>
        <w:t>B-0</w:t>
      </w:r>
      <w:r w:rsidR="0047111E">
        <w:t>17</w:t>
      </w:r>
    </w:p>
    <w:p w14:paraId="543782B4" w14:textId="77777777" w:rsidR="00214DA5" w:rsidRDefault="00214DA5"/>
    <w:p w14:paraId="4357B2C5" w14:textId="77777777" w:rsidR="00214DA5" w:rsidRDefault="00214DA5" w:rsidP="00214DA5"/>
    <w:p w14:paraId="0D0CA8EE" w14:textId="2D1BF27B" w:rsidR="00596330" w:rsidRDefault="00596330" w:rsidP="00596330">
      <w:r>
        <w:t xml:space="preserve">Naam </w:t>
      </w:r>
      <w:r w:rsidR="00011EDE">
        <w:t>onderneming</w:t>
      </w:r>
      <w:r w:rsidR="00214DA5" w:rsidRPr="00214DA5">
        <w:t>:</w:t>
      </w:r>
      <w:r>
        <w:tab/>
        <w:t>…………………………………</w:t>
      </w:r>
      <w:r w:rsidR="00011EDE">
        <w:t>……………</w:t>
      </w:r>
    </w:p>
    <w:p w14:paraId="2E9F375F" w14:textId="77777777" w:rsidR="00011EDE" w:rsidRDefault="00011EDE" w:rsidP="00596330"/>
    <w:p w14:paraId="16E1ED22" w14:textId="77777777" w:rsidR="00E50C62" w:rsidRDefault="00596330" w:rsidP="00E50C62">
      <w:proofErr w:type="gramStart"/>
      <w:r>
        <w:t>verklaart</w:t>
      </w:r>
      <w:proofErr w:type="gramEnd"/>
      <w:r>
        <w:t xml:space="preserve"> </w:t>
      </w:r>
      <w:r w:rsidR="00202A15">
        <w:t>gedurende</w:t>
      </w:r>
      <w:r w:rsidR="0047111E">
        <w:t xml:space="preserve"> het eerste jaar van </w:t>
      </w:r>
      <w:r w:rsidR="00202A15">
        <w:t>de raamovereenkomst te zullen voldoen aan de eisen behorend bij h</w:t>
      </w:r>
      <w:r>
        <w:t>et ambitieniveau van de CO</w:t>
      </w:r>
      <w:r w:rsidRPr="00202A15">
        <w:rPr>
          <w:vertAlign w:val="subscript"/>
        </w:rPr>
        <w:t>2</w:t>
      </w:r>
      <w:r>
        <w:t>-prestatieladde</w:t>
      </w:r>
      <w:r w:rsidR="00202A15">
        <w:t>r</w:t>
      </w:r>
      <w:r w:rsidR="00631823">
        <w:t>, waarbij in de onderstaande tabel een paraaf is geplaatst</w:t>
      </w:r>
      <w:r w:rsidR="00E50C62">
        <w:t xml:space="preserve">. </w:t>
      </w:r>
      <w:r w:rsidR="00E50C62">
        <w:t>De eisen behorend bij elk ambitieniveau zijn opgenomen in het document ‘</w:t>
      </w:r>
      <w:r w:rsidR="00E50C62" w:rsidRPr="00154546">
        <w:t xml:space="preserve">Eisen bij </w:t>
      </w:r>
      <w:proofErr w:type="spellStart"/>
      <w:r w:rsidR="00E50C62" w:rsidRPr="00154546">
        <w:t>ambitieniveau's</w:t>
      </w:r>
      <w:proofErr w:type="spellEnd"/>
      <w:r w:rsidR="00E50C62" w:rsidRPr="00154546">
        <w:t xml:space="preserve"> CO2-prestatieladder</w:t>
      </w:r>
      <w:r w:rsidR="00E50C62">
        <w:t>’.</w:t>
      </w:r>
    </w:p>
    <w:p w14:paraId="3ACF5041" w14:textId="7452E2E0" w:rsidR="00596330" w:rsidRDefault="00596330" w:rsidP="00596330"/>
    <w:p w14:paraId="6C37BE34" w14:textId="3188AF74" w:rsidR="00202A15" w:rsidRDefault="00202A15" w:rsidP="0059633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3056"/>
      </w:tblGrid>
      <w:tr w:rsidR="003A45C0" w:rsidRPr="00631823" w14:paraId="484DE33A" w14:textId="77777777" w:rsidTr="00631823">
        <w:tc>
          <w:tcPr>
            <w:tcW w:w="3397" w:type="dxa"/>
          </w:tcPr>
          <w:p w14:paraId="1FC377C5" w14:textId="2D005AC5" w:rsidR="003A45C0" w:rsidRPr="00631823" w:rsidRDefault="00B67827" w:rsidP="00B67827">
            <w:pPr>
              <w:spacing w:before="120" w:after="240"/>
              <w:rPr>
                <w:b/>
                <w:bCs/>
                <w:color w:val="C00000"/>
              </w:rPr>
            </w:pPr>
            <w:r w:rsidRPr="00631823">
              <w:rPr>
                <w:b/>
                <w:bCs/>
                <w:color w:val="C00000"/>
              </w:rPr>
              <w:t>Ambitieniveau</w:t>
            </w:r>
          </w:p>
        </w:tc>
        <w:tc>
          <w:tcPr>
            <w:tcW w:w="2835" w:type="dxa"/>
          </w:tcPr>
          <w:p w14:paraId="03E7D921" w14:textId="1890F836" w:rsidR="003A45C0" w:rsidRPr="00631823" w:rsidRDefault="003A45C0" w:rsidP="00B67827">
            <w:pPr>
              <w:spacing w:before="120" w:after="240"/>
              <w:rPr>
                <w:b/>
                <w:bCs/>
                <w:color w:val="C00000"/>
              </w:rPr>
            </w:pPr>
            <w:r w:rsidRPr="00631823">
              <w:rPr>
                <w:b/>
                <w:bCs/>
                <w:color w:val="C00000"/>
              </w:rPr>
              <w:t>Punten</w:t>
            </w:r>
          </w:p>
        </w:tc>
        <w:tc>
          <w:tcPr>
            <w:tcW w:w="3056" w:type="dxa"/>
          </w:tcPr>
          <w:p w14:paraId="28D68235" w14:textId="304B561F" w:rsidR="003A45C0" w:rsidRPr="00631823" w:rsidRDefault="003A45C0" w:rsidP="00B67827">
            <w:pPr>
              <w:spacing w:before="120" w:after="240"/>
              <w:rPr>
                <w:b/>
                <w:bCs/>
                <w:color w:val="C00000"/>
              </w:rPr>
            </w:pPr>
            <w:r w:rsidRPr="00631823">
              <w:rPr>
                <w:b/>
                <w:bCs/>
                <w:color w:val="C00000"/>
              </w:rPr>
              <w:t>Paraaf</w:t>
            </w:r>
            <w:r w:rsidR="00B67827" w:rsidRPr="00631823">
              <w:rPr>
                <w:b/>
                <w:bCs/>
                <w:color w:val="C00000"/>
              </w:rPr>
              <w:t>*</w:t>
            </w:r>
          </w:p>
        </w:tc>
      </w:tr>
      <w:tr w:rsidR="003A45C0" w14:paraId="33B8797F" w14:textId="77777777" w:rsidTr="00631823">
        <w:trPr>
          <w:trHeight w:val="567"/>
        </w:trPr>
        <w:tc>
          <w:tcPr>
            <w:tcW w:w="3397" w:type="dxa"/>
          </w:tcPr>
          <w:p w14:paraId="6F12F5D8" w14:textId="2498C74D" w:rsidR="003A45C0" w:rsidRDefault="00B67827" w:rsidP="00596330">
            <w:proofErr w:type="gramStart"/>
            <w:r w:rsidRPr="00B67827">
              <w:t>Geen /</w:t>
            </w:r>
            <w:proofErr w:type="gramEnd"/>
            <w:r w:rsidRPr="00B67827">
              <w:t xml:space="preserve"> niet verstrekt</w:t>
            </w:r>
          </w:p>
        </w:tc>
        <w:tc>
          <w:tcPr>
            <w:tcW w:w="2835" w:type="dxa"/>
          </w:tcPr>
          <w:p w14:paraId="315E0340" w14:textId="1D03CF27" w:rsidR="003A45C0" w:rsidRDefault="00B67827" w:rsidP="00596330">
            <w:r>
              <w:t>0</w:t>
            </w:r>
          </w:p>
        </w:tc>
        <w:tc>
          <w:tcPr>
            <w:tcW w:w="3056" w:type="dxa"/>
          </w:tcPr>
          <w:p w14:paraId="456E4E23" w14:textId="70817478" w:rsidR="003A45C0" w:rsidRDefault="003A45C0" w:rsidP="00596330"/>
        </w:tc>
      </w:tr>
      <w:tr w:rsidR="003A45C0" w14:paraId="17B611FB" w14:textId="77777777" w:rsidTr="00631823">
        <w:trPr>
          <w:trHeight w:val="567"/>
        </w:trPr>
        <w:tc>
          <w:tcPr>
            <w:tcW w:w="3397" w:type="dxa"/>
          </w:tcPr>
          <w:p w14:paraId="4719BC60" w14:textId="3155938D" w:rsidR="003A45C0" w:rsidRDefault="00B67827" w:rsidP="00596330">
            <w:r>
              <w:t>Ambitieniveau 1</w:t>
            </w:r>
          </w:p>
        </w:tc>
        <w:tc>
          <w:tcPr>
            <w:tcW w:w="2835" w:type="dxa"/>
          </w:tcPr>
          <w:p w14:paraId="2CA34772" w14:textId="362EBCB2" w:rsidR="003A45C0" w:rsidRDefault="00B67827" w:rsidP="00596330">
            <w:r>
              <w:t>0</w:t>
            </w:r>
          </w:p>
        </w:tc>
        <w:tc>
          <w:tcPr>
            <w:tcW w:w="3056" w:type="dxa"/>
          </w:tcPr>
          <w:p w14:paraId="415C9467" w14:textId="7EAF7833" w:rsidR="003A45C0" w:rsidRDefault="003A45C0" w:rsidP="00596330"/>
        </w:tc>
      </w:tr>
      <w:tr w:rsidR="003A45C0" w14:paraId="5C44CAA9" w14:textId="77777777" w:rsidTr="00631823">
        <w:trPr>
          <w:trHeight w:val="567"/>
        </w:trPr>
        <w:tc>
          <w:tcPr>
            <w:tcW w:w="3397" w:type="dxa"/>
          </w:tcPr>
          <w:p w14:paraId="3EDC8680" w14:textId="3B3E327B" w:rsidR="003A45C0" w:rsidRDefault="00B67827" w:rsidP="00596330">
            <w:r>
              <w:t>Ambitieniveau 2</w:t>
            </w:r>
          </w:p>
        </w:tc>
        <w:tc>
          <w:tcPr>
            <w:tcW w:w="2835" w:type="dxa"/>
          </w:tcPr>
          <w:p w14:paraId="75B530CD" w14:textId="3A09D4FA" w:rsidR="003A45C0" w:rsidRDefault="00B67827" w:rsidP="00596330">
            <w:r>
              <w:t>0</w:t>
            </w:r>
          </w:p>
        </w:tc>
        <w:tc>
          <w:tcPr>
            <w:tcW w:w="3056" w:type="dxa"/>
          </w:tcPr>
          <w:p w14:paraId="2D20BECF" w14:textId="0EF8B144" w:rsidR="003A45C0" w:rsidRDefault="003A45C0" w:rsidP="00596330"/>
        </w:tc>
      </w:tr>
      <w:tr w:rsidR="003A45C0" w14:paraId="2CC53D6C" w14:textId="77777777" w:rsidTr="00631823">
        <w:trPr>
          <w:trHeight w:val="567"/>
        </w:trPr>
        <w:tc>
          <w:tcPr>
            <w:tcW w:w="3397" w:type="dxa"/>
          </w:tcPr>
          <w:p w14:paraId="561FAFD4" w14:textId="56FBAFB4" w:rsidR="003A45C0" w:rsidRDefault="00B67827" w:rsidP="00596330">
            <w:r>
              <w:t>Ambitieniveau 3</w:t>
            </w:r>
          </w:p>
        </w:tc>
        <w:tc>
          <w:tcPr>
            <w:tcW w:w="2835" w:type="dxa"/>
          </w:tcPr>
          <w:p w14:paraId="76590E9C" w14:textId="7246B78C" w:rsidR="003A45C0" w:rsidRDefault="00B67827" w:rsidP="00596330">
            <w:r>
              <w:t>50</w:t>
            </w:r>
          </w:p>
        </w:tc>
        <w:tc>
          <w:tcPr>
            <w:tcW w:w="3056" w:type="dxa"/>
          </w:tcPr>
          <w:p w14:paraId="18A92A37" w14:textId="431E2408" w:rsidR="003A45C0" w:rsidRDefault="003A45C0" w:rsidP="00596330"/>
        </w:tc>
      </w:tr>
      <w:tr w:rsidR="003A45C0" w14:paraId="624F4FDA" w14:textId="77777777" w:rsidTr="00631823">
        <w:trPr>
          <w:trHeight w:val="567"/>
        </w:trPr>
        <w:tc>
          <w:tcPr>
            <w:tcW w:w="3397" w:type="dxa"/>
          </w:tcPr>
          <w:p w14:paraId="25D22FFA" w14:textId="1146B93C" w:rsidR="003A45C0" w:rsidRDefault="00B67827" w:rsidP="00596330">
            <w:r>
              <w:t>Ambitieniveau 4</w:t>
            </w:r>
          </w:p>
        </w:tc>
        <w:tc>
          <w:tcPr>
            <w:tcW w:w="2835" w:type="dxa"/>
          </w:tcPr>
          <w:p w14:paraId="79ED2C4C" w14:textId="7966D443" w:rsidR="003A45C0" w:rsidRDefault="00B67827" w:rsidP="00596330">
            <w:r>
              <w:t>75</w:t>
            </w:r>
          </w:p>
        </w:tc>
        <w:tc>
          <w:tcPr>
            <w:tcW w:w="3056" w:type="dxa"/>
          </w:tcPr>
          <w:p w14:paraId="0B875833" w14:textId="5192705B" w:rsidR="003A45C0" w:rsidRDefault="003A45C0" w:rsidP="00596330"/>
        </w:tc>
      </w:tr>
      <w:tr w:rsidR="00B67827" w14:paraId="6741C0DC" w14:textId="77777777" w:rsidTr="00631823">
        <w:trPr>
          <w:trHeight w:val="567"/>
        </w:trPr>
        <w:tc>
          <w:tcPr>
            <w:tcW w:w="3397" w:type="dxa"/>
          </w:tcPr>
          <w:p w14:paraId="29DB806A" w14:textId="795AB197" w:rsidR="00B67827" w:rsidRDefault="00B67827" w:rsidP="00596330">
            <w:r>
              <w:t>Ambitieniveau 5</w:t>
            </w:r>
          </w:p>
        </w:tc>
        <w:tc>
          <w:tcPr>
            <w:tcW w:w="2835" w:type="dxa"/>
          </w:tcPr>
          <w:p w14:paraId="64DA3779" w14:textId="3E85DBBA" w:rsidR="00B67827" w:rsidRDefault="00B67827" w:rsidP="00596330">
            <w:r>
              <w:t>100</w:t>
            </w:r>
          </w:p>
        </w:tc>
        <w:tc>
          <w:tcPr>
            <w:tcW w:w="3056" w:type="dxa"/>
          </w:tcPr>
          <w:p w14:paraId="228F1C6A" w14:textId="77777777" w:rsidR="00B67827" w:rsidRDefault="00B67827" w:rsidP="00596330"/>
        </w:tc>
      </w:tr>
    </w:tbl>
    <w:p w14:paraId="63BFB19B" w14:textId="6B01E1AD" w:rsidR="00202A15" w:rsidRPr="00011EDE" w:rsidRDefault="00B67827" w:rsidP="00B67827">
      <w:pPr>
        <w:rPr>
          <w:sz w:val="18"/>
          <w:szCs w:val="20"/>
        </w:rPr>
      </w:pPr>
      <w:r w:rsidRPr="00011EDE">
        <w:rPr>
          <w:sz w:val="18"/>
          <w:szCs w:val="20"/>
        </w:rPr>
        <w:t>* U plaatst slechts één paraaf bij het door u gekozen ambitieniveau.</w:t>
      </w:r>
    </w:p>
    <w:p w14:paraId="72A68F04" w14:textId="423BA6D4" w:rsidR="00202A15" w:rsidRDefault="00202A15" w:rsidP="00596330"/>
    <w:p w14:paraId="5CB42676" w14:textId="5CEAF18E" w:rsidR="00B67827" w:rsidRDefault="00B67827" w:rsidP="00596330"/>
    <w:p w14:paraId="3C41C4E7" w14:textId="6818568C" w:rsidR="00011EDE" w:rsidRDefault="00011EDE" w:rsidP="00596330">
      <w:r>
        <w:t>Ondertekening inschrijver</w:t>
      </w:r>
    </w:p>
    <w:p w14:paraId="6BAACD18" w14:textId="77777777" w:rsidR="00B67827" w:rsidRDefault="00B67827" w:rsidP="00B67827"/>
    <w:p w14:paraId="5D056DC6" w14:textId="5BA4CED1" w:rsidR="00011EDE" w:rsidRPr="00011EDE" w:rsidRDefault="00011EDE" w:rsidP="00011EDE">
      <w:r>
        <w:t>Naam</w:t>
      </w:r>
      <w:r w:rsidRPr="00214DA5">
        <w:t>:</w:t>
      </w:r>
      <w:r w:rsidRPr="00011EDE">
        <w:t xml:space="preserve"> </w:t>
      </w:r>
      <w:r>
        <w:tab/>
      </w:r>
      <w:r>
        <w:tab/>
        <w:t>………………………………………………</w:t>
      </w:r>
    </w:p>
    <w:p w14:paraId="3B27BFB4" w14:textId="7EF2358D" w:rsidR="00011EDE" w:rsidRPr="00011EDE" w:rsidRDefault="00011EDE" w:rsidP="00011EDE"/>
    <w:p w14:paraId="5DD2D187" w14:textId="5DAE6FDF" w:rsidR="00011EDE" w:rsidRPr="00011EDE" w:rsidRDefault="00011EDE" w:rsidP="00011EDE">
      <w:r w:rsidRPr="00011EDE">
        <w:t xml:space="preserve">Plaats: </w:t>
      </w:r>
      <w:r w:rsidRPr="00011EDE">
        <w:tab/>
      </w:r>
      <w:r>
        <w:tab/>
        <w:t>………………………………………………</w:t>
      </w:r>
    </w:p>
    <w:p w14:paraId="231C13C3" w14:textId="072ED485" w:rsidR="00011EDE" w:rsidRPr="00011EDE" w:rsidRDefault="00011EDE" w:rsidP="00011EDE"/>
    <w:p w14:paraId="2A9B9A08" w14:textId="005E1379" w:rsidR="00011EDE" w:rsidRPr="00011EDE" w:rsidRDefault="00011EDE" w:rsidP="00011EDE">
      <w:r>
        <w:t>Datum:</w:t>
      </w:r>
      <w:r>
        <w:tab/>
      </w:r>
      <w:r>
        <w:tab/>
        <w:t>………………………………………………</w:t>
      </w:r>
    </w:p>
    <w:p w14:paraId="2F54420D" w14:textId="491B7A3B" w:rsidR="00011EDE" w:rsidRDefault="00011EDE" w:rsidP="00011EDE"/>
    <w:p w14:paraId="3E2D16FB" w14:textId="62D76416" w:rsidR="00011EDE" w:rsidRDefault="00011EDE" w:rsidP="00011EDE"/>
    <w:p w14:paraId="7C279613" w14:textId="15B5614C" w:rsidR="00011EDE" w:rsidRDefault="00011EDE" w:rsidP="00011EDE"/>
    <w:p w14:paraId="6A6266F7" w14:textId="77777777" w:rsidR="00011EDE" w:rsidRDefault="00011EDE" w:rsidP="00011EDE"/>
    <w:p w14:paraId="7BBD08B2" w14:textId="3DA1C130" w:rsidR="00011EDE" w:rsidRDefault="00011EDE" w:rsidP="00011EDE">
      <w:r>
        <w:t>Handtekening</w:t>
      </w:r>
      <w:r w:rsidRPr="00214DA5">
        <w:t>:</w:t>
      </w:r>
      <w:r>
        <w:tab/>
        <w:t>………………………………………………</w:t>
      </w:r>
    </w:p>
    <w:sectPr w:rsidR="00011EDE" w:rsidSect="00A31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BA9E9" w14:textId="77777777" w:rsidR="00E14D89" w:rsidRDefault="00E14D89">
      <w:pPr>
        <w:spacing w:line="240" w:lineRule="auto"/>
      </w:pPr>
      <w:r>
        <w:separator/>
      </w:r>
    </w:p>
  </w:endnote>
  <w:endnote w:type="continuationSeparator" w:id="0">
    <w:p w14:paraId="4371EE6F" w14:textId="77777777" w:rsidR="00E14D89" w:rsidRDefault="00E14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Ve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C6801" w14:textId="77777777" w:rsidR="00AA563F" w:rsidRDefault="00AA563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C67F3" w14:textId="752BBFD4" w:rsidR="00AA563F" w:rsidRDefault="00AA563F">
    <w:pPr>
      <w:pStyle w:val="Voettekst"/>
    </w:pPr>
  </w:p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AA563F" w14:paraId="6C01F2F9" w14:textId="77777777" w:rsidTr="00A50FF4">
      <w:tc>
        <w:tcPr>
          <w:tcW w:w="9288" w:type="dxa"/>
        </w:tcPr>
        <w:p w14:paraId="224C811D" w14:textId="72E7D0AD" w:rsidR="00AA563F" w:rsidRPr="00C21EBE" w:rsidRDefault="00AA563F" w:rsidP="00AA563F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>
            <w:rPr>
              <w:sz w:val="16"/>
            </w:rPr>
            <w:t xml:space="preserve">Invulformulier CO2-prestatieladder | Onderhoud monumentale </w:t>
          </w:r>
          <w:r w:rsidRPr="00F01BF1">
            <w:rPr>
              <w:rFonts w:eastAsia="Calibri" w:cs="Times New Roman"/>
              <w:sz w:val="16"/>
            </w:rPr>
            <w:t>objecten</w:t>
          </w:r>
          <w:r>
            <w:rPr>
              <w:rFonts w:eastAsia="Calibri" w:cs="Times New Roman"/>
              <w:sz w:val="16"/>
            </w:rPr>
            <w:t xml:space="preserve"> </w:t>
          </w:r>
          <w:r w:rsidRPr="0093713C">
            <w:rPr>
              <w:rFonts w:eastAsia="Calibri" w:cs="Times New Roman"/>
              <w:sz w:val="16"/>
            </w:rPr>
            <w:t xml:space="preserve">| </w:t>
          </w:r>
          <w:r w:rsidRPr="00E856B0">
            <w:rPr>
              <w:rFonts w:eastAsia="Calibri" w:cs="Times New Roman"/>
              <w:sz w:val="16"/>
            </w:rPr>
            <w:t>2021-VGU-017</w:t>
          </w:r>
          <w:r>
            <w:rPr>
              <w:sz w:val="16"/>
            </w:rPr>
            <w:t xml:space="preserve"> </w:t>
          </w:r>
          <w:r w:rsidRPr="0093713C">
            <w:rPr>
              <w:rFonts w:eastAsia="Calibri" w:cs="Times New Roman"/>
              <w:sz w:val="16"/>
            </w:rPr>
            <w:tab/>
          </w:r>
          <w:r w:rsidRPr="0093713C">
            <w:rPr>
              <w:rFonts w:eastAsia="Calibri" w:cs="Times New Roman"/>
              <w:sz w:val="16"/>
            </w:rPr>
            <w:fldChar w:fldCharType="begin"/>
          </w:r>
          <w:r w:rsidRPr="0093713C">
            <w:rPr>
              <w:rFonts w:eastAsia="Calibri" w:cs="Times New Roman"/>
              <w:sz w:val="16"/>
            </w:rPr>
            <w:instrText xml:space="preserve"> PAGE </w:instrText>
          </w:r>
          <w:r w:rsidRPr="0093713C">
            <w:rPr>
              <w:rFonts w:eastAsia="Calibri" w:cs="Times New Roman"/>
              <w:sz w:val="16"/>
            </w:rPr>
            <w:fldChar w:fldCharType="separate"/>
          </w:r>
          <w:r>
            <w:rPr>
              <w:rFonts w:eastAsia="Calibri" w:cs="Times New Roman"/>
              <w:noProof/>
              <w:sz w:val="16"/>
            </w:rPr>
            <w:t>3</w:t>
          </w:r>
          <w:r w:rsidRPr="0093713C">
            <w:rPr>
              <w:rFonts w:eastAsia="Calibri" w:cs="Times New Roman"/>
              <w:sz w:val="16"/>
            </w:rPr>
            <w:fldChar w:fldCharType="end"/>
          </w:r>
          <w:r w:rsidRPr="0093713C">
            <w:rPr>
              <w:rFonts w:eastAsia="Calibri" w:cs="Times New Roman"/>
              <w:sz w:val="16"/>
            </w:rPr>
            <w:t>/</w:t>
          </w:r>
          <w:r w:rsidRPr="0093713C">
            <w:rPr>
              <w:rFonts w:eastAsia="Calibri" w:cs="Times New Roman"/>
              <w:sz w:val="16"/>
            </w:rPr>
            <w:fldChar w:fldCharType="begin"/>
          </w:r>
          <w:r w:rsidRPr="0093713C">
            <w:rPr>
              <w:rFonts w:eastAsia="Calibri" w:cs="Times New Roman"/>
              <w:sz w:val="16"/>
            </w:rPr>
            <w:instrText xml:space="preserve"> NUMPAGES </w:instrText>
          </w:r>
          <w:r w:rsidRPr="0093713C">
            <w:rPr>
              <w:rFonts w:eastAsia="Calibri" w:cs="Times New Roman"/>
              <w:sz w:val="16"/>
            </w:rPr>
            <w:fldChar w:fldCharType="separate"/>
          </w:r>
          <w:r>
            <w:rPr>
              <w:rFonts w:eastAsia="Calibri" w:cs="Times New Roman"/>
              <w:noProof/>
              <w:sz w:val="16"/>
            </w:rPr>
            <w:t>8</w:t>
          </w:r>
          <w:r w:rsidRPr="0093713C">
            <w:rPr>
              <w:rFonts w:eastAsia="Calibri" w:cs="Times New Roman"/>
              <w:noProof/>
              <w:sz w:val="16"/>
            </w:rPr>
            <w:fldChar w:fldCharType="end"/>
          </w:r>
        </w:p>
      </w:tc>
    </w:tr>
  </w:tbl>
  <w:p w14:paraId="0C25CC55" w14:textId="2F554458" w:rsidR="00AA563F" w:rsidRDefault="00AA563F">
    <w:pPr>
      <w:pStyle w:val="Voettekst"/>
    </w:pPr>
  </w:p>
  <w:p w14:paraId="27C59630" w14:textId="77777777" w:rsidR="00AA563F" w:rsidRDefault="00AA563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E35D8" w14:textId="77777777" w:rsidR="00B44969" w:rsidRDefault="0013754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7ED00" w14:textId="77777777" w:rsidR="00E14D89" w:rsidRDefault="00E14D89">
      <w:pPr>
        <w:spacing w:line="240" w:lineRule="auto"/>
      </w:pPr>
      <w:r>
        <w:separator/>
      </w:r>
    </w:p>
  </w:footnote>
  <w:footnote w:type="continuationSeparator" w:id="0">
    <w:p w14:paraId="73DD2035" w14:textId="77777777" w:rsidR="00E14D89" w:rsidRDefault="00E14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F2CF2" w14:textId="77777777" w:rsidR="00AA563F" w:rsidRDefault="00AA563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57AAC" w14:textId="77777777" w:rsidR="00AA563F" w:rsidRDefault="00AA563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99763" w14:textId="77777777" w:rsidR="00AA563F" w:rsidRDefault="00AA56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36324"/>
    <w:multiLevelType w:val="hybridMultilevel"/>
    <w:tmpl w:val="BCC0C810"/>
    <w:name w:val="Utrecht hoofdstuknummering2222232222222"/>
    <w:lvl w:ilvl="0" w:tplc="C23AA2C8">
      <w:start w:val="1"/>
      <w:numFmt w:val="bullet"/>
      <w:pStyle w:val="Opsommingmetbullet"/>
      <w:lvlText w:val="-"/>
      <w:lvlJc w:val="left"/>
      <w:pPr>
        <w:ind w:left="360" w:hanging="360"/>
      </w:pPr>
      <w:rPr>
        <w:rFonts w:ascii="Lucida Sans Unicode" w:hAnsi="Lucida Sans Unicode" w:hint="default"/>
        <w:color w:val="CC0000"/>
      </w:rPr>
    </w:lvl>
    <w:lvl w:ilvl="1" w:tplc="652472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448E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9870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C48B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C011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3898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600B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0AA4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DE67DC"/>
    <w:multiLevelType w:val="singleLevel"/>
    <w:tmpl w:val="4B6AA180"/>
    <w:lvl w:ilvl="0">
      <w:start w:val="1"/>
      <w:numFmt w:val="decimal"/>
      <w:pStyle w:val="Wensen"/>
      <w:lvlText w:val="Gunningscriterium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hint="default"/>
        <w:b/>
        <w:bCs/>
        <w:i w:val="0"/>
        <w:color w:val="auto"/>
        <w:sz w:val="18"/>
      </w:rPr>
    </w:lvl>
  </w:abstractNum>
  <w:abstractNum w:abstractNumId="2" w15:restartNumberingAfterBreak="0">
    <w:nsid w:val="2E867DB1"/>
    <w:multiLevelType w:val="hybridMultilevel"/>
    <w:tmpl w:val="6896DB32"/>
    <w:lvl w:ilvl="0" w:tplc="40C8C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80D43"/>
    <w:multiLevelType w:val="hybridMultilevel"/>
    <w:tmpl w:val="BD2E03AE"/>
    <w:lvl w:ilvl="0" w:tplc="54F0E1C4">
      <w:start w:val="1"/>
      <w:numFmt w:val="decimal"/>
      <w:lvlText w:val="Eis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A5007D6">
      <w:start w:val="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  <w:b w:val="0"/>
        <w:i w:val="0"/>
        <w:sz w:val="1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B21F1A"/>
    <w:multiLevelType w:val="singleLevel"/>
    <w:tmpl w:val="E2C091E6"/>
    <w:lvl w:ilvl="0">
      <w:start w:val="1"/>
      <w:numFmt w:val="decimal"/>
      <w:pStyle w:val="Opsommingmetnummer"/>
      <w:lvlText w:val="Eis %1."/>
      <w:lvlJc w:val="left"/>
      <w:pPr>
        <w:ind w:left="360" w:hanging="360"/>
      </w:pPr>
      <w:rPr>
        <w:rFonts w:ascii="Arial Vet" w:hAnsi="Arial Vet" w:hint="default"/>
        <w:b/>
        <w:i w:val="0"/>
        <w:color w:val="auto"/>
      </w:rPr>
    </w:lvl>
  </w:abstractNum>
  <w:abstractNum w:abstractNumId="5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8E226D2"/>
    <w:multiLevelType w:val="multilevel"/>
    <w:tmpl w:val="6E7C075E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74C7E7E"/>
    <w:multiLevelType w:val="hybridMultilevel"/>
    <w:tmpl w:val="A010EDD2"/>
    <w:name w:val="Utrecht hoofdstuknummering222223"/>
    <w:lvl w:ilvl="0" w:tplc="95A8B54A">
      <w:start w:val="1"/>
      <w:numFmt w:val="decimal"/>
      <w:pStyle w:val="Lijstalinea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C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6B0F30A">
      <w:start w:val="1"/>
      <w:numFmt w:val="bullet"/>
      <w:lvlText w:val="-"/>
      <w:lvlJc w:val="left"/>
      <w:pPr>
        <w:ind w:left="1440" w:hanging="360"/>
      </w:pPr>
      <w:rPr>
        <w:rFonts w:ascii="Lucida Sans Unicode" w:hAnsi="Lucida Sans Unicode" w:hint="default"/>
      </w:rPr>
    </w:lvl>
    <w:lvl w:ilvl="2" w:tplc="66F8C14E">
      <w:start w:val="1"/>
      <w:numFmt w:val="lowerRoman"/>
      <w:lvlText w:val="%3."/>
      <w:lvlJc w:val="right"/>
      <w:pPr>
        <w:ind w:left="2160" w:hanging="180"/>
      </w:pPr>
    </w:lvl>
    <w:lvl w:ilvl="3" w:tplc="49301ED6">
      <w:start w:val="1"/>
      <w:numFmt w:val="decimal"/>
      <w:lvlText w:val="%4."/>
      <w:lvlJc w:val="left"/>
      <w:pPr>
        <w:ind w:left="2880" w:hanging="360"/>
      </w:pPr>
    </w:lvl>
    <w:lvl w:ilvl="4" w:tplc="3AE601BC" w:tentative="1">
      <w:start w:val="1"/>
      <w:numFmt w:val="lowerLetter"/>
      <w:lvlText w:val="%5."/>
      <w:lvlJc w:val="left"/>
      <w:pPr>
        <w:ind w:left="3600" w:hanging="360"/>
      </w:pPr>
    </w:lvl>
    <w:lvl w:ilvl="5" w:tplc="C814395C" w:tentative="1">
      <w:start w:val="1"/>
      <w:numFmt w:val="lowerRoman"/>
      <w:lvlText w:val="%6."/>
      <w:lvlJc w:val="right"/>
      <w:pPr>
        <w:ind w:left="4320" w:hanging="180"/>
      </w:pPr>
    </w:lvl>
    <w:lvl w:ilvl="6" w:tplc="F4C6021C" w:tentative="1">
      <w:start w:val="1"/>
      <w:numFmt w:val="decimal"/>
      <w:lvlText w:val="%7."/>
      <w:lvlJc w:val="left"/>
      <w:pPr>
        <w:ind w:left="5040" w:hanging="360"/>
      </w:pPr>
    </w:lvl>
    <w:lvl w:ilvl="7" w:tplc="5ABEBDF0" w:tentative="1">
      <w:start w:val="1"/>
      <w:numFmt w:val="lowerLetter"/>
      <w:lvlText w:val="%8."/>
      <w:lvlJc w:val="left"/>
      <w:pPr>
        <w:ind w:left="5760" w:hanging="360"/>
      </w:pPr>
    </w:lvl>
    <w:lvl w:ilvl="8" w:tplc="388CA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C781E"/>
    <w:multiLevelType w:val="hybridMultilevel"/>
    <w:tmpl w:val="D9D2ED0E"/>
    <w:lvl w:ilvl="0" w:tplc="CBDAEBB6">
      <w:start w:val="1"/>
      <w:numFmt w:val="bullet"/>
      <w:lvlText w:val="-"/>
      <w:lvlJc w:val="left"/>
      <w:pPr>
        <w:ind w:left="360" w:hanging="360"/>
      </w:pPr>
      <w:rPr>
        <w:rFonts w:ascii="Lucida Sans Unicode" w:hAnsi="Lucida Sans Unicode" w:hint="default"/>
      </w:rPr>
    </w:lvl>
    <w:lvl w:ilvl="1" w:tplc="637876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9218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3657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66ED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C280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7487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82A1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0E0B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CC781F"/>
    <w:multiLevelType w:val="hybridMultilevel"/>
    <w:tmpl w:val="090A3FDE"/>
    <w:lvl w:ilvl="0" w:tplc="8A66FBB8">
      <w:start w:val="1"/>
      <w:numFmt w:val="bullet"/>
      <w:lvlText w:val="-"/>
      <w:lvlJc w:val="left"/>
      <w:pPr>
        <w:ind w:left="360" w:hanging="360"/>
      </w:pPr>
      <w:rPr>
        <w:rFonts w:ascii="Lucida Sans Unicode" w:hAnsi="Lucida Sans Unicode" w:hint="default"/>
        <w:color w:val="CC0000"/>
      </w:rPr>
    </w:lvl>
    <w:lvl w:ilvl="1" w:tplc="4470EE9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16FF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24E7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74A5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288C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4853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3432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8E5F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4"/>
    <w:lvlOverride w:ilvl="0">
      <w:startOverride w:val="1"/>
    </w:lvlOverride>
  </w:num>
  <w:num w:numId="12">
    <w:abstractNumId w:val="3"/>
  </w:num>
  <w:num w:numId="13">
    <w:abstractNumId w:val="4"/>
  </w:num>
  <w:num w:numId="14">
    <w:abstractNumId w:val="4"/>
  </w:num>
  <w:num w:numId="15">
    <w:abstractNumId w:val="4"/>
  </w:num>
  <w:num w:numId="16">
    <w:abstractNumId w:val="4"/>
    <w:lvlOverride w:ilvl="0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  <w:lvlOverride w:ilvl="0">
      <w:startOverride w:val="1"/>
    </w:lvlOverride>
  </w:num>
  <w:num w:numId="34">
    <w:abstractNumId w:val="4"/>
  </w:num>
  <w:num w:numId="35">
    <w:abstractNumId w:val="4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2B"/>
    <w:rsid w:val="00011EDE"/>
    <w:rsid w:val="000536EE"/>
    <w:rsid w:val="000647A7"/>
    <w:rsid w:val="000A44C0"/>
    <w:rsid w:val="000D7070"/>
    <w:rsid w:val="000F1B89"/>
    <w:rsid w:val="00107160"/>
    <w:rsid w:val="001076E3"/>
    <w:rsid w:val="00114963"/>
    <w:rsid w:val="00117FF9"/>
    <w:rsid w:val="00121387"/>
    <w:rsid w:val="00127955"/>
    <w:rsid w:val="00137546"/>
    <w:rsid w:val="00141D11"/>
    <w:rsid w:val="00154546"/>
    <w:rsid w:val="001D1BA0"/>
    <w:rsid w:val="00202A15"/>
    <w:rsid w:val="00214DA5"/>
    <w:rsid w:val="002708D8"/>
    <w:rsid w:val="00277965"/>
    <w:rsid w:val="00295534"/>
    <w:rsid w:val="002C08DF"/>
    <w:rsid w:val="002E7FBF"/>
    <w:rsid w:val="00302250"/>
    <w:rsid w:val="00302D07"/>
    <w:rsid w:val="003164DE"/>
    <w:rsid w:val="00330685"/>
    <w:rsid w:val="003A45C0"/>
    <w:rsid w:val="003A5D7B"/>
    <w:rsid w:val="003C5301"/>
    <w:rsid w:val="003F042B"/>
    <w:rsid w:val="0047111E"/>
    <w:rsid w:val="00481F85"/>
    <w:rsid w:val="004954CC"/>
    <w:rsid w:val="004C0F51"/>
    <w:rsid w:val="004F2ACB"/>
    <w:rsid w:val="00507C20"/>
    <w:rsid w:val="005140EC"/>
    <w:rsid w:val="0052649D"/>
    <w:rsid w:val="00544F45"/>
    <w:rsid w:val="00546F53"/>
    <w:rsid w:val="00595F7B"/>
    <w:rsid w:val="00596330"/>
    <w:rsid w:val="005A6CE3"/>
    <w:rsid w:val="005C4C40"/>
    <w:rsid w:val="00631823"/>
    <w:rsid w:val="006D3944"/>
    <w:rsid w:val="006E1D48"/>
    <w:rsid w:val="00737427"/>
    <w:rsid w:val="00741825"/>
    <w:rsid w:val="0078792C"/>
    <w:rsid w:val="00796F59"/>
    <w:rsid w:val="008014A2"/>
    <w:rsid w:val="008236F0"/>
    <w:rsid w:val="00843AA1"/>
    <w:rsid w:val="008772A0"/>
    <w:rsid w:val="00886151"/>
    <w:rsid w:val="00927241"/>
    <w:rsid w:val="00950705"/>
    <w:rsid w:val="00953B8A"/>
    <w:rsid w:val="009615C8"/>
    <w:rsid w:val="00985D2B"/>
    <w:rsid w:val="009B73C7"/>
    <w:rsid w:val="00A06B93"/>
    <w:rsid w:val="00A318F7"/>
    <w:rsid w:val="00A416EC"/>
    <w:rsid w:val="00AA563F"/>
    <w:rsid w:val="00AC3C6D"/>
    <w:rsid w:val="00B44969"/>
    <w:rsid w:val="00B67827"/>
    <w:rsid w:val="00B73C4F"/>
    <w:rsid w:val="00BE01C4"/>
    <w:rsid w:val="00C250E5"/>
    <w:rsid w:val="00C30DDF"/>
    <w:rsid w:val="00C34FAC"/>
    <w:rsid w:val="00C409D9"/>
    <w:rsid w:val="00C46CAF"/>
    <w:rsid w:val="00C93195"/>
    <w:rsid w:val="00CA4B01"/>
    <w:rsid w:val="00CD11B2"/>
    <w:rsid w:val="00CE5FF6"/>
    <w:rsid w:val="00CF70EC"/>
    <w:rsid w:val="00D415DA"/>
    <w:rsid w:val="00D71A90"/>
    <w:rsid w:val="00DA7D4B"/>
    <w:rsid w:val="00DB0EA0"/>
    <w:rsid w:val="00E14D89"/>
    <w:rsid w:val="00E32A2B"/>
    <w:rsid w:val="00E50C62"/>
    <w:rsid w:val="00E55083"/>
    <w:rsid w:val="00F01E1C"/>
    <w:rsid w:val="00F13181"/>
    <w:rsid w:val="00F709D7"/>
    <w:rsid w:val="00F823E2"/>
    <w:rsid w:val="00F96F3C"/>
    <w:rsid w:val="00FB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4F02A0D6"/>
  <w15:docId w15:val="{701DFFA2-63F4-48B0-BF86-20BB2F4C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7E9A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C7C2D"/>
    <w:pPr>
      <w:keepNext/>
      <w:keepLines/>
      <w:pageBreakBefore/>
      <w:numPr>
        <w:numId w:val="2"/>
      </w:numPr>
      <w:tabs>
        <w:tab w:val="left" w:pos="851"/>
      </w:tabs>
      <w:spacing w:after="640" w:line="240" w:lineRule="atLeast"/>
      <w:outlineLvl w:val="0"/>
    </w:pPr>
    <w:rPr>
      <w:rFonts w:eastAsiaTheme="majorEastAsia" w:cstheme="majorBidi"/>
      <w:bCs/>
      <w:color w:val="CC0000"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82056"/>
    <w:pPr>
      <w:keepNext/>
      <w:keepLines/>
      <w:numPr>
        <w:ilvl w:val="1"/>
        <w:numId w:val="2"/>
      </w:numPr>
      <w:tabs>
        <w:tab w:val="left" w:pos="851"/>
      </w:tabs>
      <w:spacing w:before="480" w:after="240" w:line="240" w:lineRule="atLeast"/>
      <w:outlineLvl w:val="1"/>
    </w:pPr>
    <w:rPr>
      <w:rFonts w:eastAsiaTheme="majorEastAsia" w:cstheme="majorBidi"/>
      <w:b/>
      <w:bCs/>
      <w:color w:val="CC0000"/>
      <w:sz w:val="24"/>
      <w:szCs w:val="2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1C7C2D"/>
    <w:pPr>
      <w:numPr>
        <w:ilvl w:val="2"/>
      </w:numPr>
      <w:spacing w:before="200"/>
      <w:outlineLvl w:val="2"/>
    </w:pPr>
    <w:rPr>
      <w:bCs w:val="0"/>
      <w:sz w:val="18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1C7C2D"/>
    <w:pPr>
      <w:numPr>
        <w:ilvl w:val="3"/>
        <w:numId w:val="3"/>
      </w:numPr>
      <w:outlineLvl w:val="3"/>
    </w:pPr>
    <w:rPr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A5D7B"/>
    <w:pPr>
      <w:keepNext/>
      <w:keepLines/>
      <w:spacing w:before="200" w:line="300" w:lineRule="atLeast"/>
      <w:ind w:left="1008" w:hanging="1008"/>
      <w:outlineLvl w:val="4"/>
    </w:pPr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3A5D7B"/>
    <w:pPr>
      <w:keepNext/>
      <w:keepLines/>
      <w:spacing w:before="200" w:line="300" w:lineRule="atLeas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3A5D7B"/>
    <w:pPr>
      <w:keepNext/>
      <w:keepLines/>
      <w:spacing w:before="200" w:line="300" w:lineRule="atLeas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5D7B"/>
    <w:pPr>
      <w:keepNext/>
      <w:keepLines/>
      <w:spacing w:before="200" w:line="300" w:lineRule="atLeas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3A5D7B"/>
    <w:pPr>
      <w:keepNext/>
      <w:keepLines/>
      <w:spacing w:before="200" w:line="300" w:lineRule="atLeas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982056"/>
    <w:pPr>
      <w:spacing w:before="120" w:after="480" w:line="209" w:lineRule="auto"/>
    </w:pPr>
    <w:rPr>
      <w:rFonts w:eastAsia="Times New Roman" w:cs="Arial"/>
      <w:iCs/>
      <w:sz w:val="15"/>
      <w:szCs w:val="16"/>
      <w:lang w:eastAsia="nl-NL"/>
    </w:rPr>
  </w:style>
  <w:style w:type="paragraph" w:customStyle="1" w:styleId="Introductietekstrood">
    <w:name w:val="Introductietekst rood"/>
    <w:basedOn w:val="Standaard"/>
    <w:qFormat/>
    <w:rsid w:val="001C7C2D"/>
    <w:rPr>
      <w:color w:val="CC0000"/>
      <w:sz w:val="24"/>
      <w:szCs w:val="24"/>
    </w:rPr>
  </w:style>
  <w:style w:type="paragraph" w:customStyle="1" w:styleId="Normaal12pt">
    <w:name w:val="Normaal (12 pt)"/>
    <w:basedOn w:val="Standaard"/>
    <w:qFormat/>
    <w:rsid w:val="00982056"/>
    <w:pPr>
      <w:spacing w:line="209" w:lineRule="auto"/>
    </w:pPr>
    <w:rPr>
      <w:sz w:val="24"/>
      <w:szCs w:val="24"/>
    </w:rPr>
  </w:style>
  <w:style w:type="paragraph" w:customStyle="1" w:styleId="Normaalrood">
    <w:name w:val="Normaal (rood)"/>
    <w:basedOn w:val="Standaard"/>
    <w:qFormat/>
    <w:rsid w:val="001C7C2D"/>
    <w:rPr>
      <w:color w:val="CC2030"/>
      <w:sz w:val="16"/>
      <w:szCs w:val="16"/>
    </w:rPr>
  </w:style>
  <w:style w:type="paragraph" w:customStyle="1" w:styleId="Normaalwit12pt">
    <w:name w:val="Normaal (wit 12pt)"/>
    <w:basedOn w:val="Standaard"/>
    <w:qFormat/>
    <w:rsid w:val="00982056"/>
    <w:rPr>
      <w:color w:val="FFFFFF"/>
      <w:sz w:val="24"/>
      <w:szCs w:val="24"/>
    </w:rPr>
  </w:style>
  <w:style w:type="paragraph" w:customStyle="1" w:styleId="Ondertitelwit">
    <w:name w:val="Ondertitel (wit)"/>
    <w:basedOn w:val="Standaard"/>
    <w:qFormat/>
    <w:rsid w:val="00982056"/>
    <w:rPr>
      <w:color w:val="FFFFFF"/>
      <w:sz w:val="36"/>
      <w:szCs w:val="36"/>
    </w:rPr>
  </w:style>
  <w:style w:type="paragraph" w:customStyle="1" w:styleId="Ondertitelrapport">
    <w:name w:val="Ondertitel_rapport"/>
    <w:basedOn w:val="Standaard"/>
    <w:qFormat/>
    <w:rsid w:val="001C7C2D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Streamer">
    <w:name w:val="Streamer"/>
    <w:basedOn w:val="Introductietekstrood"/>
    <w:next w:val="Standaard"/>
    <w:qFormat/>
    <w:rsid w:val="00982056"/>
    <w:pPr>
      <w:spacing w:before="240" w:after="240"/>
      <w:ind w:left="2835"/>
    </w:pPr>
    <w:rPr>
      <w:sz w:val="36"/>
      <w:szCs w:val="36"/>
    </w:rPr>
  </w:style>
  <w:style w:type="paragraph" w:styleId="Geenafstand">
    <w:name w:val="No Spacing"/>
    <w:uiPriority w:val="1"/>
    <w:qFormat/>
    <w:rsid w:val="00982056"/>
    <w:pPr>
      <w:spacing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1C7C2D"/>
    <w:rPr>
      <w:rFonts w:ascii="Arial" w:eastAsiaTheme="majorEastAsia" w:hAnsi="Arial" w:cstheme="majorBidi"/>
      <w:bCs/>
      <w:color w:val="CC0000"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982056"/>
    <w:rPr>
      <w:rFonts w:ascii="Arial" w:eastAsiaTheme="majorEastAsia" w:hAnsi="Arial" w:cstheme="majorBidi"/>
      <w:b/>
      <w:bCs/>
      <w:color w:val="CC0000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C7C2D"/>
    <w:rPr>
      <w:rFonts w:ascii="Arial" w:eastAsiaTheme="majorEastAsia" w:hAnsi="Arial" w:cstheme="majorBidi"/>
      <w:b/>
      <w:color w:val="CC0000"/>
      <w:sz w:val="18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1C7C2D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Titelrapport">
    <w:name w:val="Titel_rapport"/>
    <w:basedOn w:val="Standaard"/>
    <w:next w:val="Standaard"/>
    <w:autoRedefine/>
    <w:rsid w:val="009F209B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table" w:customStyle="1" w:styleId="Utrechtgrijs">
    <w:name w:val="Utrecht grijs"/>
    <w:basedOn w:val="Standaardtabel"/>
    <w:uiPriority w:val="99"/>
    <w:locked/>
    <w:rsid w:val="00C21B52"/>
    <w:pPr>
      <w:spacing w:line="240" w:lineRule="auto"/>
    </w:pPr>
    <w:rPr>
      <w:rFonts w:ascii="Lucida Sans Unicode" w:eastAsia="Times New Roman" w:hAnsi="Lucida Sans Unicode" w:cs="Times New Roman"/>
      <w:sz w:val="16"/>
      <w:szCs w:val="20"/>
      <w:lang w:eastAsia="nl-NL"/>
    </w:rPr>
    <w:tblPr>
      <w:tblBorders>
        <w:insideH w:val="single" w:sz="4" w:space="0" w:color="C0C0C0"/>
      </w:tblBorders>
    </w:tblPr>
    <w:tcPr>
      <w:shd w:val="pct5" w:color="auto" w:fill="auto"/>
    </w:tcPr>
    <w:tblStylePr w:type="firstRow">
      <w:rPr>
        <w:rFonts w:ascii="Lucida Sans Unicode" w:hAnsi="Lucida Sans Unicode"/>
        <w:b/>
        <w:color w:val="auto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sz w:val="15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9310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104D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3104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104D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AF17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trechtrood2015">
    <w:name w:val="Utrecht rood (2015)"/>
    <w:basedOn w:val="Standaardtabel"/>
    <w:uiPriority w:val="99"/>
    <w:locked/>
    <w:rsid w:val="00D604DA"/>
    <w:pPr>
      <w:spacing w:line="240" w:lineRule="auto"/>
    </w:pPr>
    <w:rPr>
      <w:rFonts w:ascii="Lucida Sans Unicode" w:eastAsia="Times New Roman" w:hAnsi="Lucida Sans Unicode" w:cs="Times New Roman"/>
      <w:sz w:val="18"/>
      <w:szCs w:val="20"/>
      <w:lang w:eastAsia="nl-NL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nil"/>
      </w:tblBorders>
    </w:tblPr>
    <w:tcPr>
      <w:shd w:val="clear" w:color="auto" w:fill="auto"/>
      <w:vAlign w:val="bottom"/>
    </w:tcPr>
    <w:tblStylePr w:type="firstRow">
      <w:pPr>
        <w:wordWrap/>
        <w:spacing w:beforeLines="0" w:before="120" w:beforeAutospacing="0" w:afterLines="0" w:after="240" w:afterAutospacing="0"/>
        <w:contextualSpacing w:val="0"/>
        <w:jc w:val="left"/>
      </w:pPr>
      <w:rPr>
        <w:rFonts w:ascii="Lucida Sans Unicode" w:hAnsi="Lucida Sans Unicode"/>
        <w:b/>
        <w:color w:val="CC0000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afterLines="0" w:after="240" w:afterAutospacing="0"/>
        <w:contextualSpacing w:val="0"/>
      </w:pPr>
      <w:rPr>
        <w:b/>
        <w:sz w:val="15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604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04DA"/>
    <w:rPr>
      <w:rFonts w:ascii="Segoe UI" w:hAnsi="Segoe UI" w:cs="Segoe UI"/>
      <w:sz w:val="18"/>
      <w:szCs w:val="18"/>
    </w:rPr>
  </w:style>
  <w:style w:type="paragraph" w:customStyle="1" w:styleId="Kop1zondervermelding">
    <w:name w:val="Kop 1 zonder vermelding"/>
    <w:basedOn w:val="Standaard"/>
    <w:next w:val="Standaard"/>
    <w:rsid w:val="00D604DA"/>
    <w:pPr>
      <w:keepNext/>
      <w:pageBreakBefore/>
      <w:tabs>
        <w:tab w:val="left" w:pos="851"/>
      </w:tabs>
      <w:spacing w:after="640" w:line="240" w:lineRule="atLeast"/>
    </w:pPr>
    <w:rPr>
      <w:rFonts w:eastAsia="Times New Roman" w:cs="Times New Roman"/>
      <w:color w:val="CC0000"/>
      <w:sz w:val="48"/>
      <w:szCs w:val="32"/>
      <w:lang w:eastAsia="nl-NL"/>
    </w:rPr>
  </w:style>
  <w:style w:type="character" w:styleId="Hyperlink">
    <w:name w:val="Hyperlink"/>
    <w:basedOn w:val="Standaardalinea-lettertype"/>
    <w:uiPriority w:val="99"/>
    <w:unhideWhenUsed/>
    <w:rsid w:val="00D604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886151"/>
    <w:pPr>
      <w:tabs>
        <w:tab w:val="left" w:pos="851"/>
        <w:tab w:val="right" w:pos="9072"/>
      </w:tabs>
      <w:spacing w:before="480"/>
      <w:ind w:left="851" w:hanging="851"/>
    </w:pPr>
    <w:rPr>
      <w:b/>
      <w:color w:val="CC0000"/>
    </w:rPr>
  </w:style>
  <w:style w:type="paragraph" w:customStyle="1" w:styleId="Opsommingmetbullet">
    <w:name w:val="Opsomming met bullet"/>
    <w:basedOn w:val="Standaard"/>
    <w:rsid w:val="00D41B67"/>
    <w:pPr>
      <w:numPr>
        <w:numId w:val="7"/>
      </w:numPr>
      <w:tabs>
        <w:tab w:val="left" w:pos="624"/>
      </w:tabs>
    </w:pPr>
    <w:rPr>
      <w:rFonts w:eastAsia="Times New Roman" w:cs="Times New Roman"/>
      <w:szCs w:val="20"/>
      <w:lang w:eastAsia="nl-NL"/>
    </w:rPr>
  </w:style>
  <w:style w:type="paragraph" w:customStyle="1" w:styleId="Tabelkop">
    <w:name w:val="Tabel kop"/>
    <w:basedOn w:val="Standaard"/>
    <w:next w:val="Standaard"/>
    <w:rsid w:val="00D41B67"/>
    <w:pPr>
      <w:keepNext/>
      <w:spacing w:before="40" w:after="40"/>
    </w:pPr>
    <w:rPr>
      <w:rFonts w:eastAsia="Times New Roman" w:cs="Times New Roman"/>
      <w:b/>
      <w:color w:val="CC0000"/>
      <w:szCs w:val="20"/>
      <w:lang w:eastAsia="nl-NL"/>
    </w:rPr>
  </w:style>
  <w:style w:type="paragraph" w:customStyle="1" w:styleId="Opsommingmetnummer">
    <w:name w:val="Opsomming met nummer"/>
    <w:basedOn w:val="Opsommingmetbullet"/>
    <w:rsid w:val="00D41B67"/>
    <w:pPr>
      <w:numPr>
        <w:numId w:val="10"/>
      </w:numPr>
    </w:pPr>
  </w:style>
  <w:style w:type="paragraph" w:styleId="Titel">
    <w:name w:val="Title"/>
    <w:basedOn w:val="Standaard"/>
    <w:next w:val="Standaard"/>
    <w:link w:val="TitelChar"/>
    <w:uiPriority w:val="10"/>
    <w:qFormat/>
    <w:rsid w:val="005B1069"/>
    <w:pPr>
      <w:spacing w:line="240" w:lineRule="auto"/>
      <w:contextualSpacing/>
    </w:pPr>
    <w:rPr>
      <w:rFonts w:eastAsiaTheme="majorEastAsia" w:cstheme="majorBidi"/>
      <w:color w:val="C00000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1069"/>
    <w:rPr>
      <w:rFonts w:ascii="Arial" w:eastAsiaTheme="majorEastAsia" w:hAnsi="Arial" w:cstheme="majorBidi"/>
      <w:color w:val="C00000"/>
      <w:spacing w:val="-10"/>
      <w:kern w:val="28"/>
      <w:sz w:val="48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164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64D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64DE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164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164DE"/>
    <w:rPr>
      <w:rFonts w:ascii="Arial" w:hAnsi="Arial"/>
      <w:b/>
      <w:bCs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3A5D7B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3A5D7B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3A5D7B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5D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3A5D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jstalinea">
    <w:name w:val="List Paragraph"/>
    <w:basedOn w:val="Standaard"/>
    <w:uiPriority w:val="34"/>
    <w:qFormat/>
    <w:rsid w:val="003A5D7B"/>
    <w:pPr>
      <w:numPr>
        <w:numId w:val="8"/>
      </w:numPr>
      <w:spacing w:line="300" w:lineRule="atLeast"/>
      <w:contextualSpacing/>
    </w:pPr>
    <w:rPr>
      <w:rFonts w:ascii="Lucida Sans Unicode" w:hAnsi="Lucida Sans Unicode"/>
      <w:sz w:val="18"/>
      <w:lang w:eastAsia="nl-NL"/>
    </w:rPr>
  </w:style>
  <w:style w:type="paragraph" w:customStyle="1" w:styleId="Lijstspeciaal">
    <w:name w:val="Lijst speciaal"/>
    <w:basedOn w:val="Standaard"/>
    <w:rsid w:val="003A5D7B"/>
    <w:pPr>
      <w:spacing w:line="240" w:lineRule="atLeast"/>
      <w:ind w:left="567" w:hanging="567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Nadruk">
    <w:name w:val="Emphasis"/>
    <w:uiPriority w:val="20"/>
    <w:qFormat/>
    <w:rsid w:val="003A5D7B"/>
    <w:rPr>
      <w:i/>
      <w:iCs/>
    </w:rPr>
  </w:style>
  <w:style w:type="paragraph" w:customStyle="1" w:styleId="Eisen">
    <w:name w:val="Eisen"/>
    <w:basedOn w:val="Standaard"/>
    <w:link w:val="EisenChar"/>
    <w:rsid w:val="003A5D7B"/>
    <w:pPr>
      <w:spacing w:before="120" w:after="12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customStyle="1" w:styleId="EisenChar">
    <w:name w:val="Eisen Char"/>
    <w:link w:val="Eisen"/>
    <w:rsid w:val="003A5D7B"/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customStyle="1" w:styleId="Wensen">
    <w:name w:val="Wensen"/>
    <w:basedOn w:val="Eisen"/>
    <w:rsid w:val="003A5D7B"/>
    <w:pPr>
      <w:numPr>
        <w:numId w:val="9"/>
      </w:numPr>
      <w:tabs>
        <w:tab w:val="clear" w:pos="851"/>
        <w:tab w:val="num" w:pos="360"/>
      </w:tabs>
      <w:ind w:left="0" w:firstLine="0"/>
    </w:pPr>
    <w:rPr>
      <w:rFonts w:cs="Lucida Sans Unicode"/>
      <w:bCs/>
    </w:rPr>
  </w:style>
  <w:style w:type="table" w:styleId="Lichtraster-accent2">
    <w:name w:val="Light Grid Accent 2"/>
    <w:basedOn w:val="Standaardtabel"/>
    <w:uiPriority w:val="62"/>
    <w:rsid w:val="003A5D7B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Inhopg2">
    <w:name w:val="toc 2"/>
    <w:basedOn w:val="Standaard"/>
    <w:next w:val="Standaard"/>
    <w:autoRedefine/>
    <w:uiPriority w:val="39"/>
    <w:unhideWhenUsed/>
    <w:rsid w:val="00886151"/>
    <w:pPr>
      <w:tabs>
        <w:tab w:val="left" w:pos="851"/>
        <w:tab w:val="right" w:pos="9072"/>
      </w:tabs>
      <w:ind w:left="851" w:hanging="851"/>
    </w:pPr>
  </w:style>
  <w:style w:type="paragraph" w:styleId="Inhopg3">
    <w:name w:val="toc 3"/>
    <w:basedOn w:val="Standaard"/>
    <w:next w:val="Standaard"/>
    <w:autoRedefine/>
    <w:uiPriority w:val="39"/>
    <w:unhideWhenUsed/>
    <w:rsid w:val="00886151"/>
    <w:pPr>
      <w:tabs>
        <w:tab w:val="left" w:pos="1100"/>
        <w:tab w:val="right" w:pos="9072"/>
      </w:tabs>
      <w:ind w:left="851" w:hanging="851"/>
    </w:pPr>
  </w:style>
  <w:style w:type="character" w:styleId="GevolgdeHyperlink">
    <w:name w:val="FollowedHyperlink"/>
    <w:basedOn w:val="Standaardalinea-lettertype"/>
    <w:uiPriority w:val="99"/>
    <w:semiHidden/>
    <w:unhideWhenUsed/>
    <w:rsid w:val="00FB57D0"/>
    <w:rPr>
      <w:color w:val="954F72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2649D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649D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264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89D9CB1-0878-4330-BA1E-972E71A5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</vt:lpstr>
    </vt:vector>
  </TitlesOfParts>
  <Company>Gemeente Utrecht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Besten, Wouter den</dc:creator>
  <cp:lastModifiedBy>Buitelaar, Pascal</cp:lastModifiedBy>
  <cp:revision>4</cp:revision>
  <cp:lastPrinted>2020-04-30T15:00:00Z</cp:lastPrinted>
  <dcterms:created xsi:type="dcterms:W3CDTF">2021-11-18T13:34:00Z</dcterms:created>
  <dcterms:modified xsi:type="dcterms:W3CDTF">2021-11-18T13:50:00Z</dcterms:modified>
</cp:coreProperties>
</file>