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B6E0F21" w:rsidR="005528D6" w:rsidRPr="00FD0AA7" w:rsidRDefault="00FD0AA7" w:rsidP="00373316">
      <w:bookmarkStart w:id="0" w:name="bmStart"/>
      <w:bookmarkEnd w:id="0"/>
      <w:r w:rsidRPr="00FD0AA7">
        <w:t>W</w:t>
      </w:r>
    </w:p>
    <w:p w14:paraId="0A37501D" w14:textId="77777777" w:rsidR="005C24F7" w:rsidRPr="00FD0AA7" w:rsidRDefault="005C24F7" w:rsidP="00373316"/>
    <w:p w14:paraId="5DAB6C7B" w14:textId="77777777" w:rsidR="005C24F7" w:rsidRPr="00FD0AA7" w:rsidRDefault="005C24F7" w:rsidP="00373316"/>
    <w:p w14:paraId="02EB378F" w14:textId="77777777" w:rsidR="005C24F7" w:rsidRPr="00FD0AA7" w:rsidRDefault="005C24F7" w:rsidP="00373316"/>
    <w:p w14:paraId="6A05A809" w14:textId="77777777" w:rsidR="005C24F7" w:rsidRPr="00FD0AA7" w:rsidRDefault="005C24F7" w:rsidP="00373316"/>
    <w:p w14:paraId="5A39BBE3" w14:textId="77777777" w:rsidR="005C24F7" w:rsidRPr="00FD0AA7" w:rsidRDefault="005C24F7" w:rsidP="00373316"/>
    <w:p w14:paraId="41C8F396" w14:textId="77777777" w:rsidR="005C24F7"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72A3D3EC" w14:textId="77777777" w:rsidR="005C24F7"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0D0B940D" w14:textId="77777777" w:rsidR="005C24F7" w:rsidRPr="00042AFD"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4131E02C" w14:textId="77777777" w:rsidR="005C24F7" w:rsidRPr="00042AFD" w:rsidRDefault="005C24F7" w:rsidP="005C24F7">
      <w:pPr>
        <w:pBdr>
          <w:top w:val="single" w:sz="4" w:space="1" w:color="auto"/>
        </w:pBdr>
        <w:jc w:val="center"/>
        <w:outlineLvl w:val="0"/>
        <w:rPr>
          <w:rFonts w:ascii="Georgia" w:eastAsia="Times New Roman" w:hAnsi="Georgia"/>
          <w:b/>
          <w:bCs/>
          <w:szCs w:val="19"/>
        </w:rPr>
      </w:pPr>
      <w:r w:rsidRPr="00042AFD">
        <w:rPr>
          <w:rFonts w:ascii="Georgia" w:eastAsia="Times New Roman" w:hAnsi="Georgia"/>
          <w:b/>
          <w:bCs/>
          <w:szCs w:val="19"/>
        </w:rPr>
        <w:t>NOTA VAN INLICHTINGEN</w:t>
      </w:r>
    </w:p>
    <w:p w14:paraId="68C64B45" w14:textId="50959F13" w:rsidR="005C24F7" w:rsidRPr="00042AFD" w:rsidRDefault="005C24F7" w:rsidP="7B3EAA1D">
      <w:pPr>
        <w:widowControl w:val="0"/>
        <w:autoSpaceDE w:val="0"/>
        <w:autoSpaceDN w:val="0"/>
        <w:adjustRightInd w:val="0"/>
        <w:jc w:val="center"/>
        <w:outlineLvl w:val="0"/>
        <w:rPr>
          <w:rFonts w:ascii="Georgia" w:eastAsia="Times New Roman" w:hAnsi="Georgia"/>
          <w:b/>
          <w:bCs/>
          <w:lang w:eastAsia="nl-NL"/>
        </w:rPr>
      </w:pPr>
      <w:r w:rsidRPr="7B3EAA1D">
        <w:rPr>
          <w:rFonts w:ascii="Georgia" w:eastAsia="Times New Roman" w:hAnsi="Georgia"/>
          <w:b/>
          <w:bCs/>
          <w:lang w:eastAsia="nl-NL"/>
        </w:rPr>
        <w:t>Nummer</w:t>
      </w:r>
      <w:r w:rsidR="7FA22BAC" w:rsidRPr="7B3EAA1D">
        <w:rPr>
          <w:rFonts w:ascii="Georgia" w:eastAsia="Times New Roman" w:hAnsi="Georgia"/>
          <w:b/>
          <w:bCs/>
          <w:lang w:eastAsia="nl-NL"/>
        </w:rPr>
        <w:t xml:space="preserve"> </w:t>
      </w:r>
      <w:r w:rsidR="005F5F3C">
        <w:rPr>
          <w:rFonts w:ascii="Georgia" w:eastAsia="Times New Roman" w:hAnsi="Georgia"/>
          <w:b/>
          <w:bCs/>
          <w:lang w:eastAsia="nl-NL"/>
        </w:rPr>
        <w:t>1</w:t>
      </w:r>
    </w:p>
    <w:p w14:paraId="0E27B00A"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66A1E893" w14:textId="112E9CC9"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r w:rsidRPr="00042AFD">
        <w:rPr>
          <w:rFonts w:ascii="Georgia" w:eastAsia="Times New Roman" w:hAnsi="Georgia"/>
          <w:b/>
          <w:bCs/>
          <w:szCs w:val="19"/>
          <w:lang w:eastAsia="nl-NL"/>
        </w:rPr>
        <w:t>Datum:</w:t>
      </w:r>
      <w:r w:rsidR="00E46FEE">
        <w:rPr>
          <w:rFonts w:ascii="Georgia" w:eastAsia="Times New Roman" w:hAnsi="Georgia"/>
          <w:b/>
          <w:bCs/>
          <w:szCs w:val="19"/>
          <w:lang w:eastAsia="nl-NL"/>
        </w:rPr>
        <w:t>11 november 2021</w:t>
      </w:r>
      <w:r w:rsidR="005F5F3C">
        <w:rPr>
          <w:rFonts w:ascii="Georgia" w:eastAsia="Times New Roman" w:hAnsi="Georgia"/>
          <w:b/>
          <w:bCs/>
          <w:szCs w:val="19"/>
          <w:lang w:eastAsia="nl-NL"/>
        </w:rPr>
        <w:t xml:space="preserve"> </w:t>
      </w:r>
    </w:p>
    <w:p w14:paraId="60061E4C"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22B26ABD" w14:textId="77777777" w:rsidR="005C24F7" w:rsidRPr="00042AFD" w:rsidRDefault="005C24F7" w:rsidP="005C24F7">
      <w:pPr>
        <w:widowControl w:val="0"/>
        <w:autoSpaceDE w:val="0"/>
        <w:autoSpaceDN w:val="0"/>
        <w:adjustRightInd w:val="0"/>
        <w:jc w:val="center"/>
        <w:outlineLvl w:val="0"/>
        <w:rPr>
          <w:rFonts w:ascii="Georgia" w:eastAsia="Times New Roman" w:hAnsi="Georgia"/>
          <w:b/>
          <w:bCs/>
          <w:szCs w:val="19"/>
          <w:lang w:eastAsia="nl-NL"/>
        </w:rPr>
      </w:pPr>
      <w:r w:rsidRPr="00042AFD">
        <w:rPr>
          <w:rFonts w:ascii="Georgia" w:eastAsia="Times New Roman" w:hAnsi="Georgia"/>
          <w:b/>
          <w:bCs/>
          <w:szCs w:val="19"/>
          <w:lang w:eastAsia="nl-NL"/>
        </w:rPr>
        <w:t>Behorende bij:</w:t>
      </w:r>
    </w:p>
    <w:p w14:paraId="44EAFD9C"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484F04F7" w14:textId="27A2CD3C" w:rsidR="005C24F7" w:rsidRPr="00042AFD" w:rsidRDefault="00E46FEE" w:rsidP="00E46FEE">
      <w:pPr>
        <w:widowControl w:val="0"/>
        <w:autoSpaceDE w:val="0"/>
        <w:autoSpaceDN w:val="0"/>
        <w:adjustRightInd w:val="0"/>
        <w:rPr>
          <w:rFonts w:ascii="Georgia" w:eastAsia="Times New Roman" w:hAnsi="Georgia"/>
          <w:b/>
          <w:bCs/>
          <w:szCs w:val="19"/>
          <w:lang w:eastAsia="nl-NL"/>
        </w:rPr>
      </w:pPr>
      <w:r>
        <w:rPr>
          <w:rFonts w:ascii="Georgia" w:eastAsia="Times New Roman" w:hAnsi="Georgia"/>
          <w:b/>
          <w:bCs/>
          <w:szCs w:val="19"/>
          <w:lang w:eastAsia="nl-NL"/>
        </w:rPr>
        <w:tab/>
      </w:r>
      <w:r>
        <w:rPr>
          <w:rFonts w:ascii="Georgia" w:eastAsia="Times New Roman" w:hAnsi="Georgia"/>
          <w:b/>
          <w:bCs/>
          <w:szCs w:val="19"/>
          <w:lang w:eastAsia="nl-NL"/>
        </w:rPr>
        <w:tab/>
      </w:r>
      <w:r>
        <w:rPr>
          <w:rFonts w:ascii="Georgia" w:eastAsia="Times New Roman" w:hAnsi="Georgia"/>
          <w:b/>
          <w:bCs/>
          <w:szCs w:val="19"/>
          <w:lang w:eastAsia="nl-NL"/>
        </w:rPr>
        <w:tab/>
      </w:r>
      <w:r>
        <w:rPr>
          <w:rFonts w:ascii="Georgia" w:eastAsia="Times New Roman" w:hAnsi="Georgia"/>
          <w:b/>
          <w:bCs/>
          <w:szCs w:val="19"/>
          <w:lang w:eastAsia="nl-NL"/>
        </w:rPr>
        <w:tab/>
      </w:r>
      <w:r>
        <w:rPr>
          <w:rFonts w:ascii="Georgia" w:eastAsia="Times New Roman" w:hAnsi="Georgia"/>
          <w:b/>
          <w:bCs/>
          <w:szCs w:val="19"/>
          <w:lang w:eastAsia="nl-NL"/>
        </w:rPr>
        <w:tab/>
      </w:r>
      <w:r>
        <w:rPr>
          <w:rFonts w:ascii="Georgia" w:eastAsia="Times New Roman" w:hAnsi="Georgia"/>
          <w:b/>
          <w:bCs/>
          <w:szCs w:val="19"/>
          <w:lang w:eastAsia="nl-NL"/>
        </w:rPr>
        <w:tab/>
      </w:r>
      <w:r>
        <w:rPr>
          <w:rFonts w:ascii="Georgia" w:eastAsia="Times New Roman" w:hAnsi="Georgia"/>
          <w:b/>
          <w:bCs/>
          <w:szCs w:val="19"/>
          <w:lang w:eastAsia="nl-NL"/>
        </w:rPr>
        <w:tab/>
      </w:r>
      <w:r>
        <w:rPr>
          <w:rFonts w:ascii="Georgia" w:eastAsia="Times New Roman" w:hAnsi="Georgia"/>
          <w:b/>
          <w:bCs/>
          <w:szCs w:val="19"/>
          <w:lang w:eastAsia="nl-NL"/>
        </w:rPr>
        <w:tab/>
        <w:t>Aa</w:t>
      </w:r>
      <w:r w:rsidR="00163DBF">
        <w:rPr>
          <w:rFonts w:ascii="Georgia" w:eastAsia="Times New Roman" w:hAnsi="Georgia"/>
          <w:b/>
          <w:bCs/>
          <w:szCs w:val="19"/>
          <w:lang w:eastAsia="nl-NL"/>
        </w:rPr>
        <w:t>nbesteding wagenparkverzekering gemeente Den Haag</w:t>
      </w:r>
      <w:r w:rsidR="005C24F7" w:rsidRPr="00042AFD">
        <w:rPr>
          <w:rFonts w:ascii="Georgia" w:eastAsia="Times New Roman" w:hAnsi="Georgia"/>
          <w:b/>
          <w:bCs/>
          <w:szCs w:val="19"/>
          <w:lang w:eastAsia="nl-NL"/>
        </w:rPr>
        <w:br/>
      </w:r>
    </w:p>
    <w:p w14:paraId="580238FC" w14:textId="78E31DB0"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4B94D5A5" w14:textId="77777777" w:rsidR="005C24F7" w:rsidRPr="00042AFD" w:rsidRDefault="005C24F7" w:rsidP="005C24F7">
      <w:pPr>
        <w:widowControl w:val="0"/>
        <w:pBdr>
          <w:bottom w:val="single" w:sz="4" w:space="1" w:color="auto"/>
        </w:pBdr>
        <w:autoSpaceDE w:val="0"/>
        <w:autoSpaceDN w:val="0"/>
        <w:adjustRightInd w:val="0"/>
        <w:spacing w:after="20"/>
        <w:jc w:val="center"/>
        <w:outlineLvl w:val="0"/>
        <w:rPr>
          <w:rFonts w:ascii="Georgia" w:eastAsia="Times New Roman" w:hAnsi="Georgia" w:cs="Arial"/>
          <w:b/>
          <w:color w:val="000000"/>
          <w:szCs w:val="19"/>
          <w:lang w:eastAsia="nl-NL"/>
        </w:rPr>
      </w:pPr>
    </w:p>
    <w:p w14:paraId="3DEEC669" w14:textId="77777777" w:rsidR="005C24F7" w:rsidRPr="00042AFD"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autoSpaceDE w:val="0"/>
        <w:autoSpaceDN w:val="0"/>
        <w:adjustRightInd w:val="0"/>
        <w:rPr>
          <w:rFonts w:ascii="Georgia" w:eastAsia="Times New Roman" w:hAnsi="Georgia"/>
          <w:b/>
          <w:szCs w:val="19"/>
          <w:u w:val="single"/>
          <w:lang w:eastAsia="nl-NL"/>
        </w:rPr>
      </w:pPr>
    </w:p>
    <w:p w14:paraId="2FF39713" w14:textId="77777777" w:rsidR="005C24F7" w:rsidRPr="00042AFD" w:rsidRDefault="005C24F7" w:rsidP="005C24F7">
      <w:pPr>
        <w:spacing w:after="120"/>
        <w:jc w:val="both"/>
        <w:rPr>
          <w:rFonts w:ascii="Georgia" w:eastAsia="Times New Roman" w:hAnsi="Georgia"/>
          <w:b/>
          <w:szCs w:val="19"/>
          <w:lang w:eastAsia="nl-NL"/>
        </w:rPr>
      </w:pPr>
      <w:r w:rsidRPr="00042AFD">
        <w:rPr>
          <w:rFonts w:ascii="Georgia" w:eastAsia="Times New Roman" w:hAnsi="Georgia"/>
          <w:b/>
          <w:szCs w:val="19"/>
          <w:lang w:eastAsia="nl-NL"/>
        </w:rPr>
        <w:t>Deze Nota van Inlichtingen dient te worden beschouwd als een integraal onderdeel van de aanbestedingsleidraad. De gestelde vragen zoals opgenomen in deze Nota van Inlichtingen zijn letterlijk overgenomen zoals deze zijn gesteld.</w:t>
      </w:r>
    </w:p>
    <w:p w14:paraId="35DCD046" w14:textId="77777777" w:rsidR="005C24F7" w:rsidRPr="00042AFD" w:rsidRDefault="005C24F7" w:rsidP="005C24F7">
      <w:pPr>
        <w:spacing w:after="120"/>
        <w:jc w:val="both"/>
        <w:outlineLvl w:val="0"/>
        <w:rPr>
          <w:rFonts w:ascii="Georgia" w:eastAsia="Times New Roman" w:hAnsi="Georgia"/>
          <w:b/>
          <w:szCs w:val="19"/>
          <w:lang w:eastAsia="nl-NL"/>
        </w:rPr>
      </w:pPr>
      <w:r w:rsidRPr="00042AFD">
        <w:rPr>
          <w:rFonts w:ascii="Georgia" w:eastAsia="Times New Roman" w:hAnsi="Georgia"/>
          <w:b/>
          <w:szCs w:val="19"/>
          <w:lang w:eastAsia="nl-NL"/>
        </w:rPr>
        <w:t xml:space="preserve">Deze Nota van Inlichtingen is ter beschikking gesteld op </w:t>
      </w:r>
      <w:hyperlink r:id="rId12" w:history="1">
        <w:r w:rsidRPr="00042AFD">
          <w:rPr>
            <w:rFonts w:ascii="Georgia" w:eastAsia="Times New Roman" w:hAnsi="Georgia"/>
            <w:b/>
            <w:color w:val="0000FF"/>
            <w:szCs w:val="19"/>
            <w:u w:val="single"/>
            <w:lang w:eastAsia="nl-NL"/>
          </w:rPr>
          <w:t>www.tenderned.nl</w:t>
        </w:r>
      </w:hyperlink>
      <w:r w:rsidRPr="00042AFD">
        <w:rPr>
          <w:rFonts w:ascii="Georgia" w:eastAsia="Times New Roman" w:hAnsi="Georgia"/>
          <w:b/>
          <w:szCs w:val="19"/>
          <w:lang w:eastAsia="nl-NL"/>
        </w:rPr>
        <w:t xml:space="preserve"> </w:t>
      </w:r>
    </w:p>
    <w:p w14:paraId="3656B9AB" w14:textId="77777777" w:rsidR="005C24F7"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p>
    <w:p w14:paraId="2D04AED8" w14:textId="77777777" w:rsidR="005C24F7" w:rsidRPr="00042AFD"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r w:rsidRPr="00042AFD">
        <w:rPr>
          <w:rFonts w:ascii="Georgia" w:eastAsia="Times New Roman" w:hAnsi="Georgia"/>
          <w:b/>
          <w:szCs w:val="19"/>
          <w:u w:val="single"/>
          <w:lang w:eastAsia="nl-NL"/>
        </w:rPr>
        <w:t xml:space="preserve">                                                                        </w:t>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p>
    <w:p w14:paraId="45FB0818" w14:textId="77777777" w:rsidR="005C24F7" w:rsidRPr="00042AFD" w:rsidRDefault="005C24F7" w:rsidP="005C24F7">
      <w:pPr>
        <w:tabs>
          <w:tab w:val="left" w:pos="3135"/>
        </w:tabs>
        <w:suppressAutoHyphens/>
        <w:autoSpaceDE w:val="0"/>
        <w:autoSpaceDN w:val="0"/>
        <w:adjustRightInd w:val="0"/>
        <w:rPr>
          <w:rFonts w:ascii="Georgia" w:eastAsia="Times New Roman" w:hAnsi="Georgia"/>
          <w:szCs w:val="19"/>
          <w:lang w:eastAsia="nl-NL"/>
        </w:rPr>
      </w:pPr>
    </w:p>
    <w:p w14:paraId="61EAB1A4" w14:textId="32F152E6" w:rsidR="005C24F7" w:rsidRPr="00EB167E" w:rsidRDefault="005C24F7" w:rsidP="005C24F7">
      <w:pPr>
        <w:tabs>
          <w:tab w:val="left" w:pos="3135"/>
        </w:tabs>
        <w:suppressAutoHyphens/>
        <w:rPr>
          <w:rFonts w:ascii="Georgia" w:hAnsi="Georgia"/>
          <w:szCs w:val="19"/>
        </w:rPr>
      </w:pPr>
      <w:r w:rsidRPr="00EB167E">
        <w:rPr>
          <w:rFonts w:ascii="Georgia" w:hAnsi="Georgia"/>
          <w:szCs w:val="19"/>
        </w:rPr>
        <w:t xml:space="preserve">Uiterste inleverdatum </w:t>
      </w:r>
      <w:r>
        <w:rPr>
          <w:rFonts w:ascii="Georgia" w:hAnsi="Georgia"/>
          <w:szCs w:val="19"/>
        </w:rPr>
        <w:t>inschrijv</w:t>
      </w:r>
      <w:r w:rsidRPr="00EB167E">
        <w:rPr>
          <w:rFonts w:ascii="Georgia" w:hAnsi="Georgia"/>
          <w:szCs w:val="19"/>
        </w:rPr>
        <w:t>ing</w:t>
      </w:r>
      <w:r w:rsidRPr="00EB167E">
        <w:rPr>
          <w:rFonts w:ascii="Georgia" w:hAnsi="Georgia"/>
          <w:szCs w:val="19"/>
        </w:rPr>
        <w:tab/>
      </w:r>
      <w:r w:rsidRPr="00B46CD6">
        <w:rPr>
          <w:rFonts w:ascii="Georgia" w:hAnsi="Georgia"/>
          <w:szCs w:val="19"/>
        </w:rPr>
        <w:t xml:space="preserve">: </w:t>
      </w:r>
      <w:r w:rsidR="00E618DC" w:rsidRPr="00B46CD6">
        <w:rPr>
          <w:rFonts w:ascii="Georgia" w:hAnsi="Georgia"/>
          <w:szCs w:val="19"/>
        </w:rPr>
        <w:t xml:space="preserve">6 december </w:t>
      </w:r>
      <w:r w:rsidR="00B46CD6" w:rsidRPr="00B46CD6">
        <w:rPr>
          <w:rFonts w:ascii="Georgia" w:hAnsi="Georgia"/>
          <w:szCs w:val="19"/>
        </w:rPr>
        <w:t>2021</w:t>
      </w:r>
      <w:r w:rsidRPr="00B46CD6">
        <w:rPr>
          <w:rFonts w:ascii="Georgia" w:hAnsi="Georgia"/>
          <w:szCs w:val="19"/>
        </w:rPr>
        <w:t xml:space="preserve"> </w:t>
      </w:r>
      <w:r w:rsidRPr="00EB167E">
        <w:rPr>
          <w:rFonts w:ascii="Georgia" w:hAnsi="Georgia"/>
          <w:szCs w:val="19"/>
        </w:rPr>
        <w:t xml:space="preserve">om </w:t>
      </w:r>
      <w:r w:rsidR="00B46CD6">
        <w:rPr>
          <w:rFonts w:ascii="Georgia" w:hAnsi="Georgia"/>
          <w:szCs w:val="19"/>
        </w:rPr>
        <w:t>12</w:t>
      </w:r>
      <w:r w:rsidRPr="00EB167E">
        <w:rPr>
          <w:rFonts w:ascii="Georgia" w:hAnsi="Georgia"/>
          <w:szCs w:val="19"/>
        </w:rPr>
        <w:t xml:space="preserve"> uur </w:t>
      </w:r>
    </w:p>
    <w:p w14:paraId="4C4D7AF4" w14:textId="77777777" w:rsidR="005C24F7" w:rsidRPr="00EB167E" w:rsidRDefault="005C24F7" w:rsidP="005C24F7">
      <w:pPr>
        <w:tabs>
          <w:tab w:val="left" w:pos="3135"/>
        </w:tabs>
        <w:suppressAutoHyphens/>
        <w:rPr>
          <w:rFonts w:ascii="Georgia" w:hAnsi="Georgia"/>
          <w:szCs w:val="19"/>
        </w:rPr>
      </w:pPr>
      <w:r w:rsidRPr="00EB167E">
        <w:rPr>
          <w:rFonts w:ascii="Georgia" w:hAnsi="Georgia"/>
          <w:szCs w:val="19"/>
        </w:rPr>
        <w:t>Inleveradres</w:t>
      </w:r>
      <w:r w:rsidRPr="00EB167E">
        <w:rPr>
          <w:rFonts w:ascii="Georgia" w:hAnsi="Georgia"/>
          <w:szCs w:val="19"/>
        </w:rPr>
        <w:tab/>
        <w:t>: elektronisch via TenderNed</w:t>
      </w:r>
    </w:p>
    <w:p w14:paraId="00578BDE" w14:textId="6F061BEA" w:rsidR="005C24F7" w:rsidRPr="00EB167E" w:rsidRDefault="005C24F7" w:rsidP="005C24F7">
      <w:pPr>
        <w:tabs>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Georgia" w:hAnsi="Georgia"/>
          <w:szCs w:val="19"/>
        </w:rPr>
      </w:pPr>
    </w:p>
    <w:p w14:paraId="049F31CB" w14:textId="77777777" w:rsidR="005C24F7" w:rsidRPr="00042AFD" w:rsidRDefault="005C24F7" w:rsidP="005C24F7">
      <w:pPr>
        <w:tabs>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autoSpaceDE w:val="0"/>
        <w:autoSpaceDN w:val="0"/>
        <w:adjustRightInd w:val="0"/>
        <w:rPr>
          <w:rFonts w:ascii="Georgia" w:eastAsia="Times New Roman" w:hAnsi="Georgia"/>
          <w:szCs w:val="19"/>
          <w:lang w:eastAsia="nl-NL"/>
        </w:rPr>
      </w:pPr>
    </w:p>
    <w:p w14:paraId="1E16B47A" w14:textId="77777777" w:rsidR="005C24F7" w:rsidRPr="00042AFD"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r w:rsidRPr="00042AFD">
        <w:rPr>
          <w:rFonts w:ascii="Georgia" w:eastAsia="Times New Roman" w:hAnsi="Georgia"/>
          <w:b/>
          <w:szCs w:val="19"/>
          <w:u w:val="single"/>
          <w:lang w:eastAsia="nl-NL"/>
        </w:rPr>
        <w:t xml:space="preserve">                                                                       </w:t>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p>
    <w:p w14:paraId="62486C05" w14:textId="6AC3F46D" w:rsidR="005C24F7" w:rsidRDefault="005C24F7" w:rsidP="00373316">
      <w:pPr>
        <w:rPr>
          <w:lang w:val="en-US"/>
        </w:rPr>
      </w:pPr>
    </w:p>
    <w:p w14:paraId="7A84E15F" w14:textId="56C6E94E" w:rsidR="00D47A7F" w:rsidRDefault="00D47A7F" w:rsidP="00373316">
      <w:pPr>
        <w:rPr>
          <w:lang w:val="en-US"/>
        </w:rPr>
      </w:pPr>
    </w:p>
    <w:p w14:paraId="27F12F7A" w14:textId="77777777" w:rsidR="00D47A7F" w:rsidRDefault="00D47A7F" w:rsidP="00373316">
      <w:pPr>
        <w:rPr>
          <w:lang w:val="en-US"/>
        </w:rPr>
      </w:pPr>
    </w:p>
    <w:p w14:paraId="4101652C" w14:textId="77777777" w:rsidR="005C24F7" w:rsidRDefault="005C24F7" w:rsidP="00373316">
      <w:pPr>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733"/>
        <w:gridCol w:w="5050"/>
        <w:gridCol w:w="5019"/>
      </w:tblGrid>
      <w:tr w:rsidR="007A0D17" w:rsidRPr="00DA270D" w14:paraId="5ECC316F" w14:textId="77777777" w:rsidTr="003D7F0E">
        <w:trPr>
          <w:trHeight w:val="242"/>
          <w:tblHeader/>
        </w:trPr>
        <w:tc>
          <w:tcPr>
            <w:tcW w:w="516" w:type="dxa"/>
            <w:shd w:val="clear" w:color="auto" w:fill="D9D9D9"/>
          </w:tcPr>
          <w:p w14:paraId="6218A833" w14:textId="77777777" w:rsidR="007A0D17" w:rsidRPr="00DA270D" w:rsidRDefault="007A0D17" w:rsidP="00322526">
            <w:pPr>
              <w:rPr>
                <w:szCs w:val="19"/>
              </w:rPr>
            </w:pPr>
            <w:r w:rsidRPr="00DA270D">
              <w:rPr>
                <w:szCs w:val="19"/>
              </w:rPr>
              <w:lastRenderedPageBreak/>
              <w:t xml:space="preserve">Nr. </w:t>
            </w:r>
          </w:p>
        </w:tc>
        <w:tc>
          <w:tcPr>
            <w:tcW w:w="2733" w:type="dxa"/>
            <w:shd w:val="clear" w:color="auto" w:fill="D9D9D9"/>
          </w:tcPr>
          <w:p w14:paraId="3ECD7B70" w14:textId="6148CDC1" w:rsidR="007A0D17" w:rsidRPr="00DA270D" w:rsidRDefault="007A0D17" w:rsidP="00DB067A">
            <w:pPr>
              <w:rPr>
                <w:szCs w:val="19"/>
              </w:rPr>
            </w:pPr>
            <w:r>
              <w:rPr>
                <w:szCs w:val="19"/>
              </w:rPr>
              <w:t xml:space="preserve">Onderwerp </w:t>
            </w:r>
          </w:p>
        </w:tc>
        <w:tc>
          <w:tcPr>
            <w:tcW w:w="5151" w:type="dxa"/>
            <w:shd w:val="clear" w:color="auto" w:fill="D9D9D9"/>
          </w:tcPr>
          <w:p w14:paraId="3FBD2E81" w14:textId="77777777" w:rsidR="007A0D17" w:rsidRPr="00DA270D" w:rsidRDefault="007A0D17" w:rsidP="00322526">
            <w:pPr>
              <w:rPr>
                <w:szCs w:val="19"/>
              </w:rPr>
            </w:pPr>
            <w:r w:rsidRPr="00DA270D">
              <w:rPr>
                <w:szCs w:val="19"/>
              </w:rPr>
              <w:t>Vraag</w:t>
            </w:r>
          </w:p>
        </w:tc>
        <w:tc>
          <w:tcPr>
            <w:tcW w:w="5143" w:type="dxa"/>
            <w:shd w:val="clear" w:color="auto" w:fill="D9D9D9"/>
          </w:tcPr>
          <w:p w14:paraId="7DBEBB67" w14:textId="77777777" w:rsidR="007A0D17" w:rsidRPr="00DA270D" w:rsidRDefault="007A0D17" w:rsidP="00322526">
            <w:pPr>
              <w:rPr>
                <w:szCs w:val="19"/>
              </w:rPr>
            </w:pPr>
            <w:r w:rsidRPr="00DA270D">
              <w:rPr>
                <w:szCs w:val="19"/>
              </w:rPr>
              <w:t>Antwoord</w:t>
            </w:r>
          </w:p>
        </w:tc>
      </w:tr>
      <w:tr w:rsidR="007C79B5" w:rsidRPr="00DA270D" w14:paraId="4B99056E" w14:textId="77777777" w:rsidTr="00B70A32">
        <w:tc>
          <w:tcPr>
            <w:tcW w:w="516" w:type="dxa"/>
            <w:shd w:val="clear" w:color="auto" w:fill="auto"/>
          </w:tcPr>
          <w:p w14:paraId="1299C43A" w14:textId="77777777" w:rsidR="007C79B5" w:rsidRPr="00DA270D" w:rsidRDefault="007C79B5" w:rsidP="007C79B5">
            <w:pPr>
              <w:pStyle w:val="DHGenummerd"/>
              <w:rPr>
                <w:szCs w:val="19"/>
              </w:rPr>
            </w:pPr>
          </w:p>
        </w:tc>
        <w:tc>
          <w:tcPr>
            <w:tcW w:w="2733" w:type="dxa"/>
          </w:tcPr>
          <w:p w14:paraId="4DDBEF00" w14:textId="69A4E5A4" w:rsidR="007C79B5" w:rsidRPr="00DA270D" w:rsidRDefault="007C79B5" w:rsidP="00B70A32">
            <w:pPr>
              <w:rPr>
                <w:szCs w:val="19"/>
              </w:rPr>
            </w:pPr>
            <w:r>
              <w:rPr>
                <w:rFonts w:ascii="Calibri" w:hAnsi="Calibri" w:cs="Calibri"/>
                <w:color w:val="000000"/>
                <w:sz w:val="22"/>
                <w:szCs w:val="22"/>
              </w:rPr>
              <w:t>Facturatie</w:t>
            </w:r>
          </w:p>
        </w:tc>
        <w:tc>
          <w:tcPr>
            <w:tcW w:w="5151" w:type="dxa"/>
            <w:shd w:val="clear" w:color="auto" w:fill="auto"/>
            <w:vAlign w:val="bottom"/>
          </w:tcPr>
          <w:p w14:paraId="3CF2D8B6" w14:textId="760AC41A" w:rsidR="007C79B5" w:rsidRPr="00DA270D" w:rsidRDefault="007C79B5" w:rsidP="007C79B5">
            <w:pPr>
              <w:rPr>
                <w:szCs w:val="19"/>
              </w:rPr>
            </w:pPr>
            <w:r>
              <w:rPr>
                <w:rFonts w:ascii="Calibri" w:hAnsi="Calibri" w:cs="Calibri"/>
                <w:color w:val="000000"/>
                <w:sz w:val="22"/>
                <w:szCs w:val="22"/>
              </w:rPr>
              <w:t>Rechtstreeks mailen van facturen naar een mailadres is op dit moment nog niet mogelijk. Digitaal facturen ontvangen is op dit moment alleen mogelijk via een digitale klantomgeving. Uw facturen worden dan via deze digitale klantomgeving digitaal aangeleverd. U krijgt via email een bericht dat er een factuur klaar staat. Kunt u hiermee akkoord gaan?</w:t>
            </w:r>
          </w:p>
        </w:tc>
        <w:tc>
          <w:tcPr>
            <w:tcW w:w="5143" w:type="dxa"/>
            <w:shd w:val="clear" w:color="auto" w:fill="auto"/>
          </w:tcPr>
          <w:p w14:paraId="0FB78278" w14:textId="6EDBDAC6" w:rsidR="007C79B5" w:rsidRPr="00DA270D" w:rsidRDefault="00046C08" w:rsidP="007C79B5">
            <w:pPr>
              <w:rPr>
                <w:szCs w:val="19"/>
              </w:rPr>
            </w:pPr>
            <w:r w:rsidRPr="002405F5">
              <w:rPr>
                <w:rFonts w:ascii="Calibri" w:hAnsi="Calibri" w:cs="Calibri"/>
                <w:color w:val="000000"/>
                <w:sz w:val="22"/>
                <w:szCs w:val="22"/>
              </w:rPr>
              <w:t xml:space="preserve">Wij kunnen hiermee akkoord gaan. Graag willen wij dan wel verzoeken om </w:t>
            </w:r>
            <w:r w:rsidR="00FD00B3">
              <w:rPr>
                <w:rFonts w:ascii="Calibri" w:hAnsi="Calibri" w:cs="Calibri"/>
                <w:color w:val="000000"/>
                <w:sz w:val="22"/>
                <w:szCs w:val="22"/>
              </w:rPr>
              <w:t xml:space="preserve">een </w:t>
            </w:r>
            <w:r w:rsidRPr="002405F5">
              <w:rPr>
                <w:rFonts w:ascii="Calibri" w:hAnsi="Calibri" w:cs="Calibri"/>
                <w:color w:val="000000"/>
                <w:sz w:val="22"/>
                <w:szCs w:val="22"/>
              </w:rPr>
              <w:t>bericht dat de</w:t>
            </w:r>
            <w:r w:rsidR="00973AD6" w:rsidRPr="002405F5">
              <w:rPr>
                <w:rFonts w:ascii="Calibri" w:hAnsi="Calibri" w:cs="Calibri"/>
                <w:color w:val="000000"/>
                <w:sz w:val="22"/>
                <w:szCs w:val="22"/>
              </w:rPr>
              <w:t xml:space="preserve"> factuur</w:t>
            </w:r>
            <w:r w:rsidRPr="002405F5">
              <w:rPr>
                <w:rFonts w:ascii="Calibri" w:hAnsi="Calibri" w:cs="Calibri"/>
                <w:color w:val="000000"/>
                <w:sz w:val="22"/>
                <w:szCs w:val="22"/>
              </w:rPr>
              <w:t xml:space="preserve"> klaar staat</w:t>
            </w:r>
            <w:r w:rsidR="00973AD6" w:rsidRPr="002405F5">
              <w:rPr>
                <w:rFonts w:ascii="Calibri" w:hAnsi="Calibri" w:cs="Calibri"/>
                <w:color w:val="000000"/>
                <w:sz w:val="22"/>
                <w:szCs w:val="22"/>
              </w:rPr>
              <w:t xml:space="preserve"> </w:t>
            </w:r>
            <w:r w:rsidRPr="002405F5">
              <w:rPr>
                <w:rFonts w:ascii="Calibri" w:hAnsi="Calibri" w:cs="Calibri"/>
                <w:color w:val="000000"/>
                <w:sz w:val="22"/>
                <w:szCs w:val="22"/>
              </w:rPr>
              <w:t>te zenden naar</w:t>
            </w:r>
            <w:r>
              <w:rPr>
                <w:rFonts w:ascii="Arial" w:hAnsi="Arial" w:cs="Arial"/>
                <w:sz w:val="20"/>
              </w:rPr>
              <w:t xml:space="preserve">: </w:t>
            </w:r>
            <w:hyperlink r:id="rId13" w:history="1">
              <w:r>
                <w:rPr>
                  <w:rStyle w:val="Hyperlink"/>
                  <w:rFonts w:ascii="Arial" w:hAnsi="Arial" w:cs="Arial"/>
                  <w:sz w:val="20"/>
                </w:rPr>
                <w:t>RM@denhaag.nl</w:t>
              </w:r>
            </w:hyperlink>
            <w:r>
              <w:rPr>
                <w:rFonts w:ascii="Arial" w:hAnsi="Arial" w:cs="Arial"/>
                <w:sz w:val="20"/>
              </w:rPr>
              <w:t xml:space="preserve"> (i.p.v. </w:t>
            </w:r>
            <w:hyperlink r:id="rId14" w:history="1">
              <w:r>
                <w:rPr>
                  <w:rStyle w:val="Hyperlink"/>
                  <w:rFonts w:ascii="Arial" w:hAnsi="Arial" w:cs="Arial"/>
                  <w:sz w:val="20"/>
                </w:rPr>
                <w:t>facturen@denhaag.nl</w:t>
              </w:r>
            </w:hyperlink>
            <w:r>
              <w:rPr>
                <w:rFonts w:ascii="Arial" w:hAnsi="Arial" w:cs="Arial"/>
                <w:sz w:val="20"/>
              </w:rPr>
              <w:t>)</w:t>
            </w:r>
            <w:r w:rsidR="00680606">
              <w:rPr>
                <w:rFonts w:ascii="Arial" w:hAnsi="Arial" w:cs="Arial"/>
                <w:sz w:val="20"/>
              </w:rPr>
              <w:t>.</w:t>
            </w:r>
          </w:p>
        </w:tc>
      </w:tr>
      <w:tr w:rsidR="007C79B5" w:rsidRPr="00DA270D" w14:paraId="1FC39945" w14:textId="77777777" w:rsidTr="00B70A32">
        <w:tc>
          <w:tcPr>
            <w:tcW w:w="516" w:type="dxa"/>
            <w:shd w:val="clear" w:color="auto" w:fill="auto"/>
          </w:tcPr>
          <w:p w14:paraId="0562CB0E" w14:textId="77777777" w:rsidR="007C79B5" w:rsidRPr="00DA270D" w:rsidRDefault="007C79B5" w:rsidP="007C79B5">
            <w:pPr>
              <w:pStyle w:val="DHGenummerd"/>
              <w:rPr>
                <w:szCs w:val="19"/>
              </w:rPr>
            </w:pPr>
          </w:p>
        </w:tc>
        <w:tc>
          <w:tcPr>
            <w:tcW w:w="2733" w:type="dxa"/>
          </w:tcPr>
          <w:p w14:paraId="34CE0A41" w14:textId="16121F7F" w:rsidR="007C79B5" w:rsidRPr="00DA270D" w:rsidRDefault="007C79B5" w:rsidP="00B70A32">
            <w:pPr>
              <w:rPr>
                <w:szCs w:val="19"/>
              </w:rPr>
            </w:pPr>
            <w:r>
              <w:rPr>
                <w:rFonts w:ascii="Calibri" w:hAnsi="Calibri" w:cs="Calibri"/>
                <w:color w:val="000000"/>
                <w:sz w:val="22"/>
                <w:szCs w:val="22"/>
              </w:rPr>
              <w:t xml:space="preserve">Bijlage 3 </w:t>
            </w:r>
            <w:proofErr w:type="spellStart"/>
            <w:r>
              <w:rPr>
                <w:rFonts w:ascii="Calibri" w:hAnsi="Calibri" w:cs="Calibri"/>
                <w:color w:val="000000"/>
                <w:sz w:val="22"/>
                <w:szCs w:val="22"/>
              </w:rPr>
              <w:t>PvE</w:t>
            </w:r>
            <w:proofErr w:type="spellEnd"/>
          </w:p>
        </w:tc>
        <w:tc>
          <w:tcPr>
            <w:tcW w:w="5151" w:type="dxa"/>
            <w:shd w:val="clear" w:color="auto" w:fill="auto"/>
            <w:vAlign w:val="bottom"/>
          </w:tcPr>
          <w:p w14:paraId="6D98A12B" w14:textId="504EFCF7" w:rsidR="007C79B5" w:rsidRPr="00DA270D" w:rsidRDefault="007C79B5" w:rsidP="007C79B5">
            <w:pPr>
              <w:rPr>
                <w:szCs w:val="19"/>
              </w:rPr>
            </w:pPr>
            <w:r>
              <w:rPr>
                <w:rFonts w:ascii="Calibri" w:hAnsi="Calibri" w:cs="Calibri"/>
                <w:color w:val="000000"/>
                <w:sz w:val="22"/>
                <w:szCs w:val="22"/>
              </w:rPr>
              <w:t>Eis 5. Is het akkoord dat wij bij her-aanbesteding, bij een slecht schadeverloop de premie verhogen gedurende de verlengingsperiode?</w:t>
            </w:r>
          </w:p>
        </w:tc>
        <w:tc>
          <w:tcPr>
            <w:tcW w:w="5143" w:type="dxa"/>
            <w:shd w:val="clear" w:color="auto" w:fill="auto"/>
          </w:tcPr>
          <w:p w14:paraId="2946DB82" w14:textId="0A94A548" w:rsidR="007C79B5" w:rsidRPr="00DA270D" w:rsidRDefault="00EE1D2C" w:rsidP="007C79B5">
            <w:pPr>
              <w:rPr>
                <w:szCs w:val="19"/>
              </w:rPr>
            </w:pPr>
            <w:r w:rsidRPr="002405F5">
              <w:rPr>
                <w:rFonts w:ascii="Calibri" w:hAnsi="Calibri" w:cs="Calibri"/>
                <w:color w:val="000000"/>
                <w:sz w:val="22"/>
                <w:szCs w:val="22"/>
              </w:rPr>
              <w:t>Dit is akkoord. Uiteraard wel na vooraf overleg inzake de hoogte van de door te voeren premieverhoging</w:t>
            </w:r>
            <w:r w:rsidR="00680606">
              <w:rPr>
                <w:rFonts w:ascii="Calibri" w:hAnsi="Calibri" w:cs="Calibri"/>
                <w:color w:val="000000"/>
                <w:sz w:val="22"/>
                <w:szCs w:val="22"/>
              </w:rPr>
              <w:t>.</w:t>
            </w:r>
          </w:p>
        </w:tc>
      </w:tr>
      <w:tr w:rsidR="007C79B5" w:rsidRPr="00DA270D" w14:paraId="5997CC1D" w14:textId="77777777" w:rsidTr="00FD00B3">
        <w:tc>
          <w:tcPr>
            <w:tcW w:w="516" w:type="dxa"/>
            <w:shd w:val="clear" w:color="auto" w:fill="auto"/>
          </w:tcPr>
          <w:p w14:paraId="110FFD37" w14:textId="77777777" w:rsidR="007C79B5" w:rsidRPr="00DA270D" w:rsidRDefault="007C79B5" w:rsidP="007C79B5">
            <w:pPr>
              <w:pStyle w:val="DHGenummerd"/>
              <w:rPr>
                <w:szCs w:val="19"/>
              </w:rPr>
            </w:pPr>
          </w:p>
        </w:tc>
        <w:tc>
          <w:tcPr>
            <w:tcW w:w="2733" w:type="dxa"/>
          </w:tcPr>
          <w:p w14:paraId="6B699379" w14:textId="014B618E" w:rsidR="007C79B5" w:rsidRPr="00DA270D" w:rsidRDefault="007C79B5" w:rsidP="00B70A32">
            <w:pPr>
              <w:rPr>
                <w:szCs w:val="19"/>
              </w:rPr>
            </w:pPr>
            <w:r>
              <w:rPr>
                <w:rFonts w:ascii="Calibri" w:hAnsi="Calibri" w:cs="Calibri"/>
                <w:color w:val="000000"/>
                <w:sz w:val="22"/>
                <w:szCs w:val="22"/>
              </w:rPr>
              <w:t>Bijlage 2 Algemene Inkoopvoorwaarden</w:t>
            </w:r>
          </w:p>
        </w:tc>
        <w:tc>
          <w:tcPr>
            <w:tcW w:w="5151" w:type="dxa"/>
            <w:shd w:val="clear" w:color="auto" w:fill="auto"/>
          </w:tcPr>
          <w:p w14:paraId="1F72F646" w14:textId="43EA458D" w:rsidR="007C79B5" w:rsidRPr="00DA270D" w:rsidRDefault="007C79B5" w:rsidP="00FD00B3">
            <w:pPr>
              <w:rPr>
                <w:szCs w:val="19"/>
              </w:rPr>
            </w:pPr>
            <w:r>
              <w:rPr>
                <w:rFonts w:ascii="Calibri" w:hAnsi="Calibri" w:cs="Calibri"/>
                <w:color w:val="000000"/>
                <w:sz w:val="22"/>
                <w:szCs w:val="22"/>
              </w:rPr>
              <w:t>U geeft aan dat de inkoopvoorwaarden van toepassing zijn. We hanteren algemene en productvoorwaarden. Deze voorwaarden in combinatie met de polis en clausules sluiten aan bij de eisen in de aanbesteding. Wilt u de inkoopvoorwaarden terzijde stellen?</w:t>
            </w:r>
          </w:p>
        </w:tc>
        <w:tc>
          <w:tcPr>
            <w:tcW w:w="5143" w:type="dxa"/>
            <w:shd w:val="clear" w:color="auto" w:fill="auto"/>
          </w:tcPr>
          <w:p w14:paraId="08CE6F91" w14:textId="64F12024" w:rsidR="007C79B5" w:rsidRPr="00DA270D" w:rsidRDefault="0013504A" w:rsidP="00680606">
            <w:pPr>
              <w:rPr>
                <w:szCs w:val="19"/>
              </w:rPr>
            </w:pPr>
            <w:r w:rsidRPr="002405F5">
              <w:rPr>
                <w:rFonts w:ascii="Calibri" w:hAnsi="Calibri" w:cs="Calibri"/>
                <w:color w:val="000000"/>
                <w:sz w:val="22"/>
                <w:szCs w:val="22"/>
              </w:rPr>
              <w:t>In eis 8 van de aanbestedingsleidraad is aangegeven dat de algemene voorwaarden en productvoorwaarden (en behorende bij de te sluiten verzekering) voorgaan op de Algemene Inkoopvoorwaarden</w:t>
            </w:r>
            <w:r w:rsidR="00680606">
              <w:rPr>
                <w:rFonts w:ascii="Calibri" w:hAnsi="Calibri" w:cs="Calibri"/>
                <w:color w:val="000000"/>
                <w:sz w:val="22"/>
                <w:szCs w:val="22"/>
              </w:rPr>
              <w:t xml:space="preserve"> </w:t>
            </w:r>
            <w:r w:rsidRPr="002405F5">
              <w:rPr>
                <w:rFonts w:ascii="Calibri" w:hAnsi="Calibri" w:cs="Calibri"/>
                <w:color w:val="000000"/>
                <w:sz w:val="22"/>
                <w:szCs w:val="22"/>
              </w:rPr>
              <w:t xml:space="preserve">makelaarsdiensten &amp; verzekeringen 2019. Deze laatste zijn ons inziens zo opgesteld (en in combinatie met de aangegeven volgorde eis 8) dat er geen conflict kan ontstaan met uw algemene voorwaarden en productvoorwaarden en zodoende menen wij dat terzijde </w:t>
            </w:r>
            <w:r w:rsidR="00FD00B3">
              <w:rPr>
                <w:rFonts w:ascii="Calibri" w:hAnsi="Calibri" w:cs="Calibri"/>
                <w:color w:val="000000"/>
                <w:sz w:val="22"/>
                <w:szCs w:val="22"/>
              </w:rPr>
              <w:t>legging</w:t>
            </w:r>
            <w:r w:rsidRPr="002405F5">
              <w:rPr>
                <w:rFonts w:ascii="Calibri" w:hAnsi="Calibri" w:cs="Calibri"/>
                <w:color w:val="000000"/>
                <w:sz w:val="22"/>
                <w:szCs w:val="22"/>
              </w:rPr>
              <w:t xml:space="preserve"> niet noodzakelijk is.</w:t>
            </w:r>
          </w:p>
        </w:tc>
      </w:tr>
      <w:tr w:rsidR="007C79B5" w:rsidRPr="00DA270D" w14:paraId="61CDCEAD" w14:textId="77777777" w:rsidTr="00B70A32">
        <w:tc>
          <w:tcPr>
            <w:tcW w:w="516" w:type="dxa"/>
            <w:shd w:val="clear" w:color="auto" w:fill="auto"/>
          </w:tcPr>
          <w:p w14:paraId="6BB9E253" w14:textId="77777777" w:rsidR="007C79B5" w:rsidRPr="00DA270D" w:rsidRDefault="007C79B5" w:rsidP="007C79B5">
            <w:pPr>
              <w:pStyle w:val="DHGenummerd"/>
              <w:rPr>
                <w:szCs w:val="19"/>
              </w:rPr>
            </w:pPr>
          </w:p>
        </w:tc>
        <w:tc>
          <w:tcPr>
            <w:tcW w:w="2733" w:type="dxa"/>
          </w:tcPr>
          <w:p w14:paraId="23DE523C" w14:textId="0D7AF836" w:rsidR="007C79B5" w:rsidRPr="00DA270D" w:rsidRDefault="007C79B5" w:rsidP="00B70A32">
            <w:pPr>
              <w:rPr>
                <w:szCs w:val="19"/>
              </w:rPr>
            </w:pPr>
            <w:r>
              <w:rPr>
                <w:rFonts w:ascii="Calibri" w:hAnsi="Calibri" w:cs="Calibri"/>
                <w:color w:val="000000"/>
                <w:sz w:val="22"/>
                <w:szCs w:val="22"/>
              </w:rPr>
              <w:t>Aanbestedingsleidraad</w:t>
            </w:r>
          </w:p>
        </w:tc>
        <w:tc>
          <w:tcPr>
            <w:tcW w:w="5151" w:type="dxa"/>
            <w:shd w:val="clear" w:color="auto" w:fill="auto"/>
            <w:vAlign w:val="bottom"/>
          </w:tcPr>
          <w:p w14:paraId="07547A01" w14:textId="4190E138" w:rsidR="007C79B5" w:rsidRPr="00DA270D" w:rsidRDefault="007C79B5" w:rsidP="007C79B5">
            <w:pPr>
              <w:rPr>
                <w:szCs w:val="19"/>
              </w:rPr>
            </w:pPr>
            <w:r>
              <w:rPr>
                <w:rFonts w:ascii="Calibri" w:hAnsi="Calibri" w:cs="Calibri"/>
                <w:color w:val="000000"/>
                <w:sz w:val="22"/>
                <w:szCs w:val="22"/>
              </w:rPr>
              <w:t>Op pagina 23, eis 12 geeft u o.a. aan dat de premie na afloop van 2 verzekeringsjaren mag worden geïndexeerd. Wij indexeren de premie jaarlijks. De eerste toepassing daarvan zou zijn per 1 januari 2023. Kunt u hier mee instemmen.</w:t>
            </w:r>
          </w:p>
        </w:tc>
        <w:tc>
          <w:tcPr>
            <w:tcW w:w="5143" w:type="dxa"/>
            <w:shd w:val="clear" w:color="auto" w:fill="auto"/>
          </w:tcPr>
          <w:p w14:paraId="64F7544B" w14:textId="479FFEEB" w:rsidR="007E484E" w:rsidRDefault="007E484E" w:rsidP="002405F5">
            <w:pPr>
              <w:rPr>
                <w:rFonts w:ascii="Calibri" w:hAnsi="Calibri" w:cs="Calibri"/>
                <w:color w:val="000000"/>
                <w:sz w:val="22"/>
                <w:szCs w:val="22"/>
              </w:rPr>
            </w:pPr>
            <w:r>
              <w:rPr>
                <w:rFonts w:ascii="Calibri" w:hAnsi="Calibri" w:cs="Calibri"/>
                <w:color w:val="000000"/>
                <w:sz w:val="22"/>
                <w:szCs w:val="22"/>
              </w:rPr>
              <w:t>Wij kunnen hiermee instemmen</w:t>
            </w:r>
            <w:r w:rsidR="00680606">
              <w:rPr>
                <w:rFonts w:ascii="Calibri" w:hAnsi="Calibri" w:cs="Calibri"/>
                <w:color w:val="000000"/>
                <w:sz w:val="22"/>
                <w:szCs w:val="22"/>
              </w:rPr>
              <w:t>.</w:t>
            </w:r>
          </w:p>
          <w:p w14:paraId="5043CB0F" w14:textId="77777777" w:rsidR="007C79B5" w:rsidRPr="00DA270D" w:rsidRDefault="007C79B5" w:rsidP="007C79B5">
            <w:pPr>
              <w:rPr>
                <w:szCs w:val="19"/>
              </w:rPr>
            </w:pPr>
          </w:p>
        </w:tc>
      </w:tr>
      <w:tr w:rsidR="007C79B5" w:rsidRPr="00DA270D" w14:paraId="07459315" w14:textId="77777777" w:rsidTr="00B70A32">
        <w:tc>
          <w:tcPr>
            <w:tcW w:w="516" w:type="dxa"/>
            <w:shd w:val="clear" w:color="auto" w:fill="auto"/>
          </w:tcPr>
          <w:p w14:paraId="6537F28F" w14:textId="77777777" w:rsidR="007C79B5" w:rsidRPr="00DA270D" w:rsidRDefault="007C79B5" w:rsidP="007C79B5">
            <w:pPr>
              <w:pStyle w:val="DHGenummerd"/>
              <w:rPr>
                <w:szCs w:val="19"/>
              </w:rPr>
            </w:pPr>
          </w:p>
        </w:tc>
        <w:tc>
          <w:tcPr>
            <w:tcW w:w="2733" w:type="dxa"/>
          </w:tcPr>
          <w:p w14:paraId="6DFB9E20" w14:textId="6E1D049F" w:rsidR="007C79B5" w:rsidRPr="00DA270D" w:rsidRDefault="007C79B5" w:rsidP="00B70A32">
            <w:pPr>
              <w:rPr>
                <w:szCs w:val="19"/>
              </w:rPr>
            </w:pPr>
            <w:r>
              <w:rPr>
                <w:rFonts w:ascii="Calibri" w:hAnsi="Calibri" w:cs="Calibri"/>
                <w:color w:val="000000"/>
                <w:sz w:val="22"/>
                <w:szCs w:val="22"/>
              </w:rPr>
              <w:t>Aanbestedingsleidraad</w:t>
            </w:r>
          </w:p>
        </w:tc>
        <w:tc>
          <w:tcPr>
            <w:tcW w:w="5151" w:type="dxa"/>
            <w:shd w:val="clear" w:color="auto" w:fill="auto"/>
            <w:vAlign w:val="bottom"/>
          </w:tcPr>
          <w:p w14:paraId="44E871BC" w14:textId="6A473B73" w:rsidR="007C79B5" w:rsidRPr="00DA270D" w:rsidRDefault="007C79B5" w:rsidP="007C79B5">
            <w:pPr>
              <w:rPr>
                <w:szCs w:val="19"/>
              </w:rPr>
            </w:pPr>
            <w:r>
              <w:rPr>
                <w:rFonts w:ascii="Calibri" w:hAnsi="Calibri" w:cs="Calibri"/>
                <w:color w:val="000000"/>
                <w:sz w:val="22"/>
                <w:szCs w:val="22"/>
              </w:rPr>
              <w:t xml:space="preserve">Op pagina 23, eis 9 wordt bij de minimumeisen gesteld dat de inschrijver incidenteel de gemeente moet ondersteunen bij het beoordelen van een aansprakelijkheidsvraagstuk. Kunt u aangeven welke soort aansprakelijkheidsvraagstukken u hiermee bedoelt? Geldt dit ook voor niet wagenpark gerelateerde vraagstukken? En kunt u aangeven wat </w:t>
            </w:r>
            <w:r>
              <w:rPr>
                <w:rFonts w:ascii="Calibri" w:hAnsi="Calibri" w:cs="Calibri"/>
                <w:color w:val="000000"/>
                <w:sz w:val="22"/>
                <w:szCs w:val="22"/>
              </w:rPr>
              <w:lastRenderedPageBreak/>
              <w:t>u onder incidenteel verstaat? Hoe vaak wilt u van deze dienst gebruik maken?</w:t>
            </w:r>
          </w:p>
        </w:tc>
        <w:tc>
          <w:tcPr>
            <w:tcW w:w="5143" w:type="dxa"/>
            <w:shd w:val="clear" w:color="auto" w:fill="auto"/>
          </w:tcPr>
          <w:p w14:paraId="3041F56E" w14:textId="77777777" w:rsidR="002405F5" w:rsidRDefault="002405F5" w:rsidP="002405F5">
            <w:pPr>
              <w:rPr>
                <w:rFonts w:ascii="Calibri" w:hAnsi="Calibri" w:cs="Calibri"/>
                <w:color w:val="000000"/>
                <w:sz w:val="22"/>
                <w:szCs w:val="22"/>
              </w:rPr>
            </w:pPr>
            <w:r>
              <w:rPr>
                <w:rFonts w:ascii="Calibri" w:hAnsi="Calibri" w:cs="Calibri"/>
                <w:color w:val="000000"/>
                <w:sz w:val="22"/>
                <w:szCs w:val="22"/>
              </w:rPr>
              <w:lastRenderedPageBreak/>
              <w:t>De gevraagde ondersteuning betreft enkel wagenpark gerelateerde vraagstukken, veelal een verhaalsactie op een mogelijke aansprakelijke partij.  Maximaal 2 a 3x per jaar.</w:t>
            </w:r>
          </w:p>
          <w:p w14:paraId="144A5D23" w14:textId="77777777" w:rsidR="007C79B5" w:rsidRPr="00DA270D" w:rsidRDefault="007C79B5" w:rsidP="007C79B5">
            <w:pPr>
              <w:rPr>
                <w:szCs w:val="19"/>
              </w:rPr>
            </w:pPr>
          </w:p>
        </w:tc>
      </w:tr>
      <w:tr w:rsidR="007C79B5" w:rsidRPr="00DA270D" w14:paraId="738610EB" w14:textId="77777777" w:rsidTr="00B70A32">
        <w:tc>
          <w:tcPr>
            <w:tcW w:w="516" w:type="dxa"/>
            <w:shd w:val="clear" w:color="auto" w:fill="auto"/>
          </w:tcPr>
          <w:p w14:paraId="637805D2" w14:textId="77777777" w:rsidR="007C79B5" w:rsidRPr="00DA270D" w:rsidRDefault="007C79B5" w:rsidP="007C79B5">
            <w:pPr>
              <w:pStyle w:val="DHGenummerd"/>
              <w:rPr>
                <w:szCs w:val="19"/>
              </w:rPr>
            </w:pPr>
          </w:p>
        </w:tc>
        <w:tc>
          <w:tcPr>
            <w:tcW w:w="2733" w:type="dxa"/>
          </w:tcPr>
          <w:p w14:paraId="463F29E8" w14:textId="49C09600" w:rsidR="007C79B5" w:rsidRPr="00DA270D" w:rsidRDefault="007C79B5" w:rsidP="00B70A32">
            <w:pPr>
              <w:rPr>
                <w:szCs w:val="19"/>
              </w:rPr>
            </w:pPr>
            <w:r>
              <w:rPr>
                <w:rFonts w:ascii="Calibri" w:hAnsi="Calibri" w:cs="Calibri"/>
                <w:color w:val="000000"/>
                <w:sz w:val="22"/>
                <w:szCs w:val="22"/>
              </w:rPr>
              <w:t>Aanbestedingsleidraad</w:t>
            </w:r>
          </w:p>
        </w:tc>
        <w:tc>
          <w:tcPr>
            <w:tcW w:w="5151" w:type="dxa"/>
            <w:shd w:val="clear" w:color="auto" w:fill="auto"/>
            <w:vAlign w:val="bottom"/>
          </w:tcPr>
          <w:p w14:paraId="3A0FF5F2" w14:textId="7C475510" w:rsidR="007C79B5" w:rsidRPr="00DA270D" w:rsidRDefault="007C79B5" w:rsidP="007C79B5">
            <w:pPr>
              <w:rPr>
                <w:szCs w:val="19"/>
              </w:rPr>
            </w:pPr>
            <w:r>
              <w:rPr>
                <w:rFonts w:ascii="Calibri" w:hAnsi="Calibri" w:cs="Calibri"/>
                <w:color w:val="000000"/>
                <w:sz w:val="22"/>
                <w:szCs w:val="22"/>
              </w:rPr>
              <w:t>In de begrippenlijst wordt op pagina 6 het begrip verwerkersovereenkomst genoemd. Mogen we ervan uitgaan dat er geen verwerkersovereenkomst van toepassing is?</w:t>
            </w:r>
          </w:p>
        </w:tc>
        <w:tc>
          <w:tcPr>
            <w:tcW w:w="5143" w:type="dxa"/>
            <w:shd w:val="clear" w:color="auto" w:fill="auto"/>
          </w:tcPr>
          <w:p w14:paraId="657080BE" w14:textId="1E1F8C3D" w:rsidR="002405F5" w:rsidRDefault="00680606" w:rsidP="002405F5">
            <w:pPr>
              <w:rPr>
                <w:rFonts w:ascii="Calibri" w:hAnsi="Calibri" w:cs="Calibri"/>
                <w:color w:val="000000"/>
                <w:sz w:val="22"/>
                <w:szCs w:val="22"/>
              </w:rPr>
            </w:pPr>
            <w:r>
              <w:rPr>
                <w:rFonts w:ascii="Calibri" w:hAnsi="Calibri" w:cs="Calibri"/>
                <w:color w:val="000000"/>
                <w:sz w:val="22"/>
                <w:szCs w:val="22"/>
              </w:rPr>
              <w:t>Er</w:t>
            </w:r>
            <w:r w:rsidR="002405F5">
              <w:rPr>
                <w:rFonts w:ascii="Calibri" w:hAnsi="Calibri" w:cs="Calibri"/>
                <w:color w:val="000000"/>
                <w:sz w:val="22"/>
                <w:szCs w:val="22"/>
              </w:rPr>
              <w:t xml:space="preserve"> is in deze geen verwerkingsovereenkomst van toepassing</w:t>
            </w:r>
            <w:r>
              <w:rPr>
                <w:rFonts w:ascii="Calibri" w:hAnsi="Calibri" w:cs="Calibri"/>
                <w:color w:val="000000"/>
                <w:sz w:val="22"/>
                <w:szCs w:val="22"/>
              </w:rPr>
              <w:t>.</w:t>
            </w:r>
          </w:p>
          <w:p w14:paraId="5630AD66" w14:textId="77777777" w:rsidR="007C79B5" w:rsidRPr="00DA270D" w:rsidRDefault="007C79B5" w:rsidP="007C79B5">
            <w:pPr>
              <w:rPr>
                <w:szCs w:val="19"/>
              </w:rPr>
            </w:pPr>
          </w:p>
        </w:tc>
      </w:tr>
      <w:tr w:rsidR="007C79B5" w:rsidRPr="00DA270D" w14:paraId="61829076" w14:textId="77777777" w:rsidTr="00B70A32">
        <w:tc>
          <w:tcPr>
            <w:tcW w:w="516" w:type="dxa"/>
            <w:shd w:val="clear" w:color="auto" w:fill="auto"/>
          </w:tcPr>
          <w:p w14:paraId="2BA226A1" w14:textId="77777777" w:rsidR="007C79B5" w:rsidRPr="00DA270D" w:rsidRDefault="007C79B5" w:rsidP="007C79B5">
            <w:pPr>
              <w:pStyle w:val="DHGenummerd"/>
              <w:rPr>
                <w:szCs w:val="19"/>
              </w:rPr>
            </w:pPr>
          </w:p>
        </w:tc>
        <w:tc>
          <w:tcPr>
            <w:tcW w:w="2733" w:type="dxa"/>
          </w:tcPr>
          <w:p w14:paraId="17AD93B2" w14:textId="57974990" w:rsidR="007C79B5" w:rsidRPr="00DA270D" w:rsidRDefault="007C79B5" w:rsidP="00B70A32">
            <w:pPr>
              <w:rPr>
                <w:szCs w:val="19"/>
              </w:rPr>
            </w:pPr>
            <w:r>
              <w:rPr>
                <w:rFonts w:ascii="Calibri" w:hAnsi="Calibri" w:cs="Calibri"/>
                <w:color w:val="000000"/>
                <w:sz w:val="22"/>
                <w:szCs w:val="22"/>
              </w:rPr>
              <w:t>Eis 4: Groene Kaart (Aanbestedingsleidraad Wagenpark verzekering Gemeente Den Haag 2022 2024 -  pagina 23 -  artikel 8 Minimum (</w:t>
            </w:r>
            <w:proofErr w:type="spellStart"/>
            <w:r>
              <w:rPr>
                <w:rFonts w:ascii="Calibri" w:hAnsi="Calibri" w:cs="Calibri"/>
                <w:color w:val="000000"/>
                <w:sz w:val="22"/>
                <w:szCs w:val="22"/>
              </w:rPr>
              <w:t>gunnings</w:t>
            </w:r>
            <w:proofErr w:type="spellEnd"/>
            <w:r>
              <w:rPr>
                <w:rFonts w:ascii="Calibri" w:hAnsi="Calibri" w:cs="Calibri"/>
                <w:color w:val="000000"/>
                <w:sz w:val="22"/>
                <w:szCs w:val="22"/>
              </w:rPr>
              <w:t>)eisen)</w:t>
            </w:r>
          </w:p>
        </w:tc>
        <w:tc>
          <w:tcPr>
            <w:tcW w:w="5151" w:type="dxa"/>
            <w:shd w:val="clear" w:color="auto" w:fill="auto"/>
            <w:vAlign w:val="bottom"/>
          </w:tcPr>
          <w:p w14:paraId="66204FF1" w14:textId="61EDF1CD" w:rsidR="007C79B5" w:rsidRPr="00DA270D" w:rsidRDefault="007C79B5" w:rsidP="007C79B5">
            <w:pPr>
              <w:rPr>
                <w:szCs w:val="19"/>
              </w:rPr>
            </w:pPr>
            <w:r>
              <w:rPr>
                <w:rFonts w:ascii="Calibri" w:hAnsi="Calibri" w:cs="Calibri"/>
                <w:color w:val="000000"/>
                <w:sz w:val="22"/>
                <w:szCs w:val="22"/>
              </w:rPr>
              <w:t>In de meeste Europese landen is de aanwezigheid van een Groene Kaart geen verplichting meer. De Groene Kaart wordt door verzekeraars enkel nog verstrekt op verzoek van degene die op reis gaat naar een land waar de verplichting nog wel geldt. Gaat Opdrachtgever ermee akkoord dat de Groene Kaart uitsluitend op verzoek en incidenteel digitaal wordt verstrekt?</w:t>
            </w:r>
          </w:p>
        </w:tc>
        <w:tc>
          <w:tcPr>
            <w:tcW w:w="5143" w:type="dxa"/>
            <w:shd w:val="clear" w:color="auto" w:fill="auto"/>
          </w:tcPr>
          <w:p w14:paraId="2DBF0D7D" w14:textId="67EA8524" w:rsidR="007C79B5" w:rsidRPr="00DA270D" w:rsidRDefault="00C465C1" w:rsidP="007C79B5">
            <w:pPr>
              <w:rPr>
                <w:szCs w:val="19"/>
              </w:rPr>
            </w:pPr>
            <w:r w:rsidRPr="00356567">
              <w:rPr>
                <w:rFonts w:ascii="Calibri" w:hAnsi="Calibri" w:cs="Calibri"/>
                <w:color w:val="000000"/>
                <w:sz w:val="22"/>
                <w:szCs w:val="22"/>
              </w:rPr>
              <w:t>Wij kunnen hiermee akkoord gaan</w:t>
            </w:r>
            <w:r w:rsidR="00356567" w:rsidRPr="00356567">
              <w:rPr>
                <w:rFonts w:ascii="Calibri" w:hAnsi="Calibri" w:cs="Calibri"/>
                <w:color w:val="000000"/>
                <w:sz w:val="22"/>
                <w:szCs w:val="22"/>
              </w:rPr>
              <w:t>.</w:t>
            </w:r>
          </w:p>
        </w:tc>
      </w:tr>
      <w:tr w:rsidR="007C79B5" w:rsidRPr="00DA270D" w14:paraId="6B62F1B3" w14:textId="77777777" w:rsidTr="00FD00B3">
        <w:tc>
          <w:tcPr>
            <w:tcW w:w="516" w:type="dxa"/>
            <w:shd w:val="clear" w:color="auto" w:fill="auto"/>
          </w:tcPr>
          <w:p w14:paraId="02F2C34E" w14:textId="77777777" w:rsidR="007C79B5" w:rsidRPr="00DA270D" w:rsidRDefault="007C79B5" w:rsidP="007C79B5">
            <w:pPr>
              <w:pStyle w:val="DHGenummerd"/>
              <w:rPr>
                <w:szCs w:val="19"/>
              </w:rPr>
            </w:pPr>
          </w:p>
        </w:tc>
        <w:tc>
          <w:tcPr>
            <w:tcW w:w="2733" w:type="dxa"/>
          </w:tcPr>
          <w:p w14:paraId="680A4E5D" w14:textId="0062332C" w:rsidR="007C79B5" w:rsidRPr="00DA270D" w:rsidRDefault="007C79B5" w:rsidP="00B70A32">
            <w:pPr>
              <w:rPr>
                <w:szCs w:val="19"/>
              </w:rPr>
            </w:pPr>
            <w:r>
              <w:rPr>
                <w:rFonts w:ascii="Calibri" w:hAnsi="Calibri" w:cs="Calibri"/>
                <w:color w:val="000000"/>
                <w:sz w:val="22"/>
                <w:szCs w:val="22"/>
              </w:rPr>
              <w:t>Eis 8: Polisvoorwaarden Opdrachtnemer (Aanbestedingsleidraad Wagenpark verzekering Gemeente Den Haag 2022 2024 -  pagina 23 -  artikel 8 Minimum (</w:t>
            </w:r>
            <w:proofErr w:type="spellStart"/>
            <w:r>
              <w:rPr>
                <w:rFonts w:ascii="Calibri" w:hAnsi="Calibri" w:cs="Calibri"/>
                <w:color w:val="000000"/>
                <w:sz w:val="22"/>
                <w:szCs w:val="22"/>
              </w:rPr>
              <w:t>gunnings</w:t>
            </w:r>
            <w:proofErr w:type="spellEnd"/>
            <w:r>
              <w:rPr>
                <w:rFonts w:ascii="Calibri" w:hAnsi="Calibri" w:cs="Calibri"/>
                <w:color w:val="000000"/>
                <w:sz w:val="22"/>
                <w:szCs w:val="22"/>
              </w:rPr>
              <w:t>)eisen)</w:t>
            </w:r>
          </w:p>
        </w:tc>
        <w:tc>
          <w:tcPr>
            <w:tcW w:w="5151" w:type="dxa"/>
            <w:shd w:val="clear" w:color="auto" w:fill="auto"/>
          </w:tcPr>
          <w:p w14:paraId="296FEF7D" w14:textId="5251CF76" w:rsidR="007C79B5" w:rsidRPr="00DA270D" w:rsidRDefault="007C79B5" w:rsidP="00FD00B3">
            <w:pPr>
              <w:rPr>
                <w:szCs w:val="19"/>
              </w:rPr>
            </w:pPr>
            <w:r>
              <w:rPr>
                <w:rFonts w:ascii="Calibri" w:hAnsi="Calibri" w:cs="Calibri"/>
                <w:color w:val="000000"/>
                <w:sz w:val="22"/>
                <w:szCs w:val="22"/>
              </w:rPr>
              <w:t>Kunt u bevestigen dat de polisvoorwaarden van de opdrachtnemer (zoals aangegeven in Eis 2 (8 Minimum (</w:t>
            </w:r>
            <w:proofErr w:type="spellStart"/>
            <w:r>
              <w:rPr>
                <w:rFonts w:ascii="Calibri" w:hAnsi="Calibri" w:cs="Calibri"/>
                <w:color w:val="000000"/>
                <w:sz w:val="22"/>
                <w:szCs w:val="22"/>
              </w:rPr>
              <w:t>gunnings</w:t>
            </w:r>
            <w:proofErr w:type="spellEnd"/>
            <w:r>
              <w:rPr>
                <w:rFonts w:ascii="Calibri" w:hAnsi="Calibri" w:cs="Calibri"/>
                <w:color w:val="000000"/>
                <w:sz w:val="22"/>
                <w:szCs w:val="22"/>
              </w:rPr>
              <w:t>)eisen) ook onder de productvoorwaarden vallen? Indien nee, kunt u deze toevoegen aan het overzicht rangorde van documenten?</w:t>
            </w:r>
          </w:p>
        </w:tc>
        <w:tc>
          <w:tcPr>
            <w:tcW w:w="5143" w:type="dxa"/>
            <w:shd w:val="clear" w:color="auto" w:fill="auto"/>
          </w:tcPr>
          <w:p w14:paraId="7194DBDC" w14:textId="218E9DC5" w:rsidR="007C79B5" w:rsidRPr="00680606" w:rsidRDefault="002C599C" w:rsidP="007C79B5">
            <w:pPr>
              <w:rPr>
                <w:rFonts w:ascii="Calibri" w:hAnsi="Calibri" w:cs="Calibri"/>
                <w:sz w:val="22"/>
                <w:szCs w:val="22"/>
              </w:rPr>
            </w:pPr>
            <w:r w:rsidRPr="00680606">
              <w:rPr>
                <w:rFonts w:ascii="Calibri" w:hAnsi="Calibri" w:cs="Calibri"/>
                <w:sz w:val="22"/>
                <w:szCs w:val="22"/>
              </w:rPr>
              <w:t>De polisvoorwaarden vallen onder de productvoorwaarden</w:t>
            </w:r>
            <w:r w:rsidR="00680606">
              <w:rPr>
                <w:rFonts w:ascii="Calibri" w:hAnsi="Calibri" w:cs="Calibri"/>
                <w:sz w:val="22"/>
                <w:szCs w:val="22"/>
              </w:rPr>
              <w:t>.</w:t>
            </w:r>
          </w:p>
        </w:tc>
      </w:tr>
      <w:tr w:rsidR="007C79B5" w:rsidRPr="00DA270D" w14:paraId="769D0D3C" w14:textId="77777777" w:rsidTr="00B70A32">
        <w:tc>
          <w:tcPr>
            <w:tcW w:w="516" w:type="dxa"/>
            <w:shd w:val="clear" w:color="auto" w:fill="auto"/>
          </w:tcPr>
          <w:p w14:paraId="54CD245A" w14:textId="77777777" w:rsidR="007C79B5" w:rsidRPr="00DA270D" w:rsidRDefault="007C79B5" w:rsidP="007C79B5">
            <w:pPr>
              <w:pStyle w:val="DHGenummerd"/>
              <w:rPr>
                <w:szCs w:val="19"/>
              </w:rPr>
            </w:pPr>
          </w:p>
        </w:tc>
        <w:tc>
          <w:tcPr>
            <w:tcW w:w="2733" w:type="dxa"/>
          </w:tcPr>
          <w:p w14:paraId="1231BE67" w14:textId="2790CFB7" w:rsidR="007C79B5" w:rsidRPr="00DA270D" w:rsidRDefault="007C79B5" w:rsidP="00B70A32">
            <w:pPr>
              <w:rPr>
                <w:szCs w:val="19"/>
              </w:rPr>
            </w:pPr>
            <w:r>
              <w:rPr>
                <w:rFonts w:ascii="Calibri" w:hAnsi="Calibri" w:cs="Calibri"/>
                <w:color w:val="000000"/>
                <w:sz w:val="22"/>
                <w:szCs w:val="22"/>
              </w:rPr>
              <w:t>Indienen volmacht (Bijlage 7 Checklist)</w:t>
            </w:r>
          </w:p>
        </w:tc>
        <w:tc>
          <w:tcPr>
            <w:tcW w:w="5151" w:type="dxa"/>
            <w:shd w:val="clear" w:color="auto" w:fill="auto"/>
            <w:vAlign w:val="bottom"/>
          </w:tcPr>
          <w:p w14:paraId="30D7AA69" w14:textId="797D6C47" w:rsidR="007C79B5" w:rsidRPr="00DA270D" w:rsidRDefault="007C79B5" w:rsidP="007C79B5">
            <w:pPr>
              <w:rPr>
                <w:szCs w:val="19"/>
              </w:rPr>
            </w:pPr>
            <w:r>
              <w:rPr>
                <w:rFonts w:ascii="Calibri" w:hAnsi="Calibri" w:cs="Calibri"/>
                <w:color w:val="000000"/>
                <w:sz w:val="22"/>
                <w:szCs w:val="22"/>
              </w:rPr>
              <w:t>U geeft aan dat 'Bijlage 8. Model Volmacht' ingediend moet worden bij inschrijving. Kunt u bevestigen dat deze enkel ingevuld en ingediend moet worden indien er wordt afgeweken van de bevoegdheid volgens de KvK?</w:t>
            </w:r>
          </w:p>
        </w:tc>
        <w:tc>
          <w:tcPr>
            <w:tcW w:w="5143" w:type="dxa"/>
            <w:shd w:val="clear" w:color="auto" w:fill="auto"/>
          </w:tcPr>
          <w:p w14:paraId="7196D064" w14:textId="59C8B495" w:rsidR="007C79B5" w:rsidRPr="00680606" w:rsidRDefault="003B6888" w:rsidP="007C79B5">
            <w:pPr>
              <w:rPr>
                <w:rFonts w:ascii="Calibri" w:hAnsi="Calibri" w:cs="Calibri"/>
                <w:sz w:val="22"/>
                <w:szCs w:val="22"/>
                <w:highlight w:val="yellow"/>
              </w:rPr>
            </w:pPr>
            <w:r w:rsidRPr="003B6888">
              <w:rPr>
                <w:rFonts w:ascii="Calibri" w:hAnsi="Calibri" w:cs="Calibri"/>
                <w:sz w:val="22"/>
                <w:szCs w:val="22"/>
              </w:rPr>
              <w:t>Dit kunnen wij bevestigen.</w:t>
            </w:r>
          </w:p>
        </w:tc>
      </w:tr>
      <w:tr w:rsidR="007C79B5" w:rsidRPr="00DA270D" w14:paraId="34FF1C98" w14:textId="77777777" w:rsidTr="005B2010">
        <w:tc>
          <w:tcPr>
            <w:tcW w:w="516" w:type="dxa"/>
            <w:shd w:val="clear" w:color="auto" w:fill="auto"/>
          </w:tcPr>
          <w:p w14:paraId="6D072C0D" w14:textId="77777777" w:rsidR="007C79B5" w:rsidRPr="00DA270D" w:rsidRDefault="007C79B5" w:rsidP="007C79B5">
            <w:pPr>
              <w:pStyle w:val="DHGenummerd"/>
              <w:rPr>
                <w:szCs w:val="19"/>
              </w:rPr>
            </w:pPr>
          </w:p>
        </w:tc>
        <w:tc>
          <w:tcPr>
            <w:tcW w:w="2733" w:type="dxa"/>
          </w:tcPr>
          <w:p w14:paraId="48A21919" w14:textId="5BAFE6F6" w:rsidR="007C79B5" w:rsidRPr="00DA270D" w:rsidRDefault="007C79B5" w:rsidP="00B70A32">
            <w:pPr>
              <w:rPr>
                <w:szCs w:val="19"/>
              </w:rPr>
            </w:pPr>
            <w:r>
              <w:rPr>
                <w:rFonts w:ascii="Calibri" w:hAnsi="Calibri" w:cs="Calibri"/>
                <w:color w:val="000000"/>
                <w:sz w:val="22"/>
                <w:szCs w:val="22"/>
              </w:rPr>
              <w:t>Toevoeging bijlage 1 (Bijlage 7 Checklist)</w:t>
            </w:r>
          </w:p>
        </w:tc>
        <w:tc>
          <w:tcPr>
            <w:tcW w:w="5151" w:type="dxa"/>
            <w:shd w:val="clear" w:color="auto" w:fill="auto"/>
          </w:tcPr>
          <w:p w14:paraId="238601FE" w14:textId="063C5F49" w:rsidR="007C79B5" w:rsidRPr="00DA270D" w:rsidRDefault="007C79B5" w:rsidP="005B2010">
            <w:pPr>
              <w:rPr>
                <w:szCs w:val="19"/>
              </w:rPr>
            </w:pPr>
            <w:r>
              <w:rPr>
                <w:rFonts w:ascii="Calibri" w:hAnsi="Calibri" w:cs="Calibri"/>
                <w:color w:val="000000"/>
                <w:sz w:val="22"/>
                <w:szCs w:val="22"/>
              </w:rPr>
              <w:t>In de toelichting van bijlage 1 staat "[vul in welke info van onderaannemer wordt verwacht, zie par. 4.4.4 en hoofdstuk 6]". Kunt u toelichten wat u hiermee wordt bedoeld en wat er van inschrijver wordt verwacht?</w:t>
            </w:r>
          </w:p>
        </w:tc>
        <w:tc>
          <w:tcPr>
            <w:tcW w:w="5143" w:type="dxa"/>
            <w:shd w:val="clear" w:color="auto" w:fill="auto"/>
          </w:tcPr>
          <w:p w14:paraId="0F3CABC7" w14:textId="357154DA" w:rsidR="00C179BF" w:rsidRPr="00C179BF" w:rsidRDefault="00C179BF" w:rsidP="007C79B5">
            <w:pPr>
              <w:rPr>
                <w:rFonts w:ascii="Calibri" w:hAnsi="Calibri" w:cs="Calibri"/>
                <w:sz w:val="22"/>
                <w:szCs w:val="22"/>
              </w:rPr>
            </w:pPr>
            <w:r w:rsidRPr="005B2010">
              <w:rPr>
                <w:rFonts w:ascii="Calibri" w:hAnsi="Calibri" w:cs="Calibri"/>
                <w:sz w:val="22"/>
                <w:szCs w:val="22"/>
              </w:rPr>
              <w:t>In bijlage 7 checklist  staat aangegeven welke documenten inschrijvende partijen moeten aanleveren om tot een geldige inschrijving te komen , De door u in de tussen haakjes aangegeven tekst</w:t>
            </w:r>
            <w:r w:rsidR="005B2010" w:rsidRPr="005B2010">
              <w:rPr>
                <w:rFonts w:ascii="Calibri" w:hAnsi="Calibri" w:cs="Calibri"/>
                <w:sz w:val="22"/>
                <w:szCs w:val="22"/>
              </w:rPr>
              <w:t>( groen in bijlage 7)</w:t>
            </w:r>
            <w:r w:rsidRPr="005B2010">
              <w:rPr>
                <w:rFonts w:ascii="Calibri" w:hAnsi="Calibri" w:cs="Calibri"/>
                <w:sz w:val="22"/>
                <w:szCs w:val="22"/>
              </w:rPr>
              <w:t xml:space="preserve"> kan als niet geschreven worden beschouwd</w:t>
            </w:r>
          </w:p>
        </w:tc>
      </w:tr>
      <w:tr w:rsidR="007C79B5" w:rsidRPr="00DA270D" w14:paraId="5B08B5D1" w14:textId="77777777" w:rsidTr="00B70A32">
        <w:tc>
          <w:tcPr>
            <w:tcW w:w="516" w:type="dxa"/>
            <w:shd w:val="clear" w:color="auto" w:fill="auto"/>
          </w:tcPr>
          <w:p w14:paraId="16DEB4AB" w14:textId="77777777" w:rsidR="007C79B5" w:rsidRPr="00DA270D" w:rsidRDefault="007C79B5" w:rsidP="007C79B5">
            <w:pPr>
              <w:pStyle w:val="DHGenummerd"/>
              <w:rPr>
                <w:szCs w:val="19"/>
              </w:rPr>
            </w:pPr>
          </w:p>
        </w:tc>
        <w:tc>
          <w:tcPr>
            <w:tcW w:w="2733" w:type="dxa"/>
          </w:tcPr>
          <w:p w14:paraId="0AD9C6F4" w14:textId="552026EB" w:rsidR="007C79B5" w:rsidRPr="00DA270D" w:rsidRDefault="007C79B5" w:rsidP="00B70A32">
            <w:pPr>
              <w:rPr>
                <w:szCs w:val="19"/>
              </w:rPr>
            </w:pPr>
            <w:r>
              <w:rPr>
                <w:rFonts w:ascii="Calibri" w:hAnsi="Calibri" w:cs="Calibri"/>
                <w:color w:val="000000"/>
                <w:sz w:val="22"/>
                <w:szCs w:val="22"/>
              </w:rPr>
              <w:t>Ondertekening (Bijlage 6 Prijzenblad.docx)</w:t>
            </w:r>
          </w:p>
        </w:tc>
        <w:tc>
          <w:tcPr>
            <w:tcW w:w="5151" w:type="dxa"/>
            <w:shd w:val="clear" w:color="auto" w:fill="auto"/>
            <w:vAlign w:val="bottom"/>
          </w:tcPr>
          <w:p w14:paraId="65F9C3DC" w14:textId="4D81F670" w:rsidR="007C79B5" w:rsidRPr="00DA270D" w:rsidRDefault="007C79B5" w:rsidP="007C79B5">
            <w:pPr>
              <w:rPr>
                <w:szCs w:val="19"/>
              </w:rPr>
            </w:pPr>
            <w:r>
              <w:rPr>
                <w:rFonts w:ascii="Calibri" w:hAnsi="Calibri" w:cs="Calibri"/>
                <w:color w:val="000000"/>
                <w:sz w:val="22"/>
                <w:szCs w:val="22"/>
              </w:rPr>
              <w:t>Volgens 'Bijlage 7 Checklist' dient 'Bijlage 6 Prijzenblad' niet ondertekend te worden. Echter staat er in bijlage 6 wel een tekenveld opgenomen. Kunt u aangeven wat de door Opdrachtgever gewenste situatie is en dit waar nodig aanpassen in de checklist?</w:t>
            </w:r>
          </w:p>
        </w:tc>
        <w:tc>
          <w:tcPr>
            <w:tcW w:w="5143" w:type="dxa"/>
            <w:shd w:val="clear" w:color="auto" w:fill="auto"/>
          </w:tcPr>
          <w:p w14:paraId="3AD6DF0A" w14:textId="79E33F3B" w:rsidR="007C79B5" w:rsidRPr="00680606" w:rsidRDefault="00C179BF" w:rsidP="007C79B5">
            <w:pPr>
              <w:rPr>
                <w:rFonts w:ascii="Calibri" w:hAnsi="Calibri" w:cs="Calibri"/>
                <w:sz w:val="22"/>
                <w:szCs w:val="22"/>
              </w:rPr>
            </w:pPr>
            <w:r>
              <w:rPr>
                <w:rFonts w:ascii="Calibri" w:hAnsi="Calibri" w:cs="Calibri"/>
                <w:sz w:val="22"/>
                <w:szCs w:val="22"/>
              </w:rPr>
              <w:t>H</w:t>
            </w:r>
            <w:r w:rsidR="004B6996" w:rsidRPr="00680606">
              <w:rPr>
                <w:rFonts w:ascii="Calibri" w:hAnsi="Calibri" w:cs="Calibri"/>
                <w:sz w:val="22"/>
                <w:szCs w:val="22"/>
              </w:rPr>
              <w:t>et prijzenblad</w:t>
            </w:r>
            <w:r>
              <w:rPr>
                <w:rFonts w:ascii="Calibri" w:hAnsi="Calibri" w:cs="Calibri"/>
                <w:sz w:val="22"/>
                <w:szCs w:val="22"/>
              </w:rPr>
              <w:t xml:space="preserve"> </w:t>
            </w:r>
            <w:r w:rsidR="005B2010">
              <w:rPr>
                <w:rFonts w:ascii="Calibri" w:hAnsi="Calibri" w:cs="Calibri"/>
                <w:sz w:val="22"/>
                <w:szCs w:val="22"/>
              </w:rPr>
              <w:t xml:space="preserve">dient </w:t>
            </w:r>
            <w:r>
              <w:rPr>
                <w:rFonts w:ascii="Calibri" w:hAnsi="Calibri" w:cs="Calibri"/>
                <w:sz w:val="22"/>
                <w:szCs w:val="22"/>
              </w:rPr>
              <w:t>ondertekend</w:t>
            </w:r>
            <w:r w:rsidR="004B6996" w:rsidRPr="00680606">
              <w:rPr>
                <w:rFonts w:ascii="Calibri" w:hAnsi="Calibri" w:cs="Calibri"/>
                <w:sz w:val="22"/>
                <w:szCs w:val="22"/>
              </w:rPr>
              <w:t xml:space="preserve"> te ondertekenen</w:t>
            </w:r>
            <w:r>
              <w:rPr>
                <w:rFonts w:ascii="Calibri" w:hAnsi="Calibri" w:cs="Calibri"/>
                <w:sz w:val="22"/>
                <w:szCs w:val="22"/>
              </w:rPr>
              <w:t>d om tot een geldige inschrijving te komen</w:t>
            </w:r>
          </w:p>
          <w:p w14:paraId="5023141B" w14:textId="19E9D4CD" w:rsidR="000F66B1" w:rsidRPr="00680606" w:rsidRDefault="000F66B1" w:rsidP="007C79B5">
            <w:pPr>
              <w:rPr>
                <w:rFonts w:ascii="Calibri" w:hAnsi="Calibri" w:cs="Calibri"/>
                <w:sz w:val="22"/>
                <w:szCs w:val="22"/>
              </w:rPr>
            </w:pPr>
          </w:p>
        </w:tc>
      </w:tr>
      <w:tr w:rsidR="007C79B5" w:rsidRPr="00DA270D" w14:paraId="1F3B1409" w14:textId="77777777" w:rsidTr="00B70A32">
        <w:tc>
          <w:tcPr>
            <w:tcW w:w="516" w:type="dxa"/>
            <w:shd w:val="clear" w:color="auto" w:fill="auto"/>
          </w:tcPr>
          <w:p w14:paraId="562C75D1" w14:textId="77777777" w:rsidR="007C79B5" w:rsidRPr="00DA270D" w:rsidRDefault="007C79B5" w:rsidP="007C79B5">
            <w:pPr>
              <w:pStyle w:val="DHGenummerd"/>
              <w:rPr>
                <w:szCs w:val="19"/>
              </w:rPr>
            </w:pPr>
          </w:p>
        </w:tc>
        <w:tc>
          <w:tcPr>
            <w:tcW w:w="2733" w:type="dxa"/>
          </w:tcPr>
          <w:p w14:paraId="664355AD" w14:textId="0DD80434" w:rsidR="007C79B5" w:rsidRPr="00DA270D" w:rsidRDefault="007C79B5" w:rsidP="00B70A32">
            <w:pPr>
              <w:rPr>
                <w:szCs w:val="19"/>
              </w:rPr>
            </w:pPr>
            <w:r>
              <w:rPr>
                <w:rFonts w:ascii="Calibri" w:hAnsi="Calibri" w:cs="Calibri"/>
                <w:color w:val="000000"/>
                <w:sz w:val="22"/>
                <w:szCs w:val="22"/>
              </w:rPr>
              <w:t xml:space="preserve">Aanrijding opstallen/eigen panden (Bijlage 3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wagenparkverzekering -  pagina 2 -  artikel 11 Aanrijding opstallen/eigen panden)</w:t>
            </w:r>
          </w:p>
        </w:tc>
        <w:tc>
          <w:tcPr>
            <w:tcW w:w="5151" w:type="dxa"/>
            <w:shd w:val="clear" w:color="auto" w:fill="auto"/>
            <w:vAlign w:val="bottom"/>
          </w:tcPr>
          <w:p w14:paraId="7DF4E37C" w14:textId="3325E661" w:rsidR="007C79B5" w:rsidRPr="00DA270D" w:rsidRDefault="007C79B5" w:rsidP="007C79B5">
            <w:pPr>
              <w:rPr>
                <w:szCs w:val="19"/>
              </w:rPr>
            </w:pPr>
            <w:r>
              <w:rPr>
                <w:rFonts w:ascii="Calibri" w:hAnsi="Calibri" w:cs="Calibri"/>
                <w:color w:val="000000"/>
                <w:sz w:val="22"/>
                <w:szCs w:val="22"/>
              </w:rPr>
              <w:t>Waarom is de wens hier om aanrijdingen waardoor schade aan panden ontstaat primair onder de WA verzekering van de auto te dekken. Bent u het ermee eens dat dergelijke schades onder de opstalverzekering zijn gedekt en daardoor niet in de dekking van de WA verzekering van de auto opgenomen hoeft te worden?</w:t>
            </w:r>
          </w:p>
        </w:tc>
        <w:tc>
          <w:tcPr>
            <w:tcW w:w="5143" w:type="dxa"/>
            <w:shd w:val="clear" w:color="auto" w:fill="auto"/>
          </w:tcPr>
          <w:p w14:paraId="44FB30F8" w14:textId="279ABF6C" w:rsidR="007C79B5" w:rsidRPr="00680606" w:rsidRDefault="00E2059C" w:rsidP="007C79B5">
            <w:pPr>
              <w:rPr>
                <w:rFonts w:ascii="Calibri" w:hAnsi="Calibri" w:cs="Calibri"/>
                <w:sz w:val="22"/>
                <w:szCs w:val="22"/>
              </w:rPr>
            </w:pPr>
            <w:r w:rsidRPr="00680606">
              <w:rPr>
                <w:rFonts w:ascii="Calibri" w:hAnsi="Calibri" w:cs="Calibri"/>
                <w:sz w:val="22"/>
                <w:szCs w:val="22"/>
              </w:rPr>
              <w:t xml:space="preserve">Nee, </w:t>
            </w:r>
            <w:r w:rsidR="00802EFD" w:rsidRPr="00680606">
              <w:rPr>
                <w:rFonts w:ascii="Calibri" w:hAnsi="Calibri" w:cs="Calibri"/>
                <w:sz w:val="22"/>
                <w:szCs w:val="22"/>
              </w:rPr>
              <w:t xml:space="preserve">aanrijdingsschade is niet primair gedekt onder een opstalverzekering en is </w:t>
            </w:r>
            <w:r w:rsidRPr="00680606">
              <w:rPr>
                <w:rFonts w:ascii="Calibri" w:hAnsi="Calibri" w:cs="Calibri"/>
                <w:sz w:val="22"/>
                <w:szCs w:val="22"/>
              </w:rPr>
              <w:t xml:space="preserve">geheel afhankelijk van de </w:t>
            </w:r>
            <w:r w:rsidR="00BF5EE1" w:rsidRPr="00680606">
              <w:rPr>
                <w:rFonts w:ascii="Calibri" w:hAnsi="Calibri" w:cs="Calibri"/>
                <w:sz w:val="22"/>
                <w:szCs w:val="22"/>
              </w:rPr>
              <w:t xml:space="preserve">gekozen </w:t>
            </w:r>
            <w:r w:rsidRPr="00680606">
              <w:rPr>
                <w:rFonts w:ascii="Calibri" w:hAnsi="Calibri" w:cs="Calibri"/>
                <w:sz w:val="22"/>
                <w:szCs w:val="22"/>
              </w:rPr>
              <w:t xml:space="preserve">verzekeringsdekking </w:t>
            </w:r>
            <w:r w:rsidR="00BF5EE1" w:rsidRPr="00680606">
              <w:rPr>
                <w:rFonts w:ascii="Calibri" w:hAnsi="Calibri" w:cs="Calibri"/>
                <w:sz w:val="22"/>
                <w:szCs w:val="22"/>
              </w:rPr>
              <w:t>t.a.v. opstallen</w:t>
            </w:r>
            <w:r w:rsidR="00680606">
              <w:rPr>
                <w:rFonts w:ascii="Calibri" w:hAnsi="Calibri" w:cs="Calibri"/>
                <w:sz w:val="22"/>
                <w:szCs w:val="22"/>
              </w:rPr>
              <w:t>.</w:t>
            </w:r>
          </w:p>
        </w:tc>
      </w:tr>
      <w:tr w:rsidR="007C79B5" w:rsidRPr="00DA270D" w14:paraId="1DA6542E" w14:textId="77777777" w:rsidTr="00B70A32">
        <w:tc>
          <w:tcPr>
            <w:tcW w:w="516" w:type="dxa"/>
            <w:shd w:val="clear" w:color="auto" w:fill="auto"/>
          </w:tcPr>
          <w:p w14:paraId="3041E394" w14:textId="77777777" w:rsidR="007C79B5" w:rsidRPr="00DA270D" w:rsidRDefault="007C79B5" w:rsidP="007C79B5">
            <w:pPr>
              <w:pStyle w:val="DHGenummerd"/>
              <w:rPr>
                <w:szCs w:val="19"/>
              </w:rPr>
            </w:pPr>
          </w:p>
        </w:tc>
        <w:tc>
          <w:tcPr>
            <w:tcW w:w="2733" w:type="dxa"/>
          </w:tcPr>
          <w:p w14:paraId="722B00AE" w14:textId="5003E683" w:rsidR="007C79B5" w:rsidRPr="00DA270D" w:rsidRDefault="007C79B5" w:rsidP="00B70A32">
            <w:pPr>
              <w:rPr>
                <w:szCs w:val="19"/>
              </w:rPr>
            </w:pPr>
            <w:r>
              <w:rPr>
                <w:rFonts w:ascii="Calibri" w:hAnsi="Calibri" w:cs="Calibri"/>
                <w:color w:val="000000"/>
                <w:sz w:val="22"/>
                <w:szCs w:val="22"/>
              </w:rPr>
              <w:t xml:space="preserve">Vaste premiestelling (Bijlage 3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wagenparkverzekering -  pagina 2 -  artikel 7 Bonus/malus)</w:t>
            </w:r>
          </w:p>
        </w:tc>
        <w:tc>
          <w:tcPr>
            <w:tcW w:w="5151" w:type="dxa"/>
            <w:shd w:val="clear" w:color="auto" w:fill="auto"/>
            <w:vAlign w:val="bottom"/>
          </w:tcPr>
          <w:p w14:paraId="6E1831B3" w14:textId="40AF102C" w:rsidR="007C79B5" w:rsidRPr="00DA270D" w:rsidRDefault="007C79B5" w:rsidP="007C79B5">
            <w:pPr>
              <w:rPr>
                <w:szCs w:val="19"/>
              </w:rPr>
            </w:pPr>
            <w:r>
              <w:rPr>
                <w:rFonts w:ascii="Calibri" w:hAnsi="Calibri" w:cs="Calibri"/>
                <w:color w:val="000000"/>
                <w:sz w:val="22"/>
                <w:szCs w:val="22"/>
              </w:rPr>
              <w:t xml:space="preserve">Kunt u toelichten wat u bedoelt met 'vaste premiestelling'? Een vaste premie voor ieder type object (dus personenauto, vrachtauto, </w:t>
            </w:r>
            <w:proofErr w:type="spellStart"/>
            <w:r>
              <w:rPr>
                <w:rFonts w:ascii="Calibri" w:hAnsi="Calibri" w:cs="Calibri"/>
                <w:color w:val="000000"/>
                <w:sz w:val="22"/>
                <w:szCs w:val="22"/>
              </w:rPr>
              <w:t>etc</w:t>
            </w:r>
            <w:proofErr w:type="spellEnd"/>
            <w:r>
              <w:rPr>
                <w:rFonts w:ascii="Calibri" w:hAnsi="Calibri" w:cs="Calibri"/>
                <w:color w:val="000000"/>
                <w:sz w:val="22"/>
                <w:szCs w:val="22"/>
              </w:rPr>
              <w:t>) of een vaste premie voor ieder individueel object (dus voor ieder object, ongeacht of het een auto, vrachtauto, etc. is, wordt dezelfde premie in rekening gebracht).</w:t>
            </w:r>
          </w:p>
        </w:tc>
        <w:tc>
          <w:tcPr>
            <w:tcW w:w="5143" w:type="dxa"/>
            <w:shd w:val="clear" w:color="auto" w:fill="auto"/>
          </w:tcPr>
          <w:p w14:paraId="54E11D2A" w14:textId="76AE4ED9" w:rsidR="007C79B5" w:rsidRPr="00680606" w:rsidRDefault="00FA7275" w:rsidP="007C79B5">
            <w:pPr>
              <w:rPr>
                <w:rFonts w:ascii="Calibri" w:hAnsi="Calibri" w:cs="Calibri"/>
                <w:sz w:val="22"/>
                <w:szCs w:val="22"/>
              </w:rPr>
            </w:pPr>
            <w:r w:rsidRPr="00680606">
              <w:rPr>
                <w:rFonts w:ascii="Calibri" w:hAnsi="Calibri" w:cs="Calibri"/>
                <w:sz w:val="22"/>
                <w:szCs w:val="22"/>
              </w:rPr>
              <w:t>Een vaste premiestelling voor ieder type voertuig</w:t>
            </w:r>
            <w:r w:rsidR="00680606">
              <w:rPr>
                <w:rFonts w:ascii="Calibri" w:hAnsi="Calibri" w:cs="Calibri"/>
                <w:sz w:val="22"/>
                <w:szCs w:val="22"/>
              </w:rPr>
              <w:t>.</w:t>
            </w:r>
            <w:r w:rsidRPr="00680606">
              <w:rPr>
                <w:rFonts w:ascii="Calibri" w:hAnsi="Calibri" w:cs="Calibri"/>
                <w:sz w:val="22"/>
                <w:szCs w:val="22"/>
              </w:rPr>
              <w:t xml:space="preserve"> </w:t>
            </w:r>
          </w:p>
        </w:tc>
      </w:tr>
      <w:tr w:rsidR="007C79B5" w:rsidRPr="00DA270D" w14:paraId="31126E5D"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2DE403A5"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62431CDC" w14:textId="170C46FF" w:rsidR="007C79B5" w:rsidRPr="00DA270D" w:rsidRDefault="007C79B5" w:rsidP="00B70A32">
            <w:pPr>
              <w:rPr>
                <w:szCs w:val="19"/>
              </w:rPr>
            </w:pPr>
            <w:r>
              <w:rPr>
                <w:rFonts w:ascii="Calibri" w:hAnsi="Calibri" w:cs="Calibri"/>
                <w:color w:val="000000"/>
                <w:sz w:val="22"/>
                <w:szCs w:val="22"/>
              </w:rPr>
              <w:t xml:space="preserve">Aan- en afmelden (Bijlage 3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wagenparkverzekering -  pagina 2 -  artikel 6 Vergeten objecten)</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16287F21" w14:textId="4D0C6466" w:rsidR="007C79B5" w:rsidRPr="00DA270D" w:rsidRDefault="007C79B5" w:rsidP="007C79B5">
            <w:pPr>
              <w:rPr>
                <w:szCs w:val="19"/>
              </w:rPr>
            </w:pPr>
            <w:r>
              <w:rPr>
                <w:rFonts w:ascii="Calibri" w:hAnsi="Calibri" w:cs="Calibri"/>
                <w:color w:val="000000"/>
                <w:sz w:val="22"/>
                <w:szCs w:val="22"/>
              </w:rPr>
              <w:t>Opdrachtnemer is gehouden aan wettelijke regels met betrekking tot het aan- en afmelden van een verzekerd object. Gaat Opdrachtgever ermee akkoord dat eventuele boetes in verband met het door toedoen van Opdrachtgever te laat aangemelde objecten voor rekening van Opdrachtgever zijn?</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5BE93A62" w14:textId="1813D904" w:rsidR="007C79B5" w:rsidRPr="00680606" w:rsidRDefault="00800F4A" w:rsidP="007C79B5">
            <w:pPr>
              <w:rPr>
                <w:rFonts w:ascii="Calibri" w:hAnsi="Calibri" w:cs="Calibri"/>
                <w:sz w:val="22"/>
                <w:szCs w:val="22"/>
              </w:rPr>
            </w:pPr>
            <w:r w:rsidRPr="00680606">
              <w:rPr>
                <w:rFonts w:ascii="Calibri" w:hAnsi="Calibri" w:cs="Calibri"/>
                <w:sz w:val="22"/>
                <w:szCs w:val="22"/>
              </w:rPr>
              <w:t>Dit is akkoord</w:t>
            </w:r>
            <w:r w:rsidR="00680606">
              <w:rPr>
                <w:rFonts w:ascii="Calibri" w:hAnsi="Calibri" w:cs="Calibri"/>
                <w:sz w:val="22"/>
                <w:szCs w:val="22"/>
              </w:rPr>
              <w:t>.</w:t>
            </w:r>
          </w:p>
        </w:tc>
      </w:tr>
      <w:tr w:rsidR="007C79B5" w:rsidRPr="00DA270D" w14:paraId="384BA73E"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34B3F2EB"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7D34F5C7" w14:textId="6F748CFF" w:rsidR="007C79B5" w:rsidRPr="00DA270D" w:rsidRDefault="007C79B5" w:rsidP="00B70A32">
            <w:pPr>
              <w:rPr>
                <w:szCs w:val="19"/>
              </w:rPr>
            </w:pPr>
            <w:r>
              <w:rPr>
                <w:rFonts w:ascii="Calibri" w:hAnsi="Calibri" w:cs="Calibri"/>
                <w:color w:val="000000"/>
                <w:sz w:val="22"/>
                <w:szCs w:val="22"/>
              </w:rPr>
              <w:t xml:space="preserve">Overeenkomst na opzegging (Bijlage 3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wagenparkverzekering -  pagina 2 -  artikel 5 Ingangsdatum en looptijd)</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1D7B270A" w14:textId="6551FAB6" w:rsidR="007C79B5" w:rsidRPr="00DA270D" w:rsidRDefault="007C79B5" w:rsidP="007C79B5">
            <w:pPr>
              <w:rPr>
                <w:szCs w:val="19"/>
              </w:rPr>
            </w:pPr>
            <w:r>
              <w:rPr>
                <w:rFonts w:ascii="Calibri" w:hAnsi="Calibri" w:cs="Calibri"/>
                <w:color w:val="000000"/>
                <w:sz w:val="22"/>
                <w:szCs w:val="22"/>
              </w:rPr>
              <w:t xml:space="preserve">Opdrachtnemer zal veelal geen voortzetting van de overeenkomst wensen indien voortzetting te risicovol is. Een termijn langer dan de genoemde 1-3 zou opdrachtnemer aanmerkelijk kunnen benadelen. Opdrachtnemer stelt voor om hier een periode van maximaal 3 maanden voor aan te houden. Bent u hiermee akkoord? Zo niet, wat is volgens u een redelijk termijn voor het voortduren van de </w:t>
            </w:r>
            <w:r>
              <w:rPr>
                <w:rFonts w:ascii="Calibri" w:hAnsi="Calibri" w:cs="Calibri"/>
                <w:color w:val="000000"/>
                <w:sz w:val="22"/>
                <w:szCs w:val="22"/>
              </w:rPr>
              <w:lastRenderedPageBreak/>
              <w:t>overeenkomst na opzegging indien de hiervoor genoemde termijn van 1-3 niet wordt gehaald?</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5F6AA0CC" w14:textId="724949B3" w:rsidR="00E51089" w:rsidRPr="003B6888" w:rsidRDefault="00DC72A4" w:rsidP="007C79B5">
            <w:pPr>
              <w:rPr>
                <w:rFonts w:ascii="Calibri" w:hAnsi="Calibri" w:cs="Calibri"/>
                <w:sz w:val="22"/>
                <w:szCs w:val="22"/>
              </w:rPr>
            </w:pPr>
            <w:r>
              <w:rPr>
                <w:rFonts w:ascii="Calibri" w:hAnsi="Calibri" w:cs="Calibri"/>
                <w:sz w:val="22"/>
                <w:szCs w:val="22"/>
              </w:rPr>
              <w:lastRenderedPageBreak/>
              <w:t xml:space="preserve">Wij gaan </w:t>
            </w:r>
            <w:r w:rsidR="00E51089" w:rsidRPr="003B6888">
              <w:rPr>
                <w:rFonts w:ascii="Calibri" w:hAnsi="Calibri" w:cs="Calibri"/>
                <w:sz w:val="22"/>
                <w:szCs w:val="22"/>
              </w:rPr>
              <w:t>akkoord met een tijdelijke verlenging van 2 maanden</w:t>
            </w:r>
            <w:r w:rsidR="003B6888" w:rsidRPr="003B6888">
              <w:rPr>
                <w:rFonts w:ascii="Calibri" w:hAnsi="Calibri" w:cs="Calibri"/>
                <w:sz w:val="22"/>
                <w:szCs w:val="22"/>
              </w:rPr>
              <w:t>, d</w:t>
            </w:r>
            <w:r w:rsidR="00E51089" w:rsidRPr="003B6888">
              <w:rPr>
                <w:rFonts w:ascii="Calibri" w:hAnsi="Calibri" w:cs="Calibri"/>
                <w:sz w:val="22"/>
                <w:szCs w:val="22"/>
              </w:rPr>
              <w:t>us tot uiterlijk 01-03. Genoemde verlenging is slechts van toepassing indien de noodzakelijke aanbestedingsprocedure niet voor 1 januari van het betreffende verzekeringsjaar zal zijn afgerond.</w:t>
            </w:r>
          </w:p>
          <w:p w14:paraId="4F904CB7" w14:textId="04B2469E" w:rsidR="003B6888" w:rsidRPr="003B6888" w:rsidRDefault="003B6888" w:rsidP="00DC72A4">
            <w:pPr>
              <w:rPr>
                <w:rFonts w:ascii="Calibri" w:hAnsi="Calibri" w:cs="Calibri"/>
                <w:sz w:val="22"/>
                <w:szCs w:val="22"/>
              </w:rPr>
            </w:pPr>
            <w:r w:rsidRPr="003B6888">
              <w:rPr>
                <w:rFonts w:ascii="Calibri" w:hAnsi="Calibri" w:cs="Calibri"/>
                <w:sz w:val="22"/>
                <w:szCs w:val="22"/>
              </w:rPr>
              <w:t xml:space="preserve">Mocht onverhoopt een langere periode benodigd zijn, zal hierover onderling overleg worden gevoerd. </w:t>
            </w:r>
            <w:r w:rsidRPr="003B6888">
              <w:rPr>
                <w:rFonts w:ascii="Calibri" w:hAnsi="Calibri" w:cs="Calibri"/>
                <w:sz w:val="22"/>
                <w:szCs w:val="22"/>
              </w:rPr>
              <w:lastRenderedPageBreak/>
              <w:t>U krijgt dan ook de gelegenheid om een voorstel te doen op basis van gewijzigde uitgangspunten</w:t>
            </w:r>
            <w:r w:rsidR="00DC72A4">
              <w:rPr>
                <w:rFonts w:ascii="Calibri" w:hAnsi="Calibri" w:cs="Calibri"/>
                <w:sz w:val="22"/>
                <w:szCs w:val="22"/>
              </w:rPr>
              <w:t xml:space="preserve"> w</w:t>
            </w:r>
            <w:r w:rsidR="00DC72A4" w:rsidRPr="00DC72A4">
              <w:rPr>
                <w:rFonts w:ascii="Calibri" w:hAnsi="Calibri" w:cs="Calibri"/>
                <w:sz w:val="22"/>
                <w:szCs w:val="22"/>
              </w:rPr>
              <w:t>aarbij het recht bestaat dit voorstel te weigeren.</w:t>
            </w:r>
            <w:r w:rsidR="00DC72A4" w:rsidRPr="003B6888">
              <w:rPr>
                <w:rFonts w:ascii="Calibri" w:hAnsi="Calibri" w:cs="Calibri"/>
                <w:sz w:val="22"/>
                <w:szCs w:val="22"/>
              </w:rPr>
              <w:t xml:space="preserve"> </w:t>
            </w:r>
          </w:p>
        </w:tc>
      </w:tr>
      <w:tr w:rsidR="007C79B5" w:rsidRPr="00DA270D" w14:paraId="06971CD3"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2A1F701D"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03EFCA41" w14:textId="150BFD80" w:rsidR="007C79B5" w:rsidRPr="00DA270D" w:rsidRDefault="007C79B5" w:rsidP="00B70A32">
            <w:pPr>
              <w:rPr>
                <w:szCs w:val="19"/>
              </w:rPr>
            </w:pPr>
            <w:r>
              <w:rPr>
                <w:rFonts w:ascii="Calibri" w:hAnsi="Calibri" w:cs="Calibri"/>
                <w:color w:val="000000"/>
                <w:sz w:val="22"/>
                <w:szCs w:val="22"/>
              </w:rPr>
              <w:t xml:space="preserve">Her-aanbesteding beëindiging (Bijlage 3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wagenparkverzekering -  pagina 2 -  artikel 5 Ingangsdatum en looptijd)</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5B95CD12" w14:textId="0808C1C3" w:rsidR="007C79B5" w:rsidRPr="00DA270D" w:rsidRDefault="007C79B5" w:rsidP="007C79B5">
            <w:pPr>
              <w:rPr>
                <w:szCs w:val="19"/>
              </w:rPr>
            </w:pPr>
            <w:r>
              <w:rPr>
                <w:rFonts w:ascii="Calibri" w:hAnsi="Calibri" w:cs="Calibri"/>
                <w:color w:val="000000"/>
                <w:sz w:val="22"/>
                <w:szCs w:val="22"/>
              </w:rPr>
              <w:t>Indien de verzekering wordt beëindigd, maar Opdrachtnemer dient deze voort te zetten tot de her-aanbesteding is afgerond, is het Opdrachtnemer dan toegestaan om de premie aan te passen voor de resterende periode? En zo ja, hoe dient die aanpassing te geschieden?</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5220BBB2" w14:textId="4C791D6F" w:rsidR="007C79B5" w:rsidRPr="00680606" w:rsidRDefault="00E219E7" w:rsidP="007C79B5">
            <w:pPr>
              <w:rPr>
                <w:rFonts w:ascii="Calibri" w:hAnsi="Calibri" w:cs="Calibri"/>
                <w:sz w:val="22"/>
                <w:szCs w:val="22"/>
              </w:rPr>
            </w:pPr>
            <w:r w:rsidRPr="00680606">
              <w:rPr>
                <w:rFonts w:ascii="Calibri" w:hAnsi="Calibri" w:cs="Calibri"/>
                <w:sz w:val="22"/>
                <w:szCs w:val="22"/>
              </w:rPr>
              <w:t>Zie het gegeven antwoord op vraag 2</w:t>
            </w:r>
            <w:r w:rsidR="00680606">
              <w:rPr>
                <w:rFonts w:ascii="Calibri" w:hAnsi="Calibri" w:cs="Calibri"/>
                <w:sz w:val="22"/>
                <w:szCs w:val="22"/>
              </w:rPr>
              <w:t>.</w:t>
            </w:r>
          </w:p>
        </w:tc>
      </w:tr>
      <w:tr w:rsidR="007C79B5" w:rsidRPr="00DA270D" w14:paraId="13CB595B"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6D9C8D39"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675E05EE" w14:textId="52FE1A66" w:rsidR="007C79B5" w:rsidRPr="00DA270D" w:rsidRDefault="007C79B5" w:rsidP="00B70A32">
            <w:pPr>
              <w:rPr>
                <w:szCs w:val="19"/>
              </w:rPr>
            </w:pPr>
            <w:r>
              <w:rPr>
                <w:rFonts w:ascii="Calibri" w:hAnsi="Calibri" w:cs="Calibri"/>
                <w:color w:val="000000"/>
                <w:sz w:val="22"/>
                <w:szCs w:val="22"/>
              </w:rPr>
              <w:t xml:space="preserve">Her-aanbesteding (Bijlage 3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wagenparkverzekering -  pagina 2 -  artikel 5 Ingangsdatum en looptijd)</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0A4F7224" w14:textId="79479C9C" w:rsidR="007C79B5" w:rsidRPr="00DA270D" w:rsidRDefault="007C79B5" w:rsidP="007C79B5">
            <w:pPr>
              <w:rPr>
                <w:szCs w:val="19"/>
              </w:rPr>
            </w:pPr>
            <w:r>
              <w:rPr>
                <w:rFonts w:ascii="Calibri" w:hAnsi="Calibri" w:cs="Calibri"/>
                <w:color w:val="000000"/>
                <w:sz w:val="22"/>
                <w:szCs w:val="22"/>
              </w:rPr>
              <w:t>In Eis 5 stelt u; "Aanbestedende dienst zal ernaar streven dit traject uiterlijk voor 1-3 af te ronden". Kunt u toelichten wat u in dit kader bedoelt met 1-3? 1 maart van het opvolgende jaar?</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5AE48A43" w14:textId="22EAA18A" w:rsidR="00E51089" w:rsidRPr="003B6888" w:rsidRDefault="00E51089" w:rsidP="007C79B5">
            <w:pPr>
              <w:rPr>
                <w:rFonts w:ascii="Calibri" w:hAnsi="Calibri" w:cs="Calibri"/>
                <w:sz w:val="22"/>
                <w:szCs w:val="22"/>
              </w:rPr>
            </w:pPr>
            <w:r w:rsidRPr="003B6888">
              <w:rPr>
                <w:rFonts w:ascii="Calibri" w:hAnsi="Calibri" w:cs="Calibri"/>
                <w:sz w:val="22"/>
                <w:szCs w:val="22"/>
              </w:rPr>
              <w:t>Dit is inderdaad 1 maart van het “nieuwe” verzekeringsjaar.</w:t>
            </w:r>
          </w:p>
        </w:tc>
      </w:tr>
      <w:tr w:rsidR="007C79B5" w:rsidRPr="00DA270D" w14:paraId="50F40DEB"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77A52294"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007DCDA8" w14:textId="4B4FF98B" w:rsidR="007C79B5" w:rsidRPr="00DA270D" w:rsidRDefault="007C79B5" w:rsidP="00B70A32">
            <w:pPr>
              <w:rPr>
                <w:szCs w:val="19"/>
              </w:rPr>
            </w:pPr>
            <w:r>
              <w:rPr>
                <w:rFonts w:ascii="Calibri" w:hAnsi="Calibri" w:cs="Calibri"/>
                <w:color w:val="000000"/>
                <w:sz w:val="22"/>
                <w:szCs w:val="22"/>
              </w:rPr>
              <w:t xml:space="preserve">Behandeling schades (Bijlage 3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wagenparkverzekering -  pagina 1 -  artikel 4 Eigen risico's)</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3DD355C9" w14:textId="5625207D" w:rsidR="007C79B5" w:rsidRPr="00DA270D" w:rsidRDefault="007C79B5" w:rsidP="007C79B5">
            <w:pPr>
              <w:rPr>
                <w:szCs w:val="19"/>
              </w:rPr>
            </w:pPr>
            <w:r>
              <w:rPr>
                <w:rFonts w:ascii="Calibri" w:hAnsi="Calibri" w:cs="Calibri"/>
                <w:color w:val="000000"/>
                <w:sz w:val="22"/>
                <w:szCs w:val="22"/>
              </w:rPr>
              <w:t>Indien Opdrachtgever ervoor kiest de schades onder het eigen risico zelf te behandelen, kan Opdrachtgever dan een nadere uitleg geven over het 'waarom' van een dergelijk besluit? Opdrachtnemer is namelijk volledig uitgerust, zowel technisch als v.w.b. specifieke kennis, om dergelijke schades te behandelen. Sterker nog, voor analyse- en rapportagedoeleinden dient Opdrachtnemer over alle informatie betreffende een afgewikkelde schade te beschikken. Bent u het met ons eens dat het dan praktischer is om de volledige schadeafwikkeling aan Opdrachtnemer te laten?</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1A81F0B1" w14:textId="4A6D5295" w:rsidR="00052732" w:rsidRPr="00E024D2" w:rsidRDefault="00052732" w:rsidP="007C79B5">
            <w:pPr>
              <w:rPr>
                <w:rFonts w:ascii="Calibri" w:hAnsi="Calibri" w:cs="Calibri"/>
                <w:sz w:val="22"/>
                <w:szCs w:val="22"/>
                <w:highlight w:val="yellow"/>
              </w:rPr>
            </w:pPr>
            <w:r w:rsidRPr="00D10D52">
              <w:rPr>
                <w:rFonts w:ascii="Calibri" w:hAnsi="Calibri" w:cs="Calibri"/>
                <w:sz w:val="22"/>
                <w:szCs w:val="22"/>
              </w:rPr>
              <w:t xml:space="preserve">WA-schaden </w:t>
            </w:r>
            <w:r w:rsidR="008777DE" w:rsidRPr="00D10D52">
              <w:rPr>
                <w:rFonts w:ascii="Calibri" w:hAnsi="Calibri" w:cs="Calibri"/>
                <w:sz w:val="22"/>
                <w:szCs w:val="22"/>
              </w:rPr>
              <w:t xml:space="preserve">worden primair door verzekeraar </w:t>
            </w:r>
            <w:r w:rsidR="00E51089" w:rsidRPr="00D10D52">
              <w:rPr>
                <w:rFonts w:ascii="Calibri" w:hAnsi="Calibri" w:cs="Calibri"/>
                <w:sz w:val="22"/>
                <w:szCs w:val="22"/>
              </w:rPr>
              <w:t xml:space="preserve">afgehandeld. Indien het schadebedrag </w:t>
            </w:r>
            <w:r w:rsidR="00AC570B" w:rsidRPr="00D10D52">
              <w:rPr>
                <w:rFonts w:ascii="Calibri" w:hAnsi="Calibri" w:cs="Calibri"/>
                <w:sz w:val="22"/>
                <w:szCs w:val="22"/>
              </w:rPr>
              <w:t xml:space="preserve">kleiner is dan </w:t>
            </w:r>
            <w:r w:rsidR="00E51089" w:rsidRPr="00D10D52">
              <w:rPr>
                <w:rFonts w:ascii="Calibri" w:hAnsi="Calibri" w:cs="Calibri"/>
                <w:sz w:val="22"/>
                <w:szCs w:val="22"/>
              </w:rPr>
              <w:t xml:space="preserve"> het van toepassing zijnde eigen risico</w:t>
            </w:r>
            <w:r w:rsidR="00DC72A4" w:rsidRPr="00D10D52">
              <w:rPr>
                <w:rFonts w:ascii="Calibri" w:hAnsi="Calibri" w:cs="Calibri"/>
                <w:sz w:val="22"/>
                <w:szCs w:val="22"/>
              </w:rPr>
              <w:t xml:space="preserve">, kan </w:t>
            </w:r>
            <w:r w:rsidR="00E51089" w:rsidRPr="00D10D52">
              <w:rPr>
                <w:rFonts w:ascii="Calibri" w:hAnsi="Calibri" w:cs="Calibri"/>
                <w:sz w:val="22"/>
                <w:szCs w:val="22"/>
              </w:rPr>
              <w:t>er een doorbelasting plaats</w:t>
            </w:r>
            <w:r w:rsidR="00C259FE" w:rsidRPr="00D10D52">
              <w:rPr>
                <w:rFonts w:ascii="Calibri" w:hAnsi="Calibri" w:cs="Calibri"/>
                <w:sz w:val="22"/>
                <w:szCs w:val="22"/>
              </w:rPr>
              <w:t xml:space="preserve"> </w:t>
            </w:r>
            <w:r w:rsidR="00E51089" w:rsidRPr="00D10D52">
              <w:rPr>
                <w:rFonts w:ascii="Calibri" w:hAnsi="Calibri" w:cs="Calibri"/>
                <w:sz w:val="22"/>
                <w:szCs w:val="22"/>
              </w:rPr>
              <w:t>vinden.</w:t>
            </w:r>
          </w:p>
        </w:tc>
      </w:tr>
      <w:tr w:rsidR="007C79B5" w:rsidRPr="00DA270D" w14:paraId="717AAFBA"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56EE48EE"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2908EB2C" w14:textId="695C30D4" w:rsidR="007C79B5" w:rsidRPr="00DA270D" w:rsidRDefault="007C79B5" w:rsidP="00B70A32">
            <w:pPr>
              <w:rPr>
                <w:szCs w:val="19"/>
              </w:rPr>
            </w:pPr>
            <w:r>
              <w:rPr>
                <w:rFonts w:ascii="Calibri" w:hAnsi="Calibri" w:cs="Calibri"/>
                <w:color w:val="000000"/>
                <w:sz w:val="22"/>
                <w:szCs w:val="22"/>
              </w:rPr>
              <w:t xml:space="preserve">WAM (Bijlage 3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wagenparkverzekering -  pagina 1 -  artikel 4 Eigen risico's)</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1FE2DD96" w14:textId="1E0D0C09" w:rsidR="007C79B5" w:rsidRPr="00DA270D" w:rsidRDefault="007C79B5" w:rsidP="007C79B5">
            <w:pPr>
              <w:rPr>
                <w:szCs w:val="19"/>
              </w:rPr>
            </w:pPr>
            <w:r>
              <w:rPr>
                <w:rFonts w:ascii="Calibri" w:hAnsi="Calibri" w:cs="Calibri"/>
                <w:color w:val="000000"/>
                <w:sz w:val="22"/>
                <w:szCs w:val="22"/>
              </w:rPr>
              <w:t xml:space="preserve">Is Opdrachtgever </w:t>
            </w:r>
            <w:r w:rsidR="00E47AFA">
              <w:rPr>
                <w:rFonts w:ascii="Calibri" w:hAnsi="Calibri" w:cs="Calibri"/>
                <w:color w:val="000000"/>
                <w:sz w:val="22"/>
                <w:szCs w:val="22"/>
              </w:rPr>
              <w:t>ervan</w:t>
            </w:r>
            <w:r>
              <w:rPr>
                <w:rFonts w:ascii="Calibri" w:hAnsi="Calibri" w:cs="Calibri"/>
                <w:color w:val="000000"/>
                <w:sz w:val="22"/>
                <w:szCs w:val="22"/>
              </w:rPr>
              <w:t xml:space="preserve"> op de hoogte dat opdrachtnemer, als verzekeraar, gebonden is aan de WAM? Hetgeen wil zeggen dat de benadeelde een eigen vorderingsrecht heeft op de verzekeraar. Zie artikel 5 WAM en verder. Dat wil dus zeggen dat Opdrachtnemer gehouden is om de volledige schade van benadeelde te vergoeden, en dus ook dat deel dat als 'eigen risico' van Opdrachtgever wordt </w:t>
            </w:r>
            <w:r>
              <w:rPr>
                <w:rFonts w:ascii="Calibri" w:hAnsi="Calibri" w:cs="Calibri"/>
                <w:color w:val="000000"/>
                <w:sz w:val="22"/>
                <w:szCs w:val="22"/>
              </w:rPr>
              <w:lastRenderedPageBreak/>
              <w:t>betiteld. Indien Opdrachtgever daarvan op de hoogte is, accepteert Opdrachtgever dan dat Opdrachtnemer een zelfstandig en wettelijke bevoegdheid heeft om aansprakelijkheid vast te stellen of af te wijzen, zonder dat daarvoor een akkoord van Opdrachtgever voor nodig is? En geldt dus ook voor die schades die onder het eigen risico zijn maar direct bij Opdrachtnemer worden aangemeld.</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27357532" w14:textId="42ED49DD" w:rsidR="007C79B5" w:rsidRPr="00680606" w:rsidRDefault="008777DE" w:rsidP="007C79B5">
            <w:pPr>
              <w:rPr>
                <w:rFonts w:ascii="Calibri" w:hAnsi="Calibri" w:cs="Calibri"/>
                <w:sz w:val="22"/>
                <w:szCs w:val="22"/>
              </w:rPr>
            </w:pPr>
            <w:r w:rsidRPr="00680606">
              <w:rPr>
                <w:rFonts w:ascii="Calibri" w:hAnsi="Calibri" w:cs="Calibri"/>
                <w:sz w:val="22"/>
                <w:szCs w:val="22"/>
              </w:rPr>
              <w:lastRenderedPageBreak/>
              <w:t xml:space="preserve">Zie antwoord op vraag </w:t>
            </w:r>
            <w:r w:rsidR="008835F8" w:rsidRPr="00680606">
              <w:rPr>
                <w:rFonts w:ascii="Calibri" w:hAnsi="Calibri" w:cs="Calibri"/>
                <w:sz w:val="22"/>
                <w:szCs w:val="22"/>
              </w:rPr>
              <w:t>18</w:t>
            </w:r>
            <w:r w:rsidR="00680606">
              <w:rPr>
                <w:rFonts w:ascii="Calibri" w:hAnsi="Calibri" w:cs="Calibri"/>
                <w:sz w:val="22"/>
                <w:szCs w:val="22"/>
              </w:rPr>
              <w:t>.</w:t>
            </w:r>
          </w:p>
        </w:tc>
      </w:tr>
      <w:tr w:rsidR="007C79B5" w:rsidRPr="00DA270D" w14:paraId="07F023C8" w14:textId="77777777" w:rsidTr="00E024D2">
        <w:tc>
          <w:tcPr>
            <w:tcW w:w="516" w:type="dxa"/>
            <w:tcBorders>
              <w:top w:val="single" w:sz="4" w:space="0" w:color="auto"/>
              <w:left w:val="single" w:sz="4" w:space="0" w:color="auto"/>
              <w:bottom w:val="single" w:sz="4" w:space="0" w:color="auto"/>
              <w:right w:val="single" w:sz="4" w:space="0" w:color="auto"/>
            </w:tcBorders>
            <w:shd w:val="clear" w:color="auto" w:fill="auto"/>
          </w:tcPr>
          <w:p w14:paraId="4BDB5498"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2916C19D" w14:textId="33103493" w:rsidR="007C79B5" w:rsidRPr="00DA270D" w:rsidRDefault="007C79B5" w:rsidP="00B70A32">
            <w:pPr>
              <w:rPr>
                <w:szCs w:val="19"/>
              </w:rPr>
            </w:pPr>
            <w:r>
              <w:rPr>
                <w:rFonts w:ascii="Calibri" w:hAnsi="Calibri" w:cs="Calibri"/>
                <w:color w:val="000000"/>
                <w:sz w:val="22"/>
                <w:szCs w:val="22"/>
              </w:rPr>
              <w:t>Eis 14: facturatie aan- afmelden  (Aanbestedingsleidraad Wagenpark verzekering Gemeente Den Haag 2022 2024 -  pagina 24 -  artikel 8 Minimum (</w:t>
            </w:r>
            <w:proofErr w:type="spellStart"/>
            <w:r>
              <w:rPr>
                <w:rFonts w:ascii="Calibri" w:hAnsi="Calibri" w:cs="Calibri"/>
                <w:color w:val="000000"/>
                <w:sz w:val="22"/>
                <w:szCs w:val="22"/>
              </w:rPr>
              <w:t>gunnings</w:t>
            </w:r>
            <w:proofErr w:type="spellEnd"/>
            <w:r>
              <w:rPr>
                <w:rFonts w:ascii="Calibri" w:hAnsi="Calibri" w:cs="Calibri"/>
                <w:color w:val="000000"/>
                <w:sz w:val="22"/>
                <w:szCs w:val="22"/>
              </w:rPr>
              <w:t>)eisen)</w:t>
            </w:r>
          </w:p>
        </w:tc>
        <w:tc>
          <w:tcPr>
            <w:tcW w:w="5151" w:type="dxa"/>
            <w:tcBorders>
              <w:top w:val="single" w:sz="4" w:space="0" w:color="auto"/>
              <w:left w:val="single" w:sz="4" w:space="0" w:color="auto"/>
              <w:bottom w:val="single" w:sz="4" w:space="0" w:color="auto"/>
              <w:right w:val="single" w:sz="4" w:space="0" w:color="auto"/>
            </w:tcBorders>
            <w:shd w:val="clear" w:color="auto" w:fill="auto"/>
          </w:tcPr>
          <w:p w14:paraId="187F57B8" w14:textId="0FBDC9E4" w:rsidR="007C79B5" w:rsidRPr="00DA270D" w:rsidRDefault="007C79B5" w:rsidP="00E024D2">
            <w:pPr>
              <w:rPr>
                <w:szCs w:val="19"/>
              </w:rPr>
            </w:pPr>
            <w:r>
              <w:rPr>
                <w:rFonts w:ascii="Calibri" w:hAnsi="Calibri" w:cs="Calibri"/>
                <w:color w:val="000000"/>
                <w:sz w:val="22"/>
                <w:szCs w:val="22"/>
              </w:rPr>
              <w:t>Is het mogelijk om met de leasemaatschappij afspraken te maken over het aan- en afmelden zodat er directe lijnen zijn waardoor Opdrachtgever wordt ontlast voor een deel van de administratieve afwikkeling en het risico op het ontstaan van bestandsverschillen minimaal wordt?</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54738AF4" w14:textId="7EABE08A" w:rsidR="007C79B5" w:rsidRPr="00680606" w:rsidRDefault="00376468" w:rsidP="007C79B5">
            <w:pPr>
              <w:rPr>
                <w:rFonts w:ascii="Calibri" w:hAnsi="Calibri" w:cs="Calibri"/>
                <w:sz w:val="22"/>
                <w:szCs w:val="22"/>
              </w:rPr>
            </w:pPr>
            <w:r w:rsidRPr="00E757CE">
              <w:rPr>
                <w:rFonts w:ascii="Calibri" w:hAnsi="Calibri" w:cs="Calibri"/>
                <w:sz w:val="22"/>
                <w:szCs w:val="22"/>
              </w:rPr>
              <w:t xml:space="preserve">Nee, om duidelijk inzicht te houden op het wagenpark </w:t>
            </w:r>
            <w:r w:rsidR="00F1037D" w:rsidRPr="00E757CE">
              <w:rPr>
                <w:rFonts w:ascii="Calibri" w:hAnsi="Calibri" w:cs="Calibri"/>
                <w:sz w:val="22"/>
                <w:szCs w:val="22"/>
              </w:rPr>
              <w:t>van de gemeente Den Haag</w:t>
            </w:r>
            <w:r w:rsidR="00C0693F" w:rsidRPr="00E757CE">
              <w:rPr>
                <w:rFonts w:ascii="Calibri" w:hAnsi="Calibri" w:cs="Calibri"/>
                <w:sz w:val="22"/>
                <w:szCs w:val="22"/>
              </w:rPr>
              <w:t xml:space="preserve"> handhaven wij hetgeen </w:t>
            </w:r>
            <w:r w:rsidR="00680606" w:rsidRPr="00E757CE">
              <w:rPr>
                <w:rFonts w:ascii="Calibri" w:hAnsi="Calibri" w:cs="Calibri"/>
                <w:sz w:val="22"/>
                <w:szCs w:val="22"/>
              </w:rPr>
              <w:t xml:space="preserve">is </w:t>
            </w:r>
            <w:r w:rsidR="00C0693F" w:rsidRPr="00E757CE">
              <w:rPr>
                <w:rFonts w:ascii="Calibri" w:hAnsi="Calibri" w:cs="Calibri"/>
                <w:sz w:val="22"/>
                <w:szCs w:val="22"/>
              </w:rPr>
              <w:t>gesteld in genoemde eis.</w:t>
            </w:r>
          </w:p>
        </w:tc>
      </w:tr>
      <w:tr w:rsidR="007C79B5" w:rsidRPr="00DA270D" w14:paraId="46ABBD8F"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06BBA33E"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464FCBC1" w14:textId="7EF6E52C" w:rsidR="007C79B5" w:rsidRPr="00DA270D" w:rsidRDefault="007C79B5" w:rsidP="00B70A32">
            <w:pPr>
              <w:rPr>
                <w:szCs w:val="19"/>
              </w:rPr>
            </w:pPr>
            <w:r>
              <w:rPr>
                <w:rFonts w:ascii="Calibri" w:hAnsi="Calibri" w:cs="Calibri"/>
                <w:color w:val="000000"/>
                <w:sz w:val="22"/>
                <w:szCs w:val="22"/>
              </w:rPr>
              <w:t xml:space="preserve">Incidentele ondersteuning 2/2 (Bijlage 3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wagenparkverzekering -  pagina 1 -  artikel 4 Eigen risico's)</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3382A365" w14:textId="60C2D5C6" w:rsidR="007C79B5" w:rsidRPr="00DA270D" w:rsidRDefault="007C79B5" w:rsidP="007C79B5">
            <w:pPr>
              <w:rPr>
                <w:szCs w:val="19"/>
              </w:rPr>
            </w:pPr>
            <w:r>
              <w:rPr>
                <w:rFonts w:ascii="Calibri" w:hAnsi="Calibri" w:cs="Calibri"/>
                <w:color w:val="000000"/>
                <w:sz w:val="22"/>
                <w:szCs w:val="22"/>
              </w:rPr>
              <w:t>Indien de vorige vraag (4. Eigen risico's - Incidentele ondersteuning 1/2) bevestigend wordt beantwoord, is Opdrachtgever dan van mening dat die beoordeling zich niet beperkt tot het tussen partijen overeengekomen bedrag aan eigen risico, in dit geval  5000,-? Met andere woorden; indien Opdrachtgever beoordeelt dat er aan haar zijde sprake is van aansprakelijkheid, is dit volgens Opdrachtnemer dan ook van toepassing voor het gedeelte boven de € 5000,-?</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5C71F136" w14:textId="22D20F3D" w:rsidR="007C79B5" w:rsidRPr="00680606" w:rsidRDefault="00894C17" w:rsidP="007C79B5">
            <w:pPr>
              <w:rPr>
                <w:rFonts w:ascii="Calibri" w:hAnsi="Calibri" w:cs="Calibri"/>
                <w:sz w:val="22"/>
                <w:szCs w:val="22"/>
              </w:rPr>
            </w:pPr>
            <w:r w:rsidRPr="00680606">
              <w:rPr>
                <w:rFonts w:ascii="Calibri" w:hAnsi="Calibri" w:cs="Calibri"/>
                <w:sz w:val="22"/>
                <w:szCs w:val="22"/>
              </w:rPr>
              <w:t>Zie antwoord op vraag 18</w:t>
            </w:r>
            <w:r w:rsidR="00680606">
              <w:rPr>
                <w:rFonts w:ascii="Calibri" w:hAnsi="Calibri" w:cs="Calibri"/>
                <w:sz w:val="22"/>
                <w:szCs w:val="22"/>
              </w:rPr>
              <w:t>.</w:t>
            </w:r>
          </w:p>
        </w:tc>
      </w:tr>
      <w:tr w:rsidR="007C79B5" w:rsidRPr="00DA270D" w14:paraId="62199465"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0DA123B1"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4C4CEA3D" w14:textId="2D8FF275" w:rsidR="007C79B5" w:rsidRPr="00DA270D" w:rsidRDefault="007C79B5" w:rsidP="00B70A32">
            <w:pPr>
              <w:rPr>
                <w:szCs w:val="19"/>
              </w:rPr>
            </w:pPr>
            <w:r>
              <w:rPr>
                <w:rFonts w:ascii="Calibri" w:hAnsi="Calibri" w:cs="Calibri"/>
                <w:color w:val="000000"/>
                <w:sz w:val="22"/>
                <w:szCs w:val="22"/>
              </w:rPr>
              <w:t xml:space="preserve">Incidentele ondersteuning 1/2 (Bijlage 3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wagenparkverzekering -  pagina 1 -  artikel 4 Eigen risico's)</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38C1F859" w14:textId="06555111" w:rsidR="007C79B5" w:rsidRPr="00DA270D" w:rsidRDefault="007C79B5" w:rsidP="007C79B5">
            <w:pPr>
              <w:rPr>
                <w:szCs w:val="19"/>
              </w:rPr>
            </w:pPr>
            <w:r>
              <w:rPr>
                <w:rFonts w:ascii="Calibri" w:hAnsi="Calibri" w:cs="Calibri"/>
                <w:color w:val="000000"/>
                <w:sz w:val="22"/>
                <w:szCs w:val="22"/>
              </w:rPr>
              <w:t>U vraagt per objectsoort een dekking uit die is gebaseerd op een eigen risico van € 5000,-. In de aanbestedingsleidraad stelt u (onderdeel 8 'Minimum (</w:t>
            </w:r>
            <w:proofErr w:type="spellStart"/>
            <w:r>
              <w:rPr>
                <w:rFonts w:ascii="Calibri" w:hAnsi="Calibri" w:cs="Calibri"/>
                <w:color w:val="000000"/>
                <w:sz w:val="22"/>
                <w:szCs w:val="22"/>
              </w:rPr>
              <w:t>gunnings</w:t>
            </w:r>
            <w:proofErr w:type="spellEnd"/>
            <w:r>
              <w:rPr>
                <w:rFonts w:ascii="Calibri" w:hAnsi="Calibri" w:cs="Calibri"/>
                <w:color w:val="000000"/>
                <w:sz w:val="22"/>
                <w:szCs w:val="22"/>
              </w:rPr>
              <w:t xml:space="preserve">)eisen onder nummer 9) de eis dat 'Inschrijver incidenteel Opdrachtgever dient te ondersteunen in het mede beoordelen van een aansprakelijkheidsvraagstuk. Wil dit zeggen dat </w:t>
            </w:r>
            <w:r>
              <w:rPr>
                <w:rFonts w:ascii="Calibri" w:hAnsi="Calibri" w:cs="Calibri"/>
                <w:color w:val="000000"/>
                <w:sz w:val="22"/>
                <w:szCs w:val="22"/>
              </w:rPr>
              <w:lastRenderedPageBreak/>
              <w:t>Opdrachtgever zelfstandig beoordeelt of zij aansprakelijk is?</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0C8FE7CE" w14:textId="6F9F496F" w:rsidR="007C79B5" w:rsidRPr="00680606" w:rsidRDefault="001B668B" w:rsidP="007C79B5">
            <w:pPr>
              <w:rPr>
                <w:rFonts w:ascii="Calibri" w:hAnsi="Calibri" w:cs="Calibri"/>
                <w:sz w:val="22"/>
                <w:szCs w:val="22"/>
              </w:rPr>
            </w:pPr>
            <w:r w:rsidRPr="00680606">
              <w:rPr>
                <w:rFonts w:ascii="Calibri" w:hAnsi="Calibri" w:cs="Calibri"/>
                <w:sz w:val="22"/>
                <w:szCs w:val="22"/>
              </w:rPr>
              <w:lastRenderedPageBreak/>
              <w:t>Zie antwoord op vraag 5</w:t>
            </w:r>
            <w:r w:rsidR="00680606">
              <w:rPr>
                <w:rFonts w:ascii="Calibri" w:hAnsi="Calibri" w:cs="Calibri"/>
                <w:sz w:val="22"/>
                <w:szCs w:val="22"/>
              </w:rPr>
              <w:t>.</w:t>
            </w:r>
          </w:p>
        </w:tc>
      </w:tr>
      <w:tr w:rsidR="007C79B5" w:rsidRPr="00DA270D" w14:paraId="41004F19"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67C0C651"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308D56CC" w14:textId="1213B57F" w:rsidR="007C79B5" w:rsidRPr="00DA270D" w:rsidRDefault="007C79B5" w:rsidP="00B70A32">
            <w:pPr>
              <w:rPr>
                <w:szCs w:val="19"/>
              </w:rPr>
            </w:pPr>
            <w:r>
              <w:rPr>
                <w:rFonts w:ascii="Calibri" w:hAnsi="Calibri" w:cs="Calibri"/>
                <w:color w:val="000000"/>
                <w:sz w:val="22"/>
                <w:szCs w:val="22"/>
              </w:rPr>
              <w:t xml:space="preserve">Wijziging samenstelling en aantal (Bijlage 3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wagenparkverzekering -  pagina 1 -  artikel 3 Verzekerde objecten)</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7B04FA47" w14:textId="19268515" w:rsidR="007C79B5" w:rsidRPr="00DA270D" w:rsidRDefault="007C79B5" w:rsidP="007C79B5">
            <w:pPr>
              <w:rPr>
                <w:szCs w:val="19"/>
              </w:rPr>
            </w:pPr>
            <w:r>
              <w:rPr>
                <w:rFonts w:ascii="Calibri" w:hAnsi="Calibri" w:cs="Calibri"/>
                <w:color w:val="000000"/>
                <w:sz w:val="22"/>
                <w:szCs w:val="22"/>
              </w:rPr>
              <w:t>Kan Opdrachtgever bevestigen dat indien het wagenpark in het nieuwe jaar wijzigt in samenstelling en aantallen de premie dan meebeweegt?</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568C698B" w14:textId="67BEB5C8" w:rsidR="007C79B5" w:rsidRPr="00680606" w:rsidRDefault="00093F37" w:rsidP="007C79B5">
            <w:pPr>
              <w:rPr>
                <w:rFonts w:ascii="Calibri" w:hAnsi="Calibri" w:cs="Calibri"/>
                <w:sz w:val="22"/>
                <w:szCs w:val="22"/>
              </w:rPr>
            </w:pPr>
            <w:r w:rsidRPr="00680606">
              <w:rPr>
                <w:rFonts w:ascii="Calibri" w:hAnsi="Calibri" w:cs="Calibri"/>
                <w:sz w:val="22"/>
                <w:szCs w:val="22"/>
              </w:rPr>
              <w:t>Correct</w:t>
            </w:r>
            <w:r>
              <w:rPr>
                <w:rFonts w:ascii="Calibri" w:hAnsi="Calibri" w:cs="Calibri"/>
                <w:sz w:val="22"/>
                <w:szCs w:val="22"/>
              </w:rPr>
              <w:t>.</w:t>
            </w:r>
          </w:p>
        </w:tc>
      </w:tr>
      <w:tr w:rsidR="007C79B5" w:rsidRPr="00DA270D" w14:paraId="1A939487"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6AA258D8"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6FFBD3EC" w14:textId="75CC3617" w:rsidR="007C79B5" w:rsidRPr="00DA270D" w:rsidRDefault="007C79B5" w:rsidP="00B70A32">
            <w:pPr>
              <w:rPr>
                <w:szCs w:val="19"/>
              </w:rPr>
            </w:pPr>
            <w:r>
              <w:rPr>
                <w:rFonts w:ascii="Calibri" w:hAnsi="Calibri" w:cs="Calibri"/>
                <w:color w:val="000000"/>
                <w:sz w:val="22"/>
                <w:szCs w:val="22"/>
              </w:rPr>
              <w:t xml:space="preserve">Inschrijving (Bijlage 3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wagenparkverzekering -  pagina 1 -  artikel 3 Verzekerde objecten)</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36AF6883" w14:textId="36440ACA" w:rsidR="007C79B5" w:rsidRPr="00DA270D" w:rsidRDefault="007C79B5" w:rsidP="007C79B5">
            <w:pPr>
              <w:rPr>
                <w:szCs w:val="19"/>
              </w:rPr>
            </w:pPr>
            <w:r>
              <w:rPr>
                <w:rFonts w:ascii="Calibri" w:hAnsi="Calibri" w:cs="Calibri"/>
                <w:color w:val="000000"/>
                <w:sz w:val="22"/>
                <w:szCs w:val="22"/>
              </w:rPr>
              <w:t xml:space="preserve">Is het bedrag dat Inschrijver dient op te geven in het prijzenblad gebaseerd op de opgave van de aantallen in bijlage </w:t>
            </w:r>
            <w:proofErr w:type="spellStart"/>
            <w:r>
              <w:rPr>
                <w:rFonts w:ascii="Calibri" w:hAnsi="Calibri" w:cs="Calibri"/>
                <w:color w:val="000000"/>
                <w:sz w:val="22"/>
                <w:szCs w:val="22"/>
              </w:rPr>
              <w:t>Bijlage</w:t>
            </w:r>
            <w:proofErr w:type="spellEnd"/>
            <w:r>
              <w:rPr>
                <w:rFonts w:ascii="Calibri" w:hAnsi="Calibri" w:cs="Calibri"/>
                <w:color w:val="000000"/>
                <w:sz w:val="22"/>
                <w:szCs w:val="22"/>
              </w:rPr>
              <w:t xml:space="preserve"> 4 Objectenspecificatie?</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54C529ED" w14:textId="1A50A704" w:rsidR="007C79B5" w:rsidRPr="00680606" w:rsidRDefault="00093F37" w:rsidP="007C79B5">
            <w:pPr>
              <w:rPr>
                <w:rFonts w:ascii="Calibri" w:hAnsi="Calibri" w:cs="Calibri"/>
                <w:sz w:val="22"/>
                <w:szCs w:val="22"/>
              </w:rPr>
            </w:pPr>
            <w:r w:rsidRPr="00680606">
              <w:rPr>
                <w:rFonts w:ascii="Calibri" w:hAnsi="Calibri" w:cs="Calibri"/>
                <w:sz w:val="22"/>
                <w:szCs w:val="22"/>
              </w:rPr>
              <w:t>Correct</w:t>
            </w:r>
            <w:r>
              <w:rPr>
                <w:rFonts w:ascii="Calibri" w:hAnsi="Calibri" w:cs="Calibri"/>
                <w:sz w:val="22"/>
                <w:szCs w:val="22"/>
              </w:rPr>
              <w:t>.</w:t>
            </w:r>
          </w:p>
        </w:tc>
      </w:tr>
      <w:tr w:rsidR="007C79B5" w:rsidRPr="00DA270D" w14:paraId="1C0157D6"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3691E7B2"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526770CE" w14:textId="6B5EB9BA" w:rsidR="007C79B5" w:rsidRPr="00DA270D" w:rsidRDefault="007C79B5" w:rsidP="00B70A32">
            <w:pPr>
              <w:rPr>
                <w:szCs w:val="19"/>
              </w:rPr>
            </w:pPr>
            <w:r>
              <w:rPr>
                <w:rFonts w:ascii="Calibri" w:hAnsi="Calibri" w:cs="Calibri"/>
                <w:color w:val="000000"/>
                <w:sz w:val="22"/>
                <w:szCs w:val="22"/>
              </w:rPr>
              <w:t>Eis 14: facturatie  (Aanbestedingsleidraad Wagenpark verzekering Gemeente Den Haag 2022 2024 -  pagina 24 -  artikel 8 Minimum (</w:t>
            </w:r>
            <w:proofErr w:type="spellStart"/>
            <w:r>
              <w:rPr>
                <w:rFonts w:ascii="Calibri" w:hAnsi="Calibri" w:cs="Calibri"/>
                <w:color w:val="000000"/>
                <w:sz w:val="22"/>
                <w:szCs w:val="22"/>
              </w:rPr>
              <w:t>gunnings</w:t>
            </w:r>
            <w:proofErr w:type="spellEnd"/>
            <w:r>
              <w:rPr>
                <w:rFonts w:ascii="Calibri" w:hAnsi="Calibri" w:cs="Calibri"/>
                <w:color w:val="000000"/>
                <w:sz w:val="22"/>
                <w:szCs w:val="22"/>
              </w:rPr>
              <w:t>)eisen)</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6E36661F" w14:textId="2C080650" w:rsidR="007C79B5" w:rsidRPr="00DA270D" w:rsidRDefault="007C79B5" w:rsidP="007C79B5">
            <w:pPr>
              <w:rPr>
                <w:szCs w:val="19"/>
              </w:rPr>
            </w:pPr>
            <w:r>
              <w:rPr>
                <w:rFonts w:ascii="Calibri" w:hAnsi="Calibri" w:cs="Calibri"/>
                <w:color w:val="000000"/>
                <w:sz w:val="22"/>
                <w:szCs w:val="22"/>
              </w:rPr>
              <w:t>Onder Facturatie stelt u dat facturen digitaal verstuurd dienen te worden aan het genoemde mailadres. Opdrachtnemer is ervan op de hoogte dat Opdrachtgever het operationeel beheer van haar wagenpark heeft aanbesteed en dat dat wordt uitgevoerd door één of meerdere leasemaatschappijen. De WA-premie is  daarbij een onderdeel van het leasetarief. Opdrachtnemer is gelieerd met een leasemaatschappij en kan alleen inschrijven wanneer de premie direct bij die leasemaatschappij in rekening kan worden gebracht. Gaat u daarmee akkoord?</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123172C9" w14:textId="77777777" w:rsidR="002016FD" w:rsidRDefault="00C06CDE" w:rsidP="007C79B5">
            <w:pPr>
              <w:rPr>
                <w:rFonts w:ascii="Calibri" w:hAnsi="Calibri" w:cs="Calibri"/>
                <w:sz w:val="22"/>
                <w:szCs w:val="22"/>
              </w:rPr>
            </w:pPr>
            <w:r w:rsidRPr="00680606">
              <w:rPr>
                <w:rFonts w:ascii="Calibri" w:hAnsi="Calibri" w:cs="Calibri"/>
                <w:sz w:val="22"/>
                <w:szCs w:val="22"/>
              </w:rPr>
              <w:t>Nee</w:t>
            </w:r>
            <w:r w:rsidR="00A30ECF" w:rsidRPr="00680606">
              <w:rPr>
                <w:rFonts w:ascii="Calibri" w:hAnsi="Calibri" w:cs="Calibri"/>
                <w:sz w:val="22"/>
                <w:szCs w:val="22"/>
              </w:rPr>
              <w:t xml:space="preserve">, hier gaan wij niet mee akkoord. </w:t>
            </w:r>
          </w:p>
          <w:p w14:paraId="69C96235" w14:textId="5431B674" w:rsidR="002016FD" w:rsidRDefault="00635CE0" w:rsidP="007C79B5">
            <w:pPr>
              <w:rPr>
                <w:rFonts w:ascii="Calibri" w:hAnsi="Calibri" w:cs="Calibri"/>
                <w:sz w:val="22"/>
                <w:szCs w:val="22"/>
              </w:rPr>
            </w:pPr>
            <w:r>
              <w:rPr>
                <w:rFonts w:ascii="Calibri" w:hAnsi="Calibri" w:cs="Calibri"/>
                <w:sz w:val="22"/>
                <w:szCs w:val="22"/>
              </w:rPr>
              <w:t xml:space="preserve">Niet het gehele wagenpark van de gemeente Den Haag valt binnen een leasecontract. </w:t>
            </w:r>
          </w:p>
          <w:p w14:paraId="38645DC7" w14:textId="40439A30" w:rsidR="007C79B5" w:rsidRPr="00680606" w:rsidRDefault="00635CE0" w:rsidP="007C79B5">
            <w:pPr>
              <w:rPr>
                <w:rFonts w:ascii="Calibri" w:hAnsi="Calibri" w:cs="Calibri"/>
                <w:sz w:val="22"/>
                <w:szCs w:val="22"/>
              </w:rPr>
            </w:pPr>
            <w:r>
              <w:rPr>
                <w:rFonts w:ascii="Calibri" w:hAnsi="Calibri" w:cs="Calibri"/>
                <w:sz w:val="22"/>
                <w:szCs w:val="22"/>
              </w:rPr>
              <w:t>Daarbij wordt op dit moment ook het leasecontract</w:t>
            </w:r>
            <w:r w:rsidR="002016FD">
              <w:rPr>
                <w:rFonts w:ascii="Calibri" w:hAnsi="Calibri" w:cs="Calibri"/>
                <w:sz w:val="22"/>
                <w:szCs w:val="22"/>
              </w:rPr>
              <w:t xml:space="preserve"> gemeente Den Haag (excl. verzekering) </w:t>
            </w:r>
            <w:r>
              <w:rPr>
                <w:rFonts w:ascii="Calibri" w:hAnsi="Calibri" w:cs="Calibri"/>
                <w:sz w:val="22"/>
                <w:szCs w:val="22"/>
              </w:rPr>
              <w:t xml:space="preserve">aanbesteed waardoor </w:t>
            </w:r>
            <w:r w:rsidR="002016FD">
              <w:rPr>
                <w:rFonts w:ascii="Calibri" w:hAnsi="Calibri" w:cs="Calibri"/>
                <w:sz w:val="22"/>
                <w:szCs w:val="22"/>
              </w:rPr>
              <w:t xml:space="preserve">het </w:t>
            </w:r>
            <w:r w:rsidR="00DC72A4">
              <w:rPr>
                <w:rFonts w:ascii="Calibri" w:hAnsi="Calibri" w:cs="Calibri"/>
                <w:sz w:val="22"/>
                <w:szCs w:val="22"/>
              </w:rPr>
              <w:t xml:space="preserve">op dit moment ook </w:t>
            </w:r>
            <w:r w:rsidR="002016FD">
              <w:rPr>
                <w:rFonts w:ascii="Calibri" w:hAnsi="Calibri" w:cs="Calibri"/>
                <w:sz w:val="22"/>
                <w:szCs w:val="22"/>
              </w:rPr>
              <w:t xml:space="preserve">niet bekend is welke leasemaatschappij de opdracht gegund zal krijgen.  </w:t>
            </w:r>
          </w:p>
        </w:tc>
      </w:tr>
      <w:tr w:rsidR="007C79B5" w:rsidRPr="00DA270D" w14:paraId="135E58C4"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62EBF9A1"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0C6C2CD5" w14:textId="4AE6FAB6" w:rsidR="007C79B5" w:rsidRPr="00DA270D" w:rsidRDefault="007C79B5" w:rsidP="00B70A32">
            <w:pPr>
              <w:rPr>
                <w:szCs w:val="19"/>
              </w:rPr>
            </w:pPr>
            <w:r>
              <w:rPr>
                <w:rFonts w:ascii="Calibri" w:hAnsi="Calibri" w:cs="Calibri"/>
                <w:color w:val="000000"/>
                <w:sz w:val="22"/>
                <w:szCs w:val="22"/>
              </w:rPr>
              <w:t>Eis 12: indexatie (Aanbestedingsleidraad Wagenpark verzekering Gemeente Den Haag 2022 2024 -  pagina 24 -  artikel 8 Minimum (</w:t>
            </w:r>
            <w:proofErr w:type="spellStart"/>
            <w:r>
              <w:rPr>
                <w:rFonts w:ascii="Calibri" w:hAnsi="Calibri" w:cs="Calibri"/>
                <w:color w:val="000000"/>
                <w:sz w:val="22"/>
                <w:szCs w:val="22"/>
              </w:rPr>
              <w:t>gunnings</w:t>
            </w:r>
            <w:proofErr w:type="spellEnd"/>
            <w:r>
              <w:rPr>
                <w:rFonts w:ascii="Calibri" w:hAnsi="Calibri" w:cs="Calibri"/>
                <w:color w:val="000000"/>
                <w:sz w:val="22"/>
                <w:szCs w:val="22"/>
              </w:rPr>
              <w:t>)eisen)</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60AF05BC" w14:textId="77777777" w:rsidR="007C79B5" w:rsidRDefault="007C79B5" w:rsidP="007C79B5">
            <w:pPr>
              <w:rPr>
                <w:rFonts w:ascii="Calibri" w:hAnsi="Calibri" w:cs="Calibri"/>
                <w:color w:val="000000"/>
                <w:sz w:val="22"/>
                <w:szCs w:val="22"/>
              </w:rPr>
            </w:pPr>
            <w:r>
              <w:rPr>
                <w:rFonts w:ascii="Calibri" w:hAnsi="Calibri" w:cs="Calibri"/>
                <w:color w:val="000000"/>
                <w:sz w:val="22"/>
                <w:szCs w:val="22"/>
              </w:rPr>
              <w:t xml:space="preserve">U staat enkel een prijsindexatie toe op basis van </w:t>
            </w:r>
            <w:proofErr w:type="spellStart"/>
            <w:r>
              <w:rPr>
                <w:rFonts w:ascii="Calibri" w:hAnsi="Calibri" w:cs="Calibri"/>
                <w:color w:val="000000"/>
                <w:sz w:val="22"/>
                <w:szCs w:val="22"/>
              </w:rPr>
              <w:t>van</w:t>
            </w:r>
            <w:proofErr w:type="spellEnd"/>
            <w:r>
              <w:rPr>
                <w:rFonts w:ascii="Calibri" w:hAnsi="Calibri" w:cs="Calibri"/>
                <w:color w:val="000000"/>
                <w:sz w:val="22"/>
                <w:szCs w:val="22"/>
              </w:rPr>
              <w:t xml:space="preserve"> de CPI. Dat houdt dan dus in dat er geen enkele relatie is tussen de door Opdrachtgever veroorzaakte schadelast en de in rekening te brengen premie. Een belangrijk deel van de WA schadelast is gerelateerd aan letselschades en die schades zijn, anders dan schadeherstelkosten, vooral niet onderhevig aan inflatie of terug te vinden in de bepaling van een CPI. Staat Opdrachtgever open voor een aanbieding waarbij de ontwikkeling in de schadelast meer dan in </w:t>
            </w:r>
            <w:r>
              <w:rPr>
                <w:rFonts w:ascii="Calibri" w:hAnsi="Calibri" w:cs="Calibri"/>
                <w:color w:val="000000"/>
                <w:sz w:val="22"/>
                <w:szCs w:val="22"/>
              </w:rPr>
              <w:lastRenderedPageBreak/>
              <w:t xml:space="preserve">de uitvraag wordt gereflecteerd in de premie, zowel naar boven (hogere kosten of hogere frequentie is hogere premie) als naar beneden (lagere kosten of lagere frequentie is lagere premie), waarbij, op basis van de </w:t>
            </w:r>
            <w:proofErr w:type="spellStart"/>
            <w:r>
              <w:rPr>
                <w:rFonts w:ascii="Calibri" w:hAnsi="Calibri" w:cs="Calibri"/>
                <w:color w:val="000000"/>
                <w:sz w:val="22"/>
                <w:szCs w:val="22"/>
              </w:rPr>
              <w:t>loss</w:t>
            </w:r>
            <w:proofErr w:type="spellEnd"/>
            <w:r>
              <w:rPr>
                <w:rFonts w:ascii="Calibri" w:hAnsi="Calibri" w:cs="Calibri"/>
                <w:color w:val="000000"/>
                <w:sz w:val="22"/>
                <w:szCs w:val="22"/>
              </w:rPr>
              <w:t xml:space="preserve"> ratio een buffer kan worden afgesproken waarin geen aanpassing van de premie zal plaatsvinden? Bijvoorbeeld, </w:t>
            </w:r>
            <w:proofErr w:type="spellStart"/>
            <w:r>
              <w:rPr>
                <w:rFonts w:ascii="Calibri" w:hAnsi="Calibri" w:cs="Calibri"/>
                <w:color w:val="000000"/>
                <w:sz w:val="22"/>
                <w:szCs w:val="22"/>
              </w:rPr>
              <w:t>loss</w:t>
            </w:r>
            <w:proofErr w:type="spellEnd"/>
            <w:r>
              <w:rPr>
                <w:rFonts w:ascii="Calibri" w:hAnsi="Calibri" w:cs="Calibri"/>
                <w:color w:val="000000"/>
                <w:sz w:val="22"/>
                <w:szCs w:val="22"/>
              </w:rPr>
              <w:t xml:space="preserve"> ratio tussen 75% en 95%, geen aanpassing van de premie. Lager dan 75% dan aanpassing naar beneden of hoger dan 95% aanpassing van de premie naar boven. Is Opdrachtgever het met de visie van Opdrachtnemer eens dat de huidige uitvraag, waarbij slechts geïndexeerd mag worden, aan de voorkant voor Opdrachtnemer reden is om veilig aan te bieden, waarbij het nagenoeg zeker is dat Opdrachtgever aan de voorzijde een relatief hoge premie moet betalen?</w:t>
            </w:r>
          </w:p>
          <w:p w14:paraId="508C98E9" w14:textId="1D264843" w:rsidR="003B6888" w:rsidRPr="00DA270D" w:rsidRDefault="003B6888" w:rsidP="007C79B5">
            <w:pPr>
              <w:rPr>
                <w:szCs w:val="19"/>
              </w:rPr>
            </w:pP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5FC99D9E" w14:textId="77777777" w:rsidR="007C79B5" w:rsidRPr="003B6888" w:rsidRDefault="00743B68" w:rsidP="007C79B5">
            <w:pPr>
              <w:rPr>
                <w:rFonts w:ascii="Calibri" w:hAnsi="Calibri" w:cs="Calibri"/>
                <w:sz w:val="22"/>
                <w:szCs w:val="22"/>
              </w:rPr>
            </w:pPr>
            <w:r w:rsidRPr="003B6888">
              <w:rPr>
                <w:rFonts w:ascii="Calibri" w:hAnsi="Calibri" w:cs="Calibri"/>
                <w:sz w:val="22"/>
                <w:szCs w:val="22"/>
              </w:rPr>
              <w:lastRenderedPageBreak/>
              <w:t xml:space="preserve">Wij </w:t>
            </w:r>
            <w:r w:rsidR="00093F37" w:rsidRPr="003B6888">
              <w:rPr>
                <w:rFonts w:ascii="Calibri" w:hAnsi="Calibri" w:cs="Calibri"/>
                <w:sz w:val="22"/>
                <w:szCs w:val="22"/>
              </w:rPr>
              <w:t>delen uw</w:t>
            </w:r>
            <w:r w:rsidR="00470470" w:rsidRPr="003B6888">
              <w:rPr>
                <w:rFonts w:ascii="Calibri" w:hAnsi="Calibri" w:cs="Calibri"/>
                <w:sz w:val="22"/>
                <w:szCs w:val="22"/>
              </w:rPr>
              <w:t xml:space="preserve"> visie omtrent </w:t>
            </w:r>
            <w:r w:rsidR="00325F81" w:rsidRPr="003B6888">
              <w:rPr>
                <w:rFonts w:ascii="Calibri" w:hAnsi="Calibri" w:cs="Calibri"/>
                <w:sz w:val="22"/>
                <w:szCs w:val="22"/>
              </w:rPr>
              <w:t xml:space="preserve">de </w:t>
            </w:r>
            <w:r w:rsidR="00470470" w:rsidRPr="003B6888">
              <w:rPr>
                <w:rFonts w:ascii="Calibri" w:hAnsi="Calibri" w:cs="Calibri"/>
                <w:sz w:val="22"/>
                <w:szCs w:val="22"/>
              </w:rPr>
              <w:t>premiestelling</w:t>
            </w:r>
            <w:r w:rsidR="00325F81" w:rsidRPr="003B6888">
              <w:rPr>
                <w:rFonts w:ascii="Calibri" w:hAnsi="Calibri" w:cs="Calibri"/>
                <w:sz w:val="22"/>
                <w:szCs w:val="22"/>
              </w:rPr>
              <w:t xml:space="preserve"> niet</w:t>
            </w:r>
            <w:r w:rsidR="00093F37" w:rsidRPr="003B6888">
              <w:rPr>
                <w:rFonts w:ascii="Calibri" w:hAnsi="Calibri" w:cs="Calibri"/>
                <w:sz w:val="22"/>
                <w:szCs w:val="22"/>
              </w:rPr>
              <w:t>.</w:t>
            </w:r>
          </w:p>
          <w:p w14:paraId="1751E68A" w14:textId="77777777" w:rsidR="00E51089" w:rsidRPr="003B6888" w:rsidRDefault="00E51089" w:rsidP="007C79B5">
            <w:pPr>
              <w:rPr>
                <w:rFonts w:ascii="Calibri" w:hAnsi="Calibri" w:cs="Calibri"/>
                <w:sz w:val="22"/>
                <w:szCs w:val="22"/>
              </w:rPr>
            </w:pPr>
          </w:p>
          <w:p w14:paraId="779F8E76" w14:textId="5DE194CF" w:rsidR="00E51089" w:rsidRPr="00A66532" w:rsidRDefault="00E51089" w:rsidP="007C79B5">
            <w:pPr>
              <w:rPr>
                <w:rFonts w:ascii="Calibri" w:hAnsi="Calibri" w:cs="Calibri"/>
                <w:sz w:val="22"/>
                <w:szCs w:val="22"/>
                <w:highlight w:val="yellow"/>
              </w:rPr>
            </w:pPr>
            <w:r w:rsidRPr="003B6888">
              <w:rPr>
                <w:rFonts w:ascii="Calibri" w:hAnsi="Calibri" w:cs="Calibri"/>
                <w:sz w:val="22"/>
                <w:szCs w:val="22"/>
              </w:rPr>
              <w:t xml:space="preserve">Het staat de inschrijvende partij vrij om de optionele verlengingsmogelijkheden in het derde en vierde verzekeringsjaar al dan niet te lichten en-met inachtneming van de gestelde termijn- aan te geven </w:t>
            </w:r>
            <w:r w:rsidR="00A66532" w:rsidRPr="003B6888">
              <w:rPr>
                <w:rFonts w:ascii="Calibri" w:hAnsi="Calibri" w:cs="Calibri"/>
                <w:sz w:val="22"/>
                <w:szCs w:val="22"/>
              </w:rPr>
              <w:t>onder welke voorwaarden men tot een continu</w:t>
            </w:r>
            <w:r w:rsidR="00E024D2">
              <w:rPr>
                <w:rFonts w:ascii="Calibri" w:hAnsi="Calibri" w:cs="Calibri"/>
                <w:sz w:val="22"/>
                <w:szCs w:val="22"/>
              </w:rPr>
              <w:t>ering</w:t>
            </w:r>
            <w:r w:rsidR="00A66532" w:rsidRPr="003B6888">
              <w:rPr>
                <w:rFonts w:ascii="Calibri" w:hAnsi="Calibri" w:cs="Calibri"/>
                <w:sz w:val="22"/>
                <w:szCs w:val="22"/>
              </w:rPr>
              <w:t xml:space="preserve"> van de overeenkomst in kwestie wenst te komen</w:t>
            </w:r>
          </w:p>
        </w:tc>
      </w:tr>
      <w:tr w:rsidR="007C79B5" w:rsidRPr="00DA270D" w14:paraId="7818863E"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44F69B9A"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5F07D11E" w14:textId="49C6B01D" w:rsidR="007C79B5" w:rsidRPr="00DA270D" w:rsidRDefault="007C79B5" w:rsidP="00B70A32">
            <w:pPr>
              <w:rPr>
                <w:szCs w:val="19"/>
              </w:rPr>
            </w:pPr>
            <w:r>
              <w:rPr>
                <w:rFonts w:ascii="Calibri" w:hAnsi="Calibri" w:cs="Calibri"/>
                <w:color w:val="000000"/>
                <w:sz w:val="22"/>
                <w:szCs w:val="22"/>
              </w:rPr>
              <w:t>Eis 9: aansprakelijkheidsvraagstuk 1/2 (Aanbestedingsleidraad Wagenpark verzekering Gemeente Den Haag 2022 2024 -  pagina 23 -  artikel 8 Minimum (</w:t>
            </w:r>
            <w:proofErr w:type="spellStart"/>
            <w:r>
              <w:rPr>
                <w:rFonts w:ascii="Calibri" w:hAnsi="Calibri" w:cs="Calibri"/>
                <w:color w:val="000000"/>
                <w:sz w:val="22"/>
                <w:szCs w:val="22"/>
              </w:rPr>
              <w:t>gunnings</w:t>
            </w:r>
            <w:proofErr w:type="spellEnd"/>
            <w:r>
              <w:rPr>
                <w:rFonts w:ascii="Calibri" w:hAnsi="Calibri" w:cs="Calibri"/>
                <w:color w:val="000000"/>
                <w:sz w:val="22"/>
                <w:szCs w:val="22"/>
              </w:rPr>
              <w:t>)eisen)</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43D6B1D6" w14:textId="665F3089" w:rsidR="007C79B5" w:rsidRPr="00DA270D" w:rsidRDefault="007C79B5" w:rsidP="007C79B5">
            <w:pPr>
              <w:rPr>
                <w:szCs w:val="19"/>
              </w:rPr>
            </w:pPr>
            <w:r>
              <w:rPr>
                <w:rFonts w:ascii="Calibri" w:hAnsi="Calibri" w:cs="Calibri"/>
                <w:color w:val="000000"/>
                <w:sz w:val="22"/>
                <w:szCs w:val="22"/>
              </w:rPr>
              <w:t xml:space="preserve">Is Opdrachtgever voornemens om zelfstandig te beoordelen of zij aansprakelijk is? Laat Opdrachtgever het bepalen van aansprakelijkheid niet over aan Opdrachtnemer die op grond van de WAM een zelfstandig recht heeft om aansprakelijkheid al dan niet aan te nemen zonder gehouden te zijn daartoe </w:t>
            </w:r>
            <w:proofErr w:type="spellStart"/>
            <w:r>
              <w:rPr>
                <w:rFonts w:ascii="Calibri" w:hAnsi="Calibri" w:cs="Calibri"/>
                <w:color w:val="000000"/>
                <w:sz w:val="22"/>
                <w:szCs w:val="22"/>
              </w:rPr>
              <w:t>ruggespraak</w:t>
            </w:r>
            <w:proofErr w:type="spellEnd"/>
            <w:r>
              <w:rPr>
                <w:rFonts w:ascii="Calibri" w:hAnsi="Calibri" w:cs="Calibri"/>
                <w:color w:val="000000"/>
                <w:sz w:val="22"/>
                <w:szCs w:val="22"/>
              </w:rPr>
              <w:t xml:space="preserve"> te houden met een verzekerde?</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17DBC151" w14:textId="668CCCBC" w:rsidR="007C79B5" w:rsidRPr="00093F37" w:rsidRDefault="00325F81" w:rsidP="007C79B5">
            <w:pPr>
              <w:rPr>
                <w:rFonts w:ascii="Calibri" w:hAnsi="Calibri" w:cs="Calibri"/>
                <w:sz w:val="22"/>
                <w:szCs w:val="22"/>
              </w:rPr>
            </w:pPr>
            <w:r w:rsidRPr="00093F37">
              <w:rPr>
                <w:rFonts w:ascii="Calibri" w:hAnsi="Calibri" w:cs="Calibri"/>
                <w:sz w:val="22"/>
                <w:szCs w:val="22"/>
              </w:rPr>
              <w:t>Zie antwoord op vraag 18</w:t>
            </w:r>
            <w:r w:rsidR="00093F37">
              <w:rPr>
                <w:rFonts w:ascii="Calibri" w:hAnsi="Calibri" w:cs="Calibri"/>
                <w:sz w:val="22"/>
                <w:szCs w:val="22"/>
              </w:rPr>
              <w:t>.</w:t>
            </w:r>
          </w:p>
        </w:tc>
      </w:tr>
      <w:tr w:rsidR="007C79B5" w:rsidRPr="00DA270D" w14:paraId="6F8BD81B" w14:textId="77777777" w:rsidTr="00E024D2">
        <w:tc>
          <w:tcPr>
            <w:tcW w:w="516" w:type="dxa"/>
            <w:tcBorders>
              <w:top w:val="single" w:sz="4" w:space="0" w:color="auto"/>
              <w:left w:val="single" w:sz="4" w:space="0" w:color="auto"/>
              <w:bottom w:val="single" w:sz="4" w:space="0" w:color="auto"/>
              <w:right w:val="single" w:sz="4" w:space="0" w:color="auto"/>
            </w:tcBorders>
            <w:shd w:val="clear" w:color="auto" w:fill="auto"/>
          </w:tcPr>
          <w:p w14:paraId="2613E9C1"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1037B8A3" w14:textId="6CD5D61A" w:rsidR="007C79B5" w:rsidRPr="00DA270D" w:rsidRDefault="007C79B5" w:rsidP="00B70A32">
            <w:pPr>
              <w:rPr>
                <w:szCs w:val="19"/>
              </w:rPr>
            </w:pPr>
            <w:r>
              <w:rPr>
                <w:rFonts w:ascii="Calibri" w:hAnsi="Calibri" w:cs="Calibri"/>
                <w:color w:val="000000"/>
                <w:sz w:val="22"/>
                <w:szCs w:val="22"/>
              </w:rPr>
              <w:t>Eis 8: Productvoorwaarden (Aanbestedingsleidraad Wagenpark verzekering Gemeente Den Haag 2022 2024 -  pagina 23 -  artikel 8 Minimum (</w:t>
            </w:r>
            <w:proofErr w:type="spellStart"/>
            <w:r>
              <w:rPr>
                <w:rFonts w:ascii="Calibri" w:hAnsi="Calibri" w:cs="Calibri"/>
                <w:color w:val="000000"/>
                <w:sz w:val="22"/>
                <w:szCs w:val="22"/>
              </w:rPr>
              <w:t>gunnings</w:t>
            </w:r>
            <w:proofErr w:type="spellEnd"/>
            <w:r>
              <w:rPr>
                <w:rFonts w:ascii="Calibri" w:hAnsi="Calibri" w:cs="Calibri"/>
                <w:color w:val="000000"/>
                <w:sz w:val="22"/>
                <w:szCs w:val="22"/>
              </w:rPr>
              <w:t>)eisen)</w:t>
            </w:r>
          </w:p>
        </w:tc>
        <w:tc>
          <w:tcPr>
            <w:tcW w:w="5151" w:type="dxa"/>
            <w:tcBorders>
              <w:top w:val="single" w:sz="4" w:space="0" w:color="auto"/>
              <w:left w:val="single" w:sz="4" w:space="0" w:color="auto"/>
              <w:bottom w:val="single" w:sz="4" w:space="0" w:color="auto"/>
              <w:right w:val="single" w:sz="4" w:space="0" w:color="auto"/>
            </w:tcBorders>
            <w:shd w:val="clear" w:color="auto" w:fill="auto"/>
          </w:tcPr>
          <w:p w14:paraId="5B2F9378" w14:textId="62839795" w:rsidR="007C79B5" w:rsidRPr="00DA270D" w:rsidRDefault="007C79B5" w:rsidP="00E024D2">
            <w:pPr>
              <w:rPr>
                <w:szCs w:val="19"/>
              </w:rPr>
            </w:pPr>
            <w:r>
              <w:rPr>
                <w:rFonts w:ascii="Calibri" w:hAnsi="Calibri" w:cs="Calibri"/>
                <w:color w:val="000000"/>
                <w:sz w:val="22"/>
                <w:szCs w:val="22"/>
              </w:rPr>
              <w:t>Kunt u toelichten wat u verstaat onder 'productvoorwaarden'?</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58E6DD4E" w14:textId="42972489" w:rsidR="007C79B5" w:rsidRPr="00093F37" w:rsidRDefault="008B6451" w:rsidP="007C79B5">
            <w:pPr>
              <w:rPr>
                <w:rFonts w:ascii="Calibri" w:hAnsi="Calibri" w:cs="Calibri"/>
                <w:sz w:val="22"/>
                <w:szCs w:val="22"/>
              </w:rPr>
            </w:pPr>
            <w:r w:rsidRPr="00093F37">
              <w:rPr>
                <w:rFonts w:ascii="Calibri" w:hAnsi="Calibri" w:cs="Calibri"/>
                <w:sz w:val="22"/>
                <w:szCs w:val="22"/>
              </w:rPr>
              <w:t>Zie antwoord op vraag 8</w:t>
            </w:r>
            <w:r w:rsidR="00093F37">
              <w:rPr>
                <w:rFonts w:ascii="Calibri" w:hAnsi="Calibri" w:cs="Calibri"/>
                <w:sz w:val="22"/>
                <w:szCs w:val="22"/>
              </w:rPr>
              <w:t>.</w:t>
            </w:r>
          </w:p>
        </w:tc>
      </w:tr>
      <w:tr w:rsidR="007C79B5" w:rsidRPr="00DA270D" w14:paraId="7D3BEE8F" w14:textId="77777777" w:rsidTr="00E024D2">
        <w:tc>
          <w:tcPr>
            <w:tcW w:w="516" w:type="dxa"/>
            <w:tcBorders>
              <w:top w:val="single" w:sz="4" w:space="0" w:color="auto"/>
              <w:left w:val="single" w:sz="4" w:space="0" w:color="auto"/>
              <w:bottom w:val="single" w:sz="4" w:space="0" w:color="auto"/>
              <w:right w:val="single" w:sz="4" w:space="0" w:color="auto"/>
            </w:tcBorders>
            <w:shd w:val="clear" w:color="auto" w:fill="auto"/>
          </w:tcPr>
          <w:p w14:paraId="3B88899E"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69E2BB2B" w14:textId="6D5B1DF2" w:rsidR="007C79B5" w:rsidRPr="00DA270D" w:rsidRDefault="007C79B5" w:rsidP="00B70A32">
            <w:pPr>
              <w:rPr>
                <w:szCs w:val="19"/>
              </w:rPr>
            </w:pPr>
            <w:r>
              <w:rPr>
                <w:rFonts w:ascii="Calibri" w:hAnsi="Calibri" w:cs="Calibri"/>
                <w:color w:val="000000"/>
                <w:sz w:val="22"/>
                <w:szCs w:val="22"/>
              </w:rPr>
              <w:t>Eis 7: Dekking per gebeurtenis (Aanbestedingsleidraad Wagenpark verzekering Gemeente Den Haag 2022 2024 -  pagina 23 -  artikel 8 Minimum (</w:t>
            </w:r>
            <w:proofErr w:type="spellStart"/>
            <w:r>
              <w:rPr>
                <w:rFonts w:ascii="Calibri" w:hAnsi="Calibri" w:cs="Calibri"/>
                <w:color w:val="000000"/>
                <w:sz w:val="22"/>
                <w:szCs w:val="22"/>
              </w:rPr>
              <w:t>gunnings</w:t>
            </w:r>
            <w:proofErr w:type="spellEnd"/>
            <w:r>
              <w:rPr>
                <w:rFonts w:ascii="Calibri" w:hAnsi="Calibri" w:cs="Calibri"/>
                <w:color w:val="000000"/>
                <w:sz w:val="22"/>
                <w:szCs w:val="22"/>
              </w:rPr>
              <w:t>)eisen)</w:t>
            </w:r>
          </w:p>
        </w:tc>
        <w:tc>
          <w:tcPr>
            <w:tcW w:w="5151" w:type="dxa"/>
            <w:tcBorders>
              <w:top w:val="single" w:sz="4" w:space="0" w:color="auto"/>
              <w:left w:val="single" w:sz="4" w:space="0" w:color="auto"/>
              <w:bottom w:val="single" w:sz="4" w:space="0" w:color="auto"/>
              <w:right w:val="single" w:sz="4" w:space="0" w:color="auto"/>
            </w:tcBorders>
            <w:shd w:val="clear" w:color="auto" w:fill="auto"/>
          </w:tcPr>
          <w:p w14:paraId="0D142F6F" w14:textId="5B98BF8E" w:rsidR="007C79B5" w:rsidRPr="00DA270D" w:rsidRDefault="007C79B5" w:rsidP="00E024D2">
            <w:pPr>
              <w:rPr>
                <w:szCs w:val="19"/>
              </w:rPr>
            </w:pPr>
            <w:r>
              <w:rPr>
                <w:rFonts w:ascii="Calibri" w:hAnsi="Calibri" w:cs="Calibri"/>
                <w:color w:val="000000"/>
                <w:sz w:val="22"/>
                <w:szCs w:val="22"/>
              </w:rPr>
              <w:t>Kunt u bevestigen dat dit de maximale dekking per gebeurtenis voor alle inzittenden gezamenlijk betreft?</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4475AD14" w14:textId="6C56CF82" w:rsidR="00A66532" w:rsidRPr="00093F37" w:rsidRDefault="009531FD" w:rsidP="007C79B5">
            <w:pPr>
              <w:rPr>
                <w:rFonts w:ascii="Calibri" w:hAnsi="Calibri" w:cs="Calibri"/>
                <w:sz w:val="22"/>
                <w:szCs w:val="22"/>
              </w:rPr>
            </w:pPr>
            <w:r w:rsidRPr="002016FD">
              <w:rPr>
                <w:rFonts w:ascii="Calibri" w:hAnsi="Calibri" w:cs="Calibri"/>
                <w:sz w:val="22"/>
                <w:szCs w:val="22"/>
              </w:rPr>
              <w:t>Dit kunnen wij bevestigen.</w:t>
            </w:r>
          </w:p>
        </w:tc>
      </w:tr>
      <w:tr w:rsidR="007C79B5" w:rsidRPr="00DA270D" w14:paraId="120C4E94"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42AFC42D"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271CA723" w14:textId="0DF98122" w:rsidR="007C79B5" w:rsidRPr="00DA270D" w:rsidRDefault="007C79B5" w:rsidP="00B70A32">
            <w:pPr>
              <w:rPr>
                <w:szCs w:val="19"/>
              </w:rPr>
            </w:pPr>
            <w:r>
              <w:rPr>
                <w:rFonts w:ascii="Calibri" w:hAnsi="Calibri" w:cs="Calibri"/>
                <w:color w:val="000000"/>
                <w:sz w:val="22"/>
                <w:szCs w:val="22"/>
              </w:rPr>
              <w:t>Eis 5: Dekkingsgebied (Aanbestedingsleidraad Wagenpark verzekering Gemeente Den Haag 2022 2024 -  pagina 23 -  artikel 8 Minimum (</w:t>
            </w:r>
            <w:proofErr w:type="spellStart"/>
            <w:r>
              <w:rPr>
                <w:rFonts w:ascii="Calibri" w:hAnsi="Calibri" w:cs="Calibri"/>
                <w:color w:val="000000"/>
                <w:sz w:val="22"/>
                <w:szCs w:val="22"/>
              </w:rPr>
              <w:t>gunnings</w:t>
            </w:r>
            <w:proofErr w:type="spellEnd"/>
            <w:r>
              <w:rPr>
                <w:rFonts w:ascii="Calibri" w:hAnsi="Calibri" w:cs="Calibri"/>
                <w:color w:val="000000"/>
                <w:sz w:val="22"/>
                <w:szCs w:val="22"/>
              </w:rPr>
              <w:t>)eisen)</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2D3F0BEC" w14:textId="37DBA0F6" w:rsidR="007C79B5" w:rsidRPr="00DA270D" w:rsidRDefault="007C79B5" w:rsidP="007C79B5">
            <w:pPr>
              <w:rPr>
                <w:szCs w:val="19"/>
              </w:rPr>
            </w:pPr>
            <w:r>
              <w:rPr>
                <w:rFonts w:ascii="Calibri" w:hAnsi="Calibri" w:cs="Calibri"/>
                <w:color w:val="000000"/>
                <w:sz w:val="22"/>
                <w:szCs w:val="22"/>
              </w:rPr>
              <w:t>U stelt dat er dekking dient te zijn in Europa. Is Opdrachtgever zich er van bewust dat er dan dekking dient te worden gegeven in landen met een hoog risico? Gaat Opdrachtnemer akkoord om de dekking te beperken tot de landen van de Europese Unie en dat voor reizen buiten de EU vooraf akkoord dient te worden gevraagd?</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75CF4315" w14:textId="229C6DDC" w:rsidR="007C79B5" w:rsidRPr="00093F37" w:rsidRDefault="00093F37" w:rsidP="007C79B5">
            <w:pPr>
              <w:rPr>
                <w:rFonts w:ascii="Calibri" w:hAnsi="Calibri" w:cs="Calibri"/>
                <w:sz w:val="22"/>
                <w:szCs w:val="22"/>
              </w:rPr>
            </w:pPr>
            <w:r w:rsidRPr="00093F37">
              <w:rPr>
                <w:rFonts w:ascii="Calibri" w:hAnsi="Calibri" w:cs="Calibri"/>
                <w:sz w:val="22"/>
                <w:szCs w:val="22"/>
              </w:rPr>
              <w:t>Akkoord</w:t>
            </w:r>
          </w:p>
        </w:tc>
      </w:tr>
      <w:tr w:rsidR="007C79B5" w:rsidRPr="00DA270D" w14:paraId="3CB648E9" w14:textId="77777777" w:rsidTr="00E024D2">
        <w:tc>
          <w:tcPr>
            <w:tcW w:w="516" w:type="dxa"/>
            <w:tcBorders>
              <w:top w:val="single" w:sz="4" w:space="0" w:color="auto"/>
              <w:left w:val="single" w:sz="4" w:space="0" w:color="auto"/>
              <w:bottom w:val="single" w:sz="4" w:space="0" w:color="auto"/>
              <w:right w:val="single" w:sz="4" w:space="0" w:color="auto"/>
            </w:tcBorders>
            <w:shd w:val="clear" w:color="auto" w:fill="auto"/>
          </w:tcPr>
          <w:p w14:paraId="0C178E9E"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3C0395D3" w14:textId="7FBACC43" w:rsidR="007C79B5" w:rsidRPr="00DA270D" w:rsidRDefault="007C79B5" w:rsidP="00B70A32">
            <w:pPr>
              <w:rPr>
                <w:szCs w:val="19"/>
              </w:rPr>
            </w:pPr>
            <w:r>
              <w:rPr>
                <w:rFonts w:ascii="Calibri" w:hAnsi="Calibri" w:cs="Calibri"/>
                <w:color w:val="000000"/>
                <w:sz w:val="22"/>
                <w:szCs w:val="22"/>
              </w:rPr>
              <w:t>Verwijzing bijlage UEA (Aanbestedingsleidraad Wagenpark verzekering Gemeente Den Haag 2022 2024 -  pagina 23 -  artikel 8 Minimum (</w:t>
            </w:r>
            <w:proofErr w:type="spellStart"/>
            <w:r>
              <w:rPr>
                <w:rFonts w:ascii="Calibri" w:hAnsi="Calibri" w:cs="Calibri"/>
                <w:color w:val="000000"/>
                <w:sz w:val="22"/>
                <w:szCs w:val="22"/>
              </w:rPr>
              <w:t>gunnings</w:t>
            </w:r>
            <w:proofErr w:type="spellEnd"/>
            <w:r>
              <w:rPr>
                <w:rFonts w:ascii="Calibri" w:hAnsi="Calibri" w:cs="Calibri"/>
                <w:color w:val="000000"/>
                <w:sz w:val="22"/>
                <w:szCs w:val="22"/>
              </w:rPr>
              <w:t>)eisen)</w:t>
            </w:r>
          </w:p>
        </w:tc>
        <w:tc>
          <w:tcPr>
            <w:tcW w:w="5151" w:type="dxa"/>
            <w:tcBorders>
              <w:top w:val="single" w:sz="4" w:space="0" w:color="auto"/>
              <w:left w:val="single" w:sz="4" w:space="0" w:color="auto"/>
              <w:bottom w:val="single" w:sz="4" w:space="0" w:color="auto"/>
              <w:right w:val="single" w:sz="4" w:space="0" w:color="auto"/>
            </w:tcBorders>
            <w:shd w:val="clear" w:color="auto" w:fill="auto"/>
          </w:tcPr>
          <w:p w14:paraId="651E9592" w14:textId="3C3B30CF" w:rsidR="007C79B5" w:rsidRPr="00DA270D" w:rsidRDefault="007C79B5" w:rsidP="00E024D2">
            <w:pPr>
              <w:rPr>
                <w:szCs w:val="19"/>
              </w:rPr>
            </w:pPr>
            <w:r>
              <w:rPr>
                <w:rFonts w:ascii="Calibri" w:hAnsi="Calibri" w:cs="Calibri"/>
                <w:color w:val="000000"/>
                <w:sz w:val="22"/>
                <w:szCs w:val="22"/>
              </w:rPr>
              <w:t>In eis 1 stelt u het volgende: "U dient hiervoor de UEA in Bijlage 2  in te vullen en te ondertekenen.". Kunt u bevestigen dat u hier verwijst naar bijlage 1 en niet naar bijlage 2?</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269E314A" w14:textId="4E9B2DBC" w:rsidR="007C79B5" w:rsidRPr="00093F37" w:rsidRDefault="005579B1" w:rsidP="007C79B5">
            <w:pPr>
              <w:rPr>
                <w:rFonts w:ascii="Calibri" w:hAnsi="Calibri" w:cs="Calibri"/>
                <w:sz w:val="22"/>
                <w:szCs w:val="22"/>
              </w:rPr>
            </w:pPr>
            <w:r w:rsidRPr="00093F37">
              <w:rPr>
                <w:rFonts w:ascii="Calibri" w:hAnsi="Calibri" w:cs="Calibri"/>
                <w:sz w:val="22"/>
                <w:szCs w:val="22"/>
              </w:rPr>
              <w:t>Dit dient inderdaad bijlage 1 te zijn</w:t>
            </w:r>
          </w:p>
        </w:tc>
      </w:tr>
      <w:tr w:rsidR="007C79B5" w:rsidRPr="00DA270D" w14:paraId="47341341"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42EF2083"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7B40C951" w14:textId="45CC4273" w:rsidR="007C79B5" w:rsidRPr="00DA270D" w:rsidRDefault="007C79B5" w:rsidP="00B70A32">
            <w:pPr>
              <w:rPr>
                <w:szCs w:val="19"/>
              </w:rPr>
            </w:pPr>
            <w:r>
              <w:rPr>
                <w:rFonts w:ascii="Calibri" w:hAnsi="Calibri" w:cs="Calibri"/>
                <w:color w:val="000000"/>
                <w:sz w:val="22"/>
                <w:szCs w:val="22"/>
              </w:rPr>
              <w:t>Taal (Aanbestedingsleidraad Wagenpark verzekering Gemeente Den Haag 2022 2024 -  pagina 15 -  artikel 4.3.2 Taal)</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2093CA67" w14:textId="481E1A08" w:rsidR="007C79B5" w:rsidRPr="00DA270D" w:rsidRDefault="007C79B5" w:rsidP="007C79B5">
            <w:pPr>
              <w:rPr>
                <w:szCs w:val="19"/>
              </w:rPr>
            </w:pPr>
            <w:r>
              <w:rPr>
                <w:rFonts w:ascii="Calibri" w:hAnsi="Calibri" w:cs="Calibri"/>
                <w:color w:val="000000"/>
                <w:sz w:val="22"/>
                <w:szCs w:val="22"/>
              </w:rPr>
              <w:t>Opdrachtgever stelt: "De Inschrijving en alle overige informatie dienen volledig in de Nederlandse taal te zijn gesteld, tenzij de Gemeente Den Haag aangeeft dat hiervan kan worden afgeweken.".  Inschrijver maakt deel uit van een moedermaatschappij die internationaal opereert waardoor diverse bewijsstukken enkel Engelstalig beschikbaar zijn. Bent u akkoord dat Inschrijver de bewijsstukken Engelstalige aanlevert?</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2503B197" w14:textId="7AF1F1AB" w:rsidR="007C79B5" w:rsidRPr="00093F37" w:rsidRDefault="00C179BF" w:rsidP="007C79B5">
            <w:pPr>
              <w:rPr>
                <w:rFonts w:ascii="Calibri" w:hAnsi="Calibri" w:cs="Calibri"/>
                <w:sz w:val="22"/>
                <w:szCs w:val="22"/>
              </w:rPr>
            </w:pPr>
            <w:r>
              <w:rPr>
                <w:rFonts w:ascii="Calibri" w:hAnsi="Calibri" w:cs="Calibri"/>
                <w:sz w:val="22"/>
                <w:szCs w:val="22"/>
              </w:rPr>
              <w:t>Nee hiermee is de gemeente niet akkoord</w:t>
            </w:r>
            <w:r w:rsidR="00E024D2">
              <w:rPr>
                <w:rFonts w:ascii="Calibri" w:hAnsi="Calibri" w:cs="Calibri"/>
                <w:sz w:val="22"/>
                <w:szCs w:val="22"/>
              </w:rPr>
              <w:t>.</w:t>
            </w:r>
            <w:r>
              <w:rPr>
                <w:rFonts w:ascii="Calibri" w:hAnsi="Calibri" w:cs="Calibri"/>
                <w:sz w:val="22"/>
                <w:szCs w:val="22"/>
              </w:rPr>
              <w:t xml:space="preserve"> </w:t>
            </w:r>
            <w:r w:rsidR="00E024D2">
              <w:rPr>
                <w:rFonts w:ascii="Calibri" w:hAnsi="Calibri" w:cs="Calibri"/>
                <w:sz w:val="22"/>
                <w:szCs w:val="22"/>
              </w:rPr>
              <w:t>D</w:t>
            </w:r>
            <w:r>
              <w:rPr>
                <w:rFonts w:ascii="Calibri" w:hAnsi="Calibri" w:cs="Calibri"/>
                <w:sz w:val="22"/>
                <w:szCs w:val="22"/>
              </w:rPr>
              <w:t xml:space="preserve">e bewijsstukken dienen in de Nederlandse taal aangeleverd te worden. </w:t>
            </w:r>
          </w:p>
        </w:tc>
      </w:tr>
      <w:tr w:rsidR="007C79B5" w:rsidRPr="00DA270D" w14:paraId="38288749"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20BD9A1A"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0C136CF1" w14:textId="45D98018" w:rsidR="007C79B5" w:rsidRPr="00DA270D" w:rsidRDefault="007C79B5" w:rsidP="00B70A32">
            <w:pPr>
              <w:rPr>
                <w:szCs w:val="19"/>
              </w:rPr>
            </w:pPr>
            <w:r>
              <w:rPr>
                <w:rFonts w:ascii="Calibri" w:hAnsi="Calibri" w:cs="Calibri"/>
                <w:color w:val="000000"/>
                <w:sz w:val="22"/>
                <w:szCs w:val="22"/>
              </w:rPr>
              <w:t xml:space="preserve">Ondertekening (Aanbestedingsleidraad Wagenpark verzekering Gemeente Den Haag 2022 </w:t>
            </w:r>
            <w:r>
              <w:rPr>
                <w:rFonts w:ascii="Calibri" w:hAnsi="Calibri" w:cs="Calibri"/>
                <w:color w:val="000000"/>
                <w:sz w:val="22"/>
                <w:szCs w:val="22"/>
              </w:rPr>
              <w:lastRenderedPageBreak/>
              <w:t>2024 -  pagina 15 -  artikel 4.3.1 Aanlevering en indeling van de inschrijving)</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290583F9" w14:textId="4413F4BB" w:rsidR="007C79B5" w:rsidRPr="00DA270D" w:rsidRDefault="007C79B5" w:rsidP="007C79B5">
            <w:pPr>
              <w:rPr>
                <w:szCs w:val="19"/>
              </w:rPr>
            </w:pPr>
            <w:r>
              <w:rPr>
                <w:rFonts w:ascii="Calibri" w:hAnsi="Calibri" w:cs="Calibri"/>
                <w:color w:val="000000"/>
                <w:sz w:val="22"/>
                <w:szCs w:val="22"/>
              </w:rPr>
              <w:lastRenderedPageBreak/>
              <w:t>Kunt u bevestigen dat voor de documenten welke rechtsgeldig ondertekend dienen te worden een rechtsgeldige digitale (verifieerbare) handtekening volstaat?</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68F21D90" w14:textId="5E932611" w:rsidR="007C79B5" w:rsidRPr="00093F37" w:rsidRDefault="00D3456F" w:rsidP="007C79B5">
            <w:pPr>
              <w:rPr>
                <w:rFonts w:ascii="Calibri" w:hAnsi="Calibri" w:cs="Calibri"/>
                <w:sz w:val="22"/>
                <w:szCs w:val="22"/>
              </w:rPr>
            </w:pPr>
            <w:r>
              <w:rPr>
                <w:rFonts w:ascii="Calibri" w:hAnsi="Calibri" w:cs="Calibri"/>
                <w:sz w:val="22"/>
                <w:szCs w:val="22"/>
              </w:rPr>
              <w:t xml:space="preserve">akkoord. </w:t>
            </w:r>
          </w:p>
        </w:tc>
      </w:tr>
      <w:tr w:rsidR="007C79B5" w:rsidRPr="00DA270D" w14:paraId="13C326F3"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4853B841"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50125231" w14:textId="4CA085DF" w:rsidR="007C79B5" w:rsidRPr="00DA270D" w:rsidRDefault="007C79B5" w:rsidP="00B70A32">
            <w:pPr>
              <w:rPr>
                <w:szCs w:val="19"/>
              </w:rPr>
            </w:pPr>
            <w:r>
              <w:rPr>
                <w:rFonts w:ascii="Calibri" w:hAnsi="Calibri" w:cs="Calibri"/>
                <w:color w:val="000000"/>
                <w:sz w:val="22"/>
                <w:szCs w:val="22"/>
              </w:rPr>
              <w:t>Nota van Inlichtingen (Aanbestedingsleidraad Wagenpark verzekering Gemeente Den Haag 2022 2024 -  pagina 10 -  artikel 3.5 Nota van Inlichtingen)</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09B8D95D" w14:textId="453C90FB" w:rsidR="007C79B5" w:rsidRPr="00DA270D" w:rsidRDefault="007C79B5" w:rsidP="007C79B5">
            <w:pPr>
              <w:rPr>
                <w:szCs w:val="19"/>
              </w:rPr>
            </w:pPr>
            <w:r>
              <w:rPr>
                <w:rFonts w:ascii="Calibri" w:hAnsi="Calibri" w:cs="Calibri"/>
                <w:color w:val="000000"/>
                <w:sz w:val="22"/>
                <w:szCs w:val="22"/>
              </w:rPr>
              <w:t>De antwoorden in de Nota van Inlichtingen bevatten soms nieuwe informatie die niet eerder was voorzien, of onduidelijkheden die mogelijk nog om een toelichting vragen. Hoe staat u er in dat kader tegenover om een korte tweede vragenronde in te lassen, waarin Inschrijvers vragen kunnen stellen over de antwoorden zoals verstrekt in de Nota van Inlichtingen 1?</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78BEFD2A" w14:textId="6B8C3FA8" w:rsidR="00A66532" w:rsidRPr="00093F37" w:rsidRDefault="00E024D2" w:rsidP="007C79B5">
            <w:pPr>
              <w:rPr>
                <w:rFonts w:ascii="Calibri" w:hAnsi="Calibri" w:cs="Calibri"/>
                <w:sz w:val="22"/>
                <w:szCs w:val="22"/>
              </w:rPr>
            </w:pPr>
            <w:r w:rsidRPr="00D00292">
              <w:rPr>
                <w:rFonts w:ascii="Calibri" w:hAnsi="Calibri" w:cs="Calibri"/>
                <w:sz w:val="22"/>
                <w:szCs w:val="22"/>
              </w:rPr>
              <w:t>Vragen uitsluitend naar aanleiding van de antwoorden die de  gemeente zijn geformuleerd</w:t>
            </w:r>
            <w:r w:rsidR="009531FD" w:rsidRPr="00D00292">
              <w:rPr>
                <w:rFonts w:ascii="Calibri" w:hAnsi="Calibri" w:cs="Calibri"/>
                <w:sz w:val="22"/>
                <w:szCs w:val="22"/>
              </w:rPr>
              <w:t xml:space="preserve">. </w:t>
            </w:r>
            <w:r w:rsidRPr="00D00292">
              <w:rPr>
                <w:rFonts w:ascii="Calibri" w:hAnsi="Calibri" w:cs="Calibri"/>
                <w:sz w:val="22"/>
                <w:szCs w:val="22"/>
              </w:rPr>
              <w:t>Kunnen</w:t>
            </w:r>
            <w:r w:rsidR="009531FD" w:rsidRPr="00D00292">
              <w:rPr>
                <w:rFonts w:ascii="Calibri" w:hAnsi="Calibri" w:cs="Calibri"/>
                <w:sz w:val="22"/>
                <w:szCs w:val="22"/>
              </w:rPr>
              <w:t xml:space="preserve"> uiterlijk </w:t>
            </w:r>
            <w:r w:rsidRPr="00D00292">
              <w:rPr>
                <w:rFonts w:ascii="Calibri" w:hAnsi="Calibri" w:cs="Calibri"/>
                <w:sz w:val="22"/>
                <w:szCs w:val="22"/>
              </w:rPr>
              <w:t xml:space="preserve">dinsdag 16 november </w:t>
            </w:r>
            <w:r w:rsidR="009531FD" w:rsidRPr="00D00292">
              <w:rPr>
                <w:rFonts w:ascii="Calibri" w:hAnsi="Calibri" w:cs="Calibri"/>
                <w:sz w:val="22"/>
                <w:szCs w:val="22"/>
              </w:rPr>
              <w:t>aanstaande voor 12.00 uur ingediend</w:t>
            </w:r>
            <w:r w:rsidRPr="00D00292">
              <w:rPr>
                <w:rFonts w:ascii="Calibri" w:hAnsi="Calibri" w:cs="Calibri"/>
                <w:sz w:val="22"/>
                <w:szCs w:val="22"/>
              </w:rPr>
              <w:t xml:space="preserve"> worden </w:t>
            </w:r>
            <w:r w:rsidR="00E757CE" w:rsidRPr="00D00292">
              <w:rPr>
                <w:rFonts w:ascii="Calibri" w:hAnsi="Calibri" w:cs="Calibri"/>
                <w:sz w:val="22"/>
                <w:szCs w:val="22"/>
              </w:rPr>
              <w:t xml:space="preserve">via </w:t>
            </w:r>
            <w:r w:rsidRPr="00D00292">
              <w:rPr>
                <w:rFonts w:ascii="Calibri" w:hAnsi="Calibri" w:cs="Calibri"/>
                <w:sz w:val="22"/>
                <w:szCs w:val="22"/>
              </w:rPr>
              <w:t xml:space="preserve">de vraag en antwoord module van </w:t>
            </w:r>
            <w:proofErr w:type="spellStart"/>
            <w:r w:rsidR="00E757CE" w:rsidRPr="00D00292">
              <w:rPr>
                <w:rFonts w:ascii="Calibri" w:hAnsi="Calibri" w:cs="Calibri"/>
                <w:sz w:val="22"/>
                <w:szCs w:val="22"/>
              </w:rPr>
              <w:t>T</w:t>
            </w:r>
            <w:r w:rsidRPr="00D00292">
              <w:rPr>
                <w:rFonts w:ascii="Calibri" w:hAnsi="Calibri" w:cs="Calibri"/>
                <w:sz w:val="22"/>
                <w:szCs w:val="22"/>
              </w:rPr>
              <w:t>enderned</w:t>
            </w:r>
            <w:proofErr w:type="spellEnd"/>
            <w:r w:rsidRPr="00D00292">
              <w:rPr>
                <w:rFonts w:ascii="Calibri" w:hAnsi="Calibri" w:cs="Calibri"/>
                <w:sz w:val="22"/>
                <w:szCs w:val="22"/>
              </w:rPr>
              <w:t>. De gemeente dat deze vragen</w:t>
            </w:r>
            <w:r w:rsidR="00E757CE" w:rsidRPr="00D00292">
              <w:rPr>
                <w:rFonts w:ascii="Calibri" w:hAnsi="Calibri" w:cs="Calibri"/>
                <w:sz w:val="22"/>
                <w:szCs w:val="22"/>
              </w:rPr>
              <w:t xml:space="preserve"> uiterlijk donderdag 18 november beantwoorden</w:t>
            </w:r>
            <w:r w:rsidR="00E757CE">
              <w:rPr>
                <w:rFonts w:ascii="Calibri" w:hAnsi="Calibri" w:cs="Calibri"/>
                <w:sz w:val="22"/>
                <w:szCs w:val="22"/>
              </w:rPr>
              <w:t xml:space="preserve"> </w:t>
            </w:r>
          </w:p>
        </w:tc>
      </w:tr>
      <w:tr w:rsidR="007C79B5" w:rsidRPr="00DA270D" w14:paraId="27A76422" w14:textId="77777777" w:rsidTr="00B70A32">
        <w:tc>
          <w:tcPr>
            <w:tcW w:w="516" w:type="dxa"/>
            <w:tcBorders>
              <w:top w:val="single" w:sz="4" w:space="0" w:color="auto"/>
              <w:left w:val="single" w:sz="4" w:space="0" w:color="auto"/>
              <w:bottom w:val="single" w:sz="4" w:space="0" w:color="auto"/>
              <w:right w:val="single" w:sz="4" w:space="0" w:color="auto"/>
            </w:tcBorders>
            <w:shd w:val="clear" w:color="auto" w:fill="auto"/>
          </w:tcPr>
          <w:p w14:paraId="49206A88" w14:textId="77777777" w:rsidR="007C79B5" w:rsidRPr="00DA270D" w:rsidRDefault="007C79B5" w:rsidP="007C79B5">
            <w:pPr>
              <w:pStyle w:val="DHGenummerd"/>
              <w:rPr>
                <w:szCs w:val="19"/>
              </w:rPr>
            </w:pPr>
          </w:p>
        </w:tc>
        <w:tc>
          <w:tcPr>
            <w:tcW w:w="2733" w:type="dxa"/>
            <w:tcBorders>
              <w:top w:val="single" w:sz="4" w:space="0" w:color="auto"/>
              <w:left w:val="single" w:sz="4" w:space="0" w:color="auto"/>
              <w:bottom w:val="single" w:sz="4" w:space="0" w:color="auto"/>
              <w:right w:val="single" w:sz="4" w:space="0" w:color="auto"/>
            </w:tcBorders>
          </w:tcPr>
          <w:p w14:paraId="67B7A70C" w14:textId="77777777" w:rsidR="007C79B5" w:rsidRPr="00DA270D" w:rsidRDefault="007C79B5" w:rsidP="00B70A32">
            <w:pPr>
              <w:rPr>
                <w:szCs w:val="19"/>
              </w:rPr>
            </w:pPr>
            <w:r>
              <w:rPr>
                <w:rFonts w:ascii="Calibri" w:hAnsi="Calibri" w:cs="Calibri"/>
                <w:color w:val="000000"/>
                <w:sz w:val="22"/>
                <w:szCs w:val="22"/>
              </w:rPr>
              <w:t>Raetsheren van Orden B.V. (Aanbestedingsleidraad Wagenpark verzekering Gemeente Den Haag 2022 2024 -  pagina 8 -  artikel 2.1 Omschrijving en omvang van de Opdracht)</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tcPr>
          <w:p w14:paraId="3B7FD67C" w14:textId="7CCD4424" w:rsidR="007C79B5" w:rsidRPr="00DA270D" w:rsidRDefault="007C79B5" w:rsidP="007C79B5">
            <w:pPr>
              <w:rPr>
                <w:szCs w:val="19"/>
              </w:rPr>
            </w:pPr>
            <w:r>
              <w:rPr>
                <w:rFonts w:ascii="Calibri" w:hAnsi="Calibri" w:cs="Calibri"/>
                <w:color w:val="000000"/>
                <w:sz w:val="22"/>
                <w:szCs w:val="22"/>
              </w:rPr>
              <w:t xml:space="preserve">Opdrachtnemer is voornemens om in te schrijven als direct </w:t>
            </w:r>
            <w:proofErr w:type="spellStart"/>
            <w:r>
              <w:rPr>
                <w:rFonts w:ascii="Calibri" w:hAnsi="Calibri" w:cs="Calibri"/>
                <w:color w:val="000000"/>
                <w:sz w:val="22"/>
                <w:szCs w:val="22"/>
              </w:rPr>
              <w:t>writer</w:t>
            </w:r>
            <w:proofErr w:type="spellEnd"/>
            <w:r>
              <w:rPr>
                <w:rFonts w:ascii="Calibri" w:hAnsi="Calibri" w:cs="Calibri"/>
                <w:color w:val="000000"/>
                <w:sz w:val="22"/>
                <w:szCs w:val="22"/>
              </w:rPr>
              <w:t>. Kunt u bevestigen dat Raetsheren van Orden B.V. hierbij niet van toepassing is?</w:t>
            </w:r>
          </w:p>
        </w:tc>
        <w:tc>
          <w:tcPr>
            <w:tcW w:w="5143" w:type="dxa"/>
            <w:tcBorders>
              <w:top w:val="single" w:sz="4" w:space="0" w:color="auto"/>
              <w:left w:val="single" w:sz="4" w:space="0" w:color="auto"/>
              <w:bottom w:val="single" w:sz="4" w:space="0" w:color="auto"/>
              <w:right w:val="single" w:sz="4" w:space="0" w:color="auto"/>
            </w:tcBorders>
            <w:shd w:val="clear" w:color="auto" w:fill="auto"/>
          </w:tcPr>
          <w:p w14:paraId="38D6B9B6" w14:textId="025464D2" w:rsidR="007C79B5" w:rsidRPr="00093F37" w:rsidRDefault="00FF5C6F" w:rsidP="007C79B5">
            <w:pPr>
              <w:rPr>
                <w:rFonts w:ascii="Calibri" w:hAnsi="Calibri" w:cs="Calibri"/>
                <w:sz w:val="22"/>
                <w:szCs w:val="22"/>
              </w:rPr>
            </w:pPr>
            <w:r w:rsidRPr="00093F37">
              <w:rPr>
                <w:rFonts w:ascii="Calibri" w:hAnsi="Calibri" w:cs="Calibri"/>
                <w:sz w:val="22"/>
                <w:szCs w:val="22"/>
              </w:rPr>
              <w:t xml:space="preserve">Dat is juist. Zie hiervoor ook hetgeen is aangegeven </w:t>
            </w:r>
            <w:r w:rsidR="00BF33F3" w:rsidRPr="00093F37">
              <w:rPr>
                <w:rFonts w:ascii="Calibri" w:hAnsi="Calibri" w:cs="Calibri"/>
                <w:sz w:val="22"/>
                <w:szCs w:val="22"/>
              </w:rPr>
              <w:t>in</w:t>
            </w:r>
            <w:r w:rsidRPr="00093F37">
              <w:rPr>
                <w:rFonts w:ascii="Calibri" w:hAnsi="Calibri" w:cs="Calibri"/>
                <w:sz w:val="22"/>
                <w:szCs w:val="22"/>
              </w:rPr>
              <w:t xml:space="preserve"> artikel 2.1 van de leidraad</w:t>
            </w:r>
            <w:r w:rsidR="00BF33F3" w:rsidRPr="00093F37">
              <w:rPr>
                <w:rFonts w:ascii="Calibri" w:hAnsi="Calibri" w:cs="Calibri"/>
                <w:sz w:val="22"/>
                <w:szCs w:val="22"/>
              </w:rPr>
              <w:t xml:space="preserve"> (laatste alinea)</w:t>
            </w:r>
            <w:r w:rsidR="00093F37">
              <w:rPr>
                <w:rFonts w:ascii="Calibri" w:hAnsi="Calibri" w:cs="Calibri"/>
                <w:sz w:val="22"/>
                <w:szCs w:val="22"/>
              </w:rPr>
              <w:t>.</w:t>
            </w:r>
          </w:p>
        </w:tc>
      </w:tr>
    </w:tbl>
    <w:p w14:paraId="51371A77" w14:textId="77777777" w:rsidR="005C24F7" w:rsidRPr="00DB067A" w:rsidRDefault="005C24F7" w:rsidP="00373316"/>
    <w:sectPr w:rsidR="005C24F7" w:rsidRPr="00DB067A" w:rsidSect="005C24F7">
      <w:headerReference w:type="default" r:id="rId15"/>
      <w:footerReference w:type="default" r:id="rId16"/>
      <w:headerReference w:type="first" r:id="rId17"/>
      <w:footerReference w:type="first" r:id="rId18"/>
      <w:pgSz w:w="16838" w:h="11906" w:orient="landscape" w:code="9"/>
      <w:pgMar w:top="567" w:right="1985" w:bottom="1418" w:left="1418" w:header="56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BDCD3" w14:textId="77777777" w:rsidR="00237C60" w:rsidRDefault="00237C60" w:rsidP="004C03F0">
      <w:pPr>
        <w:spacing w:line="240" w:lineRule="auto"/>
      </w:pPr>
      <w:r>
        <w:separator/>
      </w:r>
    </w:p>
  </w:endnote>
  <w:endnote w:type="continuationSeparator" w:id="0">
    <w:p w14:paraId="7B57D8D4" w14:textId="77777777" w:rsidR="00237C60" w:rsidRDefault="00237C60" w:rsidP="004C03F0">
      <w:pPr>
        <w:spacing w:line="240" w:lineRule="auto"/>
      </w:pPr>
      <w:r>
        <w:continuationSeparator/>
      </w:r>
    </w:p>
  </w:endnote>
  <w:endnote w:type="continuationNotice" w:id="1">
    <w:p w14:paraId="792A091F" w14:textId="77777777" w:rsidR="00237C60" w:rsidRDefault="00237C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1521" w14:textId="385AF960" w:rsidR="00F20770" w:rsidRPr="00817FCC" w:rsidRDefault="005C24F7" w:rsidP="005C24F7">
    <w:pPr>
      <w:pStyle w:val="Voettekst"/>
      <w:spacing w:after="240"/>
      <w:ind w:right="-817"/>
      <w:rPr>
        <w:rStyle w:val="DHPaginaCijfer"/>
      </w:rPr>
    </w:pPr>
    <w:r w:rsidRPr="005C24F7">
      <w:rPr>
        <w:sz w:val="16"/>
        <w:szCs w:val="16"/>
      </w:rPr>
      <w:t xml:space="preserve">Nota van inlichtingen </w:t>
    </w:r>
    <w:proofErr w:type="spellStart"/>
    <w:r w:rsidRPr="005C24F7">
      <w:rPr>
        <w:sz w:val="16"/>
        <w:szCs w:val="16"/>
      </w:rPr>
      <w:t>nr</w:t>
    </w:r>
    <w:proofErr w:type="spellEnd"/>
    <w:r w:rsidRPr="005C24F7">
      <w:rPr>
        <w:sz w:val="16"/>
        <w:szCs w:val="16"/>
      </w:rPr>
      <w:t xml:space="preserve"> </w:t>
    </w:r>
    <w:r w:rsidR="00BF3164">
      <w:rPr>
        <w:sz w:val="16"/>
        <w:szCs w:val="16"/>
      </w:rPr>
      <w:t>1</w:t>
    </w:r>
    <w:r w:rsidRPr="005C24F7">
      <w:rPr>
        <w:sz w:val="16"/>
        <w:szCs w:val="16"/>
      </w:rPr>
      <w:t xml:space="preserve"> Europese Aanbesteding</w:t>
    </w:r>
    <w:r w:rsidR="00BF3164">
      <w:rPr>
        <w:sz w:val="16"/>
        <w:szCs w:val="16"/>
      </w:rPr>
      <w:t xml:space="preserve"> Wagenpark verzekering </w:t>
    </w:r>
    <w:r w:rsidR="002F26FB">
      <w:rPr>
        <w:sz w:val="16"/>
        <w:szCs w:val="16"/>
      </w:rPr>
      <w:t>gemeente Den Haag</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DB067A">
      <w:rPr>
        <w:rStyle w:val="DHPaginaCijfer"/>
        <w:noProof/>
      </w:rPr>
      <w:t>2</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DB067A">
      <w:rPr>
        <w:rStyle w:val="DHPaginaCijfer"/>
        <w:noProof/>
      </w:rPr>
      <w:t>3</w:t>
    </w:r>
    <w:r w:rsidR="00F20770" w:rsidRPr="00817FCC">
      <w:rPr>
        <w:rStyle w:val="DHPaginaCijf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EA11" w14:textId="77777777" w:rsidR="008A28BE" w:rsidRDefault="008A28BE" w:rsidP="00F26249">
    <w:pPr>
      <w:spacing w:line="620" w:lineRule="exact"/>
    </w:pPr>
  </w:p>
  <w:p w14:paraId="5A1EA135"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8F392" w14:textId="77777777" w:rsidR="00237C60" w:rsidRDefault="00237C60" w:rsidP="00D56D37">
      <w:pPr>
        <w:pBdr>
          <w:top w:val="single" w:sz="8" w:space="1" w:color="auto"/>
        </w:pBdr>
        <w:spacing w:line="20" w:lineRule="exact"/>
        <w:ind w:right="6407"/>
      </w:pPr>
    </w:p>
  </w:footnote>
  <w:footnote w:type="continuationSeparator" w:id="0">
    <w:p w14:paraId="19632180" w14:textId="77777777" w:rsidR="00237C60" w:rsidRDefault="00237C60" w:rsidP="004C03F0">
      <w:pPr>
        <w:spacing w:line="240" w:lineRule="auto"/>
      </w:pPr>
      <w:r>
        <w:continuationSeparator/>
      </w:r>
    </w:p>
  </w:footnote>
  <w:footnote w:type="continuationNotice" w:id="1">
    <w:p w14:paraId="6DD4F4B3" w14:textId="77777777" w:rsidR="00237C60" w:rsidRDefault="00237C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AC6DA" w14:textId="77777777" w:rsidR="0037450A" w:rsidRDefault="0037450A" w:rsidP="0037450A"/>
  <w:p w14:paraId="38AA98D6" w14:textId="77777777" w:rsidR="0037450A" w:rsidRDefault="0037450A" w:rsidP="0037450A"/>
  <w:p w14:paraId="665A1408" w14:textId="77777777" w:rsidR="00B552A7" w:rsidRPr="00373316" w:rsidRDefault="00B552A7" w:rsidP="00373316">
    <w:pPr>
      <w:pStyle w:val="DHRandinfoSubkop"/>
      <w:spacing w:line="20" w:lineRule="exact"/>
      <w:rPr>
        <w:vanish/>
        <w:color w:va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9F9D" w14:textId="77777777" w:rsidR="005C24F7" w:rsidRDefault="005C24F7">
    <w:pPr>
      <w:pStyle w:val="Koptekst"/>
    </w:pPr>
    <w:r>
      <w:rPr>
        <w:noProof/>
        <w:lang w:eastAsia="nl-NL"/>
      </w:rPr>
      <w:drawing>
        <wp:anchor distT="0" distB="0" distL="114300" distR="114300" simplePos="0" relativeHeight="251658240" behindDoc="1" locked="0" layoutInCell="1" allowOverlap="1" wp14:anchorId="1176E3AF" wp14:editId="19096BFF">
          <wp:simplePos x="0" y="0"/>
          <wp:positionH relativeFrom="page">
            <wp:posOffset>285750</wp:posOffset>
          </wp:positionH>
          <wp:positionV relativeFrom="page">
            <wp:posOffset>161925</wp:posOffset>
          </wp:positionV>
          <wp:extent cx="3383098" cy="1424399"/>
          <wp:effectExtent l="0" t="0" r="8255" b="444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5"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10"/>
  </w:num>
  <w:num w:numId="14">
    <w:abstractNumId w:val="15"/>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373316"/>
    <w:rsid w:val="000036C8"/>
    <w:rsid w:val="00016950"/>
    <w:rsid w:val="000214F5"/>
    <w:rsid w:val="000263B9"/>
    <w:rsid w:val="0003291B"/>
    <w:rsid w:val="00043500"/>
    <w:rsid w:val="00044CD8"/>
    <w:rsid w:val="00046C08"/>
    <w:rsid w:val="00052440"/>
    <w:rsid w:val="00052732"/>
    <w:rsid w:val="000548D1"/>
    <w:rsid w:val="000755DA"/>
    <w:rsid w:val="00082C4A"/>
    <w:rsid w:val="00083258"/>
    <w:rsid w:val="00093F37"/>
    <w:rsid w:val="0009522E"/>
    <w:rsid w:val="000A107F"/>
    <w:rsid w:val="000D2402"/>
    <w:rsid w:val="000D46CE"/>
    <w:rsid w:val="000E780D"/>
    <w:rsid w:val="000F62F2"/>
    <w:rsid w:val="000F66B1"/>
    <w:rsid w:val="00104444"/>
    <w:rsid w:val="00113702"/>
    <w:rsid w:val="0012380D"/>
    <w:rsid w:val="0013504A"/>
    <w:rsid w:val="001358B1"/>
    <w:rsid w:val="00162EF7"/>
    <w:rsid w:val="00163DBF"/>
    <w:rsid w:val="001B3405"/>
    <w:rsid w:val="001B668B"/>
    <w:rsid w:val="001C1F09"/>
    <w:rsid w:val="001C7E66"/>
    <w:rsid w:val="001E6CBD"/>
    <w:rsid w:val="002016FD"/>
    <w:rsid w:val="0020629C"/>
    <w:rsid w:val="00215101"/>
    <w:rsid w:val="002269B8"/>
    <w:rsid w:val="0023657B"/>
    <w:rsid w:val="00237C60"/>
    <w:rsid w:val="002405F5"/>
    <w:rsid w:val="00246F33"/>
    <w:rsid w:val="00253B6C"/>
    <w:rsid w:val="00266875"/>
    <w:rsid w:val="002776D7"/>
    <w:rsid w:val="00286677"/>
    <w:rsid w:val="002B2699"/>
    <w:rsid w:val="002B48B5"/>
    <w:rsid w:val="002B5F0A"/>
    <w:rsid w:val="002C599C"/>
    <w:rsid w:val="002E581F"/>
    <w:rsid w:val="002F26FB"/>
    <w:rsid w:val="002F3382"/>
    <w:rsid w:val="002F417B"/>
    <w:rsid w:val="002F47CD"/>
    <w:rsid w:val="003046ED"/>
    <w:rsid w:val="003118F4"/>
    <w:rsid w:val="003126CC"/>
    <w:rsid w:val="00322526"/>
    <w:rsid w:val="00325F81"/>
    <w:rsid w:val="00332DD1"/>
    <w:rsid w:val="0034577C"/>
    <w:rsid w:val="00354612"/>
    <w:rsid w:val="00354784"/>
    <w:rsid w:val="0035487E"/>
    <w:rsid w:val="00356567"/>
    <w:rsid w:val="00373316"/>
    <w:rsid w:val="0037450A"/>
    <w:rsid w:val="00376468"/>
    <w:rsid w:val="0037759F"/>
    <w:rsid w:val="003B6888"/>
    <w:rsid w:val="003C1F28"/>
    <w:rsid w:val="003D25E5"/>
    <w:rsid w:val="003D7F0E"/>
    <w:rsid w:val="003E00F3"/>
    <w:rsid w:val="00412BA7"/>
    <w:rsid w:val="0041365D"/>
    <w:rsid w:val="004219E3"/>
    <w:rsid w:val="00423B70"/>
    <w:rsid w:val="00454B69"/>
    <w:rsid w:val="00456F44"/>
    <w:rsid w:val="00467E16"/>
    <w:rsid w:val="00470470"/>
    <w:rsid w:val="00495798"/>
    <w:rsid w:val="004972F7"/>
    <w:rsid w:val="004A2C31"/>
    <w:rsid w:val="004A5A3E"/>
    <w:rsid w:val="004B15B9"/>
    <w:rsid w:val="004B645A"/>
    <w:rsid w:val="004B6996"/>
    <w:rsid w:val="004C03F0"/>
    <w:rsid w:val="004D0C09"/>
    <w:rsid w:val="004E71F1"/>
    <w:rsid w:val="00515E8A"/>
    <w:rsid w:val="00527C41"/>
    <w:rsid w:val="00535A79"/>
    <w:rsid w:val="005528D6"/>
    <w:rsid w:val="005579B1"/>
    <w:rsid w:val="005814AA"/>
    <w:rsid w:val="00582F5E"/>
    <w:rsid w:val="00585C48"/>
    <w:rsid w:val="00585E0C"/>
    <w:rsid w:val="005866A7"/>
    <w:rsid w:val="0059094B"/>
    <w:rsid w:val="00593DAC"/>
    <w:rsid w:val="00594BD5"/>
    <w:rsid w:val="005B01AD"/>
    <w:rsid w:val="005B2010"/>
    <w:rsid w:val="005B4A5E"/>
    <w:rsid w:val="005B641A"/>
    <w:rsid w:val="005B7BE0"/>
    <w:rsid w:val="005C24F7"/>
    <w:rsid w:val="005C6870"/>
    <w:rsid w:val="005D2FFA"/>
    <w:rsid w:val="005E0E76"/>
    <w:rsid w:val="005E423B"/>
    <w:rsid w:val="005E72B9"/>
    <w:rsid w:val="005F5F3C"/>
    <w:rsid w:val="00612C9C"/>
    <w:rsid w:val="006167EA"/>
    <w:rsid w:val="00631F12"/>
    <w:rsid w:val="00633EBA"/>
    <w:rsid w:val="00635CE0"/>
    <w:rsid w:val="00647612"/>
    <w:rsid w:val="00665DE2"/>
    <w:rsid w:val="00680606"/>
    <w:rsid w:val="006863E9"/>
    <w:rsid w:val="00691633"/>
    <w:rsid w:val="006917BE"/>
    <w:rsid w:val="0069210A"/>
    <w:rsid w:val="006A3F52"/>
    <w:rsid w:val="006B475A"/>
    <w:rsid w:val="006C34EA"/>
    <w:rsid w:val="006C6872"/>
    <w:rsid w:val="006C6D71"/>
    <w:rsid w:val="006D3BD8"/>
    <w:rsid w:val="006D4955"/>
    <w:rsid w:val="00713C58"/>
    <w:rsid w:val="007171B2"/>
    <w:rsid w:val="007221BC"/>
    <w:rsid w:val="00731400"/>
    <w:rsid w:val="00743B68"/>
    <w:rsid w:val="00781585"/>
    <w:rsid w:val="007848DB"/>
    <w:rsid w:val="00785DB3"/>
    <w:rsid w:val="00792FEF"/>
    <w:rsid w:val="007A0D17"/>
    <w:rsid w:val="007A7758"/>
    <w:rsid w:val="007B52DD"/>
    <w:rsid w:val="007C79B5"/>
    <w:rsid w:val="007E3791"/>
    <w:rsid w:val="007E484E"/>
    <w:rsid w:val="00800F4A"/>
    <w:rsid w:val="00802EFD"/>
    <w:rsid w:val="00817FCC"/>
    <w:rsid w:val="00826C21"/>
    <w:rsid w:val="00835B95"/>
    <w:rsid w:val="00835BAD"/>
    <w:rsid w:val="00840317"/>
    <w:rsid w:val="008521C0"/>
    <w:rsid w:val="008538FE"/>
    <w:rsid w:val="008777DE"/>
    <w:rsid w:val="00883509"/>
    <w:rsid w:val="008835F8"/>
    <w:rsid w:val="00885B42"/>
    <w:rsid w:val="00894C17"/>
    <w:rsid w:val="008A28BE"/>
    <w:rsid w:val="008A3CAC"/>
    <w:rsid w:val="008A698E"/>
    <w:rsid w:val="008B6451"/>
    <w:rsid w:val="008D292C"/>
    <w:rsid w:val="0090621C"/>
    <w:rsid w:val="009111C7"/>
    <w:rsid w:val="00914906"/>
    <w:rsid w:val="0091650C"/>
    <w:rsid w:val="00920168"/>
    <w:rsid w:val="009204D5"/>
    <w:rsid w:val="00922861"/>
    <w:rsid w:val="00923E13"/>
    <w:rsid w:val="009258B4"/>
    <w:rsid w:val="009270A6"/>
    <w:rsid w:val="00941E14"/>
    <w:rsid w:val="00942F10"/>
    <w:rsid w:val="0094313D"/>
    <w:rsid w:val="0094454F"/>
    <w:rsid w:val="009448A6"/>
    <w:rsid w:val="0095265F"/>
    <w:rsid w:val="009531FD"/>
    <w:rsid w:val="009700A4"/>
    <w:rsid w:val="00973AD6"/>
    <w:rsid w:val="009765EE"/>
    <w:rsid w:val="009806E2"/>
    <w:rsid w:val="00984D28"/>
    <w:rsid w:val="00992E1E"/>
    <w:rsid w:val="009A68F2"/>
    <w:rsid w:val="009B5AA9"/>
    <w:rsid w:val="009C4321"/>
    <w:rsid w:val="009F5FCA"/>
    <w:rsid w:val="00A16092"/>
    <w:rsid w:val="00A215B1"/>
    <w:rsid w:val="00A30ECF"/>
    <w:rsid w:val="00A332DA"/>
    <w:rsid w:val="00A5190F"/>
    <w:rsid w:val="00A54E4D"/>
    <w:rsid w:val="00A551CF"/>
    <w:rsid w:val="00A65DD1"/>
    <w:rsid w:val="00A66532"/>
    <w:rsid w:val="00A67E94"/>
    <w:rsid w:val="00A7239F"/>
    <w:rsid w:val="00A8122C"/>
    <w:rsid w:val="00A82F0E"/>
    <w:rsid w:val="00A8776A"/>
    <w:rsid w:val="00AB395D"/>
    <w:rsid w:val="00AC570B"/>
    <w:rsid w:val="00AD3464"/>
    <w:rsid w:val="00AE3714"/>
    <w:rsid w:val="00AF03BC"/>
    <w:rsid w:val="00AF31CE"/>
    <w:rsid w:val="00B00FC5"/>
    <w:rsid w:val="00B04ACF"/>
    <w:rsid w:val="00B11FF1"/>
    <w:rsid w:val="00B27745"/>
    <w:rsid w:val="00B27DCB"/>
    <w:rsid w:val="00B37C5A"/>
    <w:rsid w:val="00B46CD6"/>
    <w:rsid w:val="00B525B9"/>
    <w:rsid w:val="00B54DAD"/>
    <w:rsid w:val="00B552A7"/>
    <w:rsid w:val="00B65746"/>
    <w:rsid w:val="00B70433"/>
    <w:rsid w:val="00B70A32"/>
    <w:rsid w:val="00B77100"/>
    <w:rsid w:val="00B83EC9"/>
    <w:rsid w:val="00B96239"/>
    <w:rsid w:val="00BA11BA"/>
    <w:rsid w:val="00BA2071"/>
    <w:rsid w:val="00BB27F1"/>
    <w:rsid w:val="00BD2072"/>
    <w:rsid w:val="00BD5048"/>
    <w:rsid w:val="00BE0F5C"/>
    <w:rsid w:val="00BE15E1"/>
    <w:rsid w:val="00BF3164"/>
    <w:rsid w:val="00BF33F3"/>
    <w:rsid w:val="00BF5EE1"/>
    <w:rsid w:val="00C051FB"/>
    <w:rsid w:val="00C0693F"/>
    <w:rsid w:val="00C06CDE"/>
    <w:rsid w:val="00C117F9"/>
    <w:rsid w:val="00C179BF"/>
    <w:rsid w:val="00C259FE"/>
    <w:rsid w:val="00C44ACD"/>
    <w:rsid w:val="00C465C1"/>
    <w:rsid w:val="00C51E3D"/>
    <w:rsid w:val="00C5473A"/>
    <w:rsid w:val="00C602AE"/>
    <w:rsid w:val="00C645FE"/>
    <w:rsid w:val="00C8257F"/>
    <w:rsid w:val="00C85B06"/>
    <w:rsid w:val="00CC43F9"/>
    <w:rsid w:val="00CD1301"/>
    <w:rsid w:val="00CD5DA6"/>
    <w:rsid w:val="00CE0CAA"/>
    <w:rsid w:val="00CE4219"/>
    <w:rsid w:val="00D00292"/>
    <w:rsid w:val="00D10D52"/>
    <w:rsid w:val="00D20C61"/>
    <w:rsid w:val="00D3456F"/>
    <w:rsid w:val="00D36CBD"/>
    <w:rsid w:val="00D47A7F"/>
    <w:rsid w:val="00D53A19"/>
    <w:rsid w:val="00D56D37"/>
    <w:rsid w:val="00D63E82"/>
    <w:rsid w:val="00D6476F"/>
    <w:rsid w:val="00D74858"/>
    <w:rsid w:val="00D87752"/>
    <w:rsid w:val="00DA3150"/>
    <w:rsid w:val="00DA60A6"/>
    <w:rsid w:val="00DB067A"/>
    <w:rsid w:val="00DC72A4"/>
    <w:rsid w:val="00DC7BD5"/>
    <w:rsid w:val="00DC7E1A"/>
    <w:rsid w:val="00DD032B"/>
    <w:rsid w:val="00DD4C2D"/>
    <w:rsid w:val="00DD76A6"/>
    <w:rsid w:val="00DF4307"/>
    <w:rsid w:val="00E024D2"/>
    <w:rsid w:val="00E05E84"/>
    <w:rsid w:val="00E2059C"/>
    <w:rsid w:val="00E219E7"/>
    <w:rsid w:val="00E25041"/>
    <w:rsid w:val="00E404CF"/>
    <w:rsid w:val="00E43A58"/>
    <w:rsid w:val="00E44BBE"/>
    <w:rsid w:val="00E46FEE"/>
    <w:rsid w:val="00E47AFA"/>
    <w:rsid w:val="00E51089"/>
    <w:rsid w:val="00E53176"/>
    <w:rsid w:val="00E56719"/>
    <w:rsid w:val="00E618DC"/>
    <w:rsid w:val="00E757CE"/>
    <w:rsid w:val="00E96466"/>
    <w:rsid w:val="00EE1D2C"/>
    <w:rsid w:val="00EE6E8A"/>
    <w:rsid w:val="00EF210B"/>
    <w:rsid w:val="00F1037D"/>
    <w:rsid w:val="00F20770"/>
    <w:rsid w:val="00F26249"/>
    <w:rsid w:val="00F3079C"/>
    <w:rsid w:val="00F36F76"/>
    <w:rsid w:val="00F375A1"/>
    <w:rsid w:val="00F509A6"/>
    <w:rsid w:val="00F82B1C"/>
    <w:rsid w:val="00F90AE7"/>
    <w:rsid w:val="00FA02A4"/>
    <w:rsid w:val="00FA7275"/>
    <w:rsid w:val="00FC2457"/>
    <w:rsid w:val="00FC2E8A"/>
    <w:rsid w:val="00FC60CB"/>
    <w:rsid w:val="00FD00B3"/>
    <w:rsid w:val="00FD0AA7"/>
    <w:rsid w:val="00FD5457"/>
    <w:rsid w:val="00FD5D69"/>
    <w:rsid w:val="00FE241D"/>
    <w:rsid w:val="00FF1732"/>
    <w:rsid w:val="00FF4FCB"/>
    <w:rsid w:val="00FF5C6F"/>
    <w:rsid w:val="00FF6390"/>
    <w:rsid w:val="179D75D5"/>
    <w:rsid w:val="17FC4440"/>
    <w:rsid w:val="37A4C7DE"/>
    <w:rsid w:val="3ACF7F56"/>
    <w:rsid w:val="494BECFA"/>
    <w:rsid w:val="703499E7"/>
    <w:rsid w:val="750F6CC9"/>
    <w:rsid w:val="7B3EAA1D"/>
    <w:rsid w:val="7FA22B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6BECA"/>
  <w15:docId w15:val="{4A2D6429-9F5C-4CAE-B85D-EE8846896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4F7"/>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8174">
      <w:bodyDiv w:val="1"/>
      <w:marLeft w:val="0"/>
      <w:marRight w:val="0"/>
      <w:marTop w:val="0"/>
      <w:marBottom w:val="0"/>
      <w:divBdr>
        <w:top w:val="none" w:sz="0" w:space="0" w:color="auto"/>
        <w:left w:val="none" w:sz="0" w:space="0" w:color="auto"/>
        <w:bottom w:val="none" w:sz="0" w:space="0" w:color="auto"/>
        <w:right w:val="none" w:sz="0" w:space="0" w:color="auto"/>
      </w:divBdr>
    </w:div>
    <w:div w:id="891311244">
      <w:bodyDiv w:val="1"/>
      <w:marLeft w:val="0"/>
      <w:marRight w:val="0"/>
      <w:marTop w:val="0"/>
      <w:marBottom w:val="0"/>
      <w:divBdr>
        <w:top w:val="none" w:sz="0" w:space="0" w:color="auto"/>
        <w:left w:val="none" w:sz="0" w:space="0" w:color="auto"/>
        <w:bottom w:val="none" w:sz="0" w:space="0" w:color="auto"/>
        <w:right w:val="none" w:sz="0" w:space="0" w:color="auto"/>
      </w:divBdr>
    </w:div>
    <w:div w:id="901986612">
      <w:bodyDiv w:val="1"/>
      <w:marLeft w:val="0"/>
      <w:marRight w:val="0"/>
      <w:marTop w:val="0"/>
      <w:marBottom w:val="0"/>
      <w:divBdr>
        <w:top w:val="none" w:sz="0" w:space="0" w:color="auto"/>
        <w:left w:val="none" w:sz="0" w:space="0" w:color="auto"/>
        <w:bottom w:val="none" w:sz="0" w:space="0" w:color="auto"/>
        <w:right w:val="none" w:sz="0" w:space="0" w:color="auto"/>
      </w:divBdr>
    </w:div>
    <w:div w:id="1327201244">
      <w:bodyDiv w:val="1"/>
      <w:marLeft w:val="0"/>
      <w:marRight w:val="0"/>
      <w:marTop w:val="0"/>
      <w:marBottom w:val="0"/>
      <w:divBdr>
        <w:top w:val="none" w:sz="0" w:space="0" w:color="auto"/>
        <w:left w:val="none" w:sz="0" w:space="0" w:color="auto"/>
        <w:bottom w:val="none" w:sz="0" w:space="0" w:color="auto"/>
        <w:right w:val="none" w:sz="0" w:space="0" w:color="auto"/>
      </w:divBdr>
    </w:div>
    <w:div w:id="1581213654">
      <w:bodyDiv w:val="1"/>
      <w:marLeft w:val="0"/>
      <w:marRight w:val="0"/>
      <w:marTop w:val="0"/>
      <w:marBottom w:val="0"/>
      <w:divBdr>
        <w:top w:val="none" w:sz="0" w:space="0" w:color="auto"/>
        <w:left w:val="none" w:sz="0" w:space="0" w:color="auto"/>
        <w:bottom w:val="none" w:sz="0" w:space="0" w:color="auto"/>
        <w:right w:val="none" w:sz="0" w:space="0" w:color="auto"/>
      </w:divBdr>
    </w:div>
    <w:div w:id="178803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M@denhaag.n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denhaag.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Variabelen uit subform UxDocumentForm-->
<variabelen xmlns="http://www.keyscript.nl/huisstijl/UxDocumentForm">
  <UxDocumentForm>
    <uxOpdrachtnummerField>16.155-SSI</uxOpdrachtnummerField>
    <uxOpdrachtgeverField/>
    <uxAuteurField>Monica Demkes</uxAuteurField>
    <uxOpdrachtnaamField/>
    <uxVersieField/>
    <uxDatumField>4 november 2016</uxDatumField>
    <uxSubtitelField/>
    <uxTitelField>PROCES VERBAAL VAN OPENING</uxTitelField>
    <uxStatusField/>
    <uxTwoColumnOption>false</uxTwoColumnOption>
  </UxDocumentForm>
</variabelen>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EE4C33173512148802CFFDC527D8603" ma:contentTypeVersion="5" ma:contentTypeDescription="Een nieuw document maken." ma:contentTypeScope="" ma:versionID="3a2a5eaf2628a99e4d46c8131108454d">
  <xsd:schema xmlns:xsd="http://www.w3.org/2001/XMLSchema" xmlns:xs="http://www.w3.org/2001/XMLSchema" xmlns:p="http://schemas.microsoft.com/office/2006/metadata/properties" xmlns:ns3="ec5d9cdd-c7fa-4368-9e69-1c08bfae0441" xmlns:ns4="d66241aa-c511-40ee-b655-1fe7d870044a" targetNamespace="http://schemas.microsoft.com/office/2006/metadata/properties" ma:root="true" ma:fieldsID="566dec42608094b09cff2992031dd334" ns3:_="" ns4:_="">
    <xsd:import namespace="ec5d9cdd-c7fa-4368-9e69-1c08bfae0441"/>
    <xsd:import namespace="d66241aa-c511-40ee-b655-1fe7d87004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d9cdd-c7fa-4368-9e69-1c08bfae0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6241aa-c511-40ee-b655-1fe7d870044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78A12F-CC72-4B66-BE4D-47796C89004B}">
  <ds:schemaRefs>
    <ds:schemaRef ds:uri="http://www.keyscript.nl/huisstijl/UxDocumentForm"/>
  </ds:schemaRefs>
</ds:datastoreItem>
</file>

<file path=customXml/itemProps2.xml><?xml version="1.0" encoding="utf-8"?>
<ds:datastoreItem xmlns:ds="http://schemas.openxmlformats.org/officeDocument/2006/customXml" ds:itemID="{1474FDD5-E2A0-4135-8975-60DF3C5019E1}">
  <ds:schemaRefs>
    <ds:schemaRef ds:uri="http://schemas.openxmlformats.org/officeDocument/2006/bibliography"/>
  </ds:schemaRefs>
</ds:datastoreItem>
</file>

<file path=customXml/itemProps3.xml><?xml version="1.0" encoding="utf-8"?>
<ds:datastoreItem xmlns:ds="http://schemas.openxmlformats.org/officeDocument/2006/customXml" ds:itemID="{BF8EEACC-8D8E-47F6-AD13-19B13B07E65F}">
  <ds:schemaRefs>
    <ds:schemaRef ds:uri="http://schemas.microsoft.com/sharepoint/v3/contenttype/forms"/>
  </ds:schemaRefs>
</ds:datastoreItem>
</file>

<file path=customXml/itemProps4.xml><?xml version="1.0" encoding="utf-8"?>
<ds:datastoreItem xmlns:ds="http://schemas.openxmlformats.org/officeDocument/2006/customXml" ds:itemID="{2BDCEA8A-7BE8-4C34-870C-3638B35B86D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4D6A143-05F8-4B90-839C-898441310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d9cdd-c7fa-4368-9e69-1c08bfae0441"/>
    <ds:schemaRef ds:uri="d66241aa-c511-40ee-b655-1fe7d8700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653938-6726-49c5-bca7-8e44a4bf2029}" enabled="0" method="" siteId="{8c653938-6726-49c5-bca7-8e44a4bf2029}" removed="1"/>
</clbl:labelList>
</file>

<file path=docProps/app.xml><?xml version="1.0" encoding="utf-8"?>
<Properties xmlns="http://schemas.openxmlformats.org/officeDocument/2006/extended-properties" xmlns:vt="http://schemas.openxmlformats.org/officeDocument/2006/docPropsVTypes">
  <Template>Rapport</Template>
  <TotalTime>0</TotalTime>
  <Pages>10</Pages>
  <Words>3050</Words>
  <Characters>16776</Characters>
  <Application>Microsoft Office Word</Application>
  <DocSecurity>2</DocSecurity>
  <Lines>139</Lines>
  <Paragraphs>39</Paragraphs>
  <ScaleCrop>false</ScaleCrop>
  <HeadingPairs>
    <vt:vector size="2" baseType="variant">
      <vt:variant>
        <vt:lpstr>Titel</vt:lpstr>
      </vt:variant>
      <vt:variant>
        <vt:i4>1</vt:i4>
      </vt:variant>
    </vt:vector>
  </HeadingPairs>
  <TitlesOfParts>
    <vt:vector size="1" baseType="lpstr">
      <vt:lpstr>Format Nota van Inlichtingen versie 2018</vt:lpstr>
    </vt:vector>
  </TitlesOfParts>
  <Company>Gemeente Den Haag / IDC</Company>
  <LinksUpToDate>false</LinksUpToDate>
  <CharactersWithSpaces>19787</CharactersWithSpaces>
  <SharedDoc>false</SharedDoc>
  <HLinks>
    <vt:vector size="18" baseType="variant">
      <vt:variant>
        <vt:i4>1638433</vt:i4>
      </vt:variant>
      <vt:variant>
        <vt:i4>6</vt:i4>
      </vt:variant>
      <vt:variant>
        <vt:i4>0</vt:i4>
      </vt:variant>
      <vt:variant>
        <vt:i4>5</vt:i4>
      </vt:variant>
      <vt:variant>
        <vt:lpwstr>mailto:facturen@denhaag.nl</vt:lpwstr>
      </vt:variant>
      <vt:variant>
        <vt:lpwstr/>
      </vt:variant>
      <vt:variant>
        <vt:i4>8257605</vt:i4>
      </vt:variant>
      <vt:variant>
        <vt:i4>3</vt:i4>
      </vt:variant>
      <vt:variant>
        <vt:i4>0</vt:i4>
      </vt:variant>
      <vt:variant>
        <vt:i4>5</vt:i4>
      </vt:variant>
      <vt:variant>
        <vt:lpwstr>mailto:RM@denhaag.nl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Nota van Inlichtingen versie 2018</dc:title>
  <dc:subject/>
  <dc:creator>Monica Demkes</dc:creator>
  <cp:keywords/>
  <cp:lastModifiedBy>Marco van der Valk</cp:lastModifiedBy>
  <cp:revision>2</cp:revision>
  <dcterms:created xsi:type="dcterms:W3CDTF">2021-11-11T14:32:00Z</dcterms:created>
  <dcterms:modified xsi:type="dcterms:W3CDTF">2021-11-11T14:32:00Z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0x0101009EE4C33173512148802CFFDC527D8603</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60a64fa7-c257-480f-a847-f0b0a5895b21</vt:lpwstr>
  </property>
  <property fmtid="{D5CDD505-2E9C-101B-9397-08002B2CF9AE}" pid="15" name="TaxKeyword">
    <vt:lpwstr/>
  </property>
  <property fmtid="{D5CDD505-2E9C-101B-9397-08002B2CF9AE}" pid="16" name="Teamtrefwoorden">
    <vt:lpwstr>59;#Format|825ed0df-d969-4a6a-a95c-d1519e18baae</vt:lpwstr>
  </property>
  <property fmtid="{D5CDD505-2E9C-101B-9397-08002B2CF9AE}" pid="17" name="Documentsoort">
    <vt:lpwstr>13;#Beleidsdocument|70267d87-ce61-40c3-b119-e0ecc30f9747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ies>
</file>