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EF2659" w14:paraId="6AA195D7" w14:textId="77777777" w:rsidTr="004E6D53">
        <w:tc>
          <w:tcPr>
            <w:tcW w:w="9062" w:type="dxa"/>
            <w:shd w:val="clear" w:color="auto" w:fill="365F91" w:themeFill="accent1" w:themeFillShade="BF"/>
          </w:tcPr>
          <w:p w14:paraId="2C8AF9E5" w14:textId="77777777" w:rsidR="00EF2659" w:rsidRPr="0030607B" w:rsidRDefault="00EF2659" w:rsidP="004E6D53">
            <w:pPr>
              <w:spacing w:before="40" w:after="40"/>
              <w:rPr>
                <w:rFonts w:cs="Lucida Sans Unicode"/>
                <w:b/>
                <w:sz w:val="28"/>
                <w:szCs w:val="28"/>
              </w:rPr>
            </w:pPr>
            <w:r w:rsidRPr="0030607B">
              <w:rPr>
                <w:rFonts w:cs="Lucida Sans Unicode"/>
                <w:b/>
                <w:color w:val="FFFFFF" w:themeColor="background1"/>
                <w:sz w:val="28"/>
                <w:szCs w:val="28"/>
              </w:rPr>
              <w:t>Verklaring</w:t>
            </w:r>
          </w:p>
        </w:tc>
      </w:tr>
    </w:tbl>
    <w:p w14:paraId="53FE362A" w14:textId="77777777" w:rsidR="00EF2659" w:rsidRDefault="00EF2659" w:rsidP="004D4360">
      <w:pPr>
        <w:spacing w:after="120" w:line="240" w:lineRule="auto"/>
        <w:rPr>
          <w:rFonts w:cs="Lucida Sans Unicode"/>
          <w:sz w:val="20"/>
          <w:szCs w:val="20"/>
          <w:lang w:eastAsia="nl-NL"/>
        </w:rPr>
      </w:pPr>
    </w:p>
    <w:p w14:paraId="5A70DA06" w14:textId="77777777" w:rsidR="00EF24F1" w:rsidRDefault="00EF24F1" w:rsidP="00EF24F1">
      <w:pPr>
        <w:pStyle w:val="Default"/>
        <w:spacing w:after="120"/>
        <w:rPr>
          <w:rFonts w:asciiTheme="minorHAnsi" w:hAnsiTheme="minorHAnsi"/>
          <w:sz w:val="20"/>
          <w:szCs w:val="20"/>
        </w:rPr>
      </w:pPr>
      <w:r>
        <w:rPr>
          <w:rFonts w:asciiTheme="minorHAnsi" w:hAnsiTheme="minorHAnsi"/>
          <w:sz w:val="20"/>
          <w:szCs w:val="20"/>
        </w:rPr>
        <w:t>Ondergetekende verklaart:</w:t>
      </w:r>
    </w:p>
    <w:p w14:paraId="3669002E" w14:textId="77777777" w:rsidR="00EF24F1" w:rsidRDefault="00EF24F1" w:rsidP="00EF24F1">
      <w:pPr>
        <w:pStyle w:val="Default"/>
        <w:numPr>
          <w:ilvl w:val="0"/>
          <w:numId w:val="8"/>
        </w:numPr>
        <w:spacing w:after="120"/>
        <w:ind w:left="284" w:hanging="294"/>
        <w:rPr>
          <w:rFonts w:asciiTheme="minorHAnsi" w:hAnsiTheme="minorHAnsi"/>
          <w:sz w:val="20"/>
          <w:szCs w:val="20"/>
        </w:rPr>
      </w:pPr>
      <w:r w:rsidRPr="00BD476C">
        <w:rPr>
          <w:rFonts w:asciiTheme="minorHAnsi" w:hAnsiTheme="minorHAnsi"/>
          <w:sz w:val="20"/>
          <w:szCs w:val="20"/>
        </w:rPr>
        <w:t xml:space="preserve">dat </w:t>
      </w:r>
      <w:r>
        <w:rPr>
          <w:rFonts w:asciiTheme="minorHAnsi" w:hAnsiTheme="minorHAnsi"/>
          <w:sz w:val="20"/>
          <w:szCs w:val="20"/>
        </w:rPr>
        <w:t>is</w:t>
      </w:r>
      <w:r w:rsidRPr="00BD476C">
        <w:rPr>
          <w:rFonts w:asciiTheme="minorHAnsi" w:hAnsiTheme="minorHAnsi"/>
          <w:sz w:val="20"/>
          <w:szCs w:val="20"/>
        </w:rPr>
        <w:t xml:space="preserve"> kennisgenomen van </w:t>
      </w:r>
      <w:r>
        <w:rPr>
          <w:rFonts w:asciiTheme="minorHAnsi" w:hAnsiTheme="minorHAnsi"/>
          <w:sz w:val="20"/>
          <w:szCs w:val="20"/>
        </w:rPr>
        <w:t xml:space="preserve">de </w:t>
      </w:r>
      <w:r w:rsidRPr="00BD476C">
        <w:rPr>
          <w:rFonts w:asciiTheme="minorHAnsi" w:hAnsiTheme="minorHAnsi"/>
          <w:sz w:val="20"/>
          <w:szCs w:val="20"/>
        </w:rPr>
        <w:t>Aanbestedings</w:t>
      </w:r>
      <w:r>
        <w:rPr>
          <w:rFonts w:asciiTheme="minorHAnsi" w:hAnsiTheme="minorHAnsi"/>
          <w:sz w:val="20"/>
          <w:szCs w:val="20"/>
        </w:rPr>
        <w:t>stukken</w:t>
      </w:r>
      <w:r w:rsidRPr="00BD476C">
        <w:rPr>
          <w:rFonts w:asciiTheme="minorHAnsi" w:hAnsiTheme="minorHAnsi"/>
          <w:sz w:val="20"/>
          <w:szCs w:val="20"/>
        </w:rPr>
        <w:t xml:space="preserve"> voor de door gemeente </w:t>
      </w:r>
      <w:r>
        <w:rPr>
          <w:rFonts w:asciiTheme="minorHAnsi" w:hAnsiTheme="minorHAnsi"/>
          <w:sz w:val="20"/>
          <w:szCs w:val="20"/>
        </w:rPr>
        <w:t>Pijnacker-Nootdorp</w:t>
      </w:r>
      <w:r w:rsidRPr="00BD476C">
        <w:rPr>
          <w:rFonts w:asciiTheme="minorHAnsi" w:hAnsiTheme="minorHAnsi"/>
          <w:sz w:val="20"/>
          <w:szCs w:val="20"/>
        </w:rPr>
        <w:t xml:space="preserve"> </w:t>
      </w:r>
      <w:r>
        <w:rPr>
          <w:rFonts w:asciiTheme="minorHAnsi" w:hAnsiTheme="minorHAnsi"/>
          <w:sz w:val="20"/>
          <w:szCs w:val="20"/>
        </w:rPr>
        <w:t xml:space="preserve">uitgeschreven </w:t>
      </w:r>
      <w:r w:rsidRPr="00BD476C">
        <w:rPr>
          <w:rFonts w:asciiTheme="minorHAnsi" w:hAnsiTheme="minorHAnsi"/>
          <w:sz w:val="20"/>
          <w:szCs w:val="20"/>
        </w:rPr>
        <w:t xml:space="preserve">aanbestedingsprocedure </w:t>
      </w:r>
      <w:r w:rsidRPr="00EF24F1">
        <w:rPr>
          <w:rFonts w:asciiTheme="minorHAnsi" w:hAnsiTheme="minorHAnsi"/>
          <w:sz w:val="20"/>
          <w:szCs w:val="20"/>
          <w:highlight w:val="cyan"/>
        </w:rPr>
        <w:t>&lt;naam aanbesteding&gt;</w:t>
      </w:r>
      <w:r w:rsidRPr="00BD476C">
        <w:rPr>
          <w:rFonts w:asciiTheme="minorHAnsi" w:hAnsiTheme="minorHAnsi"/>
          <w:sz w:val="20"/>
          <w:szCs w:val="20"/>
        </w:rPr>
        <w:t xml:space="preserve">  en onvoorwaardelijk met de daarin neergelegde procedure instemt;</w:t>
      </w:r>
    </w:p>
    <w:p w14:paraId="7538C30B" w14:textId="77777777" w:rsid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 xml:space="preserve">dat zij zich beschikbaar stelt als onderaannemer van </w:t>
      </w:r>
      <w:r w:rsidRPr="00EF24F1">
        <w:rPr>
          <w:rFonts w:asciiTheme="minorHAnsi" w:hAnsiTheme="minorHAnsi"/>
          <w:sz w:val="20"/>
          <w:szCs w:val="20"/>
          <w:highlight w:val="cyan"/>
        </w:rPr>
        <w:t>&lt;naam Inschrijver&gt;</w:t>
      </w:r>
      <w:r w:rsidRPr="00EF24F1">
        <w:rPr>
          <w:rFonts w:asciiTheme="minorHAnsi" w:hAnsiTheme="minorHAnsi"/>
          <w:i/>
          <w:sz w:val="20"/>
          <w:szCs w:val="20"/>
        </w:rPr>
        <w:t>,</w:t>
      </w:r>
      <w:r w:rsidRPr="00EF24F1">
        <w:rPr>
          <w:rFonts w:asciiTheme="minorHAnsi" w:hAnsiTheme="minorHAnsi"/>
          <w:sz w:val="20"/>
          <w:szCs w:val="20"/>
        </w:rPr>
        <w:t xml:space="preserve"> hetgeen wil zeggen dat zij de uitvoering van een gedeelte van de opdracht, te weten </w:t>
      </w:r>
      <w:r w:rsidRPr="00EF24F1">
        <w:rPr>
          <w:rFonts w:asciiTheme="minorHAnsi" w:hAnsiTheme="minorHAnsi"/>
          <w:sz w:val="20"/>
          <w:szCs w:val="20"/>
          <w:highlight w:val="cyan"/>
        </w:rPr>
        <w:t>&lt;beschrijving deel van de opdracht dat door onderaannemer zal worden uitgevoerd&gt;,</w:t>
      </w:r>
      <w:r w:rsidRPr="00EF24F1">
        <w:rPr>
          <w:rFonts w:asciiTheme="minorHAnsi" w:hAnsiTheme="minorHAnsi"/>
          <w:sz w:val="20"/>
          <w:szCs w:val="20"/>
        </w:rPr>
        <w:t xml:space="preserve"> voor haar rekening zal nemen indien de opdracht aan </w:t>
      </w:r>
      <w:r w:rsidR="00416498" w:rsidRPr="00EF24F1">
        <w:rPr>
          <w:rFonts w:asciiTheme="minorHAnsi" w:hAnsiTheme="minorHAnsi"/>
          <w:sz w:val="20"/>
          <w:szCs w:val="20"/>
          <w:highlight w:val="cyan"/>
        </w:rPr>
        <w:t>&lt;naam Inschrijver&gt;</w:t>
      </w:r>
      <w:r w:rsidRPr="00EF24F1">
        <w:rPr>
          <w:rFonts w:asciiTheme="minorHAnsi" w:hAnsiTheme="minorHAnsi"/>
          <w:sz w:val="20"/>
          <w:szCs w:val="20"/>
        </w:rPr>
        <w:t xml:space="preserve"> zal worden gegund.</w:t>
      </w:r>
    </w:p>
    <w:p w14:paraId="1D9F7123" w14:textId="77777777" w:rsidR="00EF24F1" w:rsidRP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dat alle informatie die zij in het kader van deze aanbestedingsprocedure, direct of indirect, aan de Opdrachtgever heeft verstrekt en zal verstrekken juist is en dat zij zich ervan bewust is dat eventueel door Opdrachtgever gesignaleerde onjuistheden daarin aanleiding kunnen geven de Inschrijver voor wie zij als onderaannemer optreedt uit te sluiten van verdere deelname aan deze aanbestedingsprocedure.</w:t>
      </w:r>
    </w:p>
    <w:p w14:paraId="08C4142D" w14:textId="77777777" w:rsidR="00EF24F1" w:rsidRDefault="00EF24F1" w:rsidP="00EE3E94">
      <w:pPr>
        <w:pStyle w:val="Default"/>
        <w:rPr>
          <w:rFonts w:asciiTheme="minorHAnsi" w:hAnsiTheme="minorHAnsi"/>
          <w:sz w:val="20"/>
          <w:szCs w:val="20"/>
        </w:rPr>
      </w:pPr>
    </w:p>
    <w:p w14:paraId="6546A842" w14:textId="77777777" w:rsidR="00EF2659" w:rsidRDefault="00D423D2" w:rsidP="00EF2659">
      <w:pPr>
        <w:pStyle w:val="Default"/>
        <w:spacing w:after="120"/>
        <w:rPr>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Onderaannemer:</w:t>
      </w:r>
    </w:p>
    <w:tbl>
      <w:tblPr>
        <w:tblStyle w:val="Tabelraste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748"/>
        <w:gridCol w:w="515"/>
        <w:gridCol w:w="6804"/>
      </w:tblGrid>
      <w:tr w:rsidR="00EF2659" w:rsidRPr="00EF2659" w14:paraId="7A8FEC04" w14:textId="77777777" w:rsidTr="00D423D2">
        <w:trPr>
          <w:trHeight w:val="468"/>
        </w:trPr>
        <w:tc>
          <w:tcPr>
            <w:tcW w:w="2263" w:type="dxa"/>
            <w:gridSpan w:val="2"/>
            <w:shd w:val="clear" w:color="auto" w:fill="365F91" w:themeFill="accent1" w:themeFillShade="BF"/>
          </w:tcPr>
          <w:p w14:paraId="62B1E8BB"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Onderaannemer</w:t>
            </w:r>
          </w:p>
        </w:tc>
        <w:tc>
          <w:tcPr>
            <w:tcW w:w="6804" w:type="dxa"/>
          </w:tcPr>
          <w:p w14:paraId="5E3A3855" w14:textId="77777777" w:rsidR="00EF2659" w:rsidRPr="00EF2659" w:rsidRDefault="00EF2659" w:rsidP="004E6D53">
            <w:pPr>
              <w:autoSpaceDE w:val="0"/>
              <w:autoSpaceDN w:val="0"/>
              <w:adjustRightInd w:val="0"/>
              <w:spacing w:before="40" w:after="40"/>
            </w:pPr>
          </w:p>
        </w:tc>
      </w:tr>
      <w:tr w:rsidR="00EF2659" w:rsidRPr="00EF2659" w14:paraId="186F1DB7" w14:textId="77777777" w:rsidTr="00D423D2">
        <w:trPr>
          <w:trHeight w:val="464"/>
        </w:trPr>
        <w:tc>
          <w:tcPr>
            <w:tcW w:w="2263" w:type="dxa"/>
            <w:gridSpan w:val="2"/>
            <w:shd w:val="clear" w:color="auto" w:fill="365F91" w:themeFill="accent1" w:themeFillShade="BF"/>
          </w:tcPr>
          <w:p w14:paraId="7E5E5F2B" w14:textId="77777777" w:rsidR="00EF2659"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KvK-nummer</w:t>
            </w:r>
          </w:p>
        </w:tc>
        <w:tc>
          <w:tcPr>
            <w:tcW w:w="6804" w:type="dxa"/>
          </w:tcPr>
          <w:p w14:paraId="0575EF6F" w14:textId="77777777" w:rsidR="00EF2659" w:rsidRPr="00EF2659" w:rsidRDefault="00EF2659" w:rsidP="004E6D53">
            <w:pPr>
              <w:autoSpaceDE w:val="0"/>
              <w:autoSpaceDN w:val="0"/>
              <w:adjustRightInd w:val="0"/>
              <w:spacing w:before="40" w:after="40"/>
            </w:pPr>
          </w:p>
        </w:tc>
      </w:tr>
      <w:tr w:rsidR="00EF2659" w:rsidRPr="00EF2659" w14:paraId="7D11D1AB" w14:textId="77777777" w:rsidTr="00D423D2">
        <w:trPr>
          <w:trHeight w:val="570"/>
        </w:trPr>
        <w:tc>
          <w:tcPr>
            <w:tcW w:w="2263" w:type="dxa"/>
            <w:gridSpan w:val="2"/>
            <w:shd w:val="clear" w:color="auto" w:fill="365F91" w:themeFill="accent1" w:themeFillShade="BF"/>
          </w:tcPr>
          <w:p w14:paraId="79D3A548"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Adresgegevens</w:t>
            </w:r>
          </w:p>
        </w:tc>
        <w:tc>
          <w:tcPr>
            <w:tcW w:w="6804" w:type="dxa"/>
          </w:tcPr>
          <w:p w14:paraId="4778B703" w14:textId="77777777" w:rsidR="00EF2659" w:rsidRPr="00EF2659" w:rsidRDefault="00EF2659" w:rsidP="004E6D53">
            <w:pPr>
              <w:autoSpaceDE w:val="0"/>
              <w:autoSpaceDN w:val="0"/>
              <w:adjustRightInd w:val="0"/>
              <w:spacing w:before="40" w:after="40"/>
            </w:pPr>
          </w:p>
        </w:tc>
      </w:tr>
      <w:tr w:rsidR="00D423D2" w:rsidRPr="00EF2659" w14:paraId="05B6A820" w14:textId="77777777" w:rsidTr="00D423D2">
        <w:trPr>
          <w:trHeight w:val="278"/>
        </w:trPr>
        <w:tc>
          <w:tcPr>
            <w:tcW w:w="1748" w:type="dxa"/>
            <w:vMerge w:val="restart"/>
            <w:shd w:val="clear" w:color="auto" w:fill="365F91" w:themeFill="accent1" w:themeFillShade="BF"/>
            <w:vAlign w:val="center"/>
          </w:tcPr>
          <w:p w14:paraId="2FA57652"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Contactgegevens</w:t>
            </w:r>
          </w:p>
        </w:tc>
        <w:tc>
          <w:tcPr>
            <w:tcW w:w="515" w:type="dxa"/>
            <w:shd w:val="clear" w:color="auto" w:fill="365F91" w:themeFill="accent1" w:themeFillShade="BF"/>
          </w:tcPr>
          <w:p w14:paraId="79B90286"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38"/>
            </w:r>
          </w:p>
        </w:tc>
        <w:tc>
          <w:tcPr>
            <w:tcW w:w="6804" w:type="dxa"/>
          </w:tcPr>
          <w:p w14:paraId="49A2CD9C" w14:textId="77777777" w:rsidR="00D423D2" w:rsidRPr="00EF2659" w:rsidRDefault="00D423D2" w:rsidP="004E6D53">
            <w:pPr>
              <w:autoSpaceDE w:val="0"/>
              <w:autoSpaceDN w:val="0"/>
              <w:adjustRightInd w:val="0"/>
              <w:spacing w:before="40" w:after="40"/>
            </w:pPr>
          </w:p>
        </w:tc>
      </w:tr>
      <w:tr w:rsidR="00D423D2" w:rsidRPr="00EF2659" w14:paraId="5716B18F" w14:textId="77777777" w:rsidTr="00D423D2">
        <w:trPr>
          <w:trHeight w:val="277"/>
        </w:trPr>
        <w:tc>
          <w:tcPr>
            <w:tcW w:w="1748" w:type="dxa"/>
            <w:vMerge/>
            <w:shd w:val="clear" w:color="auto" w:fill="365F91" w:themeFill="accent1" w:themeFillShade="BF"/>
          </w:tcPr>
          <w:p w14:paraId="4B5C8DEB" w14:textId="77777777" w:rsidR="00D423D2" w:rsidRPr="00D423D2" w:rsidRDefault="00D423D2" w:rsidP="004E6D53">
            <w:pPr>
              <w:autoSpaceDE w:val="0"/>
              <w:autoSpaceDN w:val="0"/>
              <w:adjustRightInd w:val="0"/>
              <w:spacing w:before="40" w:after="40"/>
              <w:rPr>
                <w:color w:val="FFFFFF" w:themeColor="background1"/>
                <w:sz w:val="20"/>
                <w:szCs w:val="20"/>
              </w:rPr>
            </w:pPr>
          </w:p>
        </w:tc>
        <w:tc>
          <w:tcPr>
            <w:tcW w:w="515" w:type="dxa"/>
            <w:shd w:val="clear" w:color="auto" w:fill="365F91" w:themeFill="accent1" w:themeFillShade="BF"/>
          </w:tcPr>
          <w:p w14:paraId="38BD5659"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28"/>
            </w:r>
          </w:p>
        </w:tc>
        <w:tc>
          <w:tcPr>
            <w:tcW w:w="6804" w:type="dxa"/>
          </w:tcPr>
          <w:p w14:paraId="52A67656" w14:textId="77777777" w:rsidR="00D423D2" w:rsidRPr="00EF2659" w:rsidRDefault="00D423D2" w:rsidP="004E6D53">
            <w:pPr>
              <w:autoSpaceDE w:val="0"/>
              <w:autoSpaceDN w:val="0"/>
              <w:adjustRightInd w:val="0"/>
              <w:spacing w:before="40" w:after="40"/>
            </w:pPr>
          </w:p>
        </w:tc>
      </w:tr>
    </w:tbl>
    <w:p w14:paraId="1CA69F81" w14:textId="77777777" w:rsidR="00EE3E94" w:rsidRPr="00BD476C" w:rsidRDefault="00EE3E94" w:rsidP="00EE3E94">
      <w:pPr>
        <w:pStyle w:val="Default"/>
        <w:spacing w:after="120"/>
        <w:rPr>
          <w:rFonts w:asciiTheme="minorHAnsi" w:hAnsiTheme="minorHAnsi"/>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D423D2" w:rsidRPr="001C5BFE" w14:paraId="15436BC9" w14:textId="77777777" w:rsidTr="00D423D2">
        <w:trPr>
          <w:trHeight w:val="676"/>
        </w:trPr>
        <w:tc>
          <w:tcPr>
            <w:tcW w:w="2263" w:type="dxa"/>
            <w:shd w:val="clear" w:color="auto" w:fill="365F91" w:themeFill="accent1" w:themeFillShade="BF"/>
          </w:tcPr>
          <w:p w14:paraId="3F41E890"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p w14:paraId="5E83A7D7"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7BCAC08A" w14:textId="77777777" w:rsidR="00D423D2" w:rsidRPr="001C5BFE" w:rsidRDefault="00D423D2" w:rsidP="008B6CC2">
            <w:pPr>
              <w:autoSpaceDE w:val="0"/>
              <w:autoSpaceDN w:val="0"/>
              <w:adjustRightInd w:val="0"/>
              <w:spacing w:before="40" w:after="40"/>
              <w:rPr>
                <w:sz w:val="20"/>
                <w:szCs w:val="20"/>
              </w:rPr>
            </w:pPr>
          </w:p>
        </w:tc>
        <w:tc>
          <w:tcPr>
            <w:tcW w:w="3538" w:type="dxa"/>
            <w:vMerge w:val="restart"/>
            <w:vAlign w:val="bottom"/>
          </w:tcPr>
          <w:p w14:paraId="2C495B61" w14:textId="77777777" w:rsidR="00D423D2" w:rsidRPr="001C5BFE" w:rsidRDefault="00D423D2"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416498" w:rsidRPr="001C5BFE" w14:paraId="1F03D208" w14:textId="77777777" w:rsidTr="008B6CC2">
        <w:trPr>
          <w:trHeight w:val="713"/>
        </w:trPr>
        <w:tc>
          <w:tcPr>
            <w:tcW w:w="2263" w:type="dxa"/>
            <w:shd w:val="clear" w:color="auto" w:fill="365F91" w:themeFill="accent1" w:themeFillShade="BF"/>
          </w:tcPr>
          <w:p w14:paraId="568AC5CD"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24D323C3"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530FC4F5" w14:textId="77777777" w:rsidR="00416498" w:rsidRPr="001C5BFE" w:rsidRDefault="00416498" w:rsidP="008B6CC2">
            <w:pPr>
              <w:autoSpaceDE w:val="0"/>
              <w:autoSpaceDN w:val="0"/>
              <w:adjustRightInd w:val="0"/>
              <w:spacing w:before="40" w:after="40"/>
              <w:rPr>
                <w:sz w:val="20"/>
                <w:szCs w:val="20"/>
              </w:rPr>
            </w:pPr>
          </w:p>
        </w:tc>
      </w:tr>
      <w:tr w:rsidR="00416498" w:rsidRPr="001C5BFE" w14:paraId="4C31DBDB" w14:textId="77777777" w:rsidTr="008B6CC2">
        <w:trPr>
          <w:trHeight w:val="435"/>
        </w:trPr>
        <w:tc>
          <w:tcPr>
            <w:tcW w:w="2263" w:type="dxa"/>
            <w:shd w:val="clear" w:color="auto" w:fill="365F91" w:themeFill="accent1" w:themeFillShade="BF"/>
          </w:tcPr>
          <w:p w14:paraId="709D4D60"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5DAE5F39"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0587F796" w14:textId="77777777" w:rsidR="00416498" w:rsidRPr="001C5BFE" w:rsidRDefault="00416498" w:rsidP="008B6CC2">
            <w:pPr>
              <w:autoSpaceDE w:val="0"/>
              <w:autoSpaceDN w:val="0"/>
              <w:adjustRightInd w:val="0"/>
              <w:spacing w:before="40" w:after="40"/>
              <w:rPr>
                <w:sz w:val="20"/>
                <w:szCs w:val="20"/>
              </w:rPr>
            </w:pPr>
          </w:p>
        </w:tc>
      </w:tr>
    </w:tbl>
    <w:p w14:paraId="2FCC3A66" w14:textId="77777777" w:rsidR="00416498" w:rsidRPr="005C34F2" w:rsidRDefault="00416498" w:rsidP="004D4360">
      <w:pPr>
        <w:spacing w:after="120" w:line="240" w:lineRule="auto"/>
        <w:rPr>
          <w:rFonts w:cs="Lucida Sans Unicode"/>
          <w:sz w:val="20"/>
          <w:szCs w:val="20"/>
          <w:lang w:eastAsia="nl-NL"/>
        </w:rPr>
      </w:pPr>
    </w:p>
    <w:sectPr w:rsidR="00416498"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4ED70" w14:textId="77777777" w:rsidR="007143EB" w:rsidRDefault="007143EB" w:rsidP="007143EB">
      <w:pPr>
        <w:spacing w:after="0" w:line="240" w:lineRule="auto"/>
      </w:pPr>
      <w:r>
        <w:separator/>
      </w:r>
    </w:p>
  </w:endnote>
  <w:endnote w:type="continuationSeparator" w:id="0">
    <w:p w14:paraId="54B671C6"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79617" w14:textId="77777777" w:rsidR="00D423D2" w:rsidRPr="008B3814" w:rsidRDefault="00D423D2" w:rsidP="00D423D2">
    <w:pPr>
      <w:pStyle w:val="Voettekst"/>
      <w:tabs>
        <w:tab w:val="clear" w:pos="4536"/>
        <w:tab w:val="center" w:pos="5387"/>
      </w:tabs>
      <w:rPr>
        <w:sz w:val="14"/>
        <w:szCs w:val="14"/>
      </w:rPr>
    </w:pPr>
    <w:r>
      <w:rPr>
        <w:sz w:val="14"/>
        <w:szCs w:val="14"/>
      </w:rPr>
      <w:t xml:space="preserve">Formulier </w:t>
    </w:r>
    <w:r>
      <w:rPr>
        <w:b/>
        <w:color w:val="365F91" w:themeColor="accent1" w:themeShade="BF"/>
        <w:sz w:val="14"/>
        <w:szCs w:val="14"/>
      </w:rPr>
      <w:t>Onderaanneming</w:t>
    </w:r>
    <w:r w:rsidRPr="008B3814">
      <w:rPr>
        <w:sz w:val="14"/>
        <w:szCs w:val="14"/>
      </w:rPr>
      <w:tab/>
    </w:r>
    <w:r w:rsidRPr="008B3814">
      <w:rPr>
        <w:sz w:val="14"/>
        <w:szCs w:val="14"/>
      </w:rPr>
      <w:tab/>
    </w:r>
    <w:r>
      <w:rPr>
        <w:sz w:val="14"/>
        <w:szCs w:val="14"/>
      </w:rPr>
      <w:t>p</w:t>
    </w:r>
    <w:r w:rsidRPr="008B3814">
      <w:rPr>
        <w:sz w:val="14"/>
        <w:szCs w:val="14"/>
      </w:rPr>
      <w:t xml:space="preserve">agina </w:t>
    </w:r>
    <w:r w:rsidRPr="008B3814">
      <w:rPr>
        <w:sz w:val="14"/>
        <w:szCs w:val="14"/>
      </w:rPr>
      <w:fldChar w:fldCharType="begin"/>
    </w:r>
    <w:r w:rsidRPr="008B3814">
      <w:rPr>
        <w:sz w:val="14"/>
        <w:szCs w:val="14"/>
      </w:rPr>
      <w:instrText xml:space="preserve"> PAGE </w:instrText>
    </w:r>
    <w:r w:rsidRPr="008B3814">
      <w:rPr>
        <w:sz w:val="14"/>
        <w:szCs w:val="14"/>
      </w:rPr>
      <w:fldChar w:fldCharType="separate"/>
    </w:r>
    <w:r>
      <w:rPr>
        <w:sz w:val="14"/>
        <w:szCs w:val="14"/>
      </w:rPr>
      <w:t>1</w:t>
    </w:r>
    <w:r w:rsidRPr="008B3814">
      <w:rPr>
        <w:sz w:val="14"/>
        <w:szCs w:val="14"/>
      </w:rPr>
      <w:fldChar w:fldCharType="end"/>
    </w:r>
    <w:r w:rsidRPr="008B3814">
      <w:rPr>
        <w:sz w:val="14"/>
        <w:szCs w:val="14"/>
      </w:rPr>
      <w:t xml:space="preserve"> van </w:t>
    </w:r>
    <w:r w:rsidRPr="008B3814">
      <w:rPr>
        <w:noProof/>
        <w:sz w:val="14"/>
        <w:szCs w:val="14"/>
      </w:rPr>
      <w:fldChar w:fldCharType="begin"/>
    </w:r>
    <w:r w:rsidRPr="008B3814">
      <w:rPr>
        <w:noProof/>
        <w:sz w:val="14"/>
        <w:szCs w:val="14"/>
      </w:rPr>
      <w:instrText xml:space="preserve"> NUMPAGES </w:instrText>
    </w:r>
    <w:r w:rsidRPr="008B3814">
      <w:rPr>
        <w:noProof/>
        <w:sz w:val="14"/>
        <w:szCs w:val="14"/>
      </w:rPr>
      <w:fldChar w:fldCharType="separate"/>
    </w:r>
    <w:r>
      <w:rPr>
        <w:noProof/>
        <w:sz w:val="14"/>
        <w:szCs w:val="14"/>
      </w:rPr>
      <w:t>1</w:t>
    </w:r>
    <w:r w:rsidRPr="008B3814">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E92CBA" w14:textId="77777777" w:rsidR="007143EB" w:rsidRDefault="007143EB" w:rsidP="007143EB">
      <w:pPr>
        <w:spacing w:after="0" w:line="240" w:lineRule="auto"/>
      </w:pPr>
      <w:r>
        <w:separator/>
      </w:r>
    </w:p>
  </w:footnote>
  <w:footnote w:type="continuationSeparator" w:id="0">
    <w:p w14:paraId="3CDC0F98" w14:textId="77777777" w:rsidR="007143EB" w:rsidRDefault="007143EB" w:rsidP="007143EB">
      <w:pPr>
        <w:spacing w:after="0" w:line="240" w:lineRule="auto"/>
      </w:pPr>
      <w:r>
        <w:continuationSeparator/>
      </w:r>
    </w:p>
  </w:footnote>
  <w:footnote w:id="1">
    <w:p w14:paraId="166F5682" w14:textId="77777777" w:rsidR="00D423D2" w:rsidRPr="003A6F1E" w:rsidRDefault="00D423D2" w:rsidP="00416498">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035D6"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6A7F72DD" wp14:editId="366687AA">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3E1BA6" w14:textId="7E4B84A7" w:rsidR="005C34F2" w:rsidRDefault="007F7560">
    <w:pPr>
      <w:pStyle w:val="Koptekst"/>
      <w:rPr>
        <w:b/>
        <w:color w:val="365F91" w:themeColor="accent1" w:themeShade="BF"/>
        <w:sz w:val="28"/>
        <w:szCs w:val="28"/>
      </w:rPr>
    </w:pPr>
    <w:r w:rsidRPr="0065661B">
      <w:rPr>
        <w:color w:val="365F91" w:themeColor="accent1" w:themeShade="BF"/>
        <w:sz w:val="28"/>
        <w:szCs w:val="28"/>
      </w:rPr>
      <w:t xml:space="preserve">Formulier </w:t>
    </w:r>
    <w:r w:rsidR="00ED68EB">
      <w:rPr>
        <w:color w:val="365F91" w:themeColor="accent1" w:themeShade="BF"/>
        <w:sz w:val="28"/>
        <w:szCs w:val="28"/>
      </w:rPr>
      <w:t>6</w:t>
    </w:r>
    <w:r w:rsidR="00200CB6">
      <w:rPr>
        <w:color w:val="365F91" w:themeColor="accent1" w:themeShade="BF"/>
        <w:sz w:val="28"/>
        <w:szCs w:val="28"/>
      </w:rPr>
      <w:t>|</w:t>
    </w:r>
    <w:r w:rsidRPr="007F7560">
      <w:rPr>
        <w:b/>
        <w:color w:val="365F91" w:themeColor="accent1" w:themeShade="BF"/>
        <w:sz w:val="28"/>
        <w:szCs w:val="28"/>
      </w:rPr>
      <w:t xml:space="preserve"> </w:t>
    </w:r>
    <w:proofErr w:type="spellStart"/>
    <w:r w:rsidR="00EF24F1">
      <w:rPr>
        <w:b/>
        <w:color w:val="365F91" w:themeColor="accent1" w:themeShade="BF"/>
        <w:sz w:val="28"/>
        <w:szCs w:val="28"/>
      </w:rPr>
      <w:t>Onderaanneming</w:t>
    </w:r>
    <w:proofErr w:type="spellEnd"/>
  </w:p>
  <w:p w14:paraId="15B77F08"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E8464F"/>
    <w:multiLevelType w:val="hybridMultilevel"/>
    <w:tmpl w:val="377E2E92"/>
    <w:lvl w:ilvl="0" w:tplc="1866685E">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57BC6"/>
    <w:rsid w:val="001D513C"/>
    <w:rsid w:val="00200CB6"/>
    <w:rsid w:val="00254F33"/>
    <w:rsid w:val="002D70F3"/>
    <w:rsid w:val="0030607B"/>
    <w:rsid w:val="00355658"/>
    <w:rsid w:val="003561B7"/>
    <w:rsid w:val="00374657"/>
    <w:rsid w:val="00380320"/>
    <w:rsid w:val="003E5450"/>
    <w:rsid w:val="004013E7"/>
    <w:rsid w:val="00416498"/>
    <w:rsid w:val="00432333"/>
    <w:rsid w:val="00442D3F"/>
    <w:rsid w:val="0046480D"/>
    <w:rsid w:val="00477909"/>
    <w:rsid w:val="00477D7D"/>
    <w:rsid w:val="004D4360"/>
    <w:rsid w:val="004E21C9"/>
    <w:rsid w:val="004E461E"/>
    <w:rsid w:val="00500112"/>
    <w:rsid w:val="00520938"/>
    <w:rsid w:val="00536140"/>
    <w:rsid w:val="00546173"/>
    <w:rsid w:val="00557F89"/>
    <w:rsid w:val="005A735D"/>
    <w:rsid w:val="005C34F2"/>
    <w:rsid w:val="005D09AF"/>
    <w:rsid w:val="00641727"/>
    <w:rsid w:val="0065661B"/>
    <w:rsid w:val="00661675"/>
    <w:rsid w:val="006A213C"/>
    <w:rsid w:val="006D78F5"/>
    <w:rsid w:val="007143EB"/>
    <w:rsid w:val="00716FA7"/>
    <w:rsid w:val="00730987"/>
    <w:rsid w:val="00734556"/>
    <w:rsid w:val="00777953"/>
    <w:rsid w:val="007F7560"/>
    <w:rsid w:val="00842780"/>
    <w:rsid w:val="00844A4D"/>
    <w:rsid w:val="008B2A96"/>
    <w:rsid w:val="008F3C87"/>
    <w:rsid w:val="008F6335"/>
    <w:rsid w:val="00943DDE"/>
    <w:rsid w:val="00955E17"/>
    <w:rsid w:val="009666DB"/>
    <w:rsid w:val="009D2FD3"/>
    <w:rsid w:val="00A02911"/>
    <w:rsid w:val="00AD4502"/>
    <w:rsid w:val="00BE6E8B"/>
    <w:rsid w:val="00BF4DAA"/>
    <w:rsid w:val="00BF67C9"/>
    <w:rsid w:val="00C014BD"/>
    <w:rsid w:val="00C2573D"/>
    <w:rsid w:val="00D25A5A"/>
    <w:rsid w:val="00D37A27"/>
    <w:rsid w:val="00D423D2"/>
    <w:rsid w:val="00D762E3"/>
    <w:rsid w:val="00DA630F"/>
    <w:rsid w:val="00E212C7"/>
    <w:rsid w:val="00ED335F"/>
    <w:rsid w:val="00ED68EB"/>
    <w:rsid w:val="00EE3E94"/>
    <w:rsid w:val="00EF24F1"/>
    <w:rsid w:val="00EF2659"/>
    <w:rsid w:val="00F014D1"/>
    <w:rsid w:val="00F92BBC"/>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82AC6B2"/>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192</Words>
  <Characters>1061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Onderaanneming</dc:title>
  <dc:subject>Formulier aanbesteding</dc:subject>
  <dc:creator>Team InkoopAdvies</dc:creator>
  <cp:keywords>Sjabloon</cp:keywords>
  <cp:lastModifiedBy>Mariska Laar- van Antwerpen</cp:lastModifiedBy>
  <cp:revision>6</cp:revision>
  <cp:lastPrinted>2018-09-25T11:09:00Z</cp:lastPrinted>
  <dcterms:created xsi:type="dcterms:W3CDTF">2019-11-15T09:03:00Z</dcterms:created>
  <dcterms:modified xsi:type="dcterms:W3CDTF">2021-12-09T12:42:00Z</dcterms:modified>
</cp:coreProperties>
</file>