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14:paraId="411A0546" w14:textId="77777777" w:rsidTr="0030607B">
        <w:tc>
          <w:tcPr>
            <w:tcW w:w="9062" w:type="dxa"/>
            <w:shd w:val="clear" w:color="auto" w:fill="365F91" w:themeFill="accent1" w:themeFillShade="BF"/>
          </w:tcPr>
          <w:p w14:paraId="6D250ABE" w14:textId="77777777" w:rsidR="0065661B" w:rsidRPr="0030607B" w:rsidRDefault="0030607B" w:rsidP="0065661B">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1E4917C9" w14:textId="77777777" w:rsidR="00C014BD" w:rsidRDefault="00C014BD" w:rsidP="004D4360">
      <w:pPr>
        <w:spacing w:after="120" w:line="240" w:lineRule="auto"/>
        <w:rPr>
          <w:rFonts w:cs="Lucida Sans Unicode"/>
          <w:sz w:val="20"/>
          <w:szCs w:val="20"/>
          <w:lang w:eastAsia="nl-NL"/>
        </w:rPr>
      </w:pPr>
    </w:p>
    <w:p w14:paraId="5F743759" w14:textId="77777777" w:rsidR="00B10122" w:rsidRPr="00085A89" w:rsidRDefault="00B10122" w:rsidP="00B10122">
      <w:pPr>
        <w:jc w:val="both"/>
      </w:pPr>
      <w:r w:rsidRPr="00085A89">
        <w:t>Ondergetekende verklaart dat onderhavige inschrijving niet tot stand is gekomen onder invloed van een overeenkomst, besluit of gedraging in strijd met het Nederlandse of Europese mededingingsrecht.</w:t>
      </w:r>
    </w:p>
    <w:p w14:paraId="087C3CC8" w14:textId="77777777" w:rsidR="00B10122" w:rsidRPr="00085A89" w:rsidRDefault="00B10122" w:rsidP="00B10122">
      <w:pPr>
        <w:jc w:val="both"/>
        <w:rPr>
          <w:rFonts w:cs="Arial"/>
        </w:rPr>
      </w:pPr>
    </w:p>
    <w:p w14:paraId="21348A44" w14:textId="77777777" w:rsidR="00B10122" w:rsidRPr="00085A89" w:rsidRDefault="00B10122" w:rsidP="00B10122">
      <w:pPr>
        <w:jc w:val="both"/>
        <w:rPr>
          <w:rFonts w:cs="Arial"/>
        </w:rPr>
      </w:pPr>
      <w:r w:rsidRPr="00085A89">
        <w:rPr>
          <w:rFonts w:cs="Arial"/>
        </w:rPr>
        <w:t xml:space="preserve">Aldus, naar waarheid opgemaakt op </w:t>
      </w:r>
    </w:p>
    <w:p w14:paraId="37003535" w14:textId="77777777" w:rsidR="00116D0A" w:rsidRDefault="00116D0A" w:rsidP="004D4360">
      <w:pPr>
        <w:spacing w:after="120" w:line="240" w:lineRule="auto"/>
        <w:rPr>
          <w:rFonts w:cs="Lucida Sans Unicode"/>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30607B" w14:paraId="10C57DB6" w14:textId="77777777" w:rsidTr="00DA4B82">
        <w:trPr>
          <w:trHeight w:val="540"/>
        </w:trPr>
        <w:tc>
          <w:tcPr>
            <w:tcW w:w="2263" w:type="dxa"/>
            <w:shd w:val="clear" w:color="auto" w:fill="365F91" w:themeFill="accent1" w:themeFillShade="BF"/>
          </w:tcPr>
          <w:p w14:paraId="1E06025B"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Inschrijver</w:t>
            </w:r>
          </w:p>
        </w:tc>
        <w:tc>
          <w:tcPr>
            <w:tcW w:w="3261" w:type="dxa"/>
          </w:tcPr>
          <w:p w14:paraId="67951733" w14:textId="77777777" w:rsidR="0030607B" w:rsidRPr="00D23D32" w:rsidRDefault="0030607B" w:rsidP="006A213C">
            <w:pPr>
              <w:autoSpaceDE w:val="0"/>
              <w:autoSpaceDN w:val="0"/>
              <w:adjustRightInd w:val="0"/>
              <w:spacing w:before="40" w:after="40"/>
              <w:rPr>
                <w:sz w:val="24"/>
                <w:szCs w:val="24"/>
              </w:rPr>
            </w:pPr>
          </w:p>
        </w:tc>
        <w:tc>
          <w:tcPr>
            <w:tcW w:w="3538" w:type="dxa"/>
            <w:vMerge w:val="restart"/>
            <w:vAlign w:val="bottom"/>
          </w:tcPr>
          <w:p w14:paraId="5DA7FDEE" w14:textId="77777777" w:rsidR="0030607B" w:rsidRPr="00D23D32" w:rsidRDefault="0030607B" w:rsidP="006A213C">
            <w:pPr>
              <w:autoSpaceDE w:val="0"/>
              <w:autoSpaceDN w:val="0"/>
              <w:adjustRightInd w:val="0"/>
              <w:spacing w:before="40" w:after="40"/>
              <w:rPr>
                <w:color w:val="D9D9D9" w:themeColor="background1" w:themeShade="D9"/>
                <w:sz w:val="24"/>
                <w:szCs w:val="24"/>
              </w:rPr>
            </w:pPr>
            <w:r w:rsidRPr="00D23D32">
              <w:rPr>
                <w:color w:val="8DB3E2" w:themeColor="text2" w:themeTint="66"/>
                <w:sz w:val="24"/>
                <w:szCs w:val="24"/>
              </w:rPr>
              <w:t>(handtekening)</w:t>
            </w:r>
          </w:p>
        </w:tc>
      </w:tr>
      <w:tr w:rsidR="0030607B" w14:paraId="7434C35E" w14:textId="77777777" w:rsidTr="00DA4B82">
        <w:trPr>
          <w:trHeight w:val="689"/>
        </w:trPr>
        <w:tc>
          <w:tcPr>
            <w:tcW w:w="2263" w:type="dxa"/>
            <w:shd w:val="clear" w:color="auto" w:fill="365F91" w:themeFill="accent1" w:themeFillShade="BF"/>
          </w:tcPr>
          <w:p w14:paraId="03747853"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Naam rechtsgeldig vertegenwoordiger</w:t>
            </w:r>
            <w:r w:rsidRPr="003A6F1E">
              <w:rPr>
                <w:rStyle w:val="Voetnootmarkering"/>
                <w:rFonts w:cs="Arial"/>
                <w:b/>
                <w:color w:val="FFFFFF" w:themeColor="background1"/>
              </w:rPr>
              <w:footnoteReference w:id="1"/>
            </w:r>
          </w:p>
        </w:tc>
        <w:tc>
          <w:tcPr>
            <w:tcW w:w="3261" w:type="dxa"/>
          </w:tcPr>
          <w:p w14:paraId="2638CD63"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6C2C2282" w14:textId="77777777" w:rsidR="0030607B" w:rsidRDefault="0030607B" w:rsidP="006A213C">
            <w:pPr>
              <w:autoSpaceDE w:val="0"/>
              <w:autoSpaceDN w:val="0"/>
              <w:adjustRightInd w:val="0"/>
              <w:spacing w:before="40" w:after="40"/>
              <w:rPr>
                <w:sz w:val="24"/>
                <w:szCs w:val="24"/>
              </w:rPr>
            </w:pPr>
          </w:p>
        </w:tc>
      </w:tr>
      <w:tr w:rsidR="0030607B" w14:paraId="2D8A19DF" w14:textId="77777777" w:rsidTr="00DA4B82">
        <w:trPr>
          <w:trHeight w:val="713"/>
        </w:trPr>
        <w:tc>
          <w:tcPr>
            <w:tcW w:w="2263" w:type="dxa"/>
            <w:shd w:val="clear" w:color="auto" w:fill="365F91" w:themeFill="accent1" w:themeFillShade="BF"/>
          </w:tcPr>
          <w:p w14:paraId="2737EDF4"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Functie rechtsgeldig vertegenwoordiger</w:t>
            </w:r>
          </w:p>
        </w:tc>
        <w:tc>
          <w:tcPr>
            <w:tcW w:w="3261" w:type="dxa"/>
          </w:tcPr>
          <w:p w14:paraId="27B06669"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35558989" w14:textId="77777777" w:rsidR="0030607B" w:rsidRDefault="0030607B" w:rsidP="006A213C">
            <w:pPr>
              <w:autoSpaceDE w:val="0"/>
              <w:autoSpaceDN w:val="0"/>
              <w:adjustRightInd w:val="0"/>
              <w:spacing w:before="40" w:after="40"/>
              <w:rPr>
                <w:sz w:val="24"/>
                <w:szCs w:val="24"/>
              </w:rPr>
            </w:pPr>
          </w:p>
        </w:tc>
      </w:tr>
      <w:tr w:rsidR="0030607B" w14:paraId="3E579354" w14:textId="77777777" w:rsidTr="00DA4B82">
        <w:trPr>
          <w:trHeight w:val="553"/>
        </w:trPr>
        <w:tc>
          <w:tcPr>
            <w:tcW w:w="2263" w:type="dxa"/>
            <w:shd w:val="clear" w:color="auto" w:fill="365F91" w:themeFill="accent1" w:themeFillShade="BF"/>
          </w:tcPr>
          <w:p w14:paraId="260F5655"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Plaats, datum</w:t>
            </w:r>
          </w:p>
        </w:tc>
        <w:tc>
          <w:tcPr>
            <w:tcW w:w="3261" w:type="dxa"/>
          </w:tcPr>
          <w:p w14:paraId="356FB7F2"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19F09A2E" w14:textId="77777777" w:rsidR="0030607B" w:rsidRDefault="0030607B" w:rsidP="006A213C">
            <w:pPr>
              <w:autoSpaceDE w:val="0"/>
              <w:autoSpaceDN w:val="0"/>
              <w:adjustRightInd w:val="0"/>
              <w:spacing w:before="40" w:after="40"/>
              <w:rPr>
                <w:sz w:val="24"/>
                <w:szCs w:val="24"/>
              </w:rPr>
            </w:pPr>
          </w:p>
        </w:tc>
      </w:tr>
    </w:tbl>
    <w:p w14:paraId="40BBD555" w14:textId="34FCCE2A" w:rsidR="0030607B" w:rsidRDefault="0030607B" w:rsidP="004D4360">
      <w:pPr>
        <w:spacing w:after="120" w:line="240" w:lineRule="auto"/>
        <w:rPr>
          <w:rFonts w:cs="Lucida Sans Unicode"/>
          <w:sz w:val="20"/>
          <w:szCs w:val="20"/>
          <w:lang w:eastAsia="nl-NL"/>
        </w:rPr>
      </w:pPr>
    </w:p>
    <w:p w14:paraId="617DE42B" w14:textId="35A72754" w:rsidR="00476328" w:rsidRDefault="00476328" w:rsidP="004D4360">
      <w:pPr>
        <w:spacing w:after="120" w:line="240" w:lineRule="auto"/>
        <w:rPr>
          <w:rFonts w:cs="Lucida Sans Unicode"/>
          <w:sz w:val="20"/>
          <w:szCs w:val="20"/>
          <w:lang w:eastAsia="nl-NL"/>
        </w:rPr>
      </w:pPr>
    </w:p>
    <w:p w14:paraId="4E542E6C" w14:textId="77777777" w:rsidR="00476328" w:rsidRPr="00085A89" w:rsidRDefault="00476328" w:rsidP="00476328">
      <w:pPr>
        <w:rPr>
          <w:highlight w:val="yellow"/>
        </w:rPr>
      </w:pPr>
    </w:p>
    <w:p w14:paraId="30ED5BB8" w14:textId="77777777" w:rsidR="00476328" w:rsidRPr="00085A89" w:rsidRDefault="00476328" w:rsidP="00476328">
      <w:pPr>
        <w:rPr>
          <w:rFonts w:cs="Arial"/>
        </w:rPr>
      </w:pPr>
    </w:p>
    <w:p w14:paraId="1CE479AA" w14:textId="77777777" w:rsidR="00476328" w:rsidRPr="00085A89" w:rsidRDefault="00476328" w:rsidP="00476328">
      <w:pPr>
        <w:rPr>
          <w:rFonts w:cs="Arial"/>
        </w:rPr>
      </w:pPr>
    </w:p>
    <w:p w14:paraId="041C1DBE" w14:textId="77777777" w:rsidR="00476328" w:rsidRPr="00085A89" w:rsidRDefault="00476328" w:rsidP="00476328">
      <w:pPr>
        <w:rPr>
          <w:rFonts w:cs="Arial"/>
        </w:rPr>
      </w:pPr>
    </w:p>
    <w:p w14:paraId="689C95F5" w14:textId="77777777" w:rsidR="00476328" w:rsidRPr="005C34F2" w:rsidRDefault="00476328" w:rsidP="004D4360">
      <w:pPr>
        <w:spacing w:after="120" w:line="240" w:lineRule="auto"/>
        <w:rPr>
          <w:rFonts w:cs="Lucida Sans Unicode"/>
          <w:sz w:val="20"/>
          <w:szCs w:val="20"/>
          <w:lang w:eastAsia="nl-NL"/>
        </w:rPr>
      </w:pPr>
    </w:p>
    <w:sectPr w:rsidR="00476328"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355E4" w14:textId="77777777" w:rsidR="007143EB" w:rsidRDefault="007143EB" w:rsidP="007143EB">
      <w:pPr>
        <w:spacing w:after="0" w:line="240" w:lineRule="auto"/>
      </w:pPr>
      <w:r>
        <w:separator/>
      </w:r>
    </w:p>
  </w:endnote>
  <w:endnote w:type="continuationSeparator" w:id="0">
    <w:p w14:paraId="79CB51DD"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B9C94" w14:textId="23611B7A" w:rsidR="003751B4" w:rsidRPr="008B3814" w:rsidRDefault="003751B4" w:rsidP="003751B4">
    <w:pPr>
      <w:pStyle w:val="Voettekst"/>
      <w:tabs>
        <w:tab w:val="clear" w:pos="4536"/>
        <w:tab w:val="center" w:pos="5387"/>
      </w:tabs>
      <w:rPr>
        <w:sz w:val="14"/>
        <w:szCs w:val="14"/>
      </w:rPr>
    </w:pPr>
    <w:r>
      <w:rPr>
        <w:sz w:val="14"/>
        <w:szCs w:val="14"/>
      </w:rPr>
      <w:t xml:space="preserve">Formulier </w:t>
    </w:r>
    <w:r w:rsidR="00735769">
      <w:rPr>
        <w:b/>
        <w:color w:val="365F91" w:themeColor="accent1" w:themeShade="BF"/>
        <w:sz w:val="14"/>
        <w:szCs w:val="14"/>
      </w:rPr>
      <w:t>Verklaring omtrent rechtmatigheid</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1</w:t>
    </w:r>
    <w:r w:rsidRPr="008B3814">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3F33A" w14:textId="77777777" w:rsidR="007143EB" w:rsidRDefault="007143EB" w:rsidP="007143EB">
      <w:pPr>
        <w:spacing w:after="0" w:line="240" w:lineRule="auto"/>
      </w:pPr>
      <w:r>
        <w:separator/>
      </w:r>
    </w:p>
  </w:footnote>
  <w:footnote w:type="continuationSeparator" w:id="0">
    <w:p w14:paraId="450C12E7" w14:textId="77777777" w:rsidR="007143EB" w:rsidRDefault="007143EB" w:rsidP="007143EB">
      <w:pPr>
        <w:spacing w:after="0" w:line="240" w:lineRule="auto"/>
      </w:pPr>
      <w:r>
        <w:continuationSeparator/>
      </w:r>
    </w:p>
  </w:footnote>
  <w:footnote w:id="1">
    <w:p w14:paraId="709244C5" w14:textId="77777777" w:rsidR="0030607B" w:rsidRPr="003A6F1E" w:rsidRDefault="0030607B" w:rsidP="0030607B">
      <w:pPr>
        <w:pStyle w:val="Voetnoottekst"/>
        <w:ind w:left="142" w:hanging="142"/>
        <w:rPr>
          <w:rFonts w:asciiTheme="minorHAnsi" w:eastAsia="Calibri" w:hAnsiTheme="minorHAnsi" w:cs="Lucida Sans Unicode"/>
          <w:sz w:val="16"/>
          <w:szCs w:val="16"/>
          <w:lang w:eastAsia="en-US"/>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eastAsia="Calibri" w:hAnsiTheme="minorHAns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D7042"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312C73F0" wp14:editId="11687D0E">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87DEC" w14:textId="72F3EAD3" w:rsidR="005C34F2" w:rsidRDefault="007F7560">
    <w:pPr>
      <w:pStyle w:val="Koptekst"/>
      <w:rPr>
        <w:b/>
        <w:color w:val="365F91" w:themeColor="accent1" w:themeShade="BF"/>
        <w:sz w:val="28"/>
        <w:szCs w:val="28"/>
      </w:rPr>
    </w:pPr>
    <w:r w:rsidRPr="0065661B">
      <w:rPr>
        <w:color w:val="365F91" w:themeColor="accent1" w:themeShade="BF"/>
        <w:sz w:val="28"/>
        <w:szCs w:val="28"/>
      </w:rPr>
      <w:t xml:space="preserve">Formulier </w:t>
    </w:r>
    <w:r w:rsidR="00B10122">
      <w:rPr>
        <w:color w:val="365F91" w:themeColor="accent1" w:themeShade="BF"/>
        <w:sz w:val="28"/>
        <w:szCs w:val="28"/>
      </w:rPr>
      <w:t>2</w:t>
    </w:r>
    <w:r w:rsidR="008508E3">
      <w:rPr>
        <w:color w:val="365F91" w:themeColor="accent1" w:themeShade="BF"/>
        <w:sz w:val="28"/>
        <w:szCs w:val="28"/>
      </w:rPr>
      <w:t>|</w:t>
    </w:r>
    <w:r w:rsidRPr="007F7560">
      <w:rPr>
        <w:b/>
        <w:color w:val="365F91" w:themeColor="accent1" w:themeShade="BF"/>
        <w:sz w:val="28"/>
        <w:szCs w:val="28"/>
      </w:rPr>
      <w:t xml:space="preserve"> </w:t>
    </w:r>
    <w:r w:rsidR="00B10122">
      <w:rPr>
        <w:b/>
        <w:color w:val="365F91" w:themeColor="accent1" w:themeShade="BF"/>
        <w:sz w:val="28"/>
        <w:szCs w:val="28"/>
      </w:rPr>
      <w:t>Verklaring omtrent rechtmatigheid</w:t>
    </w:r>
  </w:p>
  <w:p w14:paraId="1013C0CC"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254F33"/>
    <w:rsid w:val="002D70F3"/>
    <w:rsid w:val="0030607B"/>
    <w:rsid w:val="00355658"/>
    <w:rsid w:val="003561B7"/>
    <w:rsid w:val="00374657"/>
    <w:rsid w:val="003751B4"/>
    <w:rsid w:val="00380320"/>
    <w:rsid w:val="003E5450"/>
    <w:rsid w:val="00432333"/>
    <w:rsid w:val="00442D3F"/>
    <w:rsid w:val="0045290E"/>
    <w:rsid w:val="0046480D"/>
    <w:rsid w:val="00476328"/>
    <w:rsid w:val="00477909"/>
    <w:rsid w:val="00477D7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35769"/>
    <w:rsid w:val="00777953"/>
    <w:rsid w:val="007F7560"/>
    <w:rsid w:val="00842780"/>
    <w:rsid w:val="00844A4D"/>
    <w:rsid w:val="008508E3"/>
    <w:rsid w:val="008B2A96"/>
    <w:rsid w:val="008E00B1"/>
    <w:rsid w:val="008F3C87"/>
    <w:rsid w:val="008F6335"/>
    <w:rsid w:val="00943DDE"/>
    <w:rsid w:val="00955E17"/>
    <w:rsid w:val="009666DB"/>
    <w:rsid w:val="009D2FD3"/>
    <w:rsid w:val="00A02911"/>
    <w:rsid w:val="00AD4502"/>
    <w:rsid w:val="00B10122"/>
    <w:rsid w:val="00BE6E8B"/>
    <w:rsid w:val="00BF4DAA"/>
    <w:rsid w:val="00BF67C9"/>
    <w:rsid w:val="00C014BD"/>
    <w:rsid w:val="00C2573D"/>
    <w:rsid w:val="00D25A5A"/>
    <w:rsid w:val="00D37A27"/>
    <w:rsid w:val="00D762E3"/>
    <w:rsid w:val="00DA630F"/>
    <w:rsid w:val="00DD3814"/>
    <w:rsid w:val="00E212C7"/>
    <w:rsid w:val="00ED335F"/>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6174072"/>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58</Words>
  <Characters>325</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Conformiteitsverklaring</dc:title>
  <dc:subject>Formulier aanbesteding</dc:subject>
  <dc:creator>Team InkoopAdvies</dc:creator>
  <cp:keywords>Sjabliin</cp:keywords>
  <cp:lastModifiedBy>Mariska Laar- van Antwerpen</cp:lastModifiedBy>
  <cp:revision>4</cp:revision>
  <cp:lastPrinted>2018-09-25T11:09:00Z</cp:lastPrinted>
  <dcterms:created xsi:type="dcterms:W3CDTF">2021-12-09T12:27:00Z</dcterms:created>
  <dcterms:modified xsi:type="dcterms:W3CDTF">2021-12-09T14:44:00Z</dcterms:modified>
</cp:coreProperties>
</file>