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38DE86" w14:textId="33528650" w:rsidR="00E07456" w:rsidRPr="0049475D" w:rsidRDefault="001D526D">
      <w:pPr>
        <w:rPr>
          <w:b/>
          <w:bCs/>
        </w:rPr>
      </w:pPr>
      <w:bookmarkStart w:id="0" w:name="_GoBack"/>
      <w:bookmarkEnd w:id="0"/>
      <w:r w:rsidRPr="0049475D">
        <w:rPr>
          <w:b/>
          <w:bCs/>
        </w:rPr>
        <w:t>Formulier/ format uitwerking sub-gunningscriteria “kwaliteit”</w:t>
      </w:r>
      <w:r w:rsidRPr="0049475D">
        <w:rPr>
          <w:b/>
          <w:bCs/>
        </w:rPr>
        <w:tab/>
      </w:r>
      <w:r w:rsidRPr="0049475D">
        <w:rPr>
          <w:b/>
          <w:bCs/>
        </w:rPr>
        <w:tab/>
      </w:r>
      <w:r w:rsidRPr="0049475D">
        <w:rPr>
          <w:b/>
          <w:bCs/>
        </w:rPr>
        <w:tab/>
        <w:t>BIJLAGE 7</w:t>
      </w:r>
    </w:p>
    <w:p w14:paraId="5E117D8E" w14:textId="75EFEA85" w:rsidR="001D526D" w:rsidRDefault="001D526D"/>
    <w:p w14:paraId="1004E31C" w14:textId="27E99339" w:rsidR="0049475D" w:rsidRDefault="0049475D">
      <w:r>
        <w:t>Voor de inhoudelijke aandachtspunten per criterium zie Offerteaanvraag 3.1.3 t/m 3.1.7</w:t>
      </w:r>
    </w:p>
    <w:p w14:paraId="00468BE0" w14:textId="77777777" w:rsidR="0049475D" w:rsidRDefault="0049475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4"/>
        <w:gridCol w:w="6288"/>
      </w:tblGrid>
      <w:tr w:rsidR="0076097E" w14:paraId="2AD7072D" w14:textId="77777777" w:rsidTr="0076097E">
        <w:tc>
          <w:tcPr>
            <w:tcW w:w="2802" w:type="dxa"/>
          </w:tcPr>
          <w:p w14:paraId="579FC825" w14:textId="1B9772DF" w:rsidR="0076097E" w:rsidRDefault="0076097E">
            <w:r>
              <w:t>Sub-gunningscriterium</w:t>
            </w:r>
          </w:p>
        </w:tc>
        <w:tc>
          <w:tcPr>
            <w:tcW w:w="6410" w:type="dxa"/>
          </w:tcPr>
          <w:p w14:paraId="27CE27BB" w14:textId="0B57B6B6" w:rsidR="0076097E" w:rsidRPr="0076097E" w:rsidRDefault="0076097E" w:rsidP="0076097E">
            <w:pPr>
              <w:pStyle w:val="Lijstalinea"/>
              <w:numPr>
                <w:ilvl w:val="0"/>
                <w:numId w:val="3"/>
              </w:numPr>
              <w:rPr>
                <w:b w:val="0"/>
                <w:bCs/>
                <w:i w:val="0"/>
                <w:iCs/>
              </w:rPr>
            </w:pPr>
            <w:r w:rsidRPr="0076097E">
              <w:rPr>
                <w:b w:val="0"/>
                <w:bCs/>
                <w:i w:val="0"/>
                <w:iCs/>
              </w:rPr>
              <w:t>Accountmanagement</w:t>
            </w:r>
          </w:p>
        </w:tc>
      </w:tr>
      <w:tr w:rsidR="0076097E" w14:paraId="37AE17BC" w14:textId="77777777" w:rsidTr="00311CAA">
        <w:tc>
          <w:tcPr>
            <w:tcW w:w="9212" w:type="dxa"/>
            <w:gridSpan w:val="2"/>
          </w:tcPr>
          <w:p w14:paraId="71419D51" w14:textId="77777777" w:rsidR="0076097E" w:rsidRDefault="0076097E">
            <w:r>
              <w:t>(Inhoud inschrijver)</w:t>
            </w:r>
          </w:p>
          <w:p w14:paraId="2CB84753" w14:textId="77777777" w:rsidR="0076097E" w:rsidRDefault="0076097E"/>
          <w:p w14:paraId="5664652B" w14:textId="77777777" w:rsidR="0076097E" w:rsidRDefault="0076097E"/>
          <w:p w14:paraId="76265594" w14:textId="34951571" w:rsidR="0076097E" w:rsidRDefault="0076097E"/>
        </w:tc>
      </w:tr>
    </w:tbl>
    <w:p w14:paraId="1416339A" w14:textId="0FA34D3A" w:rsidR="001D526D" w:rsidRDefault="001D526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1"/>
        <w:gridCol w:w="6281"/>
      </w:tblGrid>
      <w:tr w:rsidR="0076097E" w:rsidRPr="0049475D" w14:paraId="0B6C2F8F" w14:textId="77777777" w:rsidTr="004A6F8B">
        <w:tc>
          <w:tcPr>
            <w:tcW w:w="2802" w:type="dxa"/>
          </w:tcPr>
          <w:p w14:paraId="444F55E2" w14:textId="77777777" w:rsidR="0076097E" w:rsidRPr="0049475D" w:rsidRDefault="0076097E" w:rsidP="004A6F8B">
            <w:r w:rsidRPr="0049475D">
              <w:t>Sub-gunningscriterium</w:t>
            </w:r>
          </w:p>
        </w:tc>
        <w:tc>
          <w:tcPr>
            <w:tcW w:w="6410" w:type="dxa"/>
          </w:tcPr>
          <w:p w14:paraId="329EA6A7" w14:textId="66A65DF5" w:rsidR="0076097E" w:rsidRPr="0049475D" w:rsidRDefault="0076097E" w:rsidP="0076097E">
            <w:pPr>
              <w:pStyle w:val="Lijstalinea"/>
              <w:numPr>
                <w:ilvl w:val="0"/>
                <w:numId w:val="3"/>
              </w:numPr>
              <w:rPr>
                <w:b w:val="0"/>
              </w:rPr>
            </w:pPr>
            <w:r w:rsidRPr="0049475D">
              <w:rPr>
                <w:b w:val="0"/>
              </w:rPr>
              <w:t>Kennis borging en service</w:t>
            </w:r>
          </w:p>
        </w:tc>
      </w:tr>
      <w:tr w:rsidR="0076097E" w:rsidRPr="0049475D" w14:paraId="76A3E3C9" w14:textId="77777777" w:rsidTr="004A6F8B">
        <w:tc>
          <w:tcPr>
            <w:tcW w:w="9212" w:type="dxa"/>
            <w:gridSpan w:val="2"/>
          </w:tcPr>
          <w:p w14:paraId="50694116" w14:textId="77777777" w:rsidR="0076097E" w:rsidRPr="0049475D" w:rsidRDefault="0076097E" w:rsidP="004A6F8B">
            <w:r w:rsidRPr="0049475D">
              <w:t>(Inhoud inschrijver)</w:t>
            </w:r>
          </w:p>
          <w:p w14:paraId="70F2D569" w14:textId="77777777" w:rsidR="0076097E" w:rsidRPr="0049475D" w:rsidRDefault="0076097E" w:rsidP="004A6F8B"/>
          <w:p w14:paraId="2EF216FB" w14:textId="77777777" w:rsidR="0076097E" w:rsidRPr="0049475D" w:rsidRDefault="0076097E" w:rsidP="004A6F8B"/>
          <w:p w14:paraId="18685C26" w14:textId="77777777" w:rsidR="0076097E" w:rsidRPr="0049475D" w:rsidRDefault="0076097E" w:rsidP="004A6F8B"/>
        </w:tc>
      </w:tr>
    </w:tbl>
    <w:p w14:paraId="06D65A67" w14:textId="086688E3" w:rsidR="0076097E" w:rsidRPr="0049475D" w:rsidRDefault="007609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79"/>
        <w:gridCol w:w="6283"/>
      </w:tblGrid>
      <w:tr w:rsidR="0076097E" w:rsidRPr="0049475D" w14:paraId="659C72C1" w14:textId="77777777" w:rsidTr="004A6F8B">
        <w:tc>
          <w:tcPr>
            <w:tcW w:w="2802" w:type="dxa"/>
          </w:tcPr>
          <w:p w14:paraId="2FDCD3F6" w14:textId="77777777" w:rsidR="0076097E" w:rsidRPr="0049475D" w:rsidRDefault="0076097E" w:rsidP="004A6F8B">
            <w:r w:rsidRPr="0049475D">
              <w:t>Sub-gunningscriterium</w:t>
            </w:r>
          </w:p>
        </w:tc>
        <w:tc>
          <w:tcPr>
            <w:tcW w:w="6410" w:type="dxa"/>
          </w:tcPr>
          <w:p w14:paraId="45BC5883" w14:textId="33B32FDE" w:rsidR="0076097E" w:rsidRPr="0049475D" w:rsidRDefault="0049475D" w:rsidP="0076097E">
            <w:pPr>
              <w:pStyle w:val="Lijstalinea"/>
              <w:numPr>
                <w:ilvl w:val="0"/>
                <w:numId w:val="3"/>
              </w:numPr>
              <w:rPr>
                <w:b w:val="0"/>
              </w:rPr>
            </w:pPr>
            <w:r w:rsidRPr="0049475D">
              <w:rPr>
                <w:b w:val="0"/>
              </w:rPr>
              <w:t>Logistiek en garantie afhandeling</w:t>
            </w:r>
          </w:p>
        </w:tc>
      </w:tr>
      <w:tr w:rsidR="0076097E" w:rsidRPr="0049475D" w14:paraId="2B233FAF" w14:textId="77777777" w:rsidTr="004A6F8B">
        <w:tc>
          <w:tcPr>
            <w:tcW w:w="9212" w:type="dxa"/>
            <w:gridSpan w:val="2"/>
          </w:tcPr>
          <w:p w14:paraId="3DEB35CC" w14:textId="77777777" w:rsidR="0076097E" w:rsidRPr="0049475D" w:rsidRDefault="0076097E" w:rsidP="004A6F8B">
            <w:r w:rsidRPr="0049475D">
              <w:t>(Inhoud inschrijver)</w:t>
            </w:r>
          </w:p>
          <w:p w14:paraId="037BAB3B" w14:textId="77777777" w:rsidR="0076097E" w:rsidRPr="0049475D" w:rsidRDefault="0076097E" w:rsidP="004A6F8B"/>
          <w:p w14:paraId="3A649AED" w14:textId="77777777" w:rsidR="0076097E" w:rsidRPr="0049475D" w:rsidRDefault="0076097E" w:rsidP="004A6F8B"/>
          <w:p w14:paraId="40983B2F" w14:textId="77777777" w:rsidR="0076097E" w:rsidRPr="0049475D" w:rsidRDefault="0076097E" w:rsidP="004A6F8B"/>
        </w:tc>
      </w:tr>
    </w:tbl>
    <w:p w14:paraId="609E3179" w14:textId="024EEC9A" w:rsidR="0076097E" w:rsidRPr="0049475D" w:rsidRDefault="007609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0"/>
        <w:gridCol w:w="6282"/>
      </w:tblGrid>
      <w:tr w:rsidR="0076097E" w:rsidRPr="0049475D" w14:paraId="59546432" w14:textId="77777777" w:rsidTr="004A6F8B">
        <w:tc>
          <w:tcPr>
            <w:tcW w:w="2802" w:type="dxa"/>
          </w:tcPr>
          <w:p w14:paraId="6ECE186C" w14:textId="77777777" w:rsidR="0076097E" w:rsidRPr="0049475D" w:rsidRDefault="0076097E" w:rsidP="004A6F8B">
            <w:r w:rsidRPr="0049475D">
              <w:t>Sub-gunningscriterium</w:t>
            </w:r>
          </w:p>
        </w:tc>
        <w:tc>
          <w:tcPr>
            <w:tcW w:w="6410" w:type="dxa"/>
          </w:tcPr>
          <w:p w14:paraId="738BE81C" w14:textId="222DDBF4" w:rsidR="0076097E" w:rsidRPr="0049475D" w:rsidRDefault="0076097E" w:rsidP="0076097E">
            <w:pPr>
              <w:pStyle w:val="Lijstalinea"/>
              <w:numPr>
                <w:ilvl w:val="0"/>
                <w:numId w:val="3"/>
              </w:numPr>
              <w:rPr>
                <w:b w:val="0"/>
              </w:rPr>
            </w:pPr>
            <w:r w:rsidRPr="0049475D">
              <w:rPr>
                <w:b w:val="0"/>
              </w:rPr>
              <w:t>Hoe te komen tot een meest gunstige prijsstelling</w:t>
            </w:r>
          </w:p>
        </w:tc>
      </w:tr>
      <w:tr w:rsidR="0076097E" w:rsidRPr="0049475D" w14:paraId="78133AF0" w14:textId="77777777" w:rsidTr="004A6F8B">
        <w:tc>
          <w:tcPr>
            <w:tcW w:w="9212" w:type="dxa"/>
            <w:gridSpan w:val="2"/>
          </w:tcPr>
          <w:p w14:paraId="1594ACE8" w14:textId="77777777" w:rsidR="0076097E" w:rsidRPr="0049475D" w:rsidRDefault="0076097E" w:rsidP="004A6F8B">
            <w:r w:rsidRPr="0049475D">
              <w:t>(Inhoud inschrijver)</w:t>
            </w:r>
          </w:p>
          <w:p w14:paraId="03B9F27D" w14:textId="77777777" w:rsidR="0076097E" w:rsidRPr="0049475D" w:rsidRDefault="0076097E" w:rsidP="004A6F8B"/>
          <w:p w14:paraId="0F984D5A" w14:textId="77777777" w:rsidR="0076097E" w:rsidRPr="0049475D" w:rsidRDefault="0076097E" w:rsidP="004A6F8B"/>
          <w:p w14:paraId="60DC220D" w14:textId="77777777" w:rsidR="0076097E" w:rsidRPr="0049475D" w:rsidRDefault="0076097E" w:rsidP="004A6F8B"/>
        </w:tc>
      </w:tr>
    </w:tbl>
    <w:p w14:paraId="28D78320" w14:textId="14C910D0" w:rsidR="0076097E" w:rsidRPr="0049475D" w:rsidRDefault="0076097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80"/>
        <w:gridCol w:w="6282"/>
      </w:tblGrid>
      <w:tr w:rsidR="0076097E" w:rsidRPr="0049475D" w14:paraId="50882AC6" w14:textId="77777777" w:rsidTr="004A6F8B">
        <w:tc>
          <w:tcPr>
            <w:tcW w:w="2802" w:type="dxa"/>
          </w:tcPr>
          <w:p w14:paraId="2E78734F" w14:textId="77777777" w:rsidR="0076097E" w:rsidRPr="0049475D" w:rsidRDefault="0076097E" w:rsidP="004A6F8B">
            <w:r w:rsidRPr="0049475D">
              <w:t>Sub-gunningscriterium</w:t>
            </w:r>
          </w:p>
        </w:tc>
        <w:tc>
          <w:tcPr>
            <w:tcW w:w="6410" w:type="dxa"/>
          </w:tcPr>
          <w:p w14:paraId="5DEC6268" w14:textId="4A0D2922" w:rsidR="0076097E" w:rsidRPr="0049475D" w:rsidRDefault="0049475D" w:rsidP="0049475D">
            <w:pPr>
              <w:pStyle w:val="Lijstalinea"/>
              <w:numPr>
                <w:ilvl w:val="0"/>
                <w:numId w:val="3"/>
              </w:numPr>
              <w:rPr>
                <w:b w:val="0"/>
              </w:rPr>
            </w:pPr>
            <w:r w:rsidRPr="0049475D">
              <w:rPr>
                <w:b w:val="0"/>
              </w:rPr>
              <w:t>Webshop en speciale producten</w:t>
            </w:r>
          </w:p>
        </w:tc>
      </w:tr>
      <w:tr w:rsidR="0076097E" w:rsidRPr="0049475D" w14:paraId="5CE1DB9E" w14:textId="77777777" w:rsidTr="004A6F8B">
        <w:tc>
          <w:tcPr>
            <w:tcW w:w="9212" w:type="dxa"/>
            <w:gridSpan w:val="2"/>
          </w:tcPr>
          <w:p w14:paraId="12DDE12C" w14:textId="77777777" w:rsidR="0076097E" w:rsidRPr="0049475D" w:rsidRDefault="0076097E" w:rsidP="004A6F8B">
            <w:r w:rsidRPr="0049475D">
              <w:t>(Inhoud inschrijver)</w:t>
            </w:r>
          </w:p>
          <w:p w14:paraId="65141665" w14:textId="77777777" w:rsidR="0076097E" w:rsidRPr="0049475D" w:rsidRDefault="0076097E" w:rsidP="004A6F8B"/>
          <w:p w14:paraId="4EAC107C" w14:textId="77777777" w:rsidR="0076097E" w:rsidRPr="0049475D" w:rsidRDefault="0076097E" w:rsidP="004A6F8B"/>
          <w:p w14:paraId="3A013F30" w14:textId="77777777" w:rsidR="0076097E" w:rsidRPr="0049475D" w:rsidRDefault="0076097E" w:rsidP="004A6F8B"/>
        </w:tc>
      </w:tr>
    </w:tbl>
    <w:p w14:paraId="0096A65A" w14:textId="77777777" w:rsidR="0076097E" w:rsidRPr="00F80A98" w:rsidRDefault="0076097E"/>
    <w:sectPr w:rsidR="0076097E" w:rsidRPr="00F80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8D5E92"/>
    <w:multiLevelType w:val="hybridMultilevel"/>
    <w:tmpl w:val="BDF61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54C283E"/>
    <w:multiLevelType w:val="hybridMultilevel"/>
    <w:tmpl w:val="F79C9D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26D"/>
    <w:rsid w:val="000817A8"/>
    <w:rsid w:val="00092F83"/>
    <w:rsid w:val="00135506"/>
    <w:rsid w:val="001D526D"/>
    <w:rsid w:val="00221B11"/>
    <w:rsid w:val="003C1696"/>
    <w:rsid w:val="00415438"/>
    <w:rsid w:val="0049475D"/>
    <w:rsid w:val="004D1185"/>
    <w:rsid w:val="005B5456"/>
    <w:rsid w:val="006369D3"/>
    <w:rsid w:val="0076097E"/>
    <w:rsid w:val="007B775D"/>
    <w:rsid w:val="007F0349"/>
    <w:rsid w:val="008918B8"/>
    <w:rsid w:val="00895CB3"/>
    <w:rsid w:val="008C77A0"/>
    <w:rsid w:val="00972E75"/>
    <w:rsid w:val="00BA1E34"/>
    <w:rsid w:val="00BD6488"/>
    <w:rsid w:val="00C31970"/>
    <w:rsid w:val="00C66D4A"/>
    <w:rsid w:val="00DB6BA3"/>
    <w:rsid w:val="00E07456"/>
    <w:rsid w:val="00E3194D"/>
    <w:rsid w:val="00ED1D77"/>
    <w:rsid w:val="00F32BBE"/>
    <w:rsid w:val="00F36DE8"/>
    <w:rsid w:val="00F73D7C"/>
    <w:rsid w:val="00F80A98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FE348"/>
  <w15:chartTrackingRefBased/>
  <w15:docId w15:val="{56A10FE7-A79E-463A-853D-82901C687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1D77"/>
    <w:rPr>
      <w:sz w:val="24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rFonts w:eastAsia="Times New Roman"/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rFonts w:eastAsia="Times New Roman"/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rFonts w:eastAsia="Times New Roman"/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link w:val="LijstalineaChar"/>
    <w:uiPriority w:val="34"/>
    <w:qFormat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table" w:styleId="Tabelraster">
    <w:name w:val="Table Grid"/>
    <w:basedOn w:val="Standaardtabel"/>
    <w:uiPriority w:val="59"/>
    <w:rsid w:val="001D52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link w:val="Lijstalinea"/>
    <w:uiPriority w:val="34"/>
    <w:locked/>
    <w:rsid w:val="001D526D"/>
    <w:rPr>
      <w:b/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87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Piet Bakker</cp:lastModifiedBy>
  <cp:revision>1</cp:revision>
  <dcterms:created xsi:type="dcterms:W3CDTF">2021-12-14T14:17:00Z</dcterms:created>
  <dcterms:modified xsi:type="dcterms:W3CDTF">2021-12-14T14:43:00Z</dcterms:modified>
</cp:coreProperties>
</file>