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7F333D" w:rsidRPr="007E55A7">
        <w:rPr>
          <w:rFonts w:ascii="Arial Rounded MT Bold" w:hAnsi="Arial Rounded MT Bold"/>
          <w:sz w:val="24"/>
          <w:szCs w:val="24"/>
        </w:rPr>
        <w:t xml:space="preserve">4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rsidR="0071482A" w:rsidRPr="00351BC2" w:rsidRDefault="0071482A" w:rsidP="0071482A">
      <w:pPr>
        <w:spacing w:after="0" w:line="240" w:lineRule="auto"/>
        <w:rPr>
          <w:rFonts w:ascii="Verdana" w:hAnsi="Verdana"/>
          <w:sz w:val="20"/>
          <w:szCs w:val="20"/>
        </w:rPr>
      </w:pPr>
    </w:p>
    <w:p w:rsidR="005A100F" w:rsidRPr="003A04BC" w:rsidRDefault="005A100F" w:rsidP="0071482A">
      <w:pPr>
        <w:spacing w:after="0" w:line="240" w:lineRule="auto"/>
        <w:rPr>
          <w:rFonts w:ascii="Verdana" w:hAnsi="Verdana"/>
          <w:sz w:val="24"/>
          <w:szCs w:val="24"/>
        </w:rPr>
      </w:pPr>
    </w:p>
    <w:p w:rsidR="005A100F" w:rsidRPr="003A04BC" w:rsidRDefault="005A100F" w:rsidP="005A100F">
      <w:pPr>
        <w:spacing w:after="0" w:line="240" w:lineRule="auto"/>
        <w:rPr>
          <w:rFonts w:ascii="Arial" w:hAnsi="Arial" w:cs="Arial"/>
          <w:sz w:val="24"/>
          <w:szCs w:val="24"/>
        </w:rPr>
      </w:pPr>
      <w:r w:rsidRPr="003A04BC">
        <w:rPr>
          <w:rFonts w:ascii="Arial" w:hAnsi="Arial" w:cs="Arial"/>
          <w:sz w:val="24"/>
          <w:szCs w:val="24"/>
        </w:rPr>
        <w:t xml:space="preserve">Voor de aanbesteding </w:t>
      </w:r>
      <w:r w:rsidR="003A04BC" w:rsidRPr="003A04BC">
        <w:rPr>
          <w:rFonts w:cs="Arial"/>
          <w:sz w:val="24"/>
          <w:szCs w:val="24"/>
        </w:rPr>
        <w:t>Inspectie, onderhoud en storingsherstel UPS installaties GVB</w:t>
      </w:r>
      <w:r w:rsidR="003A04BC" w:rsidRPr="003A04BC">
        <w:rPr>
          <w:rFonts w:ascii="Arial" w:hAnsi="Arial" w:cs="Arial"/>
          <w:sz w:val="24"/>
          <w:szCs w:val="24"/>
        </w:rPr>
        <w:t xml:space="preserve"> </w:t>
      </w:r>
      <w:r w:rsidR="000247DB" w:rsidRPr="003A04BC">
        <w:rPr>
          <w:rFonts w:ascii="Arial" w:hAnsi="Arial" w:cs="Arial"/>
          <w:sz w:val="24"/>
          <w:szCs w:val="24"/>
        </w:rPr>
        <w:t>met</w:t>
      </w:r>
      <w:r w:rsidRPr="003A04BC">
        <w:rPr>
          <w:rFonts w:ascii="Arial" w:hAnsi="Arial" w:cs="Arial"/>
          <w:sz w:val="24"/>
          <w:szCs w:val="24"/>
        </w:rPr>
        <w:t xml:space="preserve"> kenmerk </w:t>
      </w:r>
      <w:r w:rsidR="003A04BC" w:rsidRPr="003A04BC">
        <w:rPr>
          <w:rFonts w:ascii="Arial" w:hAnsi="Arial" w:cs="Arial"/>
          <w:sz w:val="24"/>
          <w:szCs w:val="24"/>
        </w:rPr>
        <w:t>2020-20</w:t>
      </w:r>
    </w:p>
    <w:p w:rsidR="005A100F" w:rsidRPr="00351BC2" w:rsidRDefault="005A100F" w:rsidP="0071482A">
      <w:pPr>
        <w:spacing w:after="0" w:line="240" w:lineRule="auto"/>
        <w:rPr>
          <w:rFonts w:ascii="Arial" w:hAnsi="Arial" w:cs="Arial"/>
          <w:sz w:val="20"/>
          <w:szCs w:val="20"/>
          <w:highlight w:val="yellow"/>
        </w:rPr>
      </w:pPr>
    </w:p>
    <w:p w:rsidR="004A2E06" w:rsidRPr="003A04BC" w:rsidRDefault="004A2E06" w:rsidP="0071482A">
      <w:pPr>
        <w:spacing w:after="0" w:line="240" w:lineRule="auto"/>
        <w:rPr>
          <w:rFonts w:ascii="Arial" w:hAnsi="Arial" w:cs="Arial"/>
          <w:sz w:val="20"/>
          <w:szCs w:val="20"/>
        </w:rPr>
      </w:pPr>
    </w:p>
    <w:p w:rsidR="0071482A" w:rsidRPr="003A04BC" w:rsidRDefault="00203A5C" w:rsidP="0071482A">
      <w:pPr>
        <w:spacing w:after="0" w:line="240" w:lineRule="auto"/>
        <w:rPr>
          <w:rFonts w:ascii="Arial" w:hAnsi="Arial" w:cs="Arial"/>
          <w:sz w:val="20"/>
          <w:szCs w:val="20"/>
        </w:rPr>
      </w:pPr>
      <w:r w:rsidRPr="003A04BC">
        <w:rPr>
          <w:rFonts w:ascii="Arial" w:hAnsi="Arial" w:cs="Arial"/>
          <w:sz w:val="20"/>
          <w:szCs w:val="20"/>
        </w:rPr>
        <w:t xml:space="preserve">Gegadigde </w:t>
      </w:r>
      <w:r w:rsidRPr="003A04BC">
        <w:rPr>
          <w:rFonts w:ascii="Arial" w:hAnsi="Arial" w:cs="Arial"/>
          <w:sz w:val="18"/>
          <w:szCs w:val="18"/>
        </w:rPr>
        <w:t>(naam)</w:t>
      </w:r>
      <w:r w:rsidR="007E55A7" w:rsidRPr="003A04BC">
        <w:rPr>
          <w:rFonts w:ascii="Arial" w:hAnsi="Arial" w:cs="Arial"/>
          <w:sz w:val="20"/>
          <w:szCs w:val="20"/>
        </w:rPr>
        <w:t xml:space="preserve"> </w:t>
      </w:r>
      <w:r w:rsidRPr="003A04BC">
        <w:rPr>
          <w:rFonts w:ascii="Arial" w:hAnsi="Arial" w:cs="Arial"/>
          <w:sz w:val="20"/>
          <w:szCs w:val="20"/>
        </w:rPr>
        <w:t>______________________________</w:t>
      </w:r>
      <w:r w:rsidR="007E55A7" w:rsidRPr="003A04BC">
        <w:rPr>
          <w:rFonts w:ascii="Arial" w:hAnsi="Arial" w:cs="Arial"/>
          <w:sz w:val="20"/>
          <w:szCs w:val="20"/>
        </w:rPr>
        <w:t>________________________</w:t>
      </w:r>
    </w:p>
    <w:p w:rsidR="007E55A7" w:rsidRPr="003A04BC" w:rsidRDefault="007E55A7" w:rsidP="0071482A">
      <w:pPr>
        <w:spacing w:after="0" w:line="240" w:lineRule="auto"/>
        <w:rPr>
          <w:rFonts w:ascii="Verdana" w:hAnsi="Verdana"/>
          <w:sz w:val="20"/>
          <w:szCs w:val="20"/>
        </w:rPr>
      </w:pPr>
    </w:p>
    <w:p w:rsidR="000E0077" w:rsidRPr="003A04BC" w:rsidRDefault="000E0077" w:rsidP="0071482A">
      <w:pPr>
        <w:spacing w:after="0" w:line="240" w:lineRule="auto"/>
        <w:rPr>
          <w:rFonts w:ascii="Verdana" w:hAnsi="Verdana"/>
          <w:sz w:val="20"/>
          <w:szCs w:val="20"/>
        </w:rPr>
      </w:pPr>
    </w:p>
    <w:p w:rsidR="00203A5C" w:rsidRPr="003A04BC" w:rsidRDefault="00EF395E" w:rsidP="007E55A7">
      <w:pPr>
        <w:spacing w:after="0" w:line="240" w:lineRule="auto"/>
        <w:jc w:val="both"/>
        <w:rPr>
          <w:rFonts w:ascii="Arial" w:hAnsi="Arial" w:cs="Arial"/>
          <w:sz w:val="20"/>
          <w:szCs w:val="20"/>
        </w:rPr>
      </w:pPr>
      <w:r w:rsidRPr="003A04BC">
        <w:rPr>
          <w:rFonts w:ascii="Arial" w:hAnsi="Arial" w:cs="Arial"/>
          <w:sz w:val="20"/>
          <w:szCs w:val="20"/>
        </w:rPr>
        <w:t>Gegadigde</w:t>
      </w:r>
      <w:r w:rsidR="0071482A" w:rsidRPr="003A04BC">
        <w:rPr>
          <w:rFonts w:ascii="Arial" w:hAnsi="Arial" w:cs="Arial"/>
          <w:sz w:val="20"/>
          <w:szCs w:val="20"/>
        </w:rPr>
        <w:t xml:space="preserve"> dient gebruik te maken van deze verklaring voor het indienen van referenties. Per referentie dient één (1) verklaring ingediend te worden.</w:t>
      </w:r>
      <w:r w:rsidR="00327A28" w:rsidRPr="003A04BC">
        <w:rPr>
          <w:rFonts w:ascii="Arial" w:hAnsi="Arial" w:cs="Arial"/>
          <w:sz w:val="20"/>
          <w:szCs w:val="20"/>
        </w:rPr>
        <w:t xml:space="preserve"> Er dienen voldoende referenties te worden ingediend om aan te tonen dat aan alle kerncompetenties</w:t>
      </w:r>
      <w:r w:rsidR="00295D5A" w:rsidRPr="003A04BC">
        <w:rPr>
          <w:rFonts w:ascii="Arial" w:hAnsi="Arial" w:cs="Arial"/>
          <w:sz w:val="20"/>
          <w:szCs w:val="20"/>
        </w:rPr>
        <w:t xml:space="preserve">, zoals genoemd in </w:t>
      </w:r>
      <w:r w:rsidR="007F5027" w:rsidRPr="003A04BC">
        <w:rPr>
          <w:rFonts w:ascii="Arial" w:hAnsi="Arial" w:cs="Arial"/>
          <w:sz w:val="20"/>
          <w:szCs w:val="20"/>
        </w:rPr>
        <w:t xml:space="preserve">paragraaf </w:t>
      </w:r>
      <w:r w:rsidR="00203A5C" w:rsidRPr="003A04BC">
        <w:rPr>
          <w:rFonts w:ascii="Arial" w:hAnsi="Arial" w:cs="Arial"/>
          <w:sz w:val="20"/>
          <w:szCs w:val="20"/>
        </w:rPr>
        <w:t>4.2.2 sectie A</w:t>
      </w:r>
      <w:r w:rsidR="007F5027" w:rsidRPr="003A04BC">
        <w:rPr>
          <w:rFonts w:ascii="Arial" w:hAnsi="Arial" w:cs="Arial"/>
          <w:sz w:val="20"/>
          <w:szCs w:val="20"/>
        </w:rPr>
        <w:t xml:space="preserve"> van de selectieleidraad</w:t>
      </w:r>
      <w:r w:rsidR="00295D5A" w:rsidRPr="003A04BC">
        <w:rPr>
          <w:rFonts w:ascii="Arial" w:hAnsi="Arial" w:cs="Arial"/>
          <w:sz w:val="20"/>
          <w:szCs w:val="20"/>
        </w:rPr>
        <w:t>,</w:t>
      </w:r>
      <w:r w:rsidR="00327A28" w:rsidRPr="003A04BC">
        <w:rPr>
          <w:rFonts w:ascii="Arial" w:hAnsi="Arial" w:cs="Arial"/>
          <w:sz w:val="20"/>
          <w:szCs w:val="20"/>
        </w:rPr>
        <w:t xml:space="preserve"> wordt voldaan.</w:t>
      </w:r>
    </w:p>
    <w:p w:rsidR="00203A5C" w:rsidRPr="003A04BC" w:rsidRDefault="00203A5C" w:rsidP="007E55A7">
      <w:pPr>
        <w:spacing w:after="0" w:line="240" w:lineRule="auto"/>
        <w:jc w:val="both"/>
        <w:rPr>
          <w:rFonts w:ascii="Arial" w:hAnsi="Arial" w:cs="Arial"/>
          <w:sz w:val="20"/>
          <w:szCs w:val="20"/>
        </w:rPr>
      </w:pPr>
    </w:p>
    <w:p w:rsidR="0071482A" w:rsidRPr="007E55A7" w:rsidRDefault="00203A5C" w:rsidP="007E55A7">
      <w:pPr>
        <w:spacing w:after="0" w:line="240" w:lineRule="auto"/>
        <w:jc w:val="both"/>
        <w:rPr>
          <w:rFonts w:ascii="Arial" w:hAnsi="Arial" w:cs="Arial"/>
          <w:sz w:val="20"/>
          <w:szCs w:val="20"/>
        </w:rPr>
      </w:pPr>
      <w:r w:rsidRPr="003A04BC">
        <w:rPr>
          <w:rFonts w:ascii="Arial" w:hAnsi="Arial" w:cs="Arial"/>
          <w:sz w:val="20"/>
          <w:szCs w:val="20"/>
        </w:rPr>
        <w:t>Let op: De te overleggen referentieopdrachten hebben betrekking op de afgelopen 3 jaar (gerekend vanaf de uiterste datum van ontvangst van de Aanmeldingen. Indien een overgelegde referentieopdracht betrekking heeft op een nog niet (geheel) afgeronde opdracht, mogen alleen de daadwerkelijk uitgevoerde werkzaamheden worden opgegeven.</w:t>
      </w:r>
    </w:p>
    <w:p w:rsidR="0071482A" w:rsidRPr="00246D63"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7E55A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D0165" w:rsidRPr="007E55A7" w:rsidRDefault="002D0165" w:rsidP="007E55A7">
            <w:pPr>
              <w:widowControl w:val="0"/>
              <w:adjustRightInd w:val="0"/>
              <w:spacing w:after="120" w:line="240" w:lineRule="atLeast"/>
              <w:rPr>
                <w:rFonts w:ascii="Arial" w:hAnsi="Arial" w:cs="Arial"/>
                <w:sz w:val="18"/>
                <w:szCs w:val="18"/>
              </w:rPr>
            </w:pPr>
            <w:bookmarkStart w:id="0" w:name="_Hlk536744633"/>
            <w:r w:rsidRPr="007E55A7">
              <w:rPr>
                <w:rFonts w:ascii="Arial" w:hAnsi="Arial" w:cs="Arial"/>
                <w:b/>
                <w:sz w:val="18"/>
                <w:szCs w:val="18"/>
              </w:rPr>
              <w:t>Gegevens opdrachtgever</w:t>
            </w: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1" w:name="_Toc139685280"/>
            <w:r w:rsidRPr="007E55A7">
              <w:rPr>
                <w:rFonts w:ascii="Arial" w:hAnsi="Arial" w:cs="Arial"/>
                <w:b/>
                <w:sz w:val="18"/>
                <w:szCs w:val="18"/>
              </w:rPr>
              <w:t>Naam opdrachtgever:</w:t>
            </w:r>
            <w:bookmarkEnd w:id="1"/>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203A5C" w:rsidP="007E55A7">
            <w:pPr>
              <w:widowControl w:val="0"/>
              <w:adjustRightInd w:val="0"/>
              <w:spacing w:after="120" w:line="240" w:lineRule="atLeast"/>
              <w:rPr>
                <w:rFonts w:ascii="Arial" w:hAnsi="Arial" w:cs="Arial"/>
                <w:b/>
                <w:sz w:val="18"/>
                <w:szCs w:val="18"/>
              </w:rPr>
            </w:pPr>
            <w:bookmarkStart w:id="2" w:name="_Toc139685282"/>
            <w:r w:rsidRPr="007E55A7">
              <w:rPr>
                <w:rFonts w:ascii="Arial" w:hAnsi="Arial" w:cs="Arial"/>
                <w:b/>
                <w:sz w:val="18"/>
                <w:szCs w:val="18"/>
              </w:rPr>
              <w:t xml:space="preserve">Adres en </w:t>
            </w:r>
            <w:r w:rsidR="0071482A" w:rsidRPr="007E55A7">
              <w:rPr>
                <w:rFonts w:ascii="Arial" w:hAnsi="Arial" w:cs="Arial"/>
                <w:b/>
                <w:sz w:val="18"/>
                <w:szCs w:val="18"/>
              </w:rPr>
              <w:t>Plaatsnaam:</w:t>
            </w:r>
            <w:bookmarkEnd w:id="2"/>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3" w:name="_Toc139685284"/>
            <w:r w:rsidRPr="007E55A7">
              <w:rPr>
                <w:rFonts w:ascii="Arial" w:hAnsi="Arial" w:cs="Arial"/>
                <w:b/>
                <w:sz w:val="18"/>
                <w:szCs w:val="18"/>
              </w:rPr>
              <w:t>Naam contactpersoon:</w:t>
            </w:r>
            <w:bookmarkEnd w:id="3"/>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rsidTr="006F783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6"/>
            <w:r w:rsidRPr="007E55A7">
              <w:rPr>
                <w:rFonts w:ascii="Arial" w:hAnsi="Arial" w:cs="Arial"/>
                <w:b/>
                <w:sz w:val="18"/>
                <w:szCs w:val="18"/>
              </w:rPr>
              <w:t>Telefoonnummer contactpersoon:</w:t>
            </w:r>
            <w:bookmarkEnd w:id="4"/>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p w:rsidR="00277E2C" w:rsidRPr="007E55A7" w:rsidRDefault="00277E2C" w:rsidP="007E55A7">
            <w:pPr>
              <w:widowControl w:val="0"/>
              <w:adjustRightInd w:val="0"/>
              <w:spacing w:after="120" w:line="240" w:lineRule="atLeast"/>
              <w:rPr>
                <w:rFonts w:ascii="Arial" w:hAnsi="Arial" w:cs="Arial"/>
                <w:sz w:val="18"/>
                <w:szCs w:val="18"/>
              </w:rPr>
            </w:pPr>
          </w:p>
        </w:tc>
      </w:tr>
      <w:bookmarkEnd w:id="0"/>
    </w:tbl>
    <w:p w:rsidR="00277E2C" w:rsidRPr="007E55A7" w:rsidRDefault="00277E2C" w:rsidP="007E55A7">
      <w:pPr>
        <w:spacing w:after="0" w:line="240" w:lineRule="atLeast"/>
        <w:rPr>
          <w:rFonts w:ascii="Arial" w:hAnsi="Arial" w:cs="Arial"/>
          <w:spacing w:val="-2"/>
          <w:sz w:val="18"/>
          <w:szCs w:val="18"/>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rsidTr="003A04BC">
        <w:trPr>
          <w:cantSplit/>
        </w:trPr>
        <w:tc>
          <w:tcPr>
            <w:tcW w:w="9072" w:type="dxa"/>
            <w:gridSpan w:val="2"/>
            <w:shd w:val="clear" w:color="auto" w:fill="D9D9D9" w:themeFill="background1" w:themeFillShade="D9"/>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5" w:name="_Hlk536744704"/>
            <w:r w:rsidRPr="007E55A7">
              <w:rPr>
                <w:rFonts w:ascii="Arial" w:hAnsi="Arial" w:cs="Arial"/>
                <w:b/>
                <w:sz w:val="18"/>
                <w:szCs w:val="18"/>
              </w:rPr>
              <w:t>Beschrijving Opdracht</w:t>
            </w:r>
          </w:p>
        </w:tc>
      </w:tr>
      <w:tr w:rsidR="0071482A" w:rsidRPr="007E55A7" w:rsidTr="003A04BC">
        <w:tc>
          <w:tcPr>
            <w:tcW w:w="3828" w:type="dxa"/>
            <w:shd w:val="clear" w:color="auto" w:fill="auto"/>
            <w:hideMark/>
          </w:tcPr>
          <w:p w:rsidR="0071482A" w:rsidRPr="007E55A7" w:rsidRDefault="00327A28" w:rsidP="007E55A7">
            <w:pPr>
              <w:widowControl w:val="0"/>
              <w:adjustRightInd w:val="0"/>
              <w:spacing w:after="120" w:line="240" w:lineRule="atLeast"/>
              <w:rPr>
                <w:rFonts w:ascii="Arial" w:hAnsi="Arial" w:cs="Arial"/>
                <w:b/>
                <w:sz w:val="18"/>
                <w:szCs w:val="18"/>
              </w:rPr>
            </w:pPr>
            <w:bookmarkStart w:id="6" w:name="_Toc139685288"/>
            <w:r w:rsidRPr="007E55A7">
              <w:rPr>
                <w:rFonts w:ascii="Arial" w:hAnsi="Arial" w:cs="Arial"/>
                <w:b/>
                <w:sz w:val="18"/>
                <w:szCs w:val="18"/>
              </w:rPr>
              <w:t>Leveringsomvang</w:t>
            </w:r>
            <w:r w:rsidR="0071482A" w:rsidRPr="007E55A7">
              <w:rPr>
                <w:rFonts w:ascii="Arial" w:hAnsi="Arial" w:cs="Arial"/>
                <w:b/>
                <w:sz w:val="18"/>
                <w:szCs w:val="18"/>
              </w:rPr>
              <w:t>:</w:t>
            </w:r>
            <w:bookmarkEnd w:id="6"/>
          </w:p>
        </w:tc>
        <w:tc>
          <w:tcPr>
            <w:tcW w:w="5244" w:type="dxa"/>
            <w:shd w:val="clear" w:color="auto" w:fill="auto"/>
          </w:tcPr>
          <w:p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rsidTr="003A04BC">
        <w:tc>
          <w:tcPr>
            <w:tcW w:w="3828" w:type="dxa"/>
            <w:shd w:val="clear" w:color="auto" w:fill="auto"/>
          </w:tcPr>
          <w:p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rsidTr="003A04B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rsidTr="003A04BC">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bookmarkStart w:id="7"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7"/>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rsidTr="003A04BC">
        <w:trPr>
          <w:cantSplit/>
        </w:trPr>
        <w:tc>
          <w:tcPr>
            <w:tcW w:w="3828" w:type="dxa"/>
            <w:shd w:val="clear" w:color="auto" w:fill="auto"/>
            <w:hideMark/>
          </w:tcPr>
          <w:p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rsidTr="003A04BC">
        <w:trPr>
          <w:cantSplit/>
        </w:trPr>
        <w:tc>
          <w:tcPr>
            <w:tcW w:w="9072" w:type="dxa"/>
            <w:gridSpan w:val="2"/>
            <w:shd w:val="clear" w:color="auto" w:fill="auto"/>
          </w:tcPr>
          <w:p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rsidTr="003A04BC">
        <w:trPr>
          <w:cantSplit/>
        </w:trPr>
        <w:tc>
          <w:tcPr>
            <w:tcW w:w="3828"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rsidTr="003A04BC">
        <w:trPr>
          <w:cantSplit/>
          <w:trHeight w:val="102"/>
        </w:trPr>
        <w:tc>
          <w:tcPr>
            <w:tcW w:w="3828" w:type="dxa"/>
            <w:shd w:val="clear" w:color="auto" w:fill="auto"/>
          </w:tcPr>
          <w:p w:rsidR="00D4228C" w:rsidRPr="007E55A7" w:rsidRDefault="00D70E14" w:rsidP="007E55A7">
            <w:pPr>
              <w:widowControl w:val="0"/>
              <w:adjustRightInd w:val="0"/>
              <w:spacing w:after="120" w:line="240" w:lineRule="atLeast"/>
              <w:rPr>
                <w:rFonts w:ascii="Arial" w:hAnsi="Arial" w:cs="Arial"/>
                <w:b/>
                <w:sz w:val="18"/>
                <w:szCs w:val="18"/>
                <w:highlight w:val="yellow"/>
              </w:rPr>
            </w:pPr>
            <w:r w:rsidRPr="003A04BC">
              <w:rPr>
                <w:rFonts w:ascii="Arial" w:hAnsi="Arial" w:cs="Arial"/>
                <w:noProof/>
                <w:sz w:val="18"/>
                <w:szCs w:val="18"/>
              </w:rPr>
              <w:lastRenderedPageBreak/>
              <w:t>Kerncompetentie</w:t>
            </w:r>
            <w:r w:rsidR="00EF395E" w:rsidRPr="003A04BC">
              <w:rPr>
                <w:rFonts w:ascii="Arial" w:hAnsi="Arial" w:cs="Arial"/>
                <w:noProof/>
                <w:sz w:val="18"/>
                <w:szCs w:val="18"/>
              </w:rPr>
              <w:t xml:space="preserve"> 1: </w:t>
            </w:r>
            <w:r w:rsidR="003A04BC" w:rsidRPr="003A04BC">
              <w:rPr>
                <w:rFonts w:ascii="Arial" w:hAnsi="Arial" w:cs="Arial"/>
                <w:sz w:val="18"/>
                <w:szCs w:val="18"/>
              </w:rPr>
              <w:t>Aantoonbare ervaring met onderhoud en storingsherstel aan vergelijkbare UPS installaties zoals opgenomen in bijlage 5a met een minimaal volume van 100 stuks per jaar</w:t>
            </w:r>
            <w:r w:rsidR="003A04BC">
              <w:t>.</w:t>
            </w:r>
          </w:p>
        </w:tc>
        <w:tc>
          <w:tcPr>
            <w:tcW w:w="5244" w:type="dxa"/>
            <w:shd w:val="clear" w:color="auto" w:fill="auto"/>
          </w:tcPr>
          <w:p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rsidTr="003A04BC">
        <w:trPr>
          <w:cantSplit/>
          <w:trHeight w:val="102"/>
        </w:trPr>
        <w:tc>
          <w:tcPr>
            <w:tcW w:w="3828" w:type="dxa"/>
            <w:shd w:val="clear" w:color="auto" w:fill="auto"/>
          </w:tcPr>
          <w:p w:rsidR="005E1F1A" w:rsidRPr="007E55A7" w:rsidRDefault="005E1F1A" w:rsidP="007E55A7">
            <w:pPr>
              <w:widowControl w:val="0"/>
              <w:adjustRightInd w:val="0"/>
              <w:spacing w:after="120" w:line="240" w:lineRule="atLeast"/>
              <w:rPr>
                <w:rFonts w:ascii="Arial" w:hAnsi="Arial" w:cs="Arial"/>
                <w:noProof/>
                <w:sz w:val="18"/>
                <w:szCs w:val="18"/>
              </w:rPr>
            </w:pPr>
            <w:r w:rsidRPr="007E55A7">
              <w:rPr>
                <w:rFonts w:ascii="Arial" w:hAnsi="Arial" w:cs="Arial"/>
                <w:noProof/>
                <w:sz w:val="18"/>
                <w:szCs w:val="18"/>
              </w:rPr>
              <w:t>Kerncompetentie</w:t>
            </w:r>
            <w:r w:rsidR="00EF395E" w:rsidRPr="007E55A7">
              <w:rPr>
                <w:rFonts w:ascii="Arial" w:hAnsi="Arial" w:cs="Arial"/>
                <w:noProof/>
                <w:sz w:val="18"/>
                <w:szCs w:val="18"/>
              </w:rPr>
              <w:t xml:space="preserve"> 2: </w:t>
            </w:r>
            <w:r w:rsidR="003A04BC" w:rsidRPr="003A04BC">
              <w:rPr>
                <w:rFonts w:ascii="Arial" w:hAnsi="Arial" w:cs="Arial"/>
                <w:noProof/>
                <w:sz w:val="18"/>
                <w:szCs w:val="18"/>
              </w:rPr>
              <w:t>Aantoonbare ervaring met het leveren en vervangen van batterijen voor vergelijkbare UPS installaties zoals opgenomen in bijlage 5a met een minimaal volume van 20 stuks per jaar.</w:t>
            </w:r>
          </w:p>
        </w:tc>
        <w:tc>
          <w:tcPr>
            <w:tcW w:w="5244" w:type="dxa"/>
            <w:shd w:val="clear" w:color="auto" w:fill="auto"/>
          </w:tcPr>
          <w:p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D4228C" w:rsidRPr="007E55A7" w:rsidTr="003A04BC">
        <w:trPr>
          <w:cantSplit/>
        </w:trPr>
        <w:tc>
          <w:tcPr>
            <w:tcW w:w="9072" w:type="dxa"/>
            <w:gridSpan w:val="2"/>
            <w:tcBorders>
              <w:bottom w:val="single" w:sz="4" w:space="0" w:color="000000"/>
            </w:tcBorders>
            <w:shd w:val="clear" w:color="auto" w:fill="D9D9D9" w:themeFill="background1" w:themeFillShade="D9"/>
            <w:hideMark/>
          </w:tcPr>
          <w:p w:rsidR="00D4228C" w:rsidRPr="007E55A7" w:rsidRDefault="00D4228C" w:rsidP="007E55A7">
            <w:pPr>
              <w:widowControl w:val="0"/>
              <w:adjustRightInd w:val="0"/>
              <w:spacing w:after="120" w:line="240" w:lineRule="atLeast"/>
              <w:rPr>
                <w:rFonts w:ascii="Arial" w:hAnsi="Arial" w:cs="Arial"/>
                <w:b/>
                <w:sz w:val="18"/>
                <w:szCs w:val="18"/>
              </w:rPr>
            </w:pPr>
            <w:bookmarkStart w:id="8" w:name="_Toc139685291"/>
            <w:r w:rsidRPr="007E55A7">
              <w:rPr>
                <w:rFonts w:ascii="Arial" w:hAnsi="Arial" w:cs="Arial"/>
                <w:b/>
                <w:sz w:val="18"/>
                <w:szCs w:val="18"/>
              </w:rPr>
              <w:t>Uitgebreide omschrijving van de aard en de omvang van de Opdracht</w:t>
            </w:r>
            <w:bookmarkEnd w:id="8"/>
            <w:r w:rsidRPr="007E55A7">
              <w:rPr>
                <w:rFonts w:ascii="Arial" w:hAnsi="Arial" w:cs="Arial"/>
                <w:b/>
                <w:sz w:val="18"/>
                <w:szCs w:val="18"/>
              </w:rPr>
              <w:t>:</w:t>
            </w:r>
            <w:r w:rsidR="00782EB3" w:rsidRPr="007E55A7">
              <w:rPr>
                <w:rFonts w:ascii="Arial" w:hAnsi="Arial" w:cs="Arial"/>
                <w:b/>
                <w:sz w:val="18"/>
                <w:szCs w:val="18"/>
              </w:rPr>
              <w:t>*</w:t>
            </w:r>
          </w:p>
        </w:tc>
      </w:tr>
      <w:tr w:rsidR="00D4228C" w:rsidRPr="007E55A7" w:rsidTr="003A04BC">
        <w:trPr>
          <w:cantSplit/>
        </w:trPr>
        <w:tc>
          <w:tcPr>
            <w:tcW w:w="9072" w:type="dxa"/>
            <w:gridSpan w:val="2"/>
            <w:shd w:val="clear" w:color="auto" w:fill="auto"/>
          </w:tcPr>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8593A" w:rsidRPr="007E55A7" w:rsidRDefault="0028593A"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277E2C" w:rsidRPr="007E55A7" w:rsidRDefault="00277E2C" w:rsidP="007E55A7">
            <w:pPr>
              <w:spacing w:after="120" w:line="240" w:lineRule="atLeast"/>
              <w:rPr>
                <w:rFonts w:ascii="Arial" w:hAnsi="Arial" w:cs="Arial"/>
                <w:sz w:val="18"/>
                <w:szCs w:val="18"/>
              </w:rPr>
            </w:pPr>
          </w:p>
          <w:p w:rsidR="00D4228C" w:rsidRPr="007E55A7" w:rsidRDefault="00D4228C" w:rsidP="007E55A7">
            <w:pPr>
              <w:spacing w:after="120" w:line="240" w:lineRule="atLeast"/>
              <w:rPr>
                <w:rFonts w:ascii="Arial" w:hAnsi="Arial" w:cs="Arial"/>
                <w:sz w:val="18"/>
                <w:szCs w:val="18"/>
              </w:rPr>
            </w:pPr>
          </w:p>
          <w:p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5"/>
    </w:tbl>
    <w:p w:rsidR="00FD08DB" w:rsidRPr="00246D63" w:rsidRDefault="00FD08DB" w:rsidP="00D4228C">
      <w:pPr>
        <w:spacing w:after="0" w:line="240" w:lineRule="auto"/>
        <w:rPr>
          <w:rFonts w:ascii="Verdana" w:hAnsi="Verdana"/>
          <w:sz w:val="16"/>
          <w:szCs w:val="16"/>
        </w:rPr>
      </w:pPr>
    </w:p>
    <w:p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rsidTr="007E55A7">
        <w:trPr>
          <w:trHeight w:val="104"/>
        </w:trPr>
        <w:tc>
          <w:tcPr>
            <w:tcW w:w="2977" w:type="dxa"/>
          </w:tcPr>
          <w:p w:rsidR="00D4228C" w:rsidRPr="007E55A7" w:rsidRDefault="0058583A" w:rsidP="007E55A7">
            <w:pPr>
              <w:spacing w:after="120" w:line="280" w:lineRule="atLeast"/>
              <w:rPr>
                <w:rFonts w:ascii="Arial" w:hAnsi="Arial" w:cs="Arial"/>
                <w:b/>
                <w:sz w:val="20"/>
                <w:szCs w:val="20"/>
              </w:rPr>
            </w:pPr>
            <w:bookmarkStart w:id="9" w:name="_Hlk536745095"/>
            <w:r w:rsidRPr="007E55A7">
              <w:rPr>
                <w:rFonts w:ascii="Arial" w:hAnsi="Arial" w:cs="Arial"/>
                <w:b/>
                <w:sz w:val="20"/>
                <w:szCs w:val="20"/>
              </w:rPr>
              <w:t>Datum:</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58583A" w:rsidRPr="007E55A7" w:rsidTr="007E55A7">
        <w:trPr>
          <w:trHeight w:val="104"/>
        </w:trPr>
        <w:tc>
          <w:tcPr>
            <w:tcW w:w="2977" w:type="dxa"/>
          </w:tcPr>
          <w:p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rsidR="0058583A" w:rsidRPr="007E55A7" w:rsidRDefault="0058583A" w:rsidP="007E55A7">
            <w:pPr>
              <w:spacing w:after="120" w:line="280" w:lineRule="atLeast"/>
              <w:jc w:val="both"/>
              <w:rPr>
                <w:rFonts w:ascii="Arial" w:hAnsi="Arial" w:cs="Arial"/>
                <w:b/>
                <w:sz w:val="20"/>
                <w:szCs w:val="20"/>
              </w:rPr>
            </w:pPr>
          </w:p>
        </w:tc>
      </w:tr>
      <w:tr w:rsidR="00D4228C" w:rsidRPr="007E55A7" w:rsidTr="007E55A7">
        <w:trPr>
          <w:trHeight w:val="452"/>
        </w:trPr>
        <w:tc>
          <w:tcPr>
            <w:tcW w:w="2977" w:type="dxa"/>
          </w:tcPr>
          <w:p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rsidR="00D4228C" w:rsidRPr="007E55A7" w:rsidRDefault="00D4228C" w:rsidP="007E55A7">
            <w:pPr>
              <w:spacing w:after="120" w:line="280" w:lineRule="atLeast"/>
              <w:jc w:val="both"/>
              <w:rPr>
                <w:rFonts w:ascii="Arial" w:hAnsi="Arial" w:cs="Arial"/>
                <w:b/>
                <w:sz w:val="20"/>
                <w:szCs w:val="20"/>
              </w:rPr>
            </w:pPr>
          </w:p>
        </w:tc>
      </w:tr>
      <w:tr w:rsidR="00D4228C" w:rsidRPr="007E55A7" w:rsidTr="007E55A7">
        <w:trPr>
          <w:trHeight w:val="60"/>
        </w:trPr>
        <w:tc>
          <w:tcPr>
            <w:tcW w:w="2977" w:type="dxa"/>
          </w:tcPr>
          <w:p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rsidR="000E0077" w:rsidRPr="007E55A7" w:rsidRDefault="000E0077" w:rsidP="007E55A7">
            <w:pPr>
              <w:spacing w:after="120" w:line="280" w:lineRule="atLeast"/>
              <w:rPr>
                <w:rFonts w:ascii="Arial" w:hAnsi="Arial" w:cs="Arial"/>
                <w:b/>
                <w:sz w:val="20"/>
                <w:szCs w:val="20"/>
              </w:rPr>
            </w:pPr>
            <w:bookmarkStart w:id="10" w:name="_GoBack"/>
            <w:bookmarkEnd w:id="10"/>
          </w:p>
        </w:tc>
        <w:tc>
          <w:tcPr>
            <w:tcW w:w="6095" w:type="dxa"/>
            <w:vAlign w:val="center"/>
          </w:tcPr>
          <w:p w:rsidR="00295D5A" w:rsidRPr="007E55A7" w:rsidRDefault="00295D5A" w:rsidP="007E55A7">
            <w:pPr>
              <w:spacing w:after="120" w:line="280" w:lineRule="atLeast"/>
              <w:jc w:val="both"/>
              <w:rPr>
                <w:rFonts w:ascii="Arial" w:hAnsi="Arial" w:cs="Arial"/>
                <w:b/>
                <w:sz w:val="20"/>
                <w:szCs w:val="20"/>
              </w:rPr>
            </w:pPr>
          </w:p>
        </w:tc>
      </w:tr>
      <w:bookmarkEnd w:id="9"/>
    </w:tbl>
    <w:p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default" r:id="rId8"/>
      <w:footerReference w:type="default" r:id="rId9"/>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22" w:rsidRDefault="00397D22" w:rsidP="005766B0">
      <w:pPr>
        <w:spacing w:after="0" w:line="240" w:lineRule="auto"/>
      </w:pPr>
      <w:r>
        <w:separator/>
      </w:r>
    </w:p>
  </w:endnote>
  <w:endnote w:type="continuationSeparator" w:id="0">
    <w:p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1744239504"/>
      <w:docPartObj>
        <w:docPartGallery w:val="Page Numbers (Bottom of Page)"/>
        <w:docPartUnique/>
      </w:docPartObj>
    </w:sdtPr>
    <w:sdtEndPr/>
    <w:sdtContent>
      <w:sdt>
        <w:sdtPr>
          <w:rPr>
            <w:rFonts w:ascii="Verdana" w:hAnsi="Verdana"/>
            <w:sz w:val="16"/>
            <w:szCs w:val="16"/>
          </w:rPr>
          <w:id w:val="98381352"/>
          <w:docPartObj>
            <w:docPartGallery w:val="Page Numbers (Top of Page)"/>
            <w:docPartUnique/>
          </w:docPartObj>
        </w:sdtPr>
        <w:sdtEndPr/>
        <w:sdtContent>
          <w:p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rsidR="00D70E14" w:rsidRDefault="00D70E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22" w:rsidRDefault="00397D22" w:rsidP="005766B0">
      <w:pPr>
        <w:spacing w:after="0" w:line="240" w:lineRule="auto"/>
      </w:pPr>
      <w:r>
        <w:separator/>
      </w:r>
    </w:p>
  </w:footnote>
  <w:footnote w:type="continuationSeparator" w:id="0">
    <w:p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1AA" w:rsidRPr="005A100F" w:rsidRDefault="004C5A13" w:rsidP="00EE31AA">
    <w:pPr>
      <w:pStyle w:val="Koptekst"/>
      <w:spacing w:after="0" w:line="240" w:lineRule="auto"/>
      <w:rPr>
        <w:rFonts w:ascii="Arial" w:hAnsi="Arial" w:cs="Arial"/>
        <w:sz w:val="20"/>
        <w:szCs w:val="20"/>
      </w:rPr>
    </w:pPr>
    <w:r w:rsidRPr="005A100F">
      <w:rPr>
        <w:rFonts w:ascii="Arial" w:hAnsi="Arial" w:cs="Arial"/>
        <w:noProof/>
        <w:sz w:val="20"/>
        <w:szCs w:val="20"/>
        <w:lang w:eastAsia="nl-NL"/>
      </w:rPr>
      <w:drawing>
        <wp:anchor distT="0" distB="0" distL="114300" distR="114300" simplePos="0" relativeHeight="251660288" behindDoc="1" locked="1" layoutInCell="0" allowOverlap="0" wp14:anchorId="620D3B5A" wp14:editId="30AACF93">
          <wp:simplePos x="0" y="0"/>
          <wp:positionH relativeFrom="margin">
            <wp:posOffset>-29845</wp:posOffset>
          </wp:positionH>
          <wp:positionV relativeFrom="margin">
            <wp:posOffset>-650875</wp:posOffset>
          </wp:positionV>
          <wp:extent cx="6129655" cy="652780"/>
          <wp:effectExtent l="0" t="0" r="4445" b="0"/>
          <wp:wrapNone/>
          <wp:docPr id="3" name="Afbeelding 3"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9655" cy="65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A04BC"/>
    <w:rsid w:val="003B6F2D"/>
    <w:rsid w:val="003C55E6"/>
    <w:rsid w:val="003D7EC5"/>
    <w:rsid w:val="003E6E55"/>
    <w:rsid w:val="003F45C8"/>
    <w:rsid w:val="004A2E06"/>
    <w:rsid w:val="004B605B"/>
    <w:rsid w:val="004C5A13"/>
    <w:rsid w:val="004D4F38"/>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2E4F"/>
    <w:rsid w:val="00B1387D"/>
    <w:rsid w:val="00B2244C"/>
    <w:rsid w:val="00B56DC2"/>
    <w:rsid w:val="00B957D8"/>
    <w:rsid w:val="00BA79D6"/>
    <w:rsid w:val="00BE0938"/>
    <w:rsid w:val="00C13A5B"/>
    <w:rsid w:val="00C22050"/>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BE6FF7"/>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0187D-12A5-463C-9C62-E8ACF6C8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1799</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Kamp, Gert Jan van der</cp:lastModifiedBy>
  <cp:revision>2</cp:revision>
  <dcterms:created xsi:type="dcterms:W3CDTF">2020-06-18T11:03:00Z</dcterms:created>
  <dcterms:modified xsi:type="dcterms:W3CDTF">2020-06-18T11:03:00Z</dcterms:modified>
</cp:coreProperties>
</file>