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24C3" w14:textId="5B0D2594" w:rsidR="00CD42CA" w:rsidRPr="00D25389" w:rsidRDefault="00CD42CA" w:rsidP="00CD42CA">
      <w:pPr>
        <w:pStyle w:val="BijlagegenummerdAD"/>
        <w:numPr>
          <w:ilvl w:val="0"/>
          <w:numId w:val="0"/>
        </w:numPr>
        <w:ind w:left="284"/>
        <w:rPr>
          <w:rFonts w:cs="Arial"/>
        </w:rPr>
      </w:pPr>
      <w:bookmarkStart w:id="0" w:name="_Ref422479046"/>
      <w:bookmarkStart w:id="1" w:name="_Ref422479061"/>
      <w:bookmarkStart w:id="2" w:name="_Ref422479431"/>
      <w:bookmarkStart w:id="3" w:name="_Ref422479435"/>
      <w:bookmarkStart w:id="4" w:name="_Ref422479507"/>
      <w:bookmarkStart w:id="5" w:name="_Toc69983192"/>
      <w:r>
        <w:rPr>
          <w:rFonts w:cs="Arial"/>
        </w:rPr>
        <w:t>Bijlage 3AD.</w:t>
      </w:r>
      <w:r>
        <w:rPr>
          <w:rFonts w:cs="Arial"/>
        </w:rPr>
        <w:tab/>
      </w:r>
      <w:r w:rsidRPr="00D25389">
        <w:rPr>
          <w:rFonts w:cs="Arial"/>
        </w:rPr>
        <w:t>Programma van eisen</w:t>
      </w:r>
      <w:bookmarkEnd w:id="0"/>
      <w:bookmarkEnd w:id="1"/>
      <w:bookmarkEnd w:id="2"/>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F7C11" w:rsidRPr="00E77A48" w14:paraId="603C7E48" w14:textId="77777777" w:rsidTr="00A443F2">
        <w:tc>
          <w:tcPr>
            <w:tcW w:w="9039" w:type="dxa"/>
            <w:tcBorders>
              <w:top w:val="single" w:sz="4" w:space="0" w:color="auto"/>
              <w:left w:val="single" w:sz="4" w:space="0" w:color="auto"/>
              <w:bottom w:val="single" w:sz="4" w:space="0" w:color="auto"/>
              <w:right w:val="single" w:sz="4" w:space="0" w:color="auto"/>
            </w:tcBorders>
            <w:shd w:val="clear" w:color="auto" w:fill="auto"/>
          </w:tcPr>
          <w:p w14:paraId="02D109D9" w14:textId="77777777" w:rsidR="00BF7C11" w:rsidRDefault="00BF7C11" w:rsidP="00A443F2">
            <w:pPr>
              <w:spacing w:line="260" w:lineRule="exact"/>
              <w:rPr>
                <w:rFonts w:cs="Arial"/>
                <w:b/>
              </w:rPr>
            </w:pPr>
            <w:bookmarkStart w:id="6" w:name="_Toc200530495"/>
            <w:r w:rsidRPr="00E77A48">
              <w:rPr>
                <w:rFonts w:cs="Arial"/>
                <w:b/>
              </w:rPr>
              <w:t>De inschrijver dient onderstaande eisen te accorderen.</w:t>
            </w:r>
            <w:r>
              <w:rPr>
                <w:rFonts w:cs="Arial"/>
                <w:b/>
              </w:rPr>
              <w:t xml:space="preserve"> Voor zover van toepassing voor de betreffende inschrijving. </w:t>
            </w:r>
            <w:r w:rsidRPr="00E77A48">
              <w:rPr>
                <w:rFonts w:cs="Arial"/>
                <w:b/>
              </w:rPr>
              <w:t xml:space="preserve">Voor </w:t>
            </w:r>
            <w:r>
              <w:rPr>
                <w:rFonts w:cs="Arial"/>
                <w:b/>
              </w:rPr>
              <w:t>O</w:t>
            </w:r>
            <w:r w:rsidRPr="00E77A48">
              <w:rPr>
                <w:rFonts w:cs="Arial"/>
                <w:b/>
              </w:rPr>
              <w:t xml:space="preserve">pdrachtgever te lezen ‘OG’ en voor </w:t>
            </w:r>
            <w:r>
              <w:rPr>
                <w:rFonts w:cs="Arial"/>
                <w:b/>
              </w:rPr>
              <w:t>O</w:t>
            </w:r>
            <w:r w:rsidRPr="00E77A48">
              <w:rPr>
                <w:rFonts w:cs="Arial"/>
                <w:b/>
              </w:rPr>
              <w:t>pdrachtnemer ‘ON’</w:t>
            </w:r>
            <w:r>
              <w:rPr>
                <w:rFonts w:cs="Arial"/>
                <w:b/>
              </w:rPr>
              <w:t>.</w:t>
            </w:r>
          </w:p>
          <w:p w14:paraId="287369E7" w14:textId="77777777" w:rsidR="00BF7C11" w:rsidRDefault="00BF7C11" w:rsidP="00A443F2">
            <w:pPr>
              <w:spacing w:line="260" w:lineRule="exact"/>
              <w:rPr>
                <w:rFonts w:cs="Arial"/>
                <w:b/>
              </w:rPr>
            </w:pPr>
          </w:p>
          <w:p w14:paraId="6EB292DE" w14:textId="77777777" w:rsidR="00BF7C11" w:rsidRPr="00537EB4" w:rsidRDefault="00BF7C11" w:rsidP="00A443F2">
            <w:pPr>
              <w:spacing w:line="260" w:lineRule="exact"/>
              <w:rPr>
                <w:rFonts w:cs="Arial"/>
                <w:b/>
              </w:rPr>
            </w:pPr>
            <w:r w:rsidRPr="00537EB4">
              <w:rPr>
                <w:rFonts w:cs="Arial"/>
                <w:b/>
              </w:rPr>
              <w:t xml:space="preserve">Let op: </w:t>
            </w:r>
          </w:p>
          <w:p w14:paraId="53B93839" w14:textId="77777777" w:rsidR="00BF7C11" w:rsidRPr="00537EB4" w:rsidRDefault="00BF7C11" w:rsidP="00A443F2">
            <w:pPr>
              <w:spacing w:line="260" w:lineRule="exact"/>
              <w:rPr>
                <w:rFonts w:cs="Arial"/>
                <w:b/>
              </w:rPr>
            </w:pPr>
            <w:r w:rsidRPr="00537EB4">
              <w:rPr>
                <w:rFonts w:cs="Arial"/>
                <w:b/>
              </w:rPr>
              <w:t>De opdracht is verdeeld in drie (03) percelen. Per (set van) eis(en) is in de grijze balk aangegeven voor welk perceel en welke leerroute zij van toepassing zijn:</w:t>
            </w:r>
          </w:p>
          <w:p w14:paraId="03AEBA01" w14:textId="77777777" w:rsidR="00BF7C11" w:rsidRPr="00537EB4" w:rsidRDefault="00BF7C11" w:rsidP="00BF7C11">
            <w:pPr>
              <w:pStyle w:val="Lijstalinea"/>
              <w:numPr>
                <w:ilvl w:val="0"/>
                <w:numId w:val="19"/>
              </w:numPr>
              <w:spacing w:line="260" w:lineRule="exact"/>
              <w:rPr>
                <w:rFonts w:cs="Arial"/>
                <w:b/>
                <w:lang w:eastAsia="nl-NL"/>
              </w:rPr>
            </w:pPr>
            <w:r w:rsidRPr="00537EB4">
              <w:rPr>
                <w:rFonts w:cs="Arial"/>
                <w:b/>
                <w:lang w:eastAsia="nl-NL"/>
              </w:rPr>
              <w:t>Algemeen (van toepassing op alle percelen)</w:t>
            </w:r>
          </w:p>
          <w:p w14:paraId="61225CED" w14:textId="77777777" w:rsidR="00BF7C11" w:rsidRPr="00537EB4" w:rsidRDefault="00BF7C11" w:rsidP="00BF7C11">
            <w:pPr>
              <w:numPr>
                <w:ilvl w:val="0"/>
                <w:numId w:val="19"/>
              </w:numPr>
              <w:spacing w:line="260" w:lineRule="exact"/>
              <w:rPr>
                <w:rFonts w:cs="Arial"/>
                <w:b/>
              </w:rPr>
            </w:pPr>
            <w:r w:rsidRPr="00537EB4">
              <w:rPr>
                <w:rFonts w:cs="Arial"/>
                <w:b/>
              </w:rPr>
              <w:t xml:space="preserve">Perceel 1: Onderwijsroute WO en HBO </w:t>
            </w:r>
          </w:p>
          <w:p w14:paraId="7E53E282" w14:textId="77777777" w:rsidR="00BF7C11" w:rsidRPr="00537EB4" w:rsidRDefault="00BF7C11" w:rsidP="00BF7C11">
            <w:pPr>
              <w:numPr>
                <w:ilvl w:val="0"/>
                <w:numId w:val="19"/>
              </w:numPr>
              <w:spacing w:line="260" w:lineRule="exact"/>
              <w:rPr>
                <w:rFonts w:cs="Arial"/>
                <w:b/>
              </w:rPr>
            </w:pPr>
            <w:r w:rsidRPr="00537EB4">
              <w:rPr>
                <w:rFonts w:cs="Arial"/>
                <w:b/>
              </w:rPr>
              <w:t xml:space="preserve">Perceel 2: Onderwijsroute MBO </w:t>
            </w:r>
          </w:p>
          <w:p w14:paraId="7325A370" w14:textId="77777777" w:rsidR="00BF7C11" w:rsidRPr="00537EB4" w:rsidRDefault="00BF7C11" w:rsidP="00BF7C11">
            <w:pPr>
              <w:numPr>
                <w:ilvl w:val="0"/>
                <w:numId w:val="19"/>
              </w:numPr>
              <w:spacing w:line="260" w:lineRule="exact"/>
              <w:rPr>
                <w:rFonts w:cs="Arial"/>
                <w:b/>
              </w:rPr>
            </w:pPr>
            <w:r w:rsidRPr="00537EB4">
              <w:rPr>
                <w:rFonts w:cs="Arial"/>
                <w:b/>
              </w:rPr>
              <w:t>Perceel 3: B1 entree route</w:t>
            </w:r>
          </w:p>
          <w:p w14:paraId="05FBF69A" w14:textId="77777777" w:rsidR="00BF7C11" w:rsidRDefault="00BF7C11" w:rsidP="00A443F2">
            <w:pPr>
              <w:spacing w:line="260" w:lineRule="exact"/>
              <w:rPr>
                <w:rFonts w:cs="Arial"/>
                <w:b/>
              </w:rPr>
            </w:pPr>
          </w:p>
          <w:p w14:paraId="2E302F9D" w14:textId="77777777" w:rsidR="00BF7C11" w:rsidRDefault="00BF7C11" w:rsidP="00A443F2">
            <w:pPr>
              <w:spacing w:line="260" w:lineRule="exact"/>
              <w:rPr>
                <w:rFonts w:cs="Arial"/>
                <w:b/>
              </w:rPr>
            </w:pPr>
            <w:r>
              <w:rPr>
                <w:rFonts w:cs="Arial"/>
                <w:b/>
              </w:rPr>
              <w:t xml:space="preserve">Eisen die onbeantwoord blijven, of met een ‘nee’ beantwoord worden, leiden tot uitsluiting van </w:t>
            </w:r>
            <w:r w:rsidRPr="00E77A48">
              <w:rPr>
                <w:rFonts w:cs="Arial"/>
                <w:b/>
              </w:rPr>
              <w:t>verdere beoordeling</w:t>
            </w:r>
            <w:r>
              <w:rPr>
                <w:rFonts w:cs="Arial"/>
                <w:b/>
              </w:rPr>
              <w:t xml:space="preserve"> van de inschrijving wanneer zij wel van toepassing zijn op het perceel c.q. de percelen waarvoor u zich inschrijft</w:t>
            </w:r>
            <w:r w:rsidRPr="00E77A48">
              <w:rPr>
                <w:rFonts w:cs="Arial"/>
                <w:b/>
              </w:rPr>
              <w:t>.</w:t>
            </w:r>
            <w:r>
              <w:rPr>
                <w:rFonts w:cs="Arial"/>
                <w:b/>
              </w:rPr>
              <w:t xml:space="preserve"> </w:t>
            </w:r>
          </w:p>
          <w:p w14:paraId="099F6052" w14:textId="77777777" w:rsidR="00BF7C11" w:rsidRDefault="00BF7C11" w:rsidP="00A443F2">
            <w:pPr>
              <w:spacing w:line="260" w:lineRule="exact"/>
              <w:rPr>
                <w:rFonts w:cs="Arial"/>
                <w:b/>
              </w:rPr>
            </w:pPr>
          </w:p>
          <w:p w14:paraId="423EEBCD" w14:textId="77777777" w:rsidR="00BF7C11" w:rsidRDefault="00BF7C11" w:rsidP="00A443F2">
            <w:pPr>
              <w:spacing w:line="260" w:lineRule="exact"/>
              <w:rPr>
                <w:rFonts w:cs="Arial"/>
                <w:b/>
              </w:rPr>
            </w:pPr>
            <w:r>
              <w:rPr>
                <w:rFonts w:cs="Arial"/>
                <w:b/>
              </w:rPr>
              <w:t xml:space="preserve">Voor uw en onze duidelijkheid, verzoeken wij u eisen die niet van toepassing zijn op uw inschrijving door te halen. Zoals aangegeven is in het programma van eisen aangegeven op welk perceel en op welke leerroute de eisen van toepassing zijn. </w:t>
            </w:r>
          </w:p>
          <w:p w14:paraId="02E8F24A" w14:textId="77777777" w:rsidR="00BF7C11" w:rsidRPr="00E77A48" w:rsidRDefault="00BF7C11" w:rsidP="00A443F2">
            <w:pPr>
              <w:spacing w:line="260" w:lineRule="exact"/>
              <w:rPr>
                <w:rFonts w:cs="Arial"/>
                <w:b/>
              </w:rPr>
            </w:pPr>
          </w:p>
          <w:p w14:paraId="3DA3BA0E" w14:textId="77777777" w:rsidR="00BF7C11" w:rsidRPr="00E77A48" w:rsidRDefault="00BF7C11" w:rsidP="00A443F2">
            <w:pPr>
              <w:spacing w:line="260" w:lineRule="exact"/>
              <w:rPr>
                <w:rFonts w:cs="Arial"/>
                <w:b/>
              </w:rPr>
            </w:pPr>
            <w:r w:rsidRPr="00E77A48">
              <w:rPr>
                <w:rFonts w:cs="Arial"/>
                <w:b/>
              </w:rPr>
              <w:t>Tot slot dient de inschrijver het document te ondertekenen.</w:t>
            </w:r>
          </w:p>
          <w:p w14:paraId="4D257544" w14:textId="77777777" w:rsidR="00BF7C11" w:rsidRDefault="00BF7C11" w:rsidP="00A443F2">
            <w:pPr>
              <w:spacing w:line="260" w:lineRule="exact"/>
              <w:rPr>
                <w:rFonts w:cs="Arial"/>
                <w:b/>
              </w:rPr>
            </w:pPr>
          </w:p>
          <w:p w14:paraId="31109BCE" w14:textId="77777777" w:rsidR="00BF7C11" w:rsidRDefault="00BF7C11" w:rsidP="00A443F2">
            <w:pPr>
              <w:spacing w:line="260" w:lineRule="exact"/>
              <w:rPr>
                <w:rFonts w:cs="Arial"/>
                <w:b/>
              </w:rPr>
            </w:pPr>
          </w:p>
          <w:p w14:paraId="6535E91A" w14:textId="77777777" w:rsidR="00BF7C11" w:rsidRPr="00E77A48" w:rsidRDefault="00BF7C11" w:rsidP="00A443F2">
            <w:pPr>
              <w:spacing w:line="260" w:lineRule="exact"/>
              <w:rPr>
                <w:rFonts w:cs="Arial"/>
                <w:b/>
              </w:rPr>
            </w:pPr>
          </w:p>
        </w:tc>
      </w:tr>
    </w:tbl>
    <w:p w14:paraId="0BC58952" w14:textId="77777777" w:rsidR="00BF7C11" w:rsidRDefault="00BF7C11" w:rsidP="00BF7C11">
      <w:pPr>
        <w:spacing w:line="260" w:lineRule="exact"/>
        <w:rPr>
          <w:rFonts w:cs="Arial"/>
        </w:rPr>
      </w:pPr>
    </w:p>
    <w:p w14:paraId="3431B740" w14:textId="77777777" w:rsidR="00BF7C11" w:rsidRDefault="00BF7C11" w:rsidP="00BF7C11">
      <w:pPr>
        <w:spacing w:line="260" w:lineRule="exact"/>
        <w:rPr>
          <w:rFonts w:cs="Arial"/>
        </w:rPr>
      </w:pPr>
    </w:p>
    <w:p w14:paraId="724FEF62" w14:textId="77777777" w:rsidR="00BF7C11" w:rsidRDefault="00BF7C11" w:rsidP="00BF7C11">
      <w:pPr>
        <w:rPr>
          <w:rFonts w:cs="Arial"/>
          <w:b/>
        </w:rPr>
      </w:pPr>
    </w:p>
    <w:p w14:paraId="7F9F7A55" w14:textId="77777777" w:rsidR="00BF7C11" w:rsidRDefault="00BF7C11" w:rsidP="00BF7C11">
      <w:pPr>
        <w:rPr>
          <w:rFonts w:cs="Arial"/>
          <w:b/>
        </w:rPr>
      </w:pPr>
    </w:p>
    <w:p w14:paraId="24251946" w14:textId="77777777" w:rsidR="00BF7C11" w:rsidRDefault="00BF7C11" w:rsidP="00BF7C11">
      <w:pPr>
        <w:rPr>
          <w:rFonts w:cs="Arial"/>
          <w:b/>
        </w:rPr>
      </w:pPr>
    </w:p>
    <w:p w14:paraId="3E4758CA" w14:textId="77777777" w:rsidR="00BF7C11" w:rsidRDefault="00BF7C11" w:rsidP="00BF7C11">
      <w:pPr>
        <w:rPr>
          <w:rFonts w:cs="Arial"/>
          <w:b/>
        </w:rPr>
      </w:pPr>
    </w:p>
    <w:p w14:paraId="5226065D" w14:textId="77777777" w:rsidR="00BF7C11" w:rsidRDefault="00BF7C11" w:rsidP="00BF7C11">
      <w:pPr>
        <w:rPr>
          <w:rFonts w:cs="Arial"/>
          <w:b/>
        </w:rPr>
      </w:pPr>
    </w:p>
    <w:p w14:paraId="17CEF47B" w14:textId="77777777" w:rsidR="00BF7C11" w:rsidRDefault="00BF7C11" w:rsidP="00BF7C11">
      <w:pPr>
        <w:rPr>
          <w:rFonts w:cs="Arial"/>
          <w:b/>
        </w:rPr>
      </w:pPr>
    </w:p>
    <w:p w14:paraId="7985CC3A" w14:textId="77777777" w:rsidR="00BF7C11" w:rsidRDefault="00BF7C11" w:rsidP="00BF7C11">
      <w:pPr>
        <w:rPr>
          <w:rFonts w:cs="Arial"/>
          <w:b/>
        </w:rPr>
      </w:pPr>
    </w:p>
    <w:p w14:paraId="1CF8BA18" w14:textId="77777777" w:rsidR="00BF7C11" w:rsidRDefault="00BF7C11" w:rsidP="00BF7C11">
      <w:pPr>
        <w:rPr>
          <w:rFonts w:cs="Arial"/>
          <w:b/>
        </w:rPr>
      </w:pPr>
    </w:p>
    <w:p w14:paraId="0D07E94A" w14:textId="77777777" w:rsidR="00BF7C11" w:rsidRDefault="00BF7C11" w:rsidP="00BF7C11">
      <w:pPr>
        <w:rPr>
          <w:rFonts w:cs="Arial"/>
          <w:b/>
        </w:rPr>
      </w:pPr>
    </w:p>
    <w:p w14:paraId="038D62B3" w14:textId="77777777" w:rsidR="00BF7C11" w:rsidRDefault="00BF7C11" w:rsidP="00BF7C11">
      <w:pPr>
        <w:rPr>
          <w:rFonts w:cs="Arial"/>
          <w:b/>
        </w:rPr>
      </w:pPr>
    </w:p>
    <w:p w14:paraId="621023F3" w14:textId="77777777" w:rsidR="00BF7C11" w:rsidRDefault="00BF7C11" w:rsidP="00BF7C11">
      <w:pPr>
        <w:rPr>
          <w:rFonts w:cs="Arial"/>
          <w:b/>
        </w:rPr>
      </w:pPr>
    </w:p>
    <w:p w14:paraId="20400097" w14:textId="77777777" w:rsidR="00BF7C11" w:rsidRDefault="00BF7C11" w:rsidP="00BF7C11">
      <w:pPr>
        <w:rPr>
          <w:rFonts w:cs="Arial"/>
          <w:b/>
        </w:rPr>
      </w:pPr>
    </w:p>
    <w:p w14:paraId="52635621" w14:textId="77777777" w:rsidR="00BF7C11" w:rsidRDefault="00BF7C11" w:rsidP="00BF7C11">
      <w:pPr>
        <w:rPr>
          <w:rFonts w:cs="Arial"/>
          <w:b/>
        </w:rPr>
      </w:pPr>
    </w:p>
    <w:p w14:paraId="47EC0F72" w14:textId="77777777" w:rsidR="00BF7C11" w:rsidRDefault="00BF7C11" w:rsidP="00BF7C11">
      <w:pPr>
        <w:rPr>
          <w:rFonts w:cs="Arial"/>
          <w:b/>
        </w:rPr>
      </w:pPr>
    </w:p>
    <w:p w14:paraId="461971FD" w14:textId="77777777" w:rsidR="00BF7C11" w:rsidRDefault="00BF7C11" w:rsidP="00BF7C11">
      <w:pPr>
        <w:rPr>
          <w:rFonts w:cs="Arial"/>
          <w:b/>
        </w:rPr>
      </w:pPr>
    </w:p>
    <w:p w14:paraId="5936CE20" w14:textId="77777777" w:rsidR="00BF7C11" w:rsidRDefault="00BF7C11" w:rsidP="00BF7C11">
      <w:pPr>
        <w:rPr>
          <w:rFonts w:cs="Arial"/>
          <w:b/>
        </w:rPr>
      </w:pPr>
    </w:p>
    <w:p w14:paraId="268E8BF3" w14:textId="77777777" w:rsidR="00BF7C11" w:rsidRDefault="00BF7C11" w:rsidP="00BF7C11">
      <w:pPr>
        <w:rPr>
          <w:rFonts w:cs="Arial"/>
          <w:b/>
        </w:rPr>
      </w:pPr>
    </w:p>
    <w:p w14:paraId="459BB973" w14:textId="77777777" w:rsidR="00BF7C11" w:rsidRDefault="00BF7C11" w:rsidP="00BF7C11">
      <w:pPr>
        <w:rPr>
          <w:rFonts w:cs="Arial"/>
          <w:b/>
        </w:rPr>
      </w:pPr>
    </w:p>
    <w:p w14:paraId="02265842" w14:textId="77777777" w:rsidR="00BF7C11" w:rsidRDefault="00BF7C11" w:rsidP="00BF7C11">
      <w:pPr>
        <w:rPr>
          <w:rFonts w:cs="Arial"/>
          <w:b/>
        </w:rPr>
      </w:pPr>
    </w:p>
    <w:p w14:paraId="14148989" w14:textId="77777777" w:rsidR="00BF7C11" w:rsidRDefault="00BF7C11" w:rsidP="00BF7C11">
      <w:pPr>
        <w:rPr>
          <w:rFonts w:cs="Arial"/>
          <w:b/>
        </w:rPr>
      </w:pPr>
    </w:p>
    <w:p w14:paraId="72ED1107" w14:textId="77777777" w:rsidR="00BF7C11" w:rsidRDefault="00BF7C11" w:rsidP="00BF7C11">
      <w:pPr>
        <w:rPr>
          <w:rFonts w:cs="Arial"/>
          <w:b/>
        </w:rPr>
      </w:pPr>
    </w:p>
    <w:p w14:paraId="0BB33C99" w14:textId="77777777" w:rsidR="00BF7C11" w:rsidRDefault="00BF7C11" w:rsidP="00BF7C11">
      <w:pPr>
        <w:rPr>
          <w:rFonts w:cs="Arial"/>
          <w:b/>
        </w:rPr>
      </w:pPr>
    </w:p>
    <w:p w14:paraId="76286137" w14:textId="77777777" w:rsidR="00BF7C11" w:rsidRDefault="00BF7C11" w:rsidP="00BF7C11">
      <w:pPr>
        <w:rPr>
          <w:rFonts w:cs="Arial"/>
          <w:b/>
        </w:rPr>
      </w:pPr>
    </w:p>
    <w:p w14:paraId="06267E8F" w14:textId="77777777" w:rsidR="00BF7C11" w:rsidRDefault="00BF7C11" w:rsidP="00BF7C11">
      <w:pPr>
        <w:rPr>
          <w:rFonts w:cs="Arial"/>
          <w:b/>
        </w:rPr>
      </w:pPr>
    </w:p>
    <w:p w14:paraId="0DD1E5EE" w14:textId="77777777" w:rsidR="00BF7C11" w:rsidRDefault="00BF7C11" w:rsidP="00BF7C11">
      <w:pPr>
        <w:rPr>
          <w:rFonts w:cs="Arial"/>
          <w:b/>
        </w:rPr>
      </w:pPr>
    </w:p>
    <w:p w14:paraId="486E94DB" w14:textId="77777777" w:rsidR="00BF7C11" w:rsidRDefault="00BF7C11" w:rsidP="00BF7C11">
      <w:pPr>
        <w:rPr>
          <w:rFonts w:cs="Arial"/>
          <w:b/>
        </w:rPr>
      </w:pPr>
    </w:p>
    <w:p w14:paraId="555174A4" w14:textId="77777777" w:rsidR="00BF7C11" w:rsidRDefault="00BF7C11" w:rsidP="00BF7C11">
      <w:pPr>
        <w:rPr>
          <w:rFonts w:cs="Arial"/>
          <w:b/>
        </w:rPr>
      </w:pPr>
    </w:p>
    <w:p w14:paraId="30F4A4AD" w14:textId="77777777" w:rsidR="00BF7C11" w:rsidRDefault="00BF7C11" w:rsidP="00BF7C11">
      <w:pPr>
        <w:rPr>
          <w:rFonts w:cs="Arial"/>
          <w:b/>
        </w:rPr>
      </w:pPr>
    </w:p>
    <w:p w14:paraId="345E464F" w14:textId="77777777" w:rsidR="00BF7C11" w:rsidRDefault="00BF7C11" w:rsidP="00BF7C11">
      <w:pPr>
        <w:rPr>
          <w:rFonts w:cs="Arial"/>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16"/>
        <w:gridCol w:w="7"/>
        <w:gridCol w:w="6"/>
        <w:gridCol w:w="568"/>
        <w:gridCol w:w="567"/>
      </w:tblGrid>
      <w:tr w:rsidR="00BF7C11" w:rsidRPr="00E77A48" w14:paraId="0B5D2ECE" w14:textId="77777777" w:rsidTr="00A443F2">
        <w:trPr>
          <w:cantSplit/>
        </w:trPr>
        <w:tc>
          <w:tcPr>
            <w:tcW w:w="9001" w:type="dxa"/>
            <w:gridSpan w:val="6"/>
            <w:shd w:val="clear" w:color="auto" w:fill="BFBFBF"/>
          </w:tcPr>
          <w:p w14:paraId="1FBC06CA" w14:textId="77777777" w:rsidR="00BF7C11" w:rsidRPr="00E77A48" w:rsidRDefault="00BF7C11" w:rsidP="00A443F2">
            <w:pPr>
              <w:keepNext/>
              <w:rPr>
                <w:rFonts w:cs="Arial"/>
                <w:b/>
              </w:rPr>
            </w:pPr>
            <w:r w:rsidRPr="00E77A48">
              <w:rPr>
                <w:rFonts w:cs="Arial"/>
                <w:b/>
              </w:rPr>
              <w:lastRenderedPageBreak/>
              <w:t>Algemeen procedureel en voorwaarden</w:t>
            </w:r>
            <w:r>
              <w:rPr>
                <w:rFonts w:cs="Arial"/>
                <w:b/>
              </w:rPr>
              <w:t xml:space="preserve"> - van toepassing op perceel 1, 2 en 3</w:t>
            </w:r>
          </w:p>
        </w:tc>
      </w:tr>
      <w:tr w:rsidR="00BF7C11" w:rsidRPr="00E77A48" w14:paraId="4CA87BB5" w14:textId="77777777" w:rsidTr="00A443F2">
        <w:trPr>
          <w:cantSplit/>
          <w:trHeight w:val="488"/>
        </w:trPr>
        <w:tc>
          <w:tcPr>
            <w:tcW w:w="637" w:type="dxa"/>
            <w:shd w:val="clear" w:color="auto" w:fill="auto"/>
          </w:tcPr>
          <w:p w14:paraId="10D949E3" w14:textId="77777777" w:rsidR="00BF7C11" w:rsidRPr="00E77A48" w:rsidRDefault="00BF7C11" w:rsidP="00BF7C11">
            <w:pPr>
              <w:pStyle w:val="Lijstalinea"/>
              <w:numPr>
                <w:ilvl w:val="0"/>
                <w:numId w:val="15"/>
              </w:numPr>
              <w:jc w:val="center"/>
              <w:rPr>
                <w:rFonts w:cs="Arial"/>
              </w:rPr>
            </w:pPr>
          </w:p>
        </w:tc>
        <w:tc>
          <w:tcPr>
            <w:tcW w:w="7229" w:type="dxa"/>
            <w:gridSpan w:val="3"/>
          </w:tcPr>
          <w:p w14:paraId="7AF45404"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rPr>
              <w:t>ON</w:t>
            </w:r>
            <w:r w:rsidRPr="00E77A48">
              <w:rPr>
                <w:rFonts w:cs="Arial"/>
              </w:rPr>
              <w:t xml:space="preserve"> verklaart kennis te hebben genomen van dit aanbestedingsdocument, met bijbehorende bijlagen, tekeningen, overige technische aanbestedingsstukken en de nota(’s) van inlichtingen en met het indienen van een inschrijving gaat </w:t>
            </w:r>
            <w:r>
              <w:rPr>
                <w:rFonts w:cs="Arial"/>
              </w:rPr>
              <w:t>ON</w:t>
            </w:r>
            <w:r w:rsidRPr="00E77A48">
              <w:rPr>
                <w:rFonts w:cs="Arial"/>
              </w:rPr>
              <w:t xml:space="preserve"> onvoorwaardelijk akkoord met de procedure, de voorwaarden en genoemde documenten.</w:t>
            </w:r>
          </w:p>
        </w:tc>
        <w:tc>
          <w:tcPr>
            <w:tcW w:w="568" w:type="dxa"/>
          </w:tcPr>
          <w:p w14:paraId="0A481365" w14:textId="77777777" w:rsidR="00BF7C11" w:rsidRPr="00E77A48" w:rsidRDefault="00BF7C11" w:rsidP="00A443F2">
            <w:pPr>
              <w:jc w:val="center"/>
              <w:rPr>
                <w:rFonts w:cs="Arial"/>
              </w:rPr>
            </w:pPr>
            <w:r w:rsidRPr="00E77A48">
              <w:rPr>
                <w:rFonts w:cs="Arial"/>
              </w:rPr>
              <w:t>Ja</w:t>
            </w:r>
          </w:p>
          <w:p w14:paraId="0A1CB99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B07F281" w14:textId="77777777" w:rsidR="00BF7C11" w:rsidRPr="00E77A48" w:rsidRDefault="00BF7C11" w:rsidP="00A443F2">
            <w:pPr>
              <w:jc w:val="center"/>
              <w:rPr>
                <w:rFonts w:cs="Arial"/>
              </w:rPr>
            </w:pPr>
            <w:r w:rsidRPr="00E77A48">
              <w:rPr>
                <w:rFonts w:cs="Arial"/>
              </w:rPr>
              <w:t>Nee</w:t>
            </w:r>
          </w:p>
          <w:p w14:paraId="4AEEF7E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F4B3C1D" w14:textId="77777777" w:rsidTr="00A443F2">
        <w:trPr>
          <w:cantSplit/>
          <w:trHeight w:val="488"/>
        </w:trPr>
        <w:tc>
          <w:tcPr>
            <w:tcW w:w="637" w:type="dxa"/>
            <w:tcBorders>
              <w:bottom w:val="single" w:sz="4" w:space="0" w:color="auto"/>
            </w:tcBorders>
            <w:shd w:val="clear" w:color="auto" w:fill="auto"/>
          </w:tcPr>
          <w:p w14:paraId="769EAA17" w14:textId="77777777" w:rsidR="00BF7C11" w:rsidRPr="00E77A48" w:rsidRDefault="00BF7C11" w:rsidP="00BF7C11">
            <w:pPr>
              <w:pStyle w:val="Lijstalinea"/>
              <w:numPr>
                <w:ilvl w:val="0"/>
                <w:numId w:val="15"/>
              </w:numPr>
              <w:jc w:val="center"/>
              <w:rPr>
                <w:rFonts w:cs="Arial"/>
              </w:rPr>
            </w:pPr>
          </w:p>
        </w:tc>
        <w:tc>
          <w:tcPr>
            <w:tcW w:w="7229" w:type="dxa"/>
            <w:gridSpan w:val="3"/>
            <w:tcBorders>
              <w:bottom w:val="single" w:sz="4" w:space="0" w:color="auto"/>
            </w:tcBorders>
          </w:tcPr>
          <w:p w14:paraId="3FF01E4E" w14:textId="77777777" w:rsidR="00BF7C11" w:rsidRPr="00E77A48" w:rsidRDefault="00BF7C11" w:rsidP="00A443F2">
            <w:pPr>
              <w:rPr>
                <w:rFonts w:cs="Arial"/>
              </w:rPr>
            </w:pPr>
            <w:r w:rsidRPr="00E77A48">
              <w:rPr>
                <w:rFonts w:cs="Arial"/>
              </w:rPr>
              <w:t>Indien er onduidelijkheid of verschil van mening is over de uitleg van de opdracht, zal voor de beantwoording van het betreffende meningsverschil gekeken worden naar de volgende documenten in aflopende volgorde van belangrijkheid:</w:t>
            </w:r>
          </w:p>
          <w:p w14:paraId="79C76A2D" w14:textId="77777777" w:rsidR="00BF7C11" w:rsidRPr="00E77A48" w:rsidRDefault="00BF7C11" w:rsidP="00BF7C11">
            <w:pPr>
              <w:numPr>
                <w:ilvl w:val="0"/>
                <w:numId w:val="14"/>
              </w:numPr>
              <w:rPr>
                <w:rFonts w:cs="Arial"/>
              </w:rPr>
            </w:pPr>
            <w:r w:rsidRPr="00E77A48">
              <w:rPr>
                <w:rFonts w:cs="Arial"/>
              </w:rPr>
              <w:t>De opdrachtbrief/</w:t>
            </w:r>
            <w:r>
              <w:rPr>
                <w:rFonts w:cs="Arial"/>
              </w:rPr>
              <w:t>Raam</w:t>
            </w:r>
            <w:r w:rsidRPr="00E77A48">
              <w:rPr>
                <w:rFonts w:cs="Arial"/>
              </w:rPr>
              <w:t>overeenkomst;</w:t>
            </w:r>
          </w:p>
          <w:p w14:paraId="72414A5D" w14:textId="77777777" w:rsidR="00BF7C11" w:rsidRPr="00E77A48" w:rsidRDefault="00BF7C11" w:rsidP="00BF7C11">
            <w:pPr>
              <w:numPr>
                <w:ilvl w:val="0"/>
                <w:numId w:val="14"/>
              </w:numPr>
              <w:rPr>
                <w:rFonts w:cs="Arial"/>
              </w:rPr>
            </w:pPr>
            <w:r w:rsidRPr="00E77A48">
              <w:rPr>
                <w:rFonts w:cs="Arial"/>
              </w:rPr>
              <w:t>De nota(‘s) van inlichtingen;</w:t>
            </w:r>
          </w:p>
          <w:p w14:paraId="4DCEC21A" w14:textId="77777777" w:rsidR="00BF7C11" w:rsidRPr="00E77A48" w:rsidRDefault="00BF7C11" w:rsidP="00BF7C11">
            <w:pPr>
              <w:numPr>
                <w:ilvl w:val="0"/>
                <w:numId w:val="14"/>
              </w:numPr>
              <w:rPr>
                <w:rFonts w:cs="Arial"/>
              </w:rPr>
            </w:pPr>
            <w:r w:rsidRPr="00E77A48">
              <w:rPr>
                <w:rFonts w:cs="Arial"/>
              </w:rPr>
              <w:t>Het aanbestedingsdocument;</w:t>
            </w:r>
          </w:p>
          <w:p w14:paraId="0FF94414" w14:textId="77777777" w:rsidR="00BF7C11" w:rsidRPr="00E77A48" w:rsidRDefault="00BF7C11" w:rsidP="00BF7C11">
            <w:pPr>
              <w:numPr>
                <w:ilvl w:val="0"/>
                <w:numId w:val="14"/>
              </w:numPr>
              <w:rPr>
                <w:rFonts w:cs="Arial"/>
              </w:rPr>
            </w:pPr>
            <w:r w:rsidRPr="00E77A48">
              <w:rPr>
                <w:rFonts w:cs="Arial"/>
              </w:rPr>
              <w:t>De ingediende inschrijving van de ON.</w:t>
            </w:r>
          </w:p>
        </w:tc>
        <w:tc>
          <w:tcPr>
            <w:tcW w:w="568" w:type="dxa"/>
            <w:tcBorders>
              <w:bottom w:val="single" w:sz="4" w:space="0" w:color="auto"/>
            </w:tcBorders>
          </w:tcPr>
          <w:p w14:paraId="68B56491" w14:textId="77777777" w:rsidR="00BF7C11" w:rsidRPr="00E77A48" w:rsidRDefault="00BF7C11" w:rsidP="00A443F2">
            <w:pPr>
              <w:jc w:val="center"/>
              <w:rPr>
                <w:rFonts w:cs="Arial"/>
              </w:rPr>
            </w:pPr>
            <w:r w:rsidRPr="00E77A48">
              <w:rPr>
                <w:rFonts w:cs="Arial"/>
              </w:rPr>
              <w:t>Ja</w:t>
            </w:r>
          </w:p>
          <w:p w14:paraId="11DFFC7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Borders>
              <w:bottom w:val="single" w:sz="4" w:space="0" w:color="auto"/>
            </w:tcBorders>
          </w:tcPr>
          <w:p w14:paraId="58E47F39" w14:textId="77777777" w:rsidR="00BF7C11" w:rsidRPr="00E77A48" w:rsidRDefault="00BF7C11" w:rsidP="00A443F2">
            <w:pPr>
              <w:jc w:val="center"/>
              <w:rPr>
                <w:rFonts w:cs="Arial"/>
              </w:rPr>
            </w:pPr>
            <w:r w:rsidRPr="00E77A48">
              <w:rPr>
                <w:rFonts w:cs="Arial"/>
              </w:rPr>
              <w:t>Nee</w:t>
            </w:r>
          </w:p>
          <w:p w14:paraId="50F1976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0E9709C" w14:textId="77777777" w:rsidTr="00A443F2">
        <w:trPr>
          <w:cantSplit/>
        </w:trPr>
        <w:tc>
          <w:tcPr>
            <w:tcW w:w="637" w:type="dxa"/>
            <w:shd w:val="clear" w:color="auto" w:fill="auto"/>
          </w:tcPr>
          <w:p w14:paraId="644E069D" w14:textId="77777777" w:rsidR="00BF7C11" w:rsidRPr="00E77A48" w:rsidRDefault="00BF7C11" w:rsidP="00BF7C11">
            <w:pPr>
              <w:pStyle w:val="Lijstalinea"/>
              <w:numPr>
                <w:ilvl w:val="0"/>
                <w:numId w:val="15"/>
              </w:numPr>
              <w:jc w:val="center"/>
              <w:rPr>
                <w:rFonts w:cs="Arial"/>
              </w:rPr>
            </w:pPr>
          </w:p>
        </w:tc>
        <w:tc>
          <w:tcPr>
            <w:tcW w:w="7229" w:type="dxa"/>
            <w:gridSpan w:val="3"/>
          </w:tcPr>
          <w:p w14:paraId="2060AC53" w14:textId="77777777" w:rsidR="00BF7C11" w:rsidRPr="00E77A48" w:rsidRDefault="00BF7C11" w:rsidP="00A443F2">
            <w:pPr>
              <w:rPr>
                <w:rFonts w:cs="Arial"/>
              </w:rPr>
            </w:pPr>
            <w:r w:rsidRPr="00E77A48">
              <w:rPr>
                <w:rFonts w:cs="Arial"/>
              </w:rPr>
              <w:t xml:space="preserve">De </w:t>
            </w:r>
            <w:r>
              <w:rPr>
                <w:rFonts w:cs="Arial"/>
              </w:rPr>
              <w:t>ON</w:t>
            </w:r>
            <w:r w:rsidRPr="00E77A48">
              <w:rPr>
                <w:rFonts w:cs="Arial"/>
              </w:rPr>
              <w:t xml:space="preserve">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37BFA639" w14:textId="77777777" w:rsidR="00BF7C11" w:rsidRPr="00E77A48" w:rsidRDefault="00BF7C11" w:rsidP="00A443F2">
            <w:pPr>
              <w:jc w:val="center"/>
              <w:rPr>
                <w:rFonts w:cs="Arial"/>
              </w:rPr>
            </w:pPr>
            <w:r w:rsidRPr="00E77A48">
              <w:rPr>
                <w:rFonts w:cs="Arial"/>
              </w:rPr>
              <w:t>Ja</w:t>
            </w:r>
          </w:p>
          <w:p w14:paraId="4E58A9C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A7625AA" w14:textId="77777777" w:rsidR="00BF7C11" w:rsidRPr="00E77A48" w:rsidRDefault="00BF7C11" w:rsidP="00A443F2">
            <w:pPr>
              <w:jc w:val="center"/>
              <w:rPr>
                <w:rFonts w:cs="Arial"/>
              </w:rPr>
            </w:pPr>
            <w:r w:rsidRPr="00E77A48">
              <w:rPr>
                <w:rFonts w:cs="Arial"/>
              </w:rPr>
              <w:t>Nee</w:t>
            </w:r>
          </w:p>
          <w:p w14:paraId="618FB39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3C893E8" w14:textId="77777777" w:rsidTr="00A443F2">
        <w:trPr>
          <w:cantSplit/>
        </w:trPr>
        <w:tc>
          <w:tcPr>
            <w:tcW w:w="637" w:type="dxa"/>
            <w:shd w:val="clear" w:color="auto" w:fill="auto"/>
          </w:tcPr>
          <w:p w14:paraId="7691F8D2" w14:textId="77777777" w:rsidR="00BF7C11" w:rsidRPr="00E77A48" w:rsidRDefault="00BF7C11" w:rsidP="00BF7C11">
            <w:pPr>
              <w:pStyle w:val="Lijstalinea"/>
              <w:numPr>
                <w:ilvl w:val="0"/>
                <w:numId w:val="15"/>
              </w:numPr>
              <w:jc w:val="center"/>
              <w:rPr>
                <w:rFonts w:cs="Arial"/>
              </w:rPr>
            </w:pPr>
          </w:p>
        </w:tc>
        <w:tc>
          <w:tcPr>
            <w:tcW w:w="7229" w:type="dxa"/>
            <w:gridSpan w:val="3"/>
          </w:tcPr>
          <w:p w14:paraId="59037C8F" w14:textId="77777777" w:rsidR="00BF7C11" w:rsidRPr="00E77A48" w:rsidRDefault="00BF7C11" w:rsidP="00A443F2">
            <w:pPr>
              <w:rPr>
                <w:rFonts w:cs="Arial"/>
              </w:rPr>
            </w:pPr>
            <w:r w:rsidRPr="00E77A48">
              <w:rPr>
                <w:rFonts w:cs="Arial"/>
              </w:rPr>
              <w:t xml:space="preserve">Indien de </w:t>
            </w:r>
            <w:r>
              <w:rPr>
                <w:rFonts w:cs="Arial"/>
              </w:rPr>
              <w:t>ON</w:t>
            </w:r>
            <w:r w:rsidRPr="00E77A48">
              <w:rPr>
                <w:rFonts w:cs="Arial"/>
              </w:rPr>
              <w:t xml:space="preserve"> signaleert dat er werkzaamheden buiten de scope benodigd zijn, welke niet in de opdracht zijn inbegrepen dan wordt hij uitdrukkelijk verzocht dit vroegtijdig te melden, bij voorkeur met een inschatting van de meerkosten.</w:t>
            </w:r>
          </w:p>
        </w:tc>
        <w:tc>
          <w:tcPr>
            <w:tcW w:w="568" w:type="dxa"/>
          </w:tcPr>
          <w:p w14:paraId="75CE65EB" w14:textId="77777777" w:rsidR="00BF7C11" w:rsidRPr="00E77A48" w:rsidRDefault="00BF7C11" w:rsidP="00A443F2">
            <w:pPr>
              <w:jc w:val="center"/>
              <w:rPr>
                <w:rFonts w:cs="Arial"/>
              </w:rPr>
            </w:pPr>
            <w:r w:rsidRPr="00E77A48">
              <w:rPr>
                <w:rFonts w:cs="Arial"/>
              </w:rPr>
              <w:t>Ja</w:t>
            </w:r>
          </w:p>
          <w:p w14:paraId="0A28DEC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CF69204" w14:textId="77777777" w:rsidR="00BF7C11" w:rsidRPr="00E77A48" w:rsidRDefault="00BF7C11" w:rsidP="00A443F2">
            <w:pPr>
              <w:jc w:val="center"/>
              <w:rPr>
                <w:rFonts w:cs="Arial"/>
              </w:rPr>
            </w:pPr>
            <w:r w:rsidRPr="00E77A48">
              <w:rPr>
                <w:rFonts w:cs="Arial"/>
              </w:rPr>
              <w:t>Nee</w:t>
            </w:r>
          </w:p>
          <w:p w14:paraId="7A4C7F9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4446C7A" w14:textId="77777777" w:rsidTr="00A443F2">
        <w:trPr>
          <w:cantSplit/>
          <w:trHeight w:val="488"/>
        </w:trPr>
        <w:tc>
          <w:tcPr>
            <w:tcW w:w="637" w:type="dxa"/>
            <w:tcBorders>
              <w:bottom w:val="single" w:sz="4" w:space="0" w:color="auto"/>
            </w:tcBorders>
            <w:shd w:val="clear" w:color="auto" w:fill="auto"/>
          </w:tcPr>
          <w:p w14:paraId="20DF1E73" w14:textId="77777777" w:rsidR="00BF7C11" w:rsidRPr="00E77A48" w:rsidRDefault="00BF7C11" w:rsidP="00BF7C11">
            <w:pPr>
              <w:pStyle w:val="Lijstalinea"/>
              <w:numPr>
                <w:ilvl w:val="0"/>
                <w:numId w:val="15"/>
              </w:numPr>
              <w:jc w:val="center"/>
              <w:rPr>
                <w:rFonts w:cs="Arial"/>
              </w:rPr>
            </w:pPr>
          </w:p>
        </w:tc>
        <w:tc>
          <w:tcPr>
            <w:tcW w:w="7229" w:type="dxa"/>
            <w:gridSpan w:val="3"/>
            <w:tcBorders>
              <w:bottom w:val="single" w:sz="4" w:space="0" w:color="auto"/>
            </w:tcBorders>
          </w:tcPr>
          <w:p w14:paraId="2A9FDC39" w14:textId="77777777" w:rsidR="00BF7C11" w:rsidRPr="00E77A48" w:rsidRDefault="00BF7C11" w:rsidP="00A443F2">
            <w:pPr>
              <w:rPr>
                <w:rFonts w:cs="Arial"/>
              </w:rPr>
            </w:pPr>
            <w:r w:rsidRPr="00E77A48">
              <w:rPr>
                <w:rFonts w:cs="Arial"/>
              </w:rPr>
              <w:t xml:space="preserve">Op de opdracht zijn de “Algemene Inkoopvoorwaarden voor leveringen en diensten Gemeente Ede - VNG Model” van toepassing. </w:t>
            </w:r>
            <w:r w:rsidRPr="00086766">
              <w:rPr>
                <w:rFonts w:cs="Arial"/>
              </w:rPr>
              <w:t xml:space="preserve">Zie </w:t>
            </w:r>
            <w:r w:rsidRPr="00086766">
              <w:rPr>
                <w:rFonts w:cs="Arial"/>
              </w:rPr>
              <w:fldChar w:fldCharType="begin"/>
            </w:r>
            <w:r w:rsidRPr="00086766">
              <w:rPr>
                <w:rFonts w:cs="Arial"/>
              </w:rPr>
              <w:instrText xml:space="preserve"> REF _Ref525655536 \w \h  \* MERGEFORMAT </w:instrText>
            </w:r>
            <w:r w:rsidRPr="00086766">
              <w:rPr>
                <w:rFonts w:cs="Arial"/>
              </w:rPr>
            </w:r>
            <w:r w:rsidRPr="00086766">
              <w:rPr>
                <w:rFonts w:cs="Arial"/>
              </w:rPr>
              <w:fldChar w:fldCharType="separate"/>
            </w:r>
            <w:r>
              <w:rPr>
                <w:rFonts w:cs="Arial"/>
              </w:rPr>
              <w:t>Bijlage 8AD</w:t>
            </w:r>
            <w:r w:rsidRPr="00086766">
              <w:rPr>
                <w:rFonts w:cs="Arial"/>
              </w:rPr>
              <w:fldChar w:fldCharType="end"/>
            </w:r>
            <w:r w:rsidRPr="00086766">
              <w:rPr>
                <w:rFonts w:cs="Arial"/>
              </w:rPr>
              <w:t xml:space="preserve"> van</w:t>
            </w:r>
            <w:r w:rsidRPr="00E77A48">
              <w:rPr>
                <w:rFonts w:cs="Arial"/>
              </w:rPr>
              <w:t xml:space="preserve"> dit aanbestedingsdocument.</w:t>
            </w:r>
          </w:p>
        </w:tc>
        <w:tc>
          <w:tcPr>
            <w:tcW w:w="568" w:type="dxa"/>
            <w:tcBorders>
              <w:bottom w:val="single" w:sz="4" w:space="0" w:color="auto"/>
            </w:tcBorders>
          </w:tcPr>
          <w:p w14:paraId="51D04442" w14:textId="77777777" w:rsidR="00BF7C11" w:rsidRPr="00E77A48" w:rsidRDefault="00BF7C11" w:rsidP="00A443F2">
            <w:pPr>
              <w:jc w:val="center"/>
              <w:rPr>
                <w:rFonts w:cs="Arial"/>
              </w:rPr>
            </w:pPr>
            <w:r w:rsidRPr="00E77A48">
              <w:rPr>
                <w:rFonts w:cs="Arial"/>
              </w:rPr>
              <w:t>Ja</w:t>
            </w:r>
          </w:p>
          <w:p w14:paraId="3DD771B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Borders>
              <w:bottom w:val="single" w:sz="4" w:space="0" w:color="auto"/>
            </w:tcBorders>
          </w:tcPr>
          <w:p w14:paraId="0D3350BB" w14:textId="77777777" w:rsidR="00BF7C11" w:rsidRPr="00E77A48" w:rsidRDefault="00BF7C11" w:rsidP="00A443F2">
            <w:pPr>
              <w:jc w:val="center"/>
              <w:rPr>
                <w:rFonts w:cs="Arial"/>
              </w:rPr>
            </w:pPr>
            <w:r w:rsidRPr="00E77A48">
              <w:rPr>
                <w:rFonts w:cs="Arial"/>
              </w:rPr>
              <w:t>Nee</w:t>
            </w:r>
          </w:p>
          <w:p w14:paraId="04ACCD1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CA55271" w14:textId="77777777" w:rsidTr="00A443F2">
        <w:trPr>
          <w:cantSplit/>
          <w:trHeight w:val="488"/>
        </w:trPr>
        <w:tc>
          <w:tcPr>
            <w:tcW w:w="637" w:type="dxa"/>
            <w:tcBorders>
              <w:bottom w:val="single" w:sz="4" w:space="0" w:color="auto"/>
            </w:tcBorders>
            <w:shd w:val="clear" w:color="auto" w:fill="auto"/>
          </w:tcPr>
          <w:p w14:paraId="000279F6" w14:textId="77777777" w:rsidR="00BF7C11" w:rsidRPr="00E77A48" w:rsidRDefault="00BF7C11" w:rsidP="00BF7C11">
            <w:pPr>
              <w:pStyle w:val="Lijstalinea"/>
              <w:numPr>
                <w:ilvl w:val="0"/>
                <w:numId w:val="15"/>
              </w:numPr>
              <w:jc w:val="center"/>
              <w:rPr>
                <w:rFonts w:cs="Arial"/>
              </w:rPr>
            </w:pPr>
          </w:p>
        </w:tc>
        <w:tc>
          <w:tcPr>
            <w:tcW w:w="7229" w:type="dxa"/>
            <w:gridSpan w:val="3"/>
            <w:tcBorders>
              <w:bottom w:val="single" w:sz="4" w:space="0" w:color="auto"/>
            </w:tcBorders>
          </w:tcPr>
          <w:p w14:paraId="7A0D8CBC" w14:textId="77777777" w:rsidR="00BF7C11" w:rsidRDefault="00BF7C11" w:rsidP="00A443F2">
            <w:pPr>
              <w:rPr>
                <w:rFonts w:cs="Arial"/>
              </w:rPr>
            </w:pPr>
            <w:r w:rsidRPr="00513982">
              <w:rPr>
                <w:rFonts w:cs="Arial"/>
              </w:rPr>
              <w:t>ON committeert zich aan het feit dat er nog nadere werkafspraken worden gemaakt op basis van een niet-limitatieve lijst:</w:t>
            </w:r>
          </w:p>
          <w:p w14:paraId="74DCF53E" w14:textId="77777777" w:rsidR="00BF7C11" w:rsidRPr="00BF5B10" w:rsidRDefault="00BF7C11" w:rsidP="00BF7C11">
            <w:pPr>
              <w:pStyle w:val="Lijstalinea"/>
              <w:numPr>
                <w:ilvl w:val="0"/>
                <w:numId w:val="18"/>
              </w:numPr>
              <w:rPr>
                <w:rFonts w:cs="Arial"/>
              </w:rPr>
            </w:pPr>
            <w:r>
              <w:rPr>
                <w:rFonts w:cs="Arial"/>
              </w:rPr>
              <w:t>M</w:t>
            </w:r>
            <w:r w:rsidRPr="00BF5B10">
              <w:rPr>
                <w:rFonts w:cs="Arial"/>
              </w:rPr>
              <w:t>inimaal één gesprek</w:t>
            </w:r>
            <w:r>
              <w:rPr>
                <w:rFonts w:cs="Arial"/>
              </w:rPr>
              <w:t xml:space="preserve"> (/intake)</w:t>
            </w:r>
            <w:r w:rsidRPr="00BF5B10">
              <w:rPr>
                <w:rFonts w:cs="Arial"/>
              </w:rPr>
              <w:t xml:space="preserve"> gedurende de Brede Intake, voordat het PIP wordt vastgesteld.</w:t>
            </w:r>
          </w:p>
          <w:p w14:paraId="5BB93758" w14:textId="77777777" w:rsidR="00BF7C11" w:rsidRPr="00BF5B10" w:rsidRDefault="00BF7C11" w:rsidP="00BF7C11">
            <w:pPr>
              <w:pStyle w:val="Lijstalinea"/>
              <w:numPr>
                <w:ilvl w:val="0"/>
                <w:numId w:val="18"/>
              </w:numPr>
              <w:rPr>
                <w:rFonts w:cs="Arial"/>
              </w:rPr>
            </w:pPr>
            <w:r>
              <w:rPr>
                <w:rFonts w:cs="Arial"/>
              </w:rPr>
              <w:t>A</w:t>
            </w:r>
            <w:r w:rsidRPr="00BF5B10">
              <w:rPr>
                <w:rFonts w:cs="Arial"/>
              </w:rPr>
              <w:t>fstemming tussen taalonderwijs en participatieactiviteiten</w:t>
            </w:r>
            <w:r>
              <w:rPr>
                <w:rFonts w:cs="Arial"/>
              </w:rPr>
              <w:t>.</w:t>
            </w:r>
          </w:p>
          <w:p w14:paraId="6B8D137E" w14:textId="77777777" w:rsidR="00BF7C11" w:rsidRPr="00BF5B10" w:rsidRDefault="00BF7C11" w:rsidP="00BF7C11">
            <w:pPr>
              <w:pStyle w:val="Lijstalinea"/>
              <w:numPr>
                <w:ilvl w:val="0"/>
                <w:numId w:val="18"/>
              </w:numPr>
              <w:rPr>
                <w:rFonts w:cs="Arial"/>
              </w:rPr>
            </w:pPr>
            <w:r w:rsidRPr="00BF5B10">
              <w:rPr>
                <w:rFonts w:cs="Arial"/>
              </w:rPr>
              <w:t xml:space="preserve">Verzuimregistratie en melding hiervan aan regiehouder, inclusief na hoeveel maal afwezigheid de regiehouder moet worden ingelicht. </w:t>
            </w:r>
          </w:p>
          <w:p w14:paraId="1E31B187" w14:textId="77777777" w:rsidR="00BF7C11" w:rsidRPr="00BF5B10" w:rsidRDefault="00BF7C11" w:rsidP="00BF7C11">
            <w:pPr>
              <w:pStyle w:val="Lijstalinea"/>
              <w:numPr>
                <w:ilvl w:val="0"/>
                <w:numId w:val="18"/>
              </w:numPr>
              <w:rPr>
                <w:rFonts w:cs="Arial"/>
              </w:rPr>
            </w:pPr>
            <w:r w:rsidRPr="00BF5B10">
              <w:rPr>
                <w:rFonts w:cs="Arial"/>
              </w:rPr>
              <w:t>Betalingsafspraken en welke informatie op de factuur dient te staan</w:t>
            </w:r>
            <w:r>
              <w:rPr>
                <w:rFonts w:cs="Arial"/>
              </w:rPr>
              <w:t>.</w:t>
            </w:r>
          </w:p>
          <w:p w14:paraId="7374391E" w14:textId="77777777" w:rsidR="00BF7C11" w:rsidRPr="00BF5B10" w:rsidRDefault="00BF7C11" w:rsidP="00BF7C11">
            <w:pPr>
              <w:pStyle w:val="Lijstalinea"/>
              <w:numPr>
                <w:ilvl w:val="0"/>
                <w:numId w:val="18"/>
              </w:numPr>
              <w:rPr>
                <w:rFonts w:cs="Arial"/>
              </w:rPr>
            </w:pPr>
            <w:r w:rsidRPr="00BF5B10">
              <w:rPr>
                <w:rFonts w:cs="Arial"/>
              </w:rPr>
              <w:t>Voortgangsrapportage (wat dient erin te staan)</w:t>
            </w:r>
            <w:r>
              <w:rPr>
                <w:rFonts w:cs="Arial"/>
              </w:rPr>
              <w:t>.</w:t>
            </w:r>
          </w:p>
          <w:p w14:paraId="4CC03320" w14:textId="77777777" w:rsidR="00BF7C11" w:rsidRPr="00BF5B10" w:rsidRDefault="00BF7C11" w:rsidP="00BF7C11">
            <w:pPr>
              <w:pStyle w:val="Lijstalinea"/>
              <w:numPr>
                <w:ilvl w:val="0"/>
                <w:numId w:val="18"/>
              </w:numPr>
              <w:rPr>
                <w:rFonts w:cs="Arial"/>
              </w:rPr>
            </w:pPr>
            <w:r w:rsidRPr="00BF5B10">
              <w:rPr>
                <w:rFonts w:cs="Arial"/>
              </w:rPr>
              <w:t>Wijze van rapporteren (welke informatiestromen en welke systemen/middelen)</w:t>
            </w:r>
          </w:p>
          <w:p w14:paraId="04763CF4" w14:textId="77777777" w:rsidR="00BF7C11" w:rsidRPr="00BF5B10" w:rsidRDefault="00BF7C11" w:rsidP="00BF7C11">
            <w:pPr>
              <w:pStyle w:val="Lijstalinea"/>
              <w:numPr>
                <w:ilvl w:val="0"/>
                <w:numId w:val="18"/>
              </w:numPr>
              <w:rPr>
                <w:rFonts w:cs="Arial"/>
              </w:rPr>
            </w:pPr>
            <w:r w:rsidRPr="00BF5B10">
              <w:rPr>
                <w:rFonts w:cs="Arial"/>
              </w:rPr>
              <w:t xml:space="preserve">Aanwezigheid </w:t>
            </w:r>
            <w:r>
              <w:rPr>
                <w:rFonts w:cs="Arial"/>
              </w:rPr>
              <w:t xml:space="preserve">ON </w:t>
            </w:r>
            <w:r w:rsidRPr="00BF5B10">
              <w:rPr>
                <w:rFonts w:cs="Arial"/>
              </w:rPr>
              <w:t>bij voortgangsgesprekken</w:t>
            </w:r>
            <w:r>
              <w:rPr>
                <w:rFonts w:cs="Arial"/>
              </w:rPr>
              <w:t>.</w:t>
            </w:r>
          </w:p>
          <w:p w14:paraId="470D0673" w14:textId="77777777" w:rsidR="00BF7C11" w:rsidRPr="00BF5B10" w:rsidRDefault="00BF7C11" w:rsidP="00BF7C11">
            <w:pPr>
              <w:pStyle w:val="Lijstalinea"/>
              <w:numPr>
                <w:ilvl w:val="0"/>
                <w:numId w:val="18"/>
              </w:numPr>
              <w:rPr>
                <w:rFonts w:cs="Arial"/>
              </w:rPr>
            </w:pPr>
            <w:r w:rsidRPr="00BF5B10">
              <w:rPr>
                <w:rFonts w:cs="Arial"/>
              </w:rPr>
              <w:t>Format eindrapportag</w:t>
            </w:r>
            <w:r>
              <w:rPr>
                <w:rFonts w:cs="Arial"/>
              </w:rPr>
              <w:t>e.</w:t>
            </w:r>
          </w:p>
          <w:p w14:paraId="59BD5141" w14:textId="77777777" w:rsidR="00BF7C11" w:rsidRPr="00BF5B10" w:rsidRDefault="00BF7C11" w:rsidP="00BF7C11">
            <w:pPr>
              <w:pStyle w:val="Lijstalinea"/>
              <w:numPr>
                <w:ilvl w:val="0"/>
                <w:numId w:val="18"/>
              </w:numPr>
              <w:rPr>
                <w:rFonts w:cs="Arial"/>
              </w:rPr>
            </w:pPr>
            <w:r w:rsidRPr="00BF5B10">
              <w:rPr>
                <w:rFonts w:cs="Arial"/>
              </w:rPr>
              <w:t xml:space="preserve">Overleg/evaluatie op lokaal niveau (o.a. over kwaliteit werkzaamheden, tevredenheid, verbeterpunten etc.). </w:t>
            </w:r>
          </w:p>
          <w:p w14:paraId="4EE2FE88" w14:textId="77777777" w:rsidR="00BF7C11" w:rsidRPr="00E851A4" w:rsidRDefault="00BF7C11" w:rsidP="00BF7C11">
            <w:pPr>
              <w:pStyle w:val="Lijstalinea"/>
              <w:numPr>
                <w:ilvl w:val="0"/>
                <w:numId w:val="18"/>
              </w:numPr>
              <w:rPr>
                <w:rFonts w:cs="Arial"/>
              </w:rPr>
            </w:pPr>
            <w:r>
              <w:rPr>
                <w:rFonts w:cs="Arial"/>
              </w:rPr>
              <w:t>Afspraken met ketenpartners.</w:t>
            </w:r>
          </w:p>
        </w:tc>
        <w:tc>
          <w:tcPr>
            <w:tcW w:w="568" w:type="dxa"/>
            <w:tcBorders>
              <w:bottom w:val="single" w:sz="4" w:space="0" w:color="auto"/>
            </w:tcBorders>
          </w:tcPr>
          <w:p w14:paraId="754B9207" w14:textId="77777777" w:rsidR="00BF7C11" w:rsidRPr="00E77A48" w:rsidRDefault="00BF7C11" w:rsidP="00A443F2">
            <w:pPr>
              <w:jc w:val="center"/>
              <w:rPr>
                <w:rFonts w:cs="Arial"/>
              </w:rPr>
            </w:pPr>
            <w:r w:rsidRPr="00E77A48">
              <w:rPr>
                <w:rFonts w:cs="Arial"/>
              </w:rPr>
              <w:t>Ja</w:t>
            </w:r>
          </w:p>
          <w:p w14:paraId="6F2E029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Borders>
              <w:bottom w:val="single" w:sz="4" w:space="0" w:color="auto"/>
            </w:tcBorders>
          </w:tcPr>
          <w:p w14:paraId="532631FF" w14:textId="77777777" w:rsidR="00BF7C11" w:rsidRPr="00E77A48" w:rsidRDefault="00BF7C11" w:rsidP="00A443F2">
            <w:pPr>
              <w:jc w:val="center"/>
              <w:rPr>
                <w:rFonts w:cs="Arial"/>
              </w:rPr>
            </w:pPr>
            <w:r w:rsidRPr="00E77A48">
              <w:rPr>
                <w:rFonts w:cs="Arial"/>
              </w:rPr>
              <w:t>Nee</w:t>
            </w:r>
          </w:p>
          <w:p w14:paraId="7B58E71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5ACB8AE" w14:textId="77777777" w:rsidTr="00A443F2">
        <w:trPr>
          <w:cantSplit/>
        </w:trPr>
        <w:tc>
          <w:tcPr>
            <w:tcW w:w="9001" w:type="dxa"/>
            <w:gridSpan w:val="6"/>
            <w:shd w:val="clear" w:color="auto" w:fill="BFBFBF"/>
          </w:tcPr>
          <w:p w14:paraId="0D5875D2" w14:textId="77777777" w:rsidR="00BF7C11" w:rsidRPr="00E77A48" w:rsidRDefault="00BF7C11" w:rsidP="00A443F2">
            <w:pPr>
              <w:keepNext/>
              <w:rPr>
                <w:rFonts w:cs="Arial"/>
                <w:b/>
              </w:rPr>
            </w:pPr>
            <w:r>
              <w:rPr>
                <w:rFonts w:cs="Arial"/>
                <w:b/>
              </w:rPr>
              <w:t>Wettelijk kader en regelgeving - van toepassing op perceel 1, 2 en 3</w:t>
            </w:r>
          </w:p>
        </w:tc>
      </w:tr>
      <w:tr w:rsidR="00BF7C11" w:rsidRPr="00E77A48" w14:paraId="10A7A955" w14:textId="77777777" w:rsidTr="00A443F2">
        <w:trPr>
          <w:cantSplit/>
          <w:trHeight w:val="488"/>
        </w:trPr>
        <w:tc>
          <w:tcPr>
            <w:tcW w:w="637" w:type="dxa"/>
            <w:shd w:val="clear" w:color="auto" w:fill="auto"/>
          </w:tcPr>
          <w:p w14:paraId="1E35B851" w14:textId="77777777" w:rsidR="00BF7C11" w:rsidRPr="00E77A48" w:rsidRDefault="00BF7C11" w:rsidP="00BF7C11">
            <w:pPr>
              <w:pStyle w:val="Lijstalinea"/>
              <w:numPr>
                <w:ilvl w:val="0"/>
                <w:numId w:val="15"/>
              </w:numPr>
              <w:jc w:val="center"/>
              <w:rPr>
                <w:rFonts w:cs="Arial"/>
              </w:rPr>
            </w:pPr>
          </w:p>
        </w:tc>
        <w:tc>
          <w:tcPr>
            <w:tcW w:w="7229" w:type="dxa"/>
            <w:gridSpan w:val="3"/>
          </w:tcPr>
          <w:p w14:paraId="0DECAB62" w14:textId="77777777" w:rsidR="00BF7C11" w:rsidRPr="00825B3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825B3B">
              <w:t xml:space="preserve">De </w:t>
            </w:r>
            <w:r>
              <w:t>ON</w:t>
            </w:r>
            <w:r w:rsidRPr="00825B3B">
              <w:t xml:space="preserve"> geeft uitvoering aan alle relevante wet- en regelgeving en richtlijnen. Hieronder wordt ten minste verstaan:</w:t>
            </w:r>
          </w:p>
          <w:p w14:paraId="4B778BAB" w14:textId="77777777" w:rsidR="00BF7C11" w:rsidRPr="00825B3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825B3B">
              <w:t>- Wet Inburgering 20</w:t>
            </w:r>
            <w:r>
              <w:t>21</w:t>
            </w:r>
          </w:p>
          <w:p w14:paraId="4435FA62" w14:textId="77777777" w:rsidR="00BF7C11" w:rsidRPr="00825B3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825B3B">
              <w:t>- Besluit Inburgering 20..</w:t>
            </w:r>
          </w:p>
          <w:p w14:paraId="65D36494" w14:textId="77777777" w:rsidR="00BF7C11" w:rsidRPr="00825B3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825B3B">
              <w:t>- Regeling Inburgering 20..</w:t>
            </w:r>
          </w:p>
          <w:p w14:paraId="79C67FF1" w14:textId="77777777" w:rsidR="00BF7C11" w:rsidRPr="00E02A80"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825B3B">
              <w:t xml:space="preserve">- Regeling taalschakeltraject 20.. (in geval van </w:t>
            </w:r>
            <w:r>
              <w:t xml:space="preserve">perceel 3: </w:t>
            </w:r>
            <w:r w:rsidRPr="00825B3B">
              <w:t>de Onderwijsroute)</w:t>
            </w:r>
            <w:r>
              <w:t xml:space="preserve"> </w:t>
            </w:r>
          </w:p>
        </w:tc>
        <w:tc>
          <w:tcPr>
            <w:tcW w:w="568" w:type="dxa"/>
          </w:tcPr>
          <w:p w14:paraId="4F273C42" w14:textId="77777777" w:rsidR="00BF7C11" w:rsidRPr="00E77A48" w:rsidRDefault="00BF7C11" w:rsidP="00A443F2">
            <w:pPr>
              <w:jc w:val="center"/>
              <w:rPr>
                <w:rFonts w:cs="Arial"/>
              </w:rPr>
            </w:pPr>
            <w:r w:rsidRPr="00E77A48">
              <w:rPr>
                <w:rFonts w:cs="Arial"/>
              </w:rPr>
              <w:t>Ja</w:t>
            </w:r>
          </w:p>
          <w:p w14:paraId="2F3F859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2F5EFD7" w14:textId="77777777" w:rsidR="00BF7C11" w:rsidRPr="00E77A48" w:rsidRDefault="00BF7C11" w:rsidP="00A443F2">
            <w:pPr>
              <w:jc w:val="center"/>
              <w:rPr>
                <w:rFonts w:cs="Arial"/>
              </w:rPr>
            </w:pPr>
            <w:r w:rsidRPr="00E77A48">
              <w:rPr>
                <w:rFonts w:cs="Arial"/>
              </w:rPr>
              <w:t>Nee</w:t>
            </w:r>
          </w:p>
          <w:p w14:paraId="1FFEE51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560BC37" w14:textId="77777777" w:rsidTr="00A443F2">
        <w:trPr>
          <w:cantSplit/>
          <w:trHeight w:val="488"/>
        </w:trPr>
        <w:tc>
          <w:tcPr>
            <w:tcW w:w="637" w:type="dxa"/>
            <w:shd w:val="clear" w:color="auto" w:fill="auto"/>
          </w:tcPr>
          <w:p w14:paraId="0B17CCAB" w14:textId="77777777" w:rsidR="00BF7C11" w:rsidRPr="00E77A48" w:rsidRDefault="00BF7C11" w:rsidP="00BF7C11">
            <w:pPr>
              <w:pStyle w:val="Lijstalinea"/>
              <w:numPr>
                <w:ilvl w:val="0"/>
                <w:numId w:val="15"/>
              </w:numPr>
              <w:jc w:val="center"/>
              <w:rPr>
                <w:rFonts w:cs="Arial"/>
              </w:rPr>
            </w:pPr>
          </w:p>
        </w:tc>
        <w:tc>
          <w:tcPr>
            <w:tcW w:w="7229" w:type="dxa"/>
            <w:gridSpan w:val="3"/>
          </w:tcPr>
          <w:p w14:paraId="2B1364BC" w14:textId="77777777" w:rsidR="00BF7C11" w:rsidRPr="000E184E"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C44C4">
              <w:rPr>
                <w:rFonts w:cs="Arial"/>
              </w:rPr>
              <w:t xml:space="preserve">De </w:t>
            </w:r>
            <w:r>
              <w:rPr>
                <w:rFonts w:cs="Arial"/>
              </w:rPr>
              <w:t>ON</w:t>
            </w:r>
            <w:r w:rsidRPr="008C44C4">
              <w:rPr>
                <w:rFonts w:cs="Arial"/>
              </w:rPr>
              <w:t xml:space="preserve"> garandeert dat de dienstverlening in alle opzichten voldoet aan de gebruikelijke eisen van de wet- en regelgeving, overheidsvoorschriften en milieubepalingen</w:t>
            </w:r>
            <w:r>
              <w:rPr>
                <w:rFonts w:cs="Arial"/>
              </w:rPr>
              <w:t>.</w:t>
            </w:r>
          </w:p>
        </w:tc>
        <w:tc>
          <w:tcPr>
            <w:tcW w:w="568" w:type="dxa"/>
          </w:tcPr>
          <w:p w14:paraId="220C4502" w14:textId="77777777" w:rsidR="00BF7C11" w:rsidRPr="00E77A48" w:rsidRDefault="00BF7C11" w:rsidP="00A443F2">
            <w:pPr>
              <w:jc w:val="center"/>
              <w:rPr>
                <w:rFonts w:cs="Arial"/>
              </w:rPr>
            </w:pPr>
            <w:r w:rsidRPr="00E77A48">
              <w:rPr>
                <w:rFonts w:cs="Arial"/>
              </w:rPr>
              <w:t>Ja</w:t>
            </w:r>
          </w:p>
          <w:p w14:paraId="4BC026D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59F8430" w14:textId="77777777" w:rsidR="00BF7C11" w:rsidRPr="00E77A48" w:rsidRDefault="00BF7C11" w:rsidP="00A443F2">
            <w:pPr>
              <w:jc w:val="center"/>
              <w:rPr>
                <w:rFonts w:cs="Arial"/>
              </w:rPr>
            </w:pPr>
            <w:r w:rsidRPr="00E77A48">
              <w:rPr>
                <w:rFonts w:cs="Arial"/>
              </w:rPr>
              <w:t>Nee</w:t>
            </w:r>
          </w:p>
          <w:p w14:paraId="739EFD1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DAAF018" w14:textId="77777777" w:rsidTr="00A443F2">
        <w:trPr>
          <w:cantSplit/>
          <w:trHeight w:val="488"/>
        </w:trPr>
        <w:tc>
          <w:tcPr>
            <w:tcW w:w="637" w:type="dxa"/>
            <w:shd w:val="clear" w:color="auto" w:fill="auto"/>
          </w:tcPr>
          <w:p w14:paraId="5B2167DD" w14:textId="77777777" w:rsidR="00BF7C11" w:rsidRPr="00E77A48" w:rsidRDefault="00BF7C11" w:rsidP="00BF7C11">
            <w:pPr>
              <w:pStyle w:val="Lijstalinea"/>
              <w:numPr>
                <w:ilvl w:val="0"/>
                <w:numId w:val="15"/>
              </w:numPr>
              <w:jc w:val="center"/>
              <w:rPr>
                <w:rFonts w:cs="Arial"/>
              </w:rPr>
            </w:pPr>
          </w:p>
        </w:tc>
        <w:tc>
          <w:tcPr>
            <w:tcW w:w="7229" w:type="dxa"/>
            <w:gridSpan w:val="3"/>
          </w:tcPr>
          <w:p w14:paraId="2B9A79FB"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0E184E">
              <w:rPr>
                <w:rFonts w:cs="Arial"/>
              </w:rPr>
              <w:t xml:space="preserve"> volgt ontwikkelingen van relevante wet- en regelgeving zowel op landelijk, </w:t>
            </w:r>
            <w:r>
              <w:rPr>
                <w:rFonts w:cs="Arial"/>
              </w:rPr>
              <w:t>arbeidsmarkt</w:t>
            </w:r>
            <w:r w:rsidRPr="000E184E">
              <w:rPr>
                <w:rFonts w:cs="Arial"/>
              </w:rPr>
              <w:t>regionaal als gemeentelijk niveau.</w:t>
            </w:r>
          </w:p>
        </w:tc>
        <w:tc>
          <w:tcPr>
            <w:tcW w:w="568" w:type="dxa"/>
          </w:tcPr>
          <w:p w14:paraId="60464CDA" w14:textId="77777777" w:rsidR="00BF7C11" w:rsidRPr="00E77A48" w:rsidRDefault="00BF7C11" w:rsidP="00A443F2">
            <w:pPr>
              <w:jc w:val="center"/>
              <w:rPr>
                <w:rFonts w:cs="Arial"/>
              </w:rPr>
            </w:pPr>
            <w:r w:rsidRPr="00E77A48">
              <w:rPr>
                <w:rFonts w:cs="Arial"/>
              </w:rPr>
              <w:t>Ja</w:t>
            </w:r>
          </w:p>
          <w:p w14:paraId="03FF29A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EEDB911" w14:textId="77777777" w:rsidR="00BF7C11" w:rsidRPr="00E77A48" w:rsidRDefault="00BF7C11" w:rsidP="00A443F2">
            <w:pPr>
              <w:jc w:val="center"/>
              <w:rPr>
                <w:rFonts w:cs="Arial"/>
              </w:rPr>
            </w:pPr>
            <w:r w:rsidRPr="00E77A48">
              <w:rPr>
                <w:rFonts w:cs="Arial"/>
              </w:rPr>
              <w:t>Nee</w:t>
            </w:r>
          </w:p>
          <w:p w14:paraId="30E1B35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61D6044" w14:textId="77777777" w:rsidTr="00A443F2">
        <w:trPr>
          <w:cantSplit/>
          <w:trHeight w:val="488"/>
        </w:trPr>
        <w:tc>
          <w:tcPr>
            <w:tcW w:w="637" w:type="dxa"/>
            <w:shd w:val="clear" w:color="auto" w:fill="auto"/>
          </w:tcPr>
          <w:p w14:paraId="01C9A57C" w14:textId="77777777" w:rsidR="00BF7C11" w:rsidRPr="00E77A48" w:rsidRDefault="00BF7C11" w:rsidP="00BF7C11">
            <w:pPr>
              <w:pStyle w:val="Lijstalinea"/>
              <w:numPr>
                <w:ilvl w:val="0"/>
                <w:numId w:val="15"/>
              </w:numPr>
              <w:jc w:val="center"/>
              <w:rPr>
                <w:rFonts w:cs="Arial"/>
              </w:rPr>
            </w:pPr>
          </w:p>
        </w:tc>
        <w:tc>
          <w:tcPr>
            <w:tcW w:w="7229" w:type="dxa"/>
            <w:gridSpan w:val="3"/>
          </w:tcPr>
          <w:p w14:paraId="2FDE3494"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C44C4">
              <w:rPr>
                <w:rFonts w:cs="Arial"/>
              </w:rPr>
              <w:t xml:space="preserve">Eventuele relevante wijzigingen in de wet- en/of regelgeving zijn ook op de af te sluiten </w:t>
            </w:r>
            <w:r>
              <w:rPr>
                <w:rFonts w:cs="Arial"/>
              </w:rPr>
              <w:t>R</w:t>
            </w:r>
            <w:r w:rsidRPr="008C44C4">
              <w:rPr>
                <w:rFonts w:cs="Arial"/>
              </w:rPr>
              <w:t xml:space="preserve">aamovereenkomst van toepassing. </w:t>
            </w:r>
            <w:r>
              <w:rPr>
                <w:rFonts w:cs="Arial"/>
              </w:rPr>
              <w:t>ON</w:t>
            </w:r>
            <w:r w:rsidRPr="008C44C4">
              <w:rPr>
                <w:rFonts w:cs="Arial"/>
              </w:rPr>
              <w:t xml:space="preserve"> implementeert eventuele wijzigingen in wetten en onderliggende regelingen tijdig</w:t>
            </w:r>
            <w:r>
              <w:rPr>
                <w:rFonts w:cs="Arial"/>
              </w:rPr>
              <w:t xml:space="preserve"> en kosteloos</w:t>
            </w:r>
            <w:r w:rsidRPr="008C44C4">
              <w:rPr>
                <w:rFonts w:cs="Arial"/>
              </w:rPr>
              <w:t xml:space="preserve"> per ingangsdatum van die wijziging. </w:t>
            </w:r>
            <w:r>
              <w:rPr>
                <w:rFonts w:cs="Arial"/>
              </w:rPr>
              <w:t>OG</w:t>
            </w:r>
            <w:r w:rsidRPr="008C44C4">
              <w:rPr>
                <w:rFonts w:cs="Arial"/>
              </w:rPr>
              <w:t xml:space="preserve"> en </w:t>
            </w:r>
            <w:r>
              <w:rPr>
                <w:rFonts w:cs="Arial"/>
              </w:rPr>
              <w:t>ON</w:t>
            </w:r>
            <w:r w:rsidRPr="008C44C4">
              <w:rPr>
                <w:rFonts w:cs="Arial"/>
              </w:rPr>
              <w:t xml:space="preserve"> maken nadere afspraken over de uitvoering.</w:t>
            </w:r>
          </w:p>
        </w:tc>
        <w:tc>
          <w:tcPr>
            <w:tcW w:w="568" w:type="dxa"/>
          </w:tcPr>
          <w:p w14:paraId="7A93E3E3" w14:textId="77777777" w:rsidR="00BF7C11" w:rsidRPr="00E77A48" w:rsidRDefault="00BF7C11" w:rsidP="00A443F2">
            <w:pPr>
              <w:jc w:val="center"/>
              <w:rPr>
                <w:rFonts w:cs="Arial"/>
              </w:rPr>
            </w:pPr>
            <w:r w:rsidRPr="00E77A48">
              <w:rPr>
                <w:rFonts w:cs="Arial"/>
              </w:rPr>
              <w:t>Ja</w:t>
            </w:r>
          </w:p>
          <w:p w14:paraId="169A6F4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DACD648" w14:textId="77777777" w:rsidR="00BF7C11" w:rsidRPr="00E77A48" w:rsidRDefault="00BF7C11" w:rsidP="00A443F2">
            <w:pPr>
              <w:jc w:val="center"/>
              <w:rPr>
                <w:rFonts w:cs="Arial"/>
              </w:rPr>
            </w:pPr>
            <w:r w:rsidRPr="00E77A48">
              <w:rPr>
                <w:rFonts w:cs="Arial"/>
              </w:rPr>
              <w:t>Nee</w:t>
            </w:r>
          </w:p>
          <w:p w14:paraId="2AA564E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38A8FE8" w14:textId="77777777" w:rsidTr="00A443F2">
        <w:trPr>
          <w:cantSplit/>
          <w:trHeight w:val="488"/>
        </w:trPr>
        <w:tc>
          <w:tcPr>
            <w:tcW w:w="637" w:type="dxa"/>
            <w:shd w:val="clear" w:color="auto" w:fill="auto"/>
          </w:tcPr>
          <w:p w14:paraId="5002E2D3" w14:textId="77777777" w:rsidR="00BF7C11" w:rsidRPr="00E77A48" w:rsidRDefault="00BF7C11" w:rsidP="00BF7C11">
            <w:pPr>
              <w:pStyle w:val="Lijstalinea"/>
              <w:numPr>
                <w:ilvl w:val="0"/>
                <w:numId w:val="15"/>
              </w:numPr>
              <w:jc w:val="center"/>
              <w:rPr>
                <w:rFonts w:cs="Arial"/>
              </w:rPr>
            </w:pPr>
          </w:p>
        </w:tc>
        <w:tc>
          <w:tcPr>
            <w:tcW w:w="7229" w:type="dxa"/>
            <w:gridSpan w:val="3"/>
          </w:tcPr>
          <w:p w14:paraId="19C4957E" w14:textId="77777777" w:rsidR="00BF7C11" w:rsidRPr="008C44C4"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76B1A">
              <w:rPr>
                <w:rFonts w:cs="Arial"/>
              </w:rPr>
              <w:t xml:space="preserve"> past zijn processen en administratie tijdig</w:t>
            </w:r>
            <w:r>
              <w:rPr>
                <w:rFonts w:cs="Arial"/>
              </w:rPr>
              <w:t xml:space="preserve"> en kosteloos</w:t>
            </w:r>
            <w:r w:rsidRPr="00876B1A">
              <w:rPr>
                <w:rFonts w:cs="Arial"/>
              </w:rPr>
              <w:t xml:space="preserve"> aan op eventuele wijzigingen in relevante wet- en regelgeving en andere aanwijzingen vanuit het ministerie of </w:t>
            </w:r>
            <w:r>
              <w:rPr>
                <w:rFonts w:cs="Arial"/>
              </w:rPr>
              <w:t>OG</w:t>
            </w:r>
            <w:r w:rsidRPr="00876B1A">
              <w:rPr>
                <w:rFonts w:cs="Arial"/>
              </w:rPr>
              <w:t xml:space="preserve"> ten aanzien van de uitvoering van leerroutes. </w:t>
            </w:r>
            <w:r>
              <w:rPr>
                <w:rFonts w:cs="Arial"/>
              </w:rPr>
              <w:t>OG</w:t>
            </w:r>
            <w:r w:rsidRPr="00876B1A">
              <w:rPr>
                <w:rFonts w:cs="Arial"/>
              </w:rPr>
              <w:t xml:space="preserve"> en </w:t>
            </w:r>
            <w:r>
              <w:rPr>
                <w:rFonts w:cs="Arial"/>
              </w:rPr>
              <w:t>ON</w:t>
            </w:r>
            <w:r w:rsidRPr="00876B1A">
              <w:rPr>
                <w:rFonts w:cs="Arial"/>
              </w:rPr>
              <w:t xml:space="preserve"> maken nadere afspraken over de uitvoering.</w:t>
            </w:r>
          </w:p>
        </w:tc>
        <w:tc>
          <w:tcPr>
            <w:tcW w:w="568" w:type="dxa"/>
          </w:tcPr>
          <w:p w14:paraId="25A7B846" w14:textId="77777777" w:rsidR="00BF7C11" w:rsidRPr="00E77A48" w:rsidRDefault="00BF7C11" w:rsidP="00A443F2">
            <w:pPr>
              <w:jc w:val="center"/>
              <w:rPr>
                <w:rFonts w:cs="Arial"/>
              </w:rPr>
            </w:pPr>
            <w:r w:rsidRPr="00E77A48">
              <w:rPr>
                <w:rFonts w:cs="Arial"/>
              </w:rPr>
              <w:t>Ja</w:t>
            </w:r>
          </w:p>
          <w:p w14:paraId="2E55236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33D102D" w14:textId="77777777" w:rsidR="00BF7C11" w:rsidRPr="00E77A48" w:rsidRDefault="00BF7C11" w:rsidP="00A443F2">
            <w:pPr>
              <w:jc w:val="center"/>
              <w:rPr>
                <w:rFonts w:cs="Arial"/>
              </w:rPr>
            </w:pPr>
            <w:r w:rsidRPr="00E77A48">
              <w:rPr>
                <w:rFonts w:cs="Arial"/>
              </w:rPr>
              <w:t>Nee</w:t>
            </w:r>
          </w:p>
          <w:p w14:paraId="28A2405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265EAF7" w14:textId="77777777" w:rsidTr="00A443F2">
        <w:trPr>
          <w:cantSplit/>
          <w:trHeight w:val="488"/>
        </w:trPr>
        <w:tc>
          <w:tcPr>
            <w:tcW w:w="637" w:type="dxa"/>
            <w:shd w:val="clear" w:color="auto" w:fill="auto"/>
          </w:tcPr>
          <w:p w14:paraId="25BFBCBB" w14:textId="77777777" w:rsidR="00BF7C11" w:rsidRPr="00E77A48" w:rsidRDefault="00BF7C11" w:rsidP="00BF7C11">
            <w:pPr>
              <w:pStyle w:val="Lijstalinea"/>
              <w:numPr>
                <w:ilvl w:val="0"/>
                <w:numId w:val="15"/>
              </w:numPr>
              <w:jc w:val="center"/>
              <w:rPr>
                <w:rFonts w:cs="Arial"/>
              </w:rPr>
            </w:pPr>
          </w:p>
        </w:tc>
        <w:tc>
          <w:tcPr>
            <w:tcW w:w="7229" w:type="dxa"/>
            <w:gridSpan w:val="3"/>
          </w:tcPr>
          <w:p w14:paraId="47B818BE" w14:textId="77777777" w:rsidR="00BF7C11" w:rsidRPr="00876B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76B1A">
              <w:rPr>
                <w:rFonts w:cs="Arial"/>
              </w:rPr>
              <w:t xml:space="preserve"> heeft aandacht voor (mondiale) ontwikkelingen m.b.t. een veranderende doelgroep, een veranderende zorgvraag. </w:t>
            </w:r>
            <w:r>
              <w:rPr>
                <w:rFonts w:cs="Arial"/>
              </w:rPr>
              <w:t>ON</w:t>
            </w:r>
            <w:r w:rsidRPr="00876B1A">
              <w:rPr>
                <w:rFonts w:cs="Arial"/>
              </w:rPr>
              <w:t xml:space="preserve"> signaleert en communiceert dergelijke ontwikkelingen richting </w:t>
            </w:r>
            <w:r>
              <w:rPr>
                <w:rFonts w:cs="Arial"/>
              </w:rPr>
              <w:t>OG</w:t>
            </w:r>
            <w:r w:rsidRPr="00876B1A">
              <w:rPr>
                <w:rFonts w:cs="Arial"/>
              </w:rPr>
              <w:t xml:space="preserve">, en anticipeert zoveel als mogelijk hierop door aanpassing van haar (onderwijs) aanbod richting </w:t>
            </w:r>
            <w:r>
              <w:rPr>
                <w:rFonts w:cs="Arial"/>
              </w:rPr>
              <w:t>inburgeraars</w:t>
            </w:r>
            <w:r w:rsidRPr="00876B1A">
              <w:rPr>
                <w:rFonts w:cs="Arial"/>
              </w:rPr>
              <w:t>, binnen redelijke grenzen van de Raamovereenkomst.</w:t>
            </w:r>
          </w:p>
        </w:tc>
        <w:tc>
          <w:tcPr>
            <w:tcW w:w="568" w:type="dxa"/>
          </w:tcPr>
          <w:p w14:paraId="7C99FD72" w14:textId="77777777" w:rsidR="00BF7C11" w:rsidRPr="00E77A48" w:rsidRDefault="00BF7C11" w:rsidP="00A443F2">
            <w:pPr>
              <w:jc w:val="center"/>
              <w:rPr>
                <w:rFonts w:cs="Arial"/>
              </w:rPr>
            </w:pPr>
            <w:r w:rsidRPr="00E77A48">
              <w:rPr>
                <w:rFonts w:cs="Arial"/>
              </w:rPr>
              <w:t>Ja</w:t>
            </w:r>
          </w:p>
          <w:p w14:paraId="3A9D091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573330A" w14:textId="77777777" w:rsidR="00BF7C11" w:rsidRPr="00E77A48" w:rsidRDefault="00BF7C11" w:rsidP="00A443F2">
            <w:pPr>
              <w:jc w:val="center"/>
              <w:rPr>
                <w:rFonts w:cs="Arial"/>
              </w:rPr>
            </w:pPr>
            <w:r w:rsidRPr="00E77A48">
              <w:rPr>
                <w:rFonts w:cs="Arial"/>
              </w:rPr>
              <w:t>Nee</w:t>
            </w:r>
          </w:p>
          <w:p w14:paraId="1F79E57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7A1238D" w14:textId="77777777" w:rsidTr="00A443F2">
        <w:trPr>
          <w:cantSplit/>
        </w:trPr>
        <w:tc>
          <w:tcPr>
            <w:tcW w:w="9001" w:type="dxa"/>
            <w:gridSpan w:val="6"/>
            <w:shd w:val="clear" w:color="auto" w:fill="BFBFBF"/>
          </w:tcPr>
          <w:p w14:paraId="3AF3D78E" w14:textId="77777777" w:rsidR="00BF7C11" w:rsidRPr="00E77A48" w:rsidRDefault="00BF7C11" w:rsidP="00A443F2">
            <w:pPr>
              <w:keepNext/>
              <w:rPr>
                <w:rFonts w:cs="Arial"/>
                <w:b/>
              </w:rPr>
            </w:pPr>
            <w:r>
              <w:rPr>
                <w:rFonts w:cs="Arial"/>
                <w:b/>
              </w:rPr>
              <w:t>Implementatie - van toepassing op perceel 1, 2 en 3</w:t>
            </w:r>
          </w:p>
        </w:tc>
      </w:tr>
      <w:tr w:rsidR="00BF7C11" w:rsidRPr="00E77A48" w14:paraId="7EFB82E0" w14:textId="77777777" w:rsidTr="00A443F2">
        <w:trPr>
          <w:cantSplit/>
          <w:trHeight w:val="488"/>
        </w:trPr>
        <w:tc>
          <w:tcPr>
            <w:tcW w:w="637" w:type="dxa"/>
            <w:shd w:val="clear" w:color="auto" w:fill="auto"/>
          </w:tcPr>
          <w:p w14:paraId="3BDD9E35" w14:textId="77777777" w:rsidR="00BF7C11" w:rsidRPr="00E77A48" w:rsidRDefault="00BF7C11" w:rsidP="00BF7C11">
            <w:pPr>
              <w:pStyle w:val="Lijstalinea"/>
              <w:numPr>
                <w:ilvl w:val="0"/>
                <w:numId w:val="15"/>
              </w:numPr>
              <w:jc w:val="center"/>
              <w:rPr>
                <w:rFonts w:cs="Arial"/>
              </w:rPr>
            </w:pPr>
          </w:p>
        </w:tc>
        <w:tc>
          <w:tcPr>
            <w:tcW w:w="7229" w:type="dxa"/>
            <w:gridSpan w:val="3"/>
          </w:tcPr>
          <w:p w14:paraId="400B23C2"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C77A5">
              <w:rPr>
                <w:rFonts w:cs="Arial"/>
              </w:rPr>
              <w:t>Het contract gaat in bij ingang van de Wet inburgering</w:t>
            </w:r>
            <w:r>
              <w:rPr>
                <w:rFonts w:cs="Arial"/>
              </w:rPr>
              <w:t xml:space="preserve"> 2021</w:t>
            </w:r>
            <w:r w:rsidRPr="00DC77A5">
              <w:rPr>
                <w:rFonts w:cs="Arial"/>
              </w:rPr>
              <w:t>. Dit is naar verwachting op 1 januari 2022. Mocht deze ingangsdatum wijzigen, wijzigt ook de ingangsdatum van dit contract.</w:t>
            </w:r>
          </w:p>
        </w:tc>
        <w:tc>
          <w:tcPr>
            <w:tcW w:w="568" w:type="dxa"/>
          </w:tcPr>
          <w:p w14:paraId="06678E6A" w14:textId="77777777" w:rsidR="00BF7C11" w:rsidRPr="00E77A48" w:rsidRDefault="00BF7C11" w:rsidP="00A443F2">
            <w:pPr>
              <w:jc w:val="center"/>
              <w:rPr>
                <w:rFonts w:cs="Arial"/>
              </w:rPr>
            </w:pPr>
            <w:r w:rsidRPr="00E77A48">
              <w:rPr>
                <w:rFonts w:cs="Arial"/>
              </w:rPr>
              <w:t>Ja</w:t>
            </w:r>
          </w:p>
          <w:p w14:paraId="4DCF302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0782CFB" w14:textId="77777777" w:rsidR="00BF7C11" w:rsidRPr="00E77A48" w:rsidRDefault="00BF7C11" w:rsidP="00A443F2">
            <w:pPr>
              <w:jc w:val="center"/>
              <w:rPr>
                <w:rFonts w:cs="Arial"/>
              </w:rPr>
            </w:pPr>
            <w:r w:rsidRPr="00E77A48">
              <w:rPr>
                <w:rFonts w:cs="Arial"/>
              </w:rPr>
              <w:t>Nee</w:t>
            </w:r>
          </w:p>
          <w:p w14:paraId="3D624B9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A9E4473" w14:textId="77777777" w:rsidTr="00A443F2">
        <w:trPr>
          <w:cantSplit/>
          <w:trHeight w:val="488"/>
        </w:trPr>
        <w:tc>
          <w:tcPr>
            <w:tcW w:w="637" w:type="dxa"/>
            <w:shd w:val="clear" w:color="auto" w:fill="auto"/>
          </w:tcPr>
          <w:p w14:paraId="11D8B819" w14:textId="77777777" w:rsidR="00BF7C11" w:rsidRPr="00E77A48" w:rsidRDefault="00BF7C11" w:rsidP="00BF7C11">
            <w:pPr>
              <w:pStyle w:val="Lijstalinea"/>
              <w:numPr>
                <w:ilvl w:val="0"/>
                <w:numId w:val="15"/>
              </w:numPr>
              <w:jc w:val="center"/>
              <w:rPr>
                <w:rFonts w:cs="Arial"/>
              </w:rPr>
            </w:pPr>
          </w:p>
        </w:tc>
        <w:tc>
          <w:tcPr>
            <w:tcW w:w="7229" w:type="dxa"/>
            <w:gridSpan w:val="3"/>
          </w:tcPr>
          <w:p w14:paraId="421B6023"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DC77A5">
              <w:rPr>
                <w:rFonts w:cs="Arial"/>
              </w:rPr>
              <w:t>is bij ingang van</w:t>
            </w:r>
            <w:r>
              <w:rPr>
                <w:rFonts w:cs="Arial"/>
              </w:rPr>
              <w:t xml:space="preserve"> het</w:t>
            </w:r>
            <w:r w:rsidRPr="00DC77A5">
              <w:rPr>
                <w:rFonts w:cs="Arial"/>
              </w:rPr>
              <w:t xml:space="preserve"> contract in staat de dienstverlening uit te voeren. De gemeente kan niet garanderen dat op 1 januari 2022 </w:t>
            </w:r>
            <w:r>
              <w:rPr>
                <w:rFonts w:cs="Arial"/>
              </w:rPr>
              <w:t>inburgeraars</w:t>
            </w:r>
            <w:r w:rsidRPr="00DC77A5">
              <w:rPr>
                <w:rFonts w:cs="Arial"/>
              </w:rPr>
              <w:t xml:space="preserve"> aangemeld kunnen worden voor de verschillende </w:t>
            </w:r>
            <w:r>
              <w:rPr>
                <w:rFonts w:cs="Arial"/>
              </w:rPr>
              <w:t>leerroutes</w:t>
            </w:r>
            <w:r w:rsidRPr="00DC77A5">
              <w:rPr>
                <w:rFonts w:cs="Arial"/>
              </w:rPr>
              <w:t xml:space="preserve">. De daadwerkelijke start is afhankelijk van de instroom van inburgeraars. </w:t>
            </w:r>
            <w:r>
              <w:rPr>
                <w:rFonts w:cs="Arial"/>
              </w:rPr>
              <w:t>ON</w:t>
            </w:r>
            <w:r w:rsidRPr="00DC77A5">
              <w:rPr>
                <w:rFonts w:cs="Arial"/>
              </w:rPr>
              <w:t xml:space="preserve"> gaat flexibel om met het startmoment van het traject.</w:t>
            </w:r>
          </w:p>
        </w:tc>
        <w:tc>
          <w:tcPr>
            <w:tcW w:w="568" w:type="dxa"/>
          </w:tcPr>
          <w:p w14:paraId="2F43FC60" w14:textId="77777777" w:rsidR="00BF7C11" w:rsidRPr="00E77A48" w:rsidRDefault="00BF7C11" w:rsidP="00A443F2">
            <w:pPr>
              <w:jc w:val="center"/>
              <w:rPr>
                <w:rFonts w:cs="Arial"/>
              </w:rPr>
            </w:pPr>
            <w:r w:rsidRPr="00E77A48">
              <w:rPr>
                <w:rFonts w:cs="Arial"/>
              </w:rPr>
              <w:t>Ja</w:t>
            </w:r>
          </w:p>
          <w:p w14:paraId="5E35CAA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0ACA2CA" w14:textId="77777777" w:rsidR="00BF7C11" w:rsidRPr="00E77A48" w:rsidRDefault="00BF7C11" w:rsidP="00A443F2">
            <w:pPr>
              <w:jc w:val="center"/>
              <w:rPr>
                <w:rFonts w:cs="Arial"/>
              </w:rPr>
            </w:pPr>
            <w:r w:rsidRPr="00E77A48">
              <w:rPr>
                <w:rFonts w:cs="Arial"/>
              </w:rPr>
              <w:t>Nee</w:t>
            </w:r>
          </w:p>
          <w:p w14:paraId="09EE00B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71A3D01" w14:textId="77777777" w:rsidTr="00A443F2">
        <w:trPr>
          <w:cantSplit/>
          <w:trHeight w:val="488"/>
        </w:trPr>
        <w:tc>
          <w:tcPr>
            <w:tcW w:w="637" w:type="dxa"/>
            <w:shd w:val="clear" w:color="auto" w:fill="auto"/>
          </w:tcPr>
          <w:p w14:paraId="74B4ACB1" w14:textId="77777777" w:rsidR="00BF7C11" w:rsidRPr="00E77A48" w:rsidRDefault="00BF7C11" w:rsidP="00BF7C11">
            <w:pPr>
              <w:pStyle w:val="Lijstalinea"/>
              <w:numPr>
                <w:ilvl w:val="0"/>
                <w:numId w:val="15"/>
              </w:numPr>
              <w:jc w:val="center"/>
              <w:rPr>
                <w:rFonts w:cs="Arial"/>
              </w:rPr>
            </w:pPr>
          </w:p>
        </w:tc>
        <w:tc>
          <w:tcPr>
            <w:tcW w:w="7229" w:type="dxa"/>
            <w:gridSpan w:val="3"/>
          </w:tcPr>
          <w:p w14:paraId="5251F5FD" w14:textId="77777777" w:rsidR="00BF7C11" w:rsidRPr="00DC77A5"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C77A5">
              <w:rPr>
                <w:rFonts w:cs="Arial"/>
              </w:rPr>
              <w:t xml:space="preserve">De implementatieperiode start direct na contractondertekening (naar verwachting september 2021). In de implementatiefase worden afspraken tussen </w:t>
            </w:r>
            <w:r>
              <w:rPr>
                <w:rFonts w:cs="Arial"/>
              </w:rPr>
              <w:t>ON</w:t>
            </w:r>
            <w:r w:rsidRPr="00DC77A5">
              <w:rPr>
                <w:rFonts w:cs="Arial"/>
              </w:rPr>
              <w:t xml:space="preserve"> en de</w:t>
            </w:r>
            <w:r>
              <w:rPr>
                <w:rFonts w:cs="Arial"/>
              </w:rPr>
              <w:t xml:space="preserve"> deelnemende</w:t>
            </w:r>
            <w:r w:rsidRPr="00DC77A5">
              <w:rPr>
                <w:rFonts w:cs="Arial"/>
              </w:rPr>
              <w:t xml:space="preserve"> gemeente</w:t>
            </w:r>
            <w:r>
              <w:rPr>
                <w:rFonts w:cs="Arial"/>
              </w:rPr>
              <w:t>n</w:t>
            </w:r>
            <w:r w:rsidRPr="00DC77A5">
              <w:rPr>
                <w:rFonts w:cs="Arial"/>
              </w:rPr>
              <w:t xml:space="preserve"> concreet ingevuld op basis van de gestelde eisen en gegunde offerte.</w:t>
            </w:r>
          </w:p>
        </w:tc>
        <w:tc>
          <w:tcPr>
            <w:tcW w:w="568" w:type="dxa"/>
          </w:tcPr>
          <w:p w14:paraId="2D56D622" w14:textId="77777777" w:rsidR="00BF7C11" w:rsidRPr="00E77A48" w:rsidRDefault="00BF7C11" w:rsidP="00A443F2">
            <w:pPr>
              <w:jc w:val="center"/>
              <w:rPr>
                <w:rFonts w:cs="Arial"/>
              </w:rPr>
            </w:pPr>
            <w:r w:rsidRPr="00E77A48">
              <w:rPr>
                <w:rFonts w:cs="Arial"/>
              </w:rPr>
              <w:t>Ja</w:t>
            </w:r>
          </w:p>
          <w:p w14:paraId="7761AD6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946BE41" w14:textId="77777777" w:rsidR="00BF7C11" w:rsidRPr="00E77A48" w:rsidRDefault="00BF7C11" w:rsidP="00A443F2">
            <w:pPr>
              <w:jc w:val="center"/>
              <w:rPr>
                <w:rFonts w:cs="Arial"/>
              </w:rPr>
            </w:pPr>
            <w:r w:rsidRPr="00E77A48">
              <w:rPr>
                <w:rFonts w:cs="Arial"/>
              </w:rPr>
              <w:t>Nee</w:t>
            </w:r>
          </w:p>
          <w:p w14:paraId="29FDC27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D491CEC" w14:textId="77777777" w:rsidTr="00A443F2">
        <w:trPr>
          <w:cantSplit/>
        </w:trPr>
        <w:tc>
          <w:tcPr>
            <w:tcW w:w="9001" w:type="dxa"/>
            <w:gridSpan w:val="6"/>
            <w:shd w:val="clear" w:color="auto" w:fill="BFBFBF"/>
          </w:tcPr>
          <w:p w14:paraId="14A306D0" w14:textId="77777777" w:rsidR="00BF7C11" w:rsidRPr="00E77A48" w:rsidRDefault="00BF7C11" w:rsidP="00A443F2">
            <w:pPr>
              <w:keepNext/>
              <w:rPr>
                <w:rFonts w:cs="Arial"/>
                <w:b/>
              </w:rPr>
            </w:pPr>
            <w:r>
              <w:rPr>
                <w:rFonts w:cs="Arial"/>
                <w:b/>
              </w:rPr>
              <w:t>Intake - van toepassing op perceel 1, 2 en 3</w:t>
            </w:r>
          </w:p>
        </w:tc>
      </w:tr>
      <w:tr w:rsidR="00BF7C11" w:rsidRPr="00E77A48" w14:paraId="03EF8901" w14:textId="77777777" w:rsidTr="00A443F2">
        <w:trPr>
          <w:cantSplit/>
          <w:trHeight w:val="488"/>
        </w:trPr>
        <w:tc>
          <w:tcPr>
            <w:tcW w:w="637" w:type="dxa"/>
            <w:shd w:val="clear" w:color="auto" w:fill="auto"/>
          </w:tcPr>
          <w:p w14:paraId="08E76EE4" w14:textId="77777777" w:rsidR="00BF7C11" w:rsidRPr="00E77A48" w:rsidRDefault="00BF7C11" w:rsidP="00BF7C11">
            <w:pPr>
              <w:pStyle w:val="Lijstalinea"/>
              <w:numPr>
                <w:ilvl w:val="0"/>
                <w:numId w:val="15"/>
              </w:numPr>
              <w:jc w:val="center"/>
              <w:rPr>
                <w:rFonts w:cs="Arial"/>
              </w:rPr>
            </w:pPr>
          </w:p>
        </w:tc>
        <w:tc>
          <w:tcPr>
            <w:tcW w:w="7229" w:type="dxa"/>
            <w:gridSpan w:val="3"/>
          </w:tcPr>
          <w:p w14:paraId="3195DC8C"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76B1A">
              <w:rPr>
                <w:rFonts w:cs="Arial"/>
              </w:rPr>
              <w:t xml:space="preserve"> baseert zijn dienstverlening op</w:t>
            </w:r>
            <w:r>
              <w:rPr>
                <w:rFonts w:cs="Arial"/>
              </w:rPr>
              <w:t xml:space="preserve"> basis van de doelstellingen uit het PIP</w:t>
            </w:r>
            <w:r w:rsidRPr="00876B1A">
              <w:rPr>
                <w:rFonts w:cs="Arial"/>
              </w:rPr>
              <w:t xml:space="preserve">. Het PIP is opgesteld door </w:t>
            </w:r>
            <w:r>
              <w:rPr>
                <w:rFonts w:cs="Arial"/>
              </w:rPr>
              <w:t>OG</w:t>
            </w:r>
            <w:r w:rsidRPr="00876B1A">
              <w:rPr>
                <w:rFonts w:cs="Arial"/>
              </w:rPr>
              <w:t xml:space="preserve"> binnen 10 weken na</w:t>
            </w:r>
            <w:r>
              <w:rPr>
                <w:rFonts w:cs="Arial"/>
              </w:rPr>
              <w:t xml:space="preserve"> </w:t>
            </w:r>
            <w:r w:rsidRPr="00876B1A">
              <w:rPr>
                <w:rFonts w:cs="Arial"/>
              </w:rPr>
              <w:t>inschrijving in de gemeente.</w:t>
            </w:r>
          </w:p>
        </w:tc>
        <w:tc>
          <w:tcPr>
            <w:tcW w:w="568" w:type="dxa"/>
          </w:tcPr>
          <w:p w14:paraId="5D3AB7C8" w14:textId="77777777" w:rsidR="00BF7C11" w:rsidRPr="00E77A48" w:rsidRDefault="00BF7C11" w:rsidP="00A443F2">
            <w:pPr>
              <w:jc w:val="center"/>
              <w:rPr>
                <w:rFonts w:cs="Arial"/>
              </w:rPr>
            </w:pPr>
            <w:r w:rsidRPr="00E77A48">
              <w:rPr>
                <w:rFonts w:cs="Arial"/>
              </w:rPr>
              <w:t>Ja</w:t>
            </w:r>
          </w:p>
          <w:p w14:paraId="30A9541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B0BC76D" w14:textId="77777777" w:rsidR="00BF7C11" w:rsidRPr="00E77A48" w:rsidRDefault="00BF7C11" w:rsidP="00A443F2">
            <w:pPr>
              <w:jc w:val="center"/>
              <w:rPr>
                <w:rFonts w:cs="Arial"/>
              </w:rPr>
            </w:pPr>
            <w:r w:rsidRPr="00E77A48">
              <w:rPr>
                <w:rFonts w:cs="Arial"/>
              </w:rPr>
              <w:t>Nee</w:t>
            </w:r>
          </w:p>
          <w:p w14:paraId="3DEE8EF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E5A9243" w14:textId="77777777" w:rsidTr="00A443F2">
        <w:trPr>
          <w:cantSplit/>
          <w:trHeight w:val="488"/>
        </w:trPr>
        <w:tc>
          <w:tcPr>
            <w:tcW w:w="637" w:type="dxa"/>
            <w:shd w:val="clear" w:color="auto" w:fill="auto"/>
          </w:tcPr>
          <w:p w14:paraId="176794BA" w14:textId="77777777" w:rsidR="00BF7C11" w:rsidRPr="00E77A48" w:rsidRDefault="00BF7C11" w:rsidP="00BF7C11">
            <w:pPr>
              <w:pStyle w:val="Lijstalinea"/>
              <w:numPr>
                <w:ilvl w:val="0"/>
                <w:numId w:val="15"/>
              </w:numPr>
              <w:jc w:val="center"/>
              <w:rPr>
                <w:rFonts w:cs="Arial"/>
              </w:rPr>
            </w:pPr>
          </w:p>
        </w:tc>
        <w:tc>
          <w:tcPr>
            <w:tcW w:w="7229" w:type="dxa"/>
            <w:gridSpan w:val="3"/>
          </w:tcPr>
          <w:p w14:paraId="7BC1613C"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B9302E">
              <w:rPr>
                <w:rFonts w:cs="Arial"/>
              </w:rPr>
              <w:t xml:space="preserve">Tussen </w:t>
            </w:r>
            <w:r>
              <w:rPr>
                <w:rFonts w:cs="Arial"/>
              </w:rPr>
              <w:t>ON</w:t>
            </w:r>
            <w:r w:rsidRPr="00B9302E">
              <w:rPr>
                <w:rFonts w:cs="Arial"/>
              </w:rPr>
              <w:t xml:space="preserve"> en inburgeraar </w:t>
            </w:r>
            <w:bookmarkStart w:id="7" w:name="_Hlk68598659"/>
            <w:r w:rsidRPr="00B9302E">
              <w:rPr>
                <w:rFonts w:cs="Arial"/>
              </w:rPr>
              <w:t xml:space="preserve">vindt minimaal één gesprek plaats gedurende de Brede Intake, voordat het PIP wordt vastgesteld. </w:t>
            </w:r>
            <w:bookmarkEnd w:id="7"/>
            <w:r w:rsidRPr="00B9302E">
              <w:rPr>
                <w:rFonts w:cs="Arial"/>
              </w:rPr>
              <w:t xml:space="preserve">Dit om </w:t>
            </w:r>
            <w:r>
              <w:rPr>
                <w:rFonts w:cs="Arial"/>
              </w:rPr>
              <w:t>advies in te winnen</w:t>
            </w:r>
            <w:r w:rsidRPr="00B9302E">
              <w:rPr>
                <w:rFonts w:cs="Arial"/>
              </w:rPr>
              <w:t xml:space="preserve"> of de inschatting voor de leerroute volgens de aanbieder ook passend is. Dit kan in de vorm van een intake zijn. </w:t>
            </w:r>
            <w:r>
              <w:rPr>
                <w:rFonts w:cs="Arial"/>
              </w:rPr>
              <w:t>OG</w:t>
            </w:r>
            <w:r w:rsidRPr="00B9302E">
              <w:rPr>
                <w:rFonts w:cs="Arial"/>
              </w:rPr>
              <w:t xml:space="preserve"> en </w:t>
            </w:r>
            <w:r>
              <w:rPr>
                <w:rFonts w:cs="Arial"/>
              </w:rPr>
              <w:t>ON</w:t>
            </w:r>
            <w:r w:rsidRPr="00B9302E">
              <w:rPr>
                <w:rFonts w:cs="Arial"/>
              </w:rPr>
              <w:t xml:space="preserve"> maken hier nadere werkafspraken over.</w:t>
            </w:r>
            <w:r>
              <w:rPr>
                <w:rFonts w:cs="Arial"/>
              </w:rPr>
              <w:t xml:space="preserve"> OG bepaalt daarna in samenspraak met de inburgeraar welke leerroute de inburgeraar gaat volgen.  </w:t>
            </w:r>
          </w:p>
        </w:tc>
        <w:tc>
          <w:tcPr>
            <w:tcW w:w="568" w:type="dxa"/>
          </w:tcPr>
          <w:p w14:paraId="44BC2771" w14:textId="77777777" w:rsidR="00BF7C11" w:rsidRPr="00E77A48" w:rsidRDefault="00BF7C11" w:rsidP="00A443F2">
            <w:pPr>
              <w:jc w:val="center"/>
              <w:rPr>
                <w:rFonts w:cs="Arial"/>
              </w:rPr>
            </w:pPr>
            <w:r w:rsidRPr="00E77A48">
              <w:rPr>
                <w:rFonts w:cs="Arial"/>
              </w:rPr>
              <w:t>Ja</w:t>
            </w:r>
          </w:p>
          <w:p w14:paraId="0142029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C69AA27" w14:textId="77777777" w:rsidR="00BF7C11" w:rsidRPr="00E77A48" w:rsidRDefault="00BF7C11" w:rsidP="00A443F2">
            <w:pPr>
              <w:jc w:val="center"/>
              <w:rPr>
                <w:rFonts w:cs="Arial"/>
              </w:rPr>
            </w:pPr>
            <w:r w:rsidRPr="00E77A48">
              <w:rPr>
                <w:rFonts w:cs="Arial"/>
              </w:rPr>
              <w:t>Nee</w:t>
            </w:r>
          </w:p>
          <w:p w14:paraId="5CB1717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76B9654" w14:textId="77777777" w:rsidTr="00A443F2">
        <w:trPr>
          <w:cantSplit/>
          <w:trHeight w:val="488"/>
        </w:trPr>
        <w:tc>
          <w:tcPr>
            <w:tcW w:w="637" w:type="dxa"/>
            <w:shd w:val="clear" w:color="auto" w:fill="auto"/>
          </w:tcPr>
          <w:p w14:paraId="13A9D861" w14:textId="77777777" w:rsidR="00BF7C11" w:rsidRPr="00E77A48" w:rsidRDefault="00BF7C11" w:rsidP="00BF7C11">
            <w:pPr>
              <w:pStyle w:val="Lijstalinea"/>
              <w:numPr>
                <w:ilvl w:val="0"/>
                <w:numId w:val="15"/>
              </w:numPr>
              <w:jc w:val="center"/>
              <w:rPr>
                <w:rFonts w:cs="Arial"/>
              </w:rPr>
            </w:pPr>
          </w:p>
        </w:tc>
        <w:tc>
          <w:tcPr>
            <w:tcW w:w="7229" w:type="dxa"/>
            <w:gridSpan w:val="3"/>
          </w:tcPr>
          <w:p w14:paraId="75DEB203" w14:textId="77777777" w:rsidR="00BF7C11" w:rsidRPr="00876B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Vanuit het gesprek/de intake</w:t>
            </w:r>
            <w:r w:rsidRPr="00876B1A">
              <w:rPr>
                <w:rFonts w:cs="Arial"/>
              </w:rPr>
              <w:t xml:space="preserve"> zoals </w:t>
            </w:r>
            <w:r w:rsidRPr="00D469FD">
              <w:rPr>
                <w:rFonts w:cs="Arial"/>
              </w:rPr>
              <w:t>benoemd onder eis 16</w:t>
            </w:r>
            <w:r w:rsidRPr="00876B1A">
              <w:rPr>
                <w:rFonts w:cs="Arial"/>
              </w:rPr>
              <w:t xml:space="preserve"> wordt (in ieder geval) door </w:t>
            </w:r>
            <w:r>
              <w:rPr>
                <w:rFonts w:cs="Arial"/>
              </w:rPr>
              <w:t>ON</w:t>
            </w:r>
            <w:r w:rsidRPr="00876B1A">
              <w:rPr>
                <w:rFonts w:cs="Arial"/>
              </w:rPr>
              <w:t xml:space="preserve">, in aanvulling op het aanmeldformulier vanuit </w:t>
            </w:r>
            <w:r>
              <w:rPr>
                <w:rFonts w:cs="Arial"/>
              </w:rPr>
              <w:t>OG</w:t>
            </w:r>
            <w:r w:rsidRPr="00876B1A">
              <w:rPr>
                <w:rFonts w:cs="Arial"/>
              </w:rPr>
              <w:t xml:space="preserve">, het volgende </w:t>
            </w:r>
            <w:r>
              <w:rPr>
                <w:rFonts w:cs="Arial"/>
              </w:rPr>
              <w:t>aangeleverd voor het PIP</w:t>
            </w:r>
            <w:r w:rsidRPr="00876B1A">
              <w:rPr>
                <w:rFonts w:cs="Arial"/>
              </w:rPr>
              <w:t>:</w:t>
            </w:r>
          </w:p>
          <w:p w14:paraId="7B6026CE" w14:textId="77777777" w:rsidR="00BF7C11" w:rsidRPr="00876B1A"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 xml:space="preserve">naam </w:t>
            </w:r>
            <w:r>
              <w:rPr>
                <w:rFonts w:cs="Arial"/>
              </w:rPr>
              <w:t>inburgeraar</w:t>
            </w:r>
            <w:r w:rsidRPr="00876B1A">
              <w:rPr>
                <w:rFonts w:cs="Arial"/>
              </w:rPr>
              <w:t>;</w:t>
            </w:r>
          </w:p>
          <w:p w14:paraId="32BDA7A5" w14:textId="77777777" w:rsidR="00BF7C11" w:rsidRPr="00876B1A"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startniveau spreken, luisteren, lezen en schrijven;</w:t>
            </w:r>
          </w:p>
          <w:p w14:paraId="30D533B1" w14:textId="77777777" w:rsidR="00BF7C11" w:rsidRPr="00876B1A"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 xml:space="preserve">eigen streven en motivatie van de </w:t>
            </w:r>
            <w:r>
              <w:rPr>
                <w:rFonts w:cs="Arial"/>
              </w:rPr>
              <w:t>inburgeraar</w:t>
            </w:r>
            <w:r w:rsidRPr="00876B1A">
              <w:rPr>
                <w:rFonts w:cs="Arial"/>
              </w:rPr>
              <w:t xml:space="preserve">; </w:t>
            </w:r>
          </w:p>
          <w:p w14:paraId="7E2CE377" w14:textId="77777777" w:rsidR="00BF7C11" w:rsidRPr="00876B1A"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 xml:space="preserve">het (realistisch) advies van </w:t>
            </w:r>
            <w:r>
              <w:rPr>
                <w:rFonts w:cs="Arial"/>
              </w:rPr>
              <w:t>ON</w:t>
            </w:r>
            <w:r w:rsidRPr="00876B1A">
              <w:rPr>
                <w:rFonts w:cs="Arial"/>
              </w:rPr>
              <w:t xml:space="preserve"> over (eind)doelen (lange en korte termijn)</w:t>
            </w:r>
            <w:r>
              <w:rPr>
                <w:rFonts w:cs="Arial"/>
              </w:rPr>
              <w:t>;</w:t>
            </w:r>
          </w:p>
          <w:p w14:paraId="1B1F4817" w14:textId="77777777" w:rsidR="00BF7C11" w:rsidRPr="00876B1A"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de duur van de leerroute</w:t>
            </w:r>
            <w:r>
              <w:rPr>
                <w:rFonts w:cs="Arial"/>
              </w:rPr>
              <w:t xml:space="preserve"> (in uren)</w:t>
            </w:r>
            <w:r w:rsidRPr="00876B1A">
              <w:rPr>
                <w:rFonts w:cs="Arial"/>
              </w:rPr>
              <w:t xml:space="preserve"> en </w:t>
            </w:r>
            <w:r>
              <w:rPr>
                <w:rFonts w:cs="Arial"/>
              </w:rPr>
              <w:t xml:space="preserve">voorstel voor </w:t>
            </w:r>
            <w:r w:rsidRPr="00876B1A">
              <w:rPr>
                <w:rFonts w:cs="Arial"/>
              </w:rPr>
              <w:t>het lesrooster/planning van activiteiten;</w:t>
            </w:r>
          </w:p>
          <w:p w14:paraId="1A1D5793" w14:textId="77777777" w:rsidR="00BF7C11" w:rsidRPr="0077537D" w:rsidRDefault="00BF7C11" w:rsidP="00BF7C11">
            <w:pPr>
              <w:pStyle w:val="Lijstalinea"/>
              <w:numPr>
                <w:ilvl w:val="1"/>
                <w:numId w:val="17"/>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76B1A">
              <w:rPr>
                <w:rFonts w:cs="Arial"/>
              </w:rPr>
              <w:t>mogelijke obstakels tijdens traject en de eventuele oplossingen hiervoor</w:t>
            </w:r>
            <w:r>
              <w:rPr>
                <w:rFonts w:cs="Arial"/>
              </w:rPr>
              <w:t>.</w:t>
            </w:r>
          </w:p>
          <w:p w14:paraId="72B5653C" w14:textId="77777777" w:rsidR="00BF7C11" w:rsidRPr="00876B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76B1A">
              <w:rPr>
                <w:rFonts w:cs="Arial"/>
              </w:rPr>
              <w:t xml:space="preserve"> biedt in de leerroute maatwerk en sluit aan bij de doelen van de </w:t>
            </w:r>
            <w:r>
              <w:rPr>
                <w:rFonts w:cs="Arial"/>
              </w:rPr>
              <w:t>inburgeraar</w:t>
            </w:r>
            <w:r w:rsidRPr="00876B1A">
              <w:rPr>
                <w:rFonts w:cs="Arial"/>
              </w:rPr>
              <w:t xml:space="preserve">, zoals geformuleerd in het PIP. Voor de start en tijdens het traject zorgt </w:t>
            </w:r>
            <w:r>
              <w:rPr>
                <w:rFonts w:cs="Arial"/>
              </w:rPr>
              <w:t>ON</w:t>
            </w:r>
            <w:r w:rsidRPr="00876B1A">
              <w:rPr>
                <w:rFonts w:cs="Arial"/>
              </w:rPr>
              <w:t xml:space="preserve"> samen met de </w:t>
            </w:r>
            <w:r>
              <w:rPr>
                <w:rFonts w:cs="Arial"/>
              </w:rPr>
              <w:t>OG</w:t>
            </w:r>
            <w:r w:rsidRPr="00876B1A">
              <w:rPr>
                <w:rFonts w:cs="Arial"/>
              </w:rPr>
              <w:t xml:space="preserve"> ervoor dat het voor </w:t>
            </w:r>
            <w:r>
              <w:rPr>
                <w:rFonts w:cs="Arial"/>
              </w:rPr>
              <w:t>inburgeraar</w:t>
            </w:r>
            <w:r w:rsidRPr="00876B1A">
              <w:rPr>
                <w:rFonts w:cs="Arial"/>
              </w:rPr>
              <w:t xml:space="preserve"> duidelijk is wat van hem/haar wordt verwacht en wat er nodig is om aan de in het PIP gestelde doelen te voldoen.</w:t>
            </w:r>
          </w:p>
        </w:tc>
        <w:tc>
          <w:tcPr>
            <w:tcW w:w="568" w:type="dxa"/>
          </w:tcPr>
          <w:p w14:paraId="33F9AFE6" w14:textId="77777777" w:rsidR="00BF7C11" w:rsidRPr="00E77A48" w:rsidRDefault="00BF7C11" w:rsidP="00A443F2">
            <w:pPr>
              <w:jc w:val="center"/>
              <w:rPr>
                <w:rFonts w:cs="Arial"/>
              </w:rPr>
            </w:pPr>
            <w:r w:rsidRPr="00E77A48">
              <w:rPr>
                <w:rFonts w:cs="Arial"/>
              </w:rPr>
              <w:t>Ja</w:t>
            </w:r>
          </w:p>
          <w:p w14:paraId="0CDDE333" w14:textId="77777777" w:rsidR="00BF7C11" w:rsidRPr="0077537D" w:rsidRDefault="00BF7C11" w:rsidP="00A443F2">
            <w:pP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761CA6F" w14:textId="77777777" w:rsidR="00BF7C11" w:rsidRPr="00E77A48" w:rsidRDefault="00BF7C11" w:rsidP="00A443F2">
            <w:pPr>
              <w:jc w:val="center"/>
              <w:rPr>
                <w:rFonts w:cs="Arial"/>
              </w:rPr>
            </w:pPr>
            <w:r w:rsidRPr="00E77A48">
              <w:rPr>
                <w:rFonts w:cs="Arial"/>
              </w:rPr>
              <w:t>Nee</w:t>
            </w:r>
          </w:p>
          <w:p w14:paraId="3D9FD2E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F34472B" w14:textId="77777777" w:rsidTr="00A443F2">
        <w:trPr>
          <w:cantSplit/>
          <w:trHeight w:val="488"/>
        </w:trPr>
        <w:tc>
          <w:tcPr>
            <w:tcW w:w="637" w:type="dxa"/>
            <w:shd w:val="clear" w:color="auto" w:fill="auto"/>
          </w:tcPr>
          <w:p w14:paraId="3572F240" w14:textId="77777777" w:rsidR="00BF7C11" w:rsidRPr="00E77A48" w:rsidRDefault="00BF7C11" w:rsidP="00BF7C11">
            <w:pPr>
              <w:pStyle w:val="Lijstalinea"/>
              <w:numPr>
                <w:ilvl w:val="0"/>
                <w:numId w:val="15"/>
              </w:numPr>
              <w:jc w:val="center"/>
              <w:rPr>
                <w:rFonts w:cs="Arial"/>
              </w:rPr>
            </w:pPr>
          </w:p>
        </w:tc>
        <w:tc>
          <w:tcPr>
            <w:tcW w:w="7229" w:type="dxa"/>
            <w:gridSpan w:val="3"/>
          </w:tcPr>
          <w:p w14:paraId="15C46402" w14:textId="77777777" w:rsidR="00BF7C11" w:rsidRPr="00876B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77537D">
              <w:rPr>
                <w:rFonts w:cs="Arial"/>
              </w:rPr>
              <w:t xml:space="preserve"> informeert </w:t>
            </w:r>
            <w:r>
              <w:rPr>
                <w:rFonts w:cs="Arial"/>
              </w:rPr>
              <w:t>inburgeraar</w:t>
            </w:r>
            <w:r w:rsidRPr="0077537D">
              <w:rPr>
                <w:rFonts w:cs="Arial"/>
              </w:rPr>
              <w:t xml:space="preserve"> over de wijze waarop en met welke organisaties zijn of haar persoonsgegevens worden gedeeld en/of verwerkt, in de moedertaal van de </w:t>
            </w:r>
            <w:r>
              <w:rPr>
                <w:rFonts w:cs="Arial"/>
              </w:rPr>
              <w:t>inburgeraar</w:t>
            </w:r>
            <w:r w:rsidRPr="0077537D">
              <w:rPr>
                <w:rFonts w:cs="Arial"/>
              </w:rPr>
              <w:t xml:space="preserve">. </w:t>
            </w:r>
            <w:r>
              <w:rPr>
                <w:rFonts w:cs="Arial"/>
              </w:rPr>
              <w:t>Inburgeraars</w:t>
            </w:r>
            <w:r w:rsidRPr="0077537D">
              <w:rPr>
                <w:rFonts w:cs="Arial"/>
              </w:rPr>
              <w:t xml:space="preserve"> hoeven voor het verwerken van de persoonsgegevens nadrukkelijk geen toestemming te geven. </w:t>
            </w:r>
          </w:p>
        </w:tc>
        <w:tc>
          <w:tcPr>
            <w:tcW w:w="568" w:type="dxa"/>
          </w:tcPr>
          <w:p w14:paraId="2A3D63A4" w14:textId="77777777" w:rsidR="00BF7C11" w:rsidRPr="00E77A48" w:rsidRDefault="00BF7C11" w:rsidP="00A443F2">
            <w:pPr>
              <w:jc w:val="center"/>
              <w:rPr>
                <w:rFonts w:cs="Arial"/>
              </w:rPr>
            </w:pPr>
            <w:r w:rsidRPr="00E77A48">
              <w:rPr>
                <w:rFonts w:cs="Arial"/>
              </w:rPr>
              <w:t>Ja</w:t>
            </w:r>
          </w:p>
          <w:p w14:paraId="102445ED" w14:textId="77777777" w:rsidR="00BF7C11"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A9B432D" w14:textId="77777777" w:rsidR="00BF7C11" w:rsidRPr="00E77A48" w:rsidRDefault="00BF7C11" w:rsidP="00A443F2">
            <w:pPr>
              <w:jc w:val="center"/>
              <w:rPr>
                <w:rFonts w:cs="Arial"/>
              </w:rPr>
            </w:pPr>
            <w:r w:rsidRPr="00E77A48">
              <w:rPr>
                <w:rFonts w:cs="Arial"/>
              </w:rPr>
              <w:t>Nee</w:t>
            </w:r>
          </w:p>
          <w:p w14:paraId="116D0A6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9F12124" w14:textId="77777777" w:rsidTr="00A443F2">
        <w:trPr>
          <w:cantSplit/>
        </w:trPr>
        <w:tc>
          <w:tcPr>
            <w:tcW w:w="9001" w:type="dxa"/>
            <w:gridSpan w:val="6"/>
            <w:shd w:val="clear" w:color="auto" w:fill="BFBFBF"/>
          </w:tcPr>
          <w:p w14:paraId="339AEFE0" w14:textId="77777777" w:rsidR="00BF7C11" w:rsidRPr="00E77A48" w:rsidRDefault="00BF7C11" w:rsidP="00A443F2">
            <w:pPr>
              <w:keepNext/>
              <w:rPr>
                <w:rFonts w:cs="Arial"/>
                <w:b/>
              </w:rPr>
            </w:pPr>
            <w:r>
              <w:rPr>
                <w:rFonts w:cs="Arial"/>
                <w:b/>
              </w:rPr>
              <w:t>Dienstverlening (inhoud, flexibiliteit lessen, lesmateriaal) - van toepassing op perceel 1, 2 en 3</w:t>
            </w:r>
          </w:p>
        </w:tc>
      </w:tr>
      <w:tr w:rsidR="00BF7C11" w:rsidRPr="00E77A48" w14:paraId="41F194A5" w14:textId="77777777" w:rsidTr="00A443F2">
        <w:trPr>
          <w:cantSplit/>
          <w:trHeight w:val="488"/>
        </w:trPr>
        <w:tc>
          <w:tcPr>
            <w:tcW w:w="637" w:type="dxa"/>
            <w:shd w:val="clear" w:color="auto" w:fill="auto"/>
          </w:tcPr>
          <w:p w14:paraId="129147D5" w14:textId="77777777" w:rsidR="00BF7C11" w:rsidRPr="00E77A48" w:rsidRDefault="00BF7C11" w:rsidP="00BF7C11">
            <w:pPr>
              <w:pStyle w:val="Lijstalinea"/>
              <w:numPr>
                <w:ilvl w:val="0"/>
                <w:numId w:val="15"/>
              </w:numPr>
              <w:jc w:val="center"/>
              <w:rPr>
                <w:rFonts w:cs="Arial"/>
              </w:rPr>
            </w:pPr>
          </w:p>
        </w:tc>
        <w:tc>
          <w:tcPr>
            <w:tcW w:w="7229" w:type="dxa"/>
            <w:gridSpan w:val="3"/>
          </w:tcPr>
          <w:p w14:paraId="6A7D837A"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lang w:bidi="nl-NL"/>
              </w:rPr>
              <w:t>ON</w:t>
            </w:r>
            <w:r w:rsidRPr="00BA2012">
              <w:rPr>
                <w:lang w:bidi="nl-NL"/>
              </w:rPr>
              <w:t xml:space="preserve"> levert de dienstverlening, zoals beschreven in </w:t>
            </w:r>
            <w:r w:rsidRPr="00BA2012">
              <w:rPr>
                <w:spacing w:val="-9"/>
                <w:lang w:bidi="nl-NL"/>
              </w:rPr>
              <w:t xml:space="preserve">de </w:t>
            </w:r>
            <w:r w:rsidRPr="00BA2012">
              <w:rPr>
                <w:lang w:bidi="nl-NL"/>
              </w:rPr>
              <w:t>Aanbestedingsleidraad, op alle dagen van de week exclusief zon- en</w:t>
            </w:r>
            <w:r w:rsidRPr="00BA2012">
              <w:rPr>
                <w:spacing w:val="-9"/>
                <w:lang w:bidi="nl-NL"/>
              </w:rPr>
              <w:t xml:space="preserve"> </w:t>
            </w:r>
            <w:r w:rsidRPr="00BA2012">
              <w:rPr>
                <w:lang w:bidi="nl-NL"/>
              </w:rPr>
              <w:t>feestdagen.</w:t>
            </w:r>
          </w:p>
        </w:tc>
        <w:tc>
          <w:tcPr>
            <w:tcW w:w="568" w:type="dxa"/>
          </w:tcPr>
          <w:p w14:paraId="6C29DC00" w14:textId="77777777" w:rsidR="00BF7C11" w:rsidRPr="00E77A48" w:rsidRDefault="00BF7C11" w:rsidP="00A443F2">
            <w:pPr>
              <w:jc w:val="center"/>
              <w:rPr>
                <w:rFonts w:cs="Arial"/>
              </w:rPr>
            </w:pPr>
            <w:r w:rsidRPr="00E77A48">
              <w:rPr>
                <w:rFonts w:cs="Arial"/>
              </w:rPr>
              <w:t>Ja</w:t>
            </w:r>
          </w:p>
          <w:p w14:paraId="1CE9CF6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0C78A4C" w14:textId="77777777" w:rsidR="00BF7C11" w:rsidRPr="00E77A48" w:rsidRDefault="00BF7C11" w:rsidP="00A443F2">
            <w:pPr>
              <w:jc w:val="center"/>
              <w:rPr>
                <w:rFonts w:cs="Arial"/>
              </w:rPr>
            </w:pPr>
            <w:r w:rsidRPr="00E77A48">
              <w:rPr>
                <w:rFonts w:cs="Arial"/>
              </w:rPr>
              <w:t>Nee</w:t>
            </w:r>
          </w:p>
          <w:p w14:paraId="12116F9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C21A9A7" w14:textId="77777777" w:rsidTr="00A443F2">
        <w:trPr>
          <w:cantSplit/>
          <w:trHeight w:val="488"/>
        </w:trPr>
        <w:tc>
          <w:tcPr>
            <w:tcW w:w="637" w:type="dxa"/>
            <w:shd w:val="clear" w:color="auto" w:fill="auto"/>
          </w:tcPr>
          <w:p w14:paraId="6BE053A8" w14:textId="77777777" w:rsidR="00BF7C11" w:rsidRPr="00E77A48" w:rsidRDefault="00BF7C11" w:rsidP="00BF7C11">
            <w:pPr>
              <w:pStyle w:val="Lijstalinea"/>
              <w:numPr>
                <w:ilvl w:val="0"/>
                <w:numId w:val="15"/>
              </w:numPr>
              <w:jc w:val="center"/>
              <w:rPr>
                <w:rFonts w:cs="Arial"/>
              </w:rPr>
            </w:pPr>
          </w:p>
        </w:tc>
        <w:tc>
          <w:tcPr>
            <w:tcW w:w="7229" w:type="dxa"/>
            <w:gridSpan w:val="3"/>
          </w:tcPr>
          <w:p w14:paraId="17F64C72"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t>ON</w:t>
            </w:r>
            <w:r w:rsidRPr="00BA2012">
              <w:t xml:space="preserve"> biedt een passende oplossing voor </w:t>
            </w:r>
            <w:r>
              <w:t>inburgeraar</w:t>
            </w:r>
            <w:r w:rsidRPr="00BA2012">
              <w:t xml:space="preserve"> als deze een geldige reden heeft voor het niet kunnen bijwonen van lessen. </w:t>
            </w:r>
            <w:r>
              <w:t>ON</w:t>
            </w:r>
            <w:r w:rsidRPr="00BA2012">
              <w:t xml:space="preserve"> stuurt erop dat </w:t>
            </w:r>
            <w:r>
              <w:t>inburgeraars</w:t>
            </w:r>
            <w:r w:rsidRPr="00BA2012">
              <w:t xml:space="preserve"> minimaal bij 80% van de totale lessen aanwezig zijn. </w:t>
            </w:r>
            <w:r>
              <w:t>Inburgeraars</w:t>
            </w:r>
            <w:r w:rsidRPr="00BA2012">
              <w:rPr>
                <w:spacing w:val="-36"/>
              </w:rPr>
              <w:t xml:space="preserve"> </w:t>
            </w:r>
            <w:r w:rsidRPr="00BA2012">
              <w:t>hebben dus een aanwezigheidsplicht van ten minste</w:t>
            </w:r>
            <w:r w:rsidRPr="00BA2012">
              <w:rPr>
                <w:spacing w:val="-5"/>
              </w:rPr>
              <w:t xml:space="preserve"> </w:t>
            </w:r>
            <w:r w:rsidRPr="00BA2012">
              <w:t>80%.</w:t>
            </w:r>
          </w:p>
        </w:tc>
        <w:tc>
          <w:tcPr>
            <w:tcW w:w="568" w:type="dxa"/>
          </w:tcPr>
          <w:p w14:paraId="5EDF60FE" w14:textId="77777777" w:rsidR="00BF7C11" w:rsidRPr="00E77A48" w:rsidRDefault="00BF7C11" w:rsidP="00A443F2">
            <w:pPr>
              <w:jc w:val="center"/>
              <w:rPr>
                <w:rFonts w:cs="Arial"/>
              </w:rPr>
            </w:pPr>
            <w:r w:rsidRPr="00E77A48">
              <w:rPr>
                <w:rFonts w:cs="Arial"/>
              </w:rPr>
              <w:t>Ja</w:t>
            </w:r>
          </w:p>
          <w:p w14:paraId="3A98D73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4859594" w14:textId="77777777" w:rsidR="00BF7C11" w:rsidRPr="00E77A48" w:rsidRDefault="00BF7C11" w:rsidP="00A443F2">
            <w:pPr>
              <w:jc w:val="center"/>
              <w:rPr>
                <w:rFonts w:cs="Arial"/>
              </w:rPr>
            </w:pPr>
            <w:r w:rsidRPr="00E77A48">
              <w:rPr>
                <w:rFonts w:cs="Arial"/>
              </w:rPr>
              <w:t>Nee</w:t>
            </w:r>
          </w:p>
          <w:p w14:paraId="63C8098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039CC51" w14:textId="77777777" w:rsidTr="00A443F2">
        <w:trPr>
          <w:cantSplit/>
          <w:trHeight w:val="488"/>
        </w:trPr>
        <w:tc>
          <w:tcPr>
            <w:tcW w:w="637" w:type="dxa"/>
            <w:shd w:val="clear" w:color="auto" w:fill="auto"/>
          </w:tcPr>
          <w:p w14:paraId="027634F4" w14:textId="77777777" w:rsidR="00BF7C11" w:rsidRPr="00E77A48" w:rsidRDefault="00BF7C11" w:rsidP="00BF7C11">
            <w:pPr>
              <w:pStyle w:val="Lijstalinea"/>
              <w:numPr>
                <w:ilvl w:val="0"/>
                <w:numId w:val="15"/>
              </w:numPr>
              <w:jc w:val="center"/>
              <w:rPr>
                <w:rFonts w:cs="Arial"/>
              </w:rPr>
            </w:pPr>
          </w:p>
        </w:tc>
        <w:tc>
          <w:tcPr>
            <w:tcW w:w="7229" w:type="dxa"/>
            <w:gridSpan w:val="3"/>
          </w:tcPr>
          <w:p w14:paraId="0BDA1A7C"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BA2012">
              <w:t xml:space="preserve">In geval van langdurige ziekte of zwangerschap streeft </w:t>
            </w:r>
            <w:r>
              <w:t>ON,</w:t>
            </w:r>
            <w:r w:rsidRPr="00BA2012">
              <w:t xml:space="preserve"> mits passend</w:t>
            </w:r>
            <w:r>
              <w:t>,</w:t>
            </w:r>
            <w:r w:rsidRPr="00BA2012">
              <w:t xml:space="preserve"> naar een digitale voorzetting van het taalonderwijs, en past zo nodig het lesrooster en het leerplan aan. Dit kan uitsluitend na overleg en goedkeuring met </w:t>
            </w:r>
            <w:r>
              <w:t>OG</w:t>
            </w:r>
            <w:r w:rsidRPr="00BA2012">
              <w:t xml:space="preserve">. In geval van volledig stilvallen van het taalonderwijs wordt de vergoeding aan </w:t>
            </w:r>
            <w:r>
              <w:t>ON</w:t>
            </w:r>
            <w:r w:rsidRPr="00BA2012">
              <w:t xml:space="preserve"> bevroren.</w:t>
            </w:r>
          </w:p>
        </w:tc>
        <w:tc>
          <w:tcPr>
            <w:tcW w:w="568" w:type="dxa"/>
          </w:tcPr>
          <w:p w14:paraId="4936B01C" w14:textId="77777777" w:rsidR="00BF7C11" w:rsidRPr="00E77A48" w:rsidRDefault="00BF7C11" w:rsidP="00A443F2">
            <w:pPr>
              <w:jc w:val="center"/>
              <w:rPr>
                <w:rFonts w:cs="Arial"/>
              </w:rPr>
            </w:pPr>
            <w:r w:rsidRPr="00E77A48">
              <w:rPr>
                <w:rFonts w:cs="Arial"/>
              </w:rPr>
              <w:t>Ja</w:t>
            </w:r>
          </w:p>
          <w:p w14:paraId="520F015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4B28B92" w14:textId="77777777" w:rsidR="00BF7C11" w:rsidRPr="00E77A48" w:rsidRDefault="00BF7C11" w:rsidP="00A443F2">
            <w:pPr>
              <w:jc w:val="center"/>
              <w:rPr>
                <w:rFonts w:cs="Arial"/>
              </w:rPr>
            </w:pPr>
            <w:r w:rsidRPr="00E77A48">
              <w:rPr>
                <w:rFonts w:cs="Arial"/>
              </w:rPr>
              <w:t>Nee</w:t>
            </w:r>
          </w:p>
          <w:p w14:paraId="70A11F4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85506EA" w14:textId="77777777" w:rsidTr="00A443F2">
        <w:trPr>
          <w:cantSplit/>
          <w:trHeight w:val="488"/>
        </w:trPr>
        <w:tc>
          <w:tcPr>
            <w:tcW w:w="637" w:type="dxa"/>
            <w:shd w:val="clear" w:color="auto" w:fill="auto"/>
          </w:tcPr>
          <w:p w14:paraId="7460446C" w14:textId="77777777" w:rsidR="00BF7C11" w:rsidRPr="00E77A48" w:rsidRDefault="00BF7C11" w:rsidP="00BF7C11">
            <w:pPr>
              <w:pStyle w:val="Lijstalinea"/>
              <w:numPr>
                <w:ilvl w:val="0"/>
                <w:numId w:val="15"/>
              </w:numPr>
              <w:jc w:val="center"/>
              <w:rPr>
                <w:rFonts w:cs="Arial"/>
              </w:rPr>
            </w:pPr>
          </w:p>
        </w:tc>
        <w:tc>
          <w:tcPr>
            <w:tcW w:w="7229" w:type="dxa"/>
            <w:gridSpan w:val="3"/>
          </w:tcPr>
          <w:p w14:paraId="2C2DCCF6"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BA2012">
              <w:t xml:space="preserve"> dient flexibiliteit in de trajecten in te bouwen. Een modulaire opbouw van de trajecten moet mogelijk zijn.</w:t>
            </w:r>
          </w:p>
        </w:tc>
        <w:tc>
          <w:tcPr>
            <w:tcW w:w="568" w:type="dxa"/>
          </w:tcPr>
          <w:p w14:paraId="741CB83B" w14:textId="77777777" w:rsidR="00BF7C11" w:rsidRPr="00E77A48" w:rsidRDefault="00BF7C11" w:rsidP="00A443F2">
            <w:pPr>
              <w:jc w:val="center"/>
              <w:rPr>
                <w:rFonts w:cs="Arial"/>
              </w:rPr>
            </w:pPr>
            <w:r w:rsidRPr="00E77A48">
              <w:rPr>
                <w:rFonts w:cs="Arial"/>
              </w:rPr>
              <w:t>Ja</w:t>
            </w:r>
          </w:p>
          <w:p w14:paraId="0CD4987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2EA99FF" w14:textId="77777777" w:rsidR="00BF7C11" w:rsidRPr="00E77A48" w:rsidRDefault="00BF7C11" w:rsidP="00A443F2">
            <w:pPr>
              <w:jc w:val="center"/>
              <w:rPr>
                <w:rFonts w:cs="Arial"/>
              </w:rPr>
            </w:pPr>
            <w:r w:rsidRPr="00E77A48">
              <w:rPr>
                <w:rFonts w:cs="Arial"/>
              </w:rPr>
              <w:t>Nee</w:t>
            </w:r>
          </w:p>
          <w:p w14:paraId="0D22BA6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09649C2" w14:textId="77777777" w:rsidTr="00A443F2">
        <w:trPr>
          <w:cantSplit/>
          <w:trHeight w:val="488"/>
        </w:trPr>
        <w:tc>
          <w:tcPr>
            <w:tcW w:w="637" w:type="dxa"/>
            <w:shd w:val="clear" w:color="auto" w:fill="auto"/>
          </w:tcPr>
          <w:p w14:paraId="40F6F328" w14:textId="77777777" w:rsidR="00BF7C11" w:rsidRPr="00E77A48" w:rsidRDefault="00BF7C11" w:rsidP="00BF7C11">
            <w:pPr>
              <w:pStyle w:val="Lijstalinea"/>
              <w:numPr>
                <w:ilvl w:val="0"/>
                <w:numId w:val="15"/>
              </w:numPr>
              <w:jc w:val="center"/>
              <w:rPr>
                <w:rFonts w:cs="Arial"/>
              </w:rPr>
            </w:pPr>
          </w:p>
        </w:tc>
        <w:tc>
          <w:tcPr>
            <w:tcW w:w="7229" w:type="dxa"/>
            <w:gridSpan w:val="3"/>
          </w:tcPr>
          <w:p w14:paraId="5CDB2F8E" w14:textId="77777777" w:rsidR="00BF7C11" w:rsidRPr="00A6390E" w:rsidRDefault="00BF7C11" w:rsidP="00A443F2">
            <w:pPr>
              <w:rPr>
                <w:b/>
                <w:bCs/>
              </w:rPr>
            </w:pPr>
            <w:r>
              <w:t>ON</w:t>
            </w:r>
            <w:r w:rsidRPr="00BA2012">
              <w:t xml:space="preserve"> stemt de lestijden af op de persoonlijke situatie (participatieactiviteiten, werk, kinderopvang et cetera) van de </w:t>
            </w:r>
            <w:r>
              <w:t>inburgeraar</w:t>
            </w:r>
            <w:r w:rsidRPr="00BA2012">
              <w:t xml:space="preserve"> en doet dit in overleg met de </w:t>
            </w:r>
            <w:r>
              <w:t>inburgeraar</w:t>
            </w:r>
            <w:r w:rsidRPr="00BA2012">
              <w:t xml:space="preserve"> en </w:t>
            </w:r>
            <w:r>
              <w:t>regiehouder</w:t>
            </w:r>
            <w:r w:rsidRPr="00BA2012">
              <w:t>.</w:t>
            </w:r>
            <w:r>
              <w:t xml:space="preserve"> </w:t>
            </w:r>
            <w:r w:rsidRPr="00C5507B">
              <w:t xml:space="preserve">Het is belangrijk om </w:t>
            </w:r>
            <w:r>
              <w:t>een</w:t>
            </w:r>
            <w:r w:rsidRPr="00C5507B">
              <w:t xml:space="preserve"> balans</w:t>
            </w:r>
            <w:r w:rsidRPr="00670225">
              <w:t xml:space="preserve"> </w:t>
            </w:r>
            <w:r>
              <w:t xml:space="preserve">te bereiken die moet leiden </w:t>
            </w:r>
            <w:r w:rsidRPr="00670225">
              <w:t>tot duaal inburgeren en de randvoorwaarden die daarbij horen (zoals kinderopvang). Het gaat om afstemming, zodat de randvoo</w:t>
            </w:r>
            <w:r>
              <w:t>r</w:t>
            </w:r>
            <w:r w:rsidRPr="00670225">
              <w:t>waarden ook in orde zijn (voordat de tijden van de taallessen gewijzigd worden).</w:t>
            </w:r>
            <w:r>
              <w:rPr>
                <w:b/>
                <w:bCs/>
              </w:rPr>
              <w:t xml:space="preserve"> </w:t>
            </w:r>
          </w:p>
          <w:p w14:paraId="5FBC353F"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p>
        </w:tc>
        <w:tc>
          <w:tcPr>
            <w:tcW w:w="568" w:type="dxa"/>
          </w:tcPr>
          <w:p w14:paraId="5253A9D9" w14:textId="77777777" w:rsidR="00BF7C11" w:rsidRPr="00E77A48" w:rsidRDefault="00BF7C11" w:rsidP="00A443F2">
            <w:pPr>
              <w:jc w:val="center"/>
              <w:rPr>
                <w:rFonts w:cs="Arial"/>
              </w:rPr>
            </w:pPr>
            <w:r w:rsidRPr="00E77A48">
              <w:rPr>
                <w:rFonts w:cs="Arial"/>
              </w:rPr>
              <w:t>Ja</w:t>
            </w:r>
          </w:p>
          <w:p w14:paraId="6EA7BC4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3EDDBF6" w14:textId="77777777" w:rsidR="00BF7C11" w:rsidRPr="00E77A48" w:rsidRDefault="00BF7C11" w:rsidP="00A443F2">
            <w:pPr>
              <w:jc w:val="center"/>
              <w:rPr>
                <w:rFonts w:cs="Arial"/>
              </w:rPr>
            </w:pPr>
            <w:r w:rsidRPr="00E77A48">
              <w:rPr>
                <w:rFonts w:cs="Arial"/>
              </w:rPr>
              <w:t>Nee</w:t>
            </w:r>
          </w:p>
          <w:p w14:paraId="471C37D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C5D1E81" w14:textId="77777777" w:rsidTr="00A443F2">
        <w:trPr>
          <w:cantSplit/>
          <w:trHeight w:val="488"/>
        </w:trPr>
        <w:tc>
          <w:tcPr>
            <w:tcW w:w="637" w:type="dxa"/>
            <w:shd w:val="clear" w:color="auto" w:fill="auto"/>
          </w:tcPr>
          <w:p w14:paraId="4098627B" w14:textId="77777777" w:rsidR="00BF7C11" w:rsidRPr="00E77A48" w:rsidRDefault="00BF7C11" w:rsidP="00BF7C11">
            <w:pPr>
              <w:pStyle w:val="Lijstalinea"/>
              <w:numPr>
                <w:ilvl w:val="0"/>
                <w:numId w:val="15"/>
              </w:numPr>
              <w:jc w:val="center"/>
              <w:rPr>
                <w:rFonts w:cs="Arial"/>
              </w:rPr>
            </w:pPr>
          </w:p>
        </w:tc>
        <w:tc>
          <w:tcPr>
            <w:tcW w:w="7229" w:type="dxa"/>
            <w:gridSpan w:val="3"/>
          </w:tcPr>
          <w:p w14:paraId="3106DBB5"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BA2012">
              <w:t xml:space="preserve"> heeft voldoende kwalitatief recent en gevarieerd, erkend (A)NT2-lesmateriaal beschikbaar voor de </w:t>
            </w:r>
            <w:r>
              <w:t>inburgeraars</w:t>
            </w:r>
            <w:r w:rsidRPr="00BA2012">
              <w:t>.</w:t>
            </w:r>
          </w:p>
        </w:tc>
        <w:tc>
          <w:tcPr>
            <w:tcW w:w="568" w:type="dxa"/>
          </w:tcPr>
          <w:p w14:paraId="6F276C1E" w14:textId="77777777" w:rsidR="00BF7C11" w:rsidRPr="00E77A48" w:rsidRDefault="00BF7C11" w:rsidP="00A443F2">
            <w:pPr>
              <w:jc w:val="center"/>
              <w:rPr>
                <w:rFonts w:cs="Arial"/>
              </w:rPr>
            </w:pPr>
            <w:r w:rsidRPr="00E77A48">
              <w:rPr>
                <w:rFonts w:cs="Arial"/>
              </w:rPr>
              <w:t>Ja</w:t>
            </w:r>
          </w:p>
          <w:p w14:paraId="566BB20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C99D5E9" w14:textId="77777777" w:rsidR="00BF7C11" w:rsidRPr="00E77A48" w:rsidRDefault="00BF7C11" w:rsidP="00A443F2">
            <w:pPr>
              <w:jc w:val="center"/>
              <w:rPr>
                <w:rFonts w:cs="Arial"/>
              </w:rPr>
            </w:pPr>
            <w:r w:rsidRPr="00E77A48">
              <w:rPr>
                <w:rFonts w:cs="Arial"/>
              </w:rPr>
              <w:t>Nee</w:t>
            </w:r>
          </w:p>
          <w:p w14:paraId="34B0594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B1A27AB" w14:textId="77777777" w:rsidTr="00A443F2">
        <w:trPr>
          <w:cantSplit/>
          <w:trHeight w:val="1617"/>
        </w:trPr>
        <w:tc>
          <w:tcPr>
            <w:tcW w:w="637" w:type="dxa"/>
            <w:shd w:val="clear" w:color="auto" w:fill="auto"/>
          </w:tcPr>
          <w:p w14:paraId="4B68196C" w14:textId="77777777" w:rsidR="00BF7C11" w:rsidRPr="00E77A48" w:rsidRDefault="00BF7C11" w:rsidP="00BF7C11">
            <w:pPr>
              <w:pStyle w:val="Lijstalinea"/>
              <w:numPr>
                <w:ilvl w:val="0"/>
                <w:numId w:val="15"/>
              </w:numPr>
              <w:jc w:val="center"/>
              <w:rPr>
                <w:rFonts w:cs="Arial"/>
              </w:rPr>
            </w:pPr>
          </w:p>
        </w:tc>
        <w:tc>
          <w:tcPr>
            <w:tcW w:w="7229" w:type="dxa"/>
            <w:gridSpan w:val="3"/>
          </w:tcPr>
          <w:p w14:paraId="73A42710" w14:textId="77777777" w:rsidR="00BF7C11" w:rsidRPr="00BA2012" w:rsidRDefault="00BF7C11" w:rsidP="00A443F2">
            <w:pPr>
              <w:pStyle w:val="Lijstalinea"/>
              <w:spacing w:after="200"/>
              <w:contextualSpacing/>
            </w:pPr>
            <w:r>
              <w:t>ON</w:t>
            </w:r>
            <w:r w:rsidRPr="00BA2012">
              <w:t xml:space="preserve"> is bereid om de inburgeraars uit de deelnemende gemeente die onder het oude stelsel de Wet inburgering 2013 (</w:t>
            </w:r>
            <w:proofErr w:type="spellStart"/>
            <w:r w:rsidRPr="00BA2012">
              <w:t>Wi</w:t>
            </w:r>
            <w:proofErr w:type="spellEnd"/>
            <w:r w:rsidRPr="00BA2012">
              <w:t xml:space="preserve"> 2013) vallen, mee te nemen in het aanbod op basis van oude regelgeving (met name op het gebied van financiering), dan wel zelf aanbod te (blijven) doen. Dit aanbod geschiedt op basis van de financieringssystematiek van de </w:t>
            </w:r>
            <w:proofErr w:type="spellStart"/>
            <w:r w:rsidRPr="00BA2012">
              <w:t>Wi</w:t>
            </w:r>
            <w:proofErr w:type="spellEnd"/>
            <w:r w:rsidRPr="00BA2012">
              <w:t xml:space="preserve"> 2013. Dit is enkel aan de orde indien de </w:t>
            </w:r>
            <w:proofErr w:type="spellStart"/>
            <w:r w:rsidRPr="00BA2012">
              <w:t>inburgeringsplichtige</w:t>
            </w:r>
            <w:proofErr w:type="spellEnd"/>
            <w:r w:rsidRPr="00BA2012">
              <w:t xml:space="preserve"> onder de </w:t>
            </w:r>
            <w:proofErr w:type="spellStart"/>
            <w:r w:rsidRPr="00BA2012">
              <w:t>Wi</w:t>
            </w:r>
            <w:proofErr w:type="spellEnd"/>
            <w:r w:rsidRPr="00BA2012">
              <w:t xml:space="preserve"> 2013 hiervoor kiest.</w:t>
            </w:r>
          </w:p>
        </w:tc>
        <w:tc>
          <w:tcPr>
            <w:tcW w:w="568" w:type="dxa"/>
          </w:tcPr>
          <w:p w14:paraId="7B7B810D" w14:textId="77777777" w:rsidR="00BF7C11" w:rsidRPr="00E77A48" w:rsidRDefault="00BF7C11" w:rsidP="00A443F2">
            <w:pPr>
              <w:jc w:val="center"/>
              <w:rPr>
                <w:rFonts w:cs="Arial"/>
              </w:rPr>
            </w:pPr>
            <w:r w:rsidRPr="00E77A48">
              <w:rPr>
                <w:rFonts w:cs="Arial"/>
              </w:rPr>
              <w:t>Ja</w:t>
            </w:r>
          </w:p>
          <w:p w14:paraId="4C12D3D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9550220" w14:textId="77777777" w:rsidR="00BF7C11" w:rsidRPr="00E77A48" w:rsidRDefault="00BF7C11" w:rsidP="00A443F2">
            <w:pPr>
              <w:jc w:val="center"/>
              <w:rPr>
                <w:rFonts w:cs="Arial"/>
              </w:rPr>
            </w:pPr>
            <w:r w:rsidRPr="00E77A48">
              <w:rPr>
                <w:rFonts w:cs="Arial"/>
              </w:rPr>
              <w:t>Nee</w:t>
            </w:r>
          </w:p>
          <w:p w14:paraId="1D3F292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5BA6AD6" w14:textId="77777777" w:rsidTr="00A443F2">
        <w:trPr>
          <w:cantSplit/>
          <w:trHeight w:val="488"/>
        </w:trPr>
        <w:tc>
          <w:tcPr>
            <w:tcW w:w="637" w:type="dxa"/>
            <w:shd w:val="clear" w:color="auto" w:fill="auto"/>
          </w:tcPr>
          <w:p w14:paraId="55707993" w14:textId="77777777" w:rsidR="00BF7C11" w:rsidRPr="00E77A48" w:rsidRDefault="00BF7C11" w:rsidP="00BF7C11">
            <w:pPr>
              <w:pStyle w:val="Lijstalinea"/>
              <w:numPr>
                <w:ilvl w:val="0"/>
                <w:numId w:val="15"/>
              </w:numPr>
              <w:jc w:val="center"/>
              <w:rPr>
                <w:rFonts w:cs="Arial"/>
              </w:rPr>
            </w:pPr>
          </w:p>
        </w:tc>
        <w:tc>
          <w:tcPr>
            <w:tcW w:w="7229" w:type="dxa"/>
            <w:gridSpan w:val="3"/>
          </w:tcPr>
          <w:p w14:paraId="56F4EDEB" w14:textId="77777777" w:rsidR="00BF7C11" w:rsidRPr="00BA2012"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BA2012">
              <w:t xml:space="preserve"> is bereid om </w:t>
            </w:r>
            <w:r>
              <w:t>g</w:t>
            </w:r>
            <w:r w:rsidRPr="00BA2012">
              <w:t>ezins- en overige migranten uit de deelnemende gemeente</w:t>
            </w:r>
            <w:r>
              <w:t>n</w:t>
            </w:r>
            <w:r w:rsidRPr="00BA2012">
              <w:t xml:space="preserve"> die </w:t>
            </w:r>
            <w:proofErr w:type="spellStart"/>
            <w:r w:rsidRPr="00BA2012">
              <w:t>inburgeringsplichtig</w:t>
            </w:r>
            <w:proofErr w:type="spellEnd"/>
            <w:r w:rsidRPr="00BA2012">
              <w:t xml:space="preserve"> zijn, maar hun eigen inburgering dienen te organiseren en bekostigen, een aanbod te doen op de verschillende leerroutes, onder dezelfde voorwaarden en tarieven als de betreffende opdracht. Dit is enkel aan de orde indien de </w:t>
            </w:r>
            <w:proofErr w:type="spellStart"/>
            <w:r w:rsidRPr="00BA2012">
              <w:t>inburgeringsplichtige</w:t>
            </w:r>
            <w:proofErr w:type="spellEnd"/>
            <w:r w:rsidRPr="00BA2012">
              <w:t xml:space="preserve"> hiervoor kiest. Zij zijn zelf verantwoordelijk voor de bekostiging, dit kan eventueel via een lening bij DUO.</w:t>
            </w:r>
          </w:p>
        </w:tc>
        <w:tc>
          <w:tcPr>
            <w:tcW w:w="568" w:type="dxa"/>
          </w:tcPr>
          <w:p w14:paraId="0D583155" w14:textId="77777777" w:rsidR="00BF7C11" w:rsidRPr="00E77A48" w:rsidRDefault="00BF7C11" w:rsidP="00A443F2">
            <w:pPr>
              <w:jc w:val="center"/>
              <w:rPr>
                <w:rFonts w:cs="Arial"/>
              </w:rPr>
            </w:pPr>
            <w:r w:rsidRPr="00E77A48">
              <w:rPr>
                <w:rFonts w:cs="Arial"/>
              </w:rPr>
              <w:t>Ja</w:t>
            </w:r>
          </w:p>
          <w:p w14:paraId="0B693F0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FA2DAE2" w14:textId="77777777" w:rsidR="00BF7C11" w:rsidRPr="00E77A48" w:rsidRDefault="00BF7C11" w:rsidP="00A443F2">
            <w:pPr>
              <w:jc w:val="center"/>
              <w:rPr>
                <w:rFonts w:cs="Arial"/>
              </w:rPr>
            </w:pPr>
            <w:r w:rsidRPr="00E77A48">
              <w:rPr>
                <w:rFonts w:cs="Arial"/>
              </w:rPr>
              <w:t>Nee</w:t>
            </w:r>
          </w:p>
          <w:p w14:paraId="05B401E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97F5C2B" w14:textId="77777777" w:rsidTr="00A443F2">
        <w:trPr>
          <w:cantSplit/>
          <w:trHeight w:val="488"/>
        </w:trPr>
        <w:tc>
          <w:tcPr>
            <w:tcW w:w="637" w:type="dxa"/>
            <w:shd w:val="clear" w:color="auto" w:fill="auto"/>
          </w:tcPr>
          <w:p w14:paraId="3BA1851C" w14:textId="77777777" w:rsidR="00BF7C11" w:rsidRPr="0083419B" w:rsidRDefault="00BF7C11" w:rsidP="00BF7C11">
            <w:pPr>
              <w:pStyle w:val="Lijstalinea"/>
              <w:numPr>
                <w:ilvl w:val="0"/>
                <w:numId w:val="15"/>
              </w:numPr>
              <w:jc w:val="center"/>
              <w:rPr>
                <w:rFonts w:cs="Arial"/>
              </w:rPr>
            </w:pPr>
          </w:p>
        </w:tc>
        <w:tc>
          <w:tcPr>
            <w:tcW w:w="7229" w:type="dxa"/>
            <w:gridSpan w:val="3"/>
          </w:tcPr>
          <w:p w14:paraId="3E7C5631" w14:textId="77777777" w:rsidR="00BF7C11" w:rsidRPr="0083419B" w:rsidRDefault="00BF7C11" w:rsidP="00A443F2">
            <w:r w:rsidRPr="0083419B">
              <w:t>Naast klassikaal leren, moet de aanbieder ook de mogelijkheid hebben om afstandsonderwijs aan te bieden.</w:t>
            </w:r>
            <w:r>
              <w:t xml:space="preserve"> </w:t>
            </w:r>
            <w:r w:rsidRPr="00583D17">
              <w:t>We gaan ervan uit dat de taalaanbieder dit beschikbaar stelt</w:t>
            </w:r>
            <w:r>
              <w:t xml:space="preserve"> indien nodig. </w:t>
            </w:r>
          </w:p>
        </w:tc>
        <w:tc>
          <w:tcPr>
            <w:tcW w:w="568" w:type="dxa"/>
          </w:tcPr>
          <w:p w14:paraId="43037988" w14:textId="77777777" w:rsidR="00BF7C11" w:rsidRPr="00E77A48" w:rsidRDefault="00BF7C11" w:rsidP="00A443F2">
            <w:pPr>
              <w:jc w:val="center"/>
              <w:rPr>
                <w:rFonts w:cs="Arial"/>
              </w:rPr>
            </w:pPr>
            <w:r w:rsidRPr="00E77A48">
              <w:rPr>
                <w:rFonts w:cs="Arial"/>
              </w:rPr>
              <w:t>Ja</w:t>
            </w:r>
          </w:p>
          <w:p w14:paraId="775A272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89DE235" w14:textId="77777777" w:rsidR="00BF7C11" w:rsidRPr="00E77A48" w:rsidRDefault="00BF7C11" w:rsidP="00A443F2">
            <w:pPr>
              <w:jc w:val="center"/>
              <w:rPr>
                <w:rFonts w:cs="Arial"/>
              </w:rPr>
            </w:pPr>
            <w:r w:rsidRPr="00E77A48">
              <w:rPr>
                <w:rFonts w:cs="Arial"/>
              </w:rPr>
              <w:t>Nee</w:t>
            </w:r>
          </w:p>
          <w:p w14:paraId="3BFBE4A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BEF95AE" w14:textId="77777777" w:rsidTr="00A443F2">
        <w:trPr>
          <w:cantSplit/>
          <w:trHeight w:val="488"/>
        </w:trPr>
        <w:tc>
          <w:tcPr>
            <w:tcW w:w="637" w:type="dxa"/>
            <w:shd w:val="clear" w:color="auto" w:fill="auto"/>
          </w:tcPr>
          <w:p w14:paraId="35FFA960" w14:textId="77777777" w:rsidR="00BF7C11" w:rsidRPr="0083419B" w:rsidRDefault="00BF7C11" w:rsidP="00BF7C11">
            <w:pPr>
              <w:pStyle w:val="Lijstalinea"/>
              <w:numPr>
                <w:ilvl w:val="0"/>
                <w:numId w:val="15"/>
              </w:numPr>
              <w:jc w:val="center"/>
              <w:rPr>
                <w:rFonts w:cs="Arial"/>
              </w:rPr>
            </w:pPr>
          </w:p>
        </w:tc>
        <w:tc>
          <w:tcPr>
            <w:tcW w:w="7229" w:type="dxa"/>
            <w:gridSpan w:val="3"/>
          </w:tcPr>
          <w:p w14:paraId="2C1193DB" w14:textId="77777777" w:rsidR="00BF7C11" w:rsidRPr="0083419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bookmarkStart w:id="8" w:name="_Hlk66433821"/>
            <w:r>
              <w:t xml:space="preserve">ON </w:t>
            </w:r>
            <w:r w:rsidRPr="0083419B">
              <w:t xml:space="preserve">is in staat om de digitale vaardigheden van </w:t>
            </w:r>
            <w:r>
              <w:t>inburgeraars</w:t>
            </w:r>
            <w:r w:rsidRPr="0083419B">
              <w:t xml:space="preserve"> te vergroten teneinde digitaal onderwijs te kunnen volgen en gebruik te maken van een digitale e-</w:t>
            </w:r>
            <w:proofErr w:type="spellStart"/>
            <w:r w:rsidRPr="0083419B">
              <w:t>learning</w:t>
            </w:r>
            <w:proofErr w:type="spellEnd"/>
            <w:r w:rsidRPr="0083419B">
              <w:t xml:space="preserve"> omgeving. </w:t>
            </w:r>
            <w:r>
              <w:t>ON</w:t>
            </w:r>
            <w:r w:rsidRPr="0083419B">
              <w:t xml:space="preserve"> biedt beide instrumenten aan.</w:t>
            </w:r>
            <w:bookmarkEnd w:id="8"/>
          </w:p>
        </w:tc>
        <w:tc>
          <w:tcPr>
            <w:tcW w:w="568" w:type="dxa"/>
          </w:tcPr>
          <w:p w14:paraId="3961F314" w14:textId="77777777" w:rsidR="00BF7C11" w:rsidRPr="00E77A48" w:rsidRDefault="00BF7C11" w:rsidP="00A443F2">
            <w:pPr>
              <w:jc w:val="center"/>
              <w:rPr>
                <w:rFonts w:cs="Arial"/>
              </w:rPr>
            </w:pPr>
            <w:r w:rsidRPr="00E77A48">
              <w:rPr>
                <w:rFonts w:cs="Arial"/>
              </w:rPr>
              <w:t>Ja</w:t>
            </w:r>
          </w:p>
          <w:p w14:paraId="7DB71AC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48B66A9" w14:textId="77777777" w:rsidR="00BF7C11" w:rsidRPr="00E77A48" w:rsidRDefault="00BF7C11" w:rsidP="00A443F2">
            <w:pPr>
              <w:jc w:val="center"/>
              <w:rPr>
                <w:rFonts w:cs="Arial"/>
              </w:rPr>
            </w:pPr>
            <w:r w:rsidRPr="00E77A48">
              <w:rPr>
                <w:rFonts w:cs="Arial"/>
              </w:rPr>
              <w:t>Nee</w:t>
            </w:r>
          </w:p>
          <w:p w14:paraId="22EE52E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608ADBD" w14:textId="77777777" w:rsidTr="00A443F2">
        <w:trPr>
          <w:cantSplit/>
        </w:trPr>
        <w:tc>
          <w:tcPr>
            <w:tcW w:w="9001" w:type="dxa"/>
            <w:gridSpan w:val="6"/>
            <w:shd w:val="clear" w:color="auto" w:fill="BFBFBF"/>
          </w:tcPr>
          <w:p w14:paraId="214DF04E" w14:textId="77777777" w:rsidR="00BF7C11" w:rsidRPr="00E77A48" w:rsidRDefault="00BF7C11" w:rsidP="00A443F2">
            <w:pPr>
              <w:keepNext/>
              <w:rPr>
                <w:rFonts w:cs="Arial"/>
                <w:b/>
              </w:rPr>
            </w:pPr>
            <w:r>
              <w:rPr>
                <w:rFonts w:cs="Arial"/>
                <w:b/>
              </w:rPr>
              <w:t>Taalonderwijs en inhoud - van toepassing op perceel 1, 2 en 3</w:t>
            </w:r>
          </w:p>
        </w:tc>
      </w:tr>
      <w:tr w:rsidR="00BF7C11" w:rsidRPr="00E77A48" w14:paraId="57B79EC0" w14:textId="77777777" w:rsidTr="00A443F2">
        <w:trPr>
          <w:cantSplit/>
          <w:trHeight w:val="488"/>
        </w:trPr>
        <w:tc>
          <w:tcPr>
            <w:tcW w:w="637" w:type="dxa"/>
            <w:shd w:val="clear" w:color="auto" w:fill="auto"/>
          </w:tcPr>
          <w:p w14:paraId="55FDF77D" w14:textId="77777777" w:rsidR="00BF7C11" w:rsidRPr="0083419B" w:rsidRDefault="00BF7C11" w:rsidP="00BF7C11">
            <w:pPr>
              <w:pStyle w:val="Lijstalinea"/>
              <w:numPr>
                <w:ilvl w:val="0"/>
                <w:numId w:val="15"/>
              </w:numPr>
              <w:jc w:val="center"/>
              <w:rPr>
                <w:rFonts w:cs="Arial"/>
              </w:rPr>
            </w:pPr>
          </w:p>
        </w:tc>
        <w:tc>
          <w:tcPr>
            <w:tcW w:w="7229" w:type="dxa"/>
            <w:gridSpan w:val="3"/>
          </w:tcPr>
          <w:p w14:paraId="0B0C495C" w14:textId="77777777" w:rsidR="00BF7C11" w:rsidRPr="0083419B" w:rsidRDefault="00BF7C11" w:rsidP="00A443F2">
            <w:pPr>
              <w:pStyle w:val="Lijstalinea"/>
              <w:spacing w:after="200"/>
              <w:ind w:left="-11"/>
              <w:contextualSpacing/>
            </w:pPr>
            <w:r>
              <w:t>ON</w:t>
            </w:r>
            <w:r w:rsidRPr="0083419B">
              <w:t xml:space="preserve"> dient minimaal te voldoen aan de wettelijke eisen die zijn gesteld aan de </w:t>
            </w:r>
            <w:r>
              <w:t xml:space="preserve">desbetreffende </w:t>
            </w:r>
            <w:r w:rsidRPr="0083419B">
              <w:t xml:space="preserve">leerroute </w:t>
            </w:r>
            <w:r>
              <w:t xml:space="preserve">in perceel 1 tot en met 3 </w:t>
            </w:r>
            <w:r w:rsidRPr="0083419B">
              <w:t>die wordt uitgevoerd.</w:t>
            </w:r>
            <w:r>
              <w:t xml:space="preserve"> </w:t>
            </w:r>
          </w:p>
        </w:tc>
        <w:tc>
          <w:tcPr>
            <w:tcW w:w="568" w:type="dxa"/>
          </w:tcPr>
          <w:p w14:paraId="716704D1" w14:textId="77777777" w:rsidR="00BF7C11" w:rsidRPr="00E77A48" w:rsidRDefault="00BF7C11" w:rsidP="00A443F2">
            <w:pPr>
              <w:jc w:val="center"/>
              <w:rPr>
                <w:rFonts w:cs="Arial"/>
              </w:rPr>
            </w:pPr>
            <w:r w:rsidRPr="00E77A48">
              <w:rPr>
                <w:rFonts w:cs="Arial"/>
              </w:rPr>
              <w:t>Ja</w:t>
            </w:r>
          </w:p>
          <w:p w14:paraId="1830C13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16FFA46" w14:textId="77777777" w:rsidR="00BF7C11" w:rsidRPr="00E77A48" w:rsidRDefault="00BF7C11" w:rsidP="00A443F2">
            <w:pPr>
              <w:jc w:val="center"/>
              <w:rPr>
                <w:rFonts w:cs="Arial"/>
              </w:rPr>
            </w:pPr>
            <w:r w:rsidRPr="00E77A48">
              <w:rPr>
                <w:rFonts w:cs="Arial"/>
              </w:rPr>
              <w:t>Nee</w:t>
            </w:r>
          </w:p>
          <w:p w14:paraId="5FE10CD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6332555" w14:textId="77777777" w:rsidTr="00A443F2">
        <w:trPr>
          <w:cantSplit/>
          <w:trHeight w:val="488"/>
        </w:trPr>
        <w:tc>
          <w:tcPr>
            <w:tcW w:w="637" w:type="dxa"/>
            <w:shd w:val="clear" w:color="auto" w:fill="auto"/>
          </w:tcPr>
          <w:p w14:paraId="3A52207D" w14:textId="77777777" w:rsidR="00BF7C11" w:rsidRPr="0083419B" w:rsidRDefault="00BF7C11" w:rsidP="00BF7C11">
            <w:pPr>
              <w:pStyle w:val="Lijstalinea"/>
              <w:numPr>
                <w:ilvl w:val="0"/>
                <w:numId w:val="15"/>
              </w:numPr>
              <w:jc w:val="center"/>
              <w:rPr>
                <w:rFonts w:cs="Arial"/>
              </w:rPr>
            </w:pPr>
          </w:p>
        </w:tc>
        <w:tc>
          <w:tcPr>
            <w:tcW w:w="7229" w:type="dxa"/>
            <w:gridSpan w:val="3"/>
          </w:tcPr>
          <w:p w14:paraId="7BB53519" w14:textId="77777777" w:rsidR="00BF7C11" w:rsidRPr="0083419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83419B">
              <w:rPr>
                <w:spacing w:val="-18"/>
              </w:rPr>
              <w:t xml:space="preserve"> </w:t>
            </w:r>
            <w:r w:rsidRPr="0083419B">
              <w:t>biedt</w:t>
            </w:r>
            <w:r w:rsidRPr="0083419B">
              <w:rPr>
                <w:spacing w:val="-15"/>
              </w:rPr>
              <w:t xml:space="preserve"> </w:t>
            </w:r>
            <w:r w:rsidRPr="0083419B">
              <w:t>een</w:t>
            </w:r>
            <w:r w:rsidRPr="0083419B">
              <w:rPr>
                <w:spacing w:val="-17"/>
              </w:rPr>
              <w:t xml:space="preserve"> </w:t>
            </w:r>
            <w:r w:rsidRPr="0083419B">
              <w:t>rijk</w:t>
            </w:r>
            <w:r w:rsidRPr="0083419B">
              <w:rPr>
                <w:spacing w:val="-18"/>
              </w:rPr>
              <w:t xml:space="preserve"> </w:t>
            </w:r>
            <w:r w:rsidRPr="0083419B">
              <w:t>leerklimaat</w:t>
            </w:r>
            <w:r w:rsidRPr="0083419B">
              <w:rPr>
                <w:spacing w:val="-18"/>
              </w:rPr>
              <w:t xml:space="preserve"> </w:t>
            </w:r>
            <w:r w:rsidRPr="0083419B">
              <w:t>met</w:t>
            </w:r>
            <w:r w:rsidRPr="0083419B">
              <w:rPr>
                <w:spacing w:val="-17"/>
              </w:rPr>
              <w:t xml:space="preserve"> </w:t>
            </w:r>
            <w:r w:rsidRPr="0083419B">
              <w:t>verschillende</w:t>
            </w:r>
            <w:r w:rsidRPr="0083419B">
              <w:rPr>
                <w:spacing w:val="-16"/>
              </w:rPr>
              <w:t xml:space="preserve"> </w:t>
            </w:r>
            <w:r w:rsidRPr="0083419B">
              <w:t>lesmethodes,</w:t>
            </w:r>
            <w:r w:rsidRPr="0083419B">
              <w:rPr>
                <w:spacing w:val="-18"/>
              </w:rPr>
              <w:t xml:space="preserve"> </w:t>
            </w:r>
            <w:r w:rsidRPr="0083419B">
              <w:t>zowel</w:t>
            </w:r>
            <w:r w:rsidRPr="0083419B">
              <w:rPr>
                <w:spacing w:val="-17"/>
              </w:rPr>
              <w:t xml:space="preserve"> </w:t>
            </w:r>
            <w:r w:rsidRPr="0083419B">
              <w:t>digitaal als</w:t>
            </w:r>
            <w:r w:rsidRPr="0083419B">
              <w:rPr>
                <w:spacing w:val="-11"/>
              </w:rPr>
              <w:t xml:space="preserve"> </w:t>
            </w:r>
            <w:r w:rsidRPr="0083419B">
              <w:t>op</w:t>
            </w:r>
            <w:r w:rsidRPr="0083419B">
              <w:rPr>
                <w:spacing w:val="-11"/>
              </w:rPr>
              <w:t xml:space="preserve"> </w:t>
            </w:r>
            <w:r w:rsidRPr="0083419B">
              <w:t>papier.</w:t>
            </w:r>
            <w:r w:rsidRPr="0083419B">
              <w:rPr>
                <w:spacing w:val="-9"/>
              </w:rPr>
              <w:t xml:space="preserve"> </w:t>
            </w:r>
            <w:r w:rsidRPr="0083419B">
              <w:t>Dit</w:t>
            </w:r>
            <w:r w:rsidRPr="0083419B">
              <w:rPr>
                <w:spacing w:val="-9"/>
              </w:rPr>
              <w:t xml:space="preserve"> </w:t>
            </w:r>
            <w:r w:rsidRPr="0083419B">
              <w:t>houdt</w:t>
            </w:r>
            <w:r w:rsidRPr="0083419B">
              <w:rPr>
                <w:spacing w:val="-10"/>
              </w:rPr>
              <w:t xml:space="preserve"> </w:t>
            </w:r>
            <w:r w:rsidRPr="0083419B">
              <w:t>in</w:t>
            </w:r>
            <w:r w:rsidRPr="0083419B">
              <w:rPr>
                <w:spacing w:val="-9"/>
              </w:rPr>
              <w:t xml:space="preserve"> </w:t>
            </w:r>
            <w:r w:rsidRPr="0083419B">
              <w:t>dat</w:t>
            </w:r>
            <w:r w:rsidRPr="0083419B">
              <w:rPr>
                <w:spacing w:val="-9"/>
              </w:rPr>
              <w:t xml:space="preserve"> </w:t>
            </w:r>
            <w:r w:rsidRPr="0083419B">
              <w:t>lessen</w:t>
            </w:r>
            <w:r w:rsidRPr="0083419B">
              <w:rPr>
                <w:spacing w:val="-10"/>
              </w:rPr>
              <w:t xml:space="preserve"> </w:t>
            </w:r>
            <w:r w:rsidRPr="0083419B">
              <w:t>worden</w:t>
            </w:r>
            <w:r w:rsidRPr="0083419B">
              <w:rPr>
                <w:spacing w:val="-12"/>
              </w:rPr>
              <w:t xml:space="preserve"> </w:t>
            </w:r>
            <w:r w:rsidRPr="0083419B">
              <w:t>gegeven</w:t>
            </w:r>
            <w:r w:rsidRPr="0083419B">
              <w:rPr>
                <w:spacing w:val="-11"/>
              </w:rPr>
              <w:t xml:space="preserve"> </w:t>
            </w:r>
            <w:r w:rsidRPr="0083419B">
              <w:t>door</w:t>
            </w:r>
            <w:r w:rsidRPr="0083419B">
              <w:rPr>
                <w:spacing w:val="-9"/>
              </w:rPr>
              <w:t xml:space="preserve"> </w:t>
            </w:r>
            <w:r w:rsidRPr="0083419B">
              <w:t>een</w:t>
            </w:r>
            <w:r w:rsidRPr="0083419B">
              <w:rPr>
                <w:spacing w:val="-10"/>
              </w:rPr>
              <w:t xml:space="preserve"> </w:t>
            </w:r>
            <w:r w:rsidRPr="0083419B">
              <w:t>docent</w:t>
            </w:r>
            <w:r w:rsidRPr="0083419B">
              <w:rPr>
                <w:spacing w:val="-9"/>
              </w:rPr>
              <w:t xml:space="preserve"> </w:t>
            </w:r>
            <w:r w:rsidRPr="0083419B">
              <w:t>op</w:t>
            </w:r>
            <w:r w:rsidRPr="0083419B">
              <w:rPr>
                <w:spacing w:val="-12"/>
              </w:rPr>
              <w:t xml:space="preserve"> </w:t>
            </w:r>
            <w:r w:rsidRPr="0083419B">
              <w:t>locatie</w:t>
            </w:r>
            <w:r w:rsidRPr="0083419B">
              <w:rPr>
                <w:spacing w:val="-10"/>
              </w:rPr>
              <w:t xml:space="preserve"> </w:t>
            </w:r>
            <w:r w:rsidRPr="0083419B">
              <w:t>i.v.m. vereiste contacturen. Het lesmateriaal is cultu</w:t>
            </w:r>
            <w:r>
              <w:t xml:space="preserve">reel </w:t>
            </w:r>
            <w:r w:rsidRPr="0083419B">
              <w:t xml:space="preserve">sensitief, sluit aan bij alledaagse situaties en sluit aan bij het (vrijwilligers)werk dat men in de toekomst gaat doen. De lessen dienen verder aan te sluiten op het niveau en de achtergrond van de </w:t>
            </w:r>
            <w:r>
              <w:t>inburgeraars</w:t>
            </w:r>
            <w:r w:rsidRPr="0083419B">
              <w:t xml:space="preserve">. </w:t>
            </w:r>
            <w:r>
              <w:t>ON</w:t>
            </w:r>
            <w:r w:rsidRPr="0083419B">
              <w:t xml:space="preserve"> stelt hiertoe (digitale) leermiddelen en cursusmateriaal ter</w:t>
            </w:r>
            <w:r w:rsidRPr="0083419B">
              <w:rPr>
                <w:spacing w:val="-5"/>
              </w:rPr>
              <w:t xml:space="preserve"> </w:t>
            </w:r>
            <w:r w:rsidRPr="0083419B">
              <w:t>beschikking.</w:t>
            </w:r>
          </w:p>
        </w:tc>
        <w:tc>
          <w:tcPr>
            <w:tcW w:w="568" w:type="dxa"/>
          </w:tcPr>
          <w:p w14:paraId="71C2EA2E" w14:textId="77777777" w:rsidR="00BF7C11" w:rsidRPr="00E77A48" w:rsidRDefault="00BF7C11" w:rsidP="00A443F2">
            <w:pPr>
              <w:jc w:val="center"/>
              <w:rPr>
                <w:rFonts w:cs="Arial"/>
              </w:rPr>
            </w:pPr>
            <w:r w:rsidRPr="00E77A48">
              <w:rPr>
                <w:rFonts w:cs="Arial"/>
              </w:rPr>
              <w:t>Ja</w:t>
            </w:r>
          </w:p>
          <w:p w14:paraId="5D9EC85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F78A585" w14:textId="77777777" w:rsidR="00BF7C11" w:rsidRPr="00E77A48" w:rsidRDefault="00BF7C11" w:rsidP="00A443F2">
            <w:pPr>
              <w:jc w:val="center"/>
              <w:rPr>
                <w:rFonts w:cs="Arial"/>
              </w:rPr>
            </w:pPr>
            <w:r w:rsidRPr="00E77A48">
              <w:rPr>
                <w:rFonts w:cs="Arial"/>
              </w:rPr>
              <w:t>Nee</w:t>
            </w:r>
          </w:p>
          <w:p w14:paraId="4272B91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13C7AAD" w14:textId="77777777" w:rsidTr="00A443F2">
        <w:trPr>
          <w:cantSplit/>
          <w:trHeight w:val="488"/>
        </w:trPr>
        <w:tc>
          <w:tcPr>
            <w:tcW w:w="637" w:type="dxa"/>
            <w:shd w:val="clear" w:color="auto" w:fill="auto"/>
          </w:tcPr>
          <w:p w14:paraId="332C0B64" w14:textId="77777777" w:rsidR="00BF7C11" w:rsidRPr="0083419B" w:rsidRDefault="00BF7C11" w:rsidP="00BF7C11">
            <w:pPr>
              <w:pStyle w:val="Lijstalinea"/>
              <w:numPr>
                <w:ilvl w:val="0"/>
                <w:numId w:val="15"/>
              </w:numPr>
              <w:jc w:val="center"/>
              <w:rPr>
                <w:rFonts w:cs="Arial"/>
              </w:rPr>
            </w:pPr>
          </w:p>
        </w:tc>
        <w:tc>
          <w:tcPr>
            <w:tcW w:w="7229" w:type="dxa"/>
            <w:gridSpan w:val="3"/>
          </w:tcPr>
          <w:p w14:paraId="3BBDC92E" w14:textId="77777777" w:rsidR="00BF7C11" w:rsidRPr="0083419B"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83419B">
              <w:t xml:space="preserve"> is in staat een alfabeteringstraject aan te bieden.</w:t>
            </w:r>
          </w:p>
        </w:tc>
        <w:tc>
          <w:tcPr>
            <w:tcW w:w="568" w:type="dxa"/>
          </w:tcPr>
          <w:p w14:paraId="7ADBB8FB" w14:textId="77777777" w:rsidR="00BF7C11" w:rsidRPr="00E77A48" w:rsidRDefault="00BF7C11" w:rsidP="00A443F2">
            <w:pPr>
              <w:jc w:val="center"/>
              <w:rPr>
                <w:rFonts w:cs="Arial"/>
              </w:rPr>
            </w:pPr>
            <w:r w:rsidRPr="00E77A48">
              <w:rPr>
                <w:rFonts w:cs="Arial"/>
              </w:rPr>
              <w:t>Ja</w:t>
            </w:r>
          </w:p>
          <w:p w14:paraId="5A547C2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62ADD12" w14:textId="77777777" w:rsidR="00BF7C11" w:rsidRPr="00E77A48" w:rsidRDefault="00BF7C11" w:rsidP="00A443F2">
            <w:pPr>
              <w:jc w:val="center"/>
              <w:rPr>
                <w:rFonts w:cs="Arial"/>
              </w:rPr>
            </w:pPr>
            <w:r w:rsidRPr="00E77A48">
              <w:rPr>
                <w:rFonts w:cs="Arial"/>
              </w:rPr>
              <w:t>Nee</w:t>
            </w:r>
          </w:p>
          <w:p w14:paraId="656FE8A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8658078" w14:textId="77777777" w:rsidTr="00A443F2">
        <w:trPr>
          <w:cantSplit/>
          <w:trHeight w:val="1064"/>
        </w:trPr>
        <w:tc>
          <w:tcPr>
            <w:tcW w:w="637" w:type="dxa"/>
            <w:shd w:val="clear" w:color="auto" w:fill="auto"/>
          </w:tcPr>
          <w:p w14:paraId="583B00EF" w14:textId="77777777" w:rsidR="00BF7C11" w:rsidRPr="0083419B" w:rsidRDefault="00BF7C11" w:rsidP="00BF7C11">
            <w:pPr>
              <w:pStyle w:val="Lijstalinea"/>
              <w:numPr>
                <w:ilvl w:val="0"/>
                <w:numId w:val="15"/>
              </w:numPr>
              <w:jc w:val="center"/>
              <w:rPr>
                <w:rFonts w:cs="Arial"/>
              </w:rPr>
            </w:pPr>
          </w:p>
        </w:tc>
        <w:tc>
          <w:tcPr>
            <w:tcW w:w="7229" w:type="dxa"/>
            <w:gridSpan w:val="3"/>
          </w:tcPr>
          <w:p w14:paraId="6A9FB29A" w14:textId="77777777" w:rsidR="00BF7C11" w:rsidRPr="0083419B" w:rsidRDefault="00BF7C11" w:rsidP="00A443F2">
            <w:pPr>
              <w:pStyle w:val="Lijstalinea"/>
              <w:spacing w:after="200"/>
              <w:ind w:left="-11"/>
              <w:contextualSpacing/>
            </w:pPr>
            <w:r>
              <w:t>ON</w:t>
            </w:r>
            <w:r w:rsidRPr="0083419B">
              <w:t xml:space="preserve"> richt het </w:t>
            </w:r>
            <w:r>
              <w:t>taalonderwijs</w:t>
            </w:r>
            <w:r w:rsidRPr="0083419B">
              <w:t xml:space="preserve"> praktijkgericht in en sluit aan bij de behoeften, wensen en mogelijkheden van de </w:t>
            </w:r>
            <w:r>
              <w:t>inburgeraar</w:t>
            </w:r>
            <w:r w:rsidRPr="0083419B">
              <w:t xml:space="preserve">. De leeromgeving binnen de lessen is praktisch en contextrijk. </w:t>
            </w:r>
            <w:r>
              <w:t xml:space="preserve">In het taalonderwijs is er aandacht voor alle leefgebieden gericht op de zelfredzaamheid. </w:t>
            </w:r>
            <w:r w:rsidRPr="0083419B">
              <w:t>Er wordt gebruik gemaakt van audiovisuele middelen en simulaties.</w:t>
            </w:r>
          </w:p>
        </w:tc>
        <w:tc>
          <w:tcPr>
            <w:tcW w:w="568" w:type="dxa"/>
          </w:tcPr>
          <w:p w14:paraId="0B93BFBA" w14:textId="77777777" w:rsidR="00BF7C11" w:rsidRPr="00E77A48" w:rsidRDefault="00BF7C11" w:rsidP="00A443F2">
            <w:pPr>
              <w:jc w:val="center"/>
              <w:rPr>
                <w:rFonts w:cs="Arial"/>
              </w:rPr>
            </w:pPr>
            <w:r w:rsidRPr="00E77A48">
              <w:rPr>
                <w:rFonts w:cs="Arial"/>
              </w:rPr>
              <w:t>Ja</w:t>
            </w:r>
          </w:p>
          <w:p w14:paraId="3E2EE6C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857966A" w14:textId="77777777" w:rsidR="00BF7C11" w:rsidRPr="00E77A48" w:rsidRDefault="00BF7C11" w:rsidP="00A443F2">
            <w:pPr>
              <w:jc w:val="center"/>
              <w:rPr>
                <w:rFonts w:cs="Arial"/>
              </w:rPr>
            </w:pPr>
            <w:r w:rsidRPr="00E77A48">
              <w:rPr>
                <w:rFonts w:cs="Arial"/>
              </w:rPr>
              <w:t>Nee</w:t>
            </w:r>
          </w:p>
          <w:p w14:paraId="4332369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67FF74F" w14:textId="77777777" w:rsidTr="00A443F2">
        <w:trPr>
          <w:cantSplit/>
          <w:trHeight w:val="876"/>
        </w:trPr>
        <w:tc>
          <w:tcPr>
            <w:tcW w:w="637" w:type="dxa"/>
            <w:shd w:val="clear" w:color="auto" w:fill="auto"/>
          </w:tcPr>
          <w:p w14:paraId="68FE6338" w14:textId="77777777" w:rsidR="00BF7C11" w:rsidRPr="008814DD" w:rsidRDefault="00BF7C11" w:rsidP="00BF7C11">
            <w:pPr>
              <w:pStyle w:val="Lijstalinea"/>
              <w:numPr>
                <w:ilvl w:val="0"/>
                <w:numId w:val="15"/>
              </w:numPr>
              <w:jc w:val="center"/>
              <w:rPr>
                <w:rFonts w:cs="Arial"/>
              </w:rPr>
            </w:pPr>
          </w:p>
        </w:tc>
        <w:tc>
          <w:tcPr>
            <w:tcW w:w="7229" w:type="dxa"/>
            <w:gridSpan w:val="3"/>
          </w:tcPr>
          <w:p w14:paraId="02313D47" w14:textId="77777777" w:rsidR="00BF7C11" w:rsidRPr="008814DD" w:rsidRDefault="00BF7C11" w:rsidP="00A443F2">
            <w:pPr>
              <w:pStyle w:val="Lijstalinea"/>
              <w:spacing w:after="200"/>
              <w:ind w:left="-11"/>
              <w:contextualSpacing/>
            </w:pPr>
            <w:r>
              <w:t xml:space="preserve">ON </w:t>
            </w:r>
            <w:r w:rsidRPr="008814DD">
              <w:t xml:space="preserve">conformeert zich aan de visie van </w:t>
            </w:r>
            <w:r>
              <w:t xml:space="preserve">OG </w:t>
            </w:r>
            <w:r w:rsidRPr="008814DD">
              <w:t xml:space="preserve">zoals beschreven in hoofdstuk 1.6 en werkt samen met de </w:t>
            </w:r>
            <w:r>
              <w:t>ON</w:t>
            </w:r>
            <w:r w:rsidRPr="008814DD">
              <w:t xml:space="preserve"> aan het optimaliseren van de kwaliteit van de dienstverlening.</w:t>
            </w:r>
          </w:p>
        </w:tc>
        <w:tc>
          <w:tcPr>
            <w:tcW w:w="568" w:type="dxa"/>
          </w:tcPr>
          <w:p w14:paraId="36088FC8" w14:textId="77777777" w:rsidR="00BF7C11" w:rsidRPr="00E77A48" w:rsidRDefault="00BF7C11" w:rsidP="00A443F2">
            <w:pPr>
              <w:jc w:val="center"/>
              <w:rPr>
                <w:rFonts w:cs="Arial"/>
              </w:rPr>
            </w:pPr>
            <w:r w:rsidRPr="00E77A48">
              <w:rPr>
                <w:rFonts w:cs="Arial"/>
              </w:rPr>
              <w:t>Ja</w:t>
            </w:r>
          </w:p>
          <w:p w14:paraId="0180ADF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09EEA6C" w14:textId="77777777" w:rsidR="00BF7C11" w:rsidRPr="00E77A48" w:rsidRDefault="00BF7C11" w:rsidP="00A443F2">
            <w:pPr>
              <w:jc w:val="center"/>
              <w:rPr>
                <w:rFonts w:cs="Arial"/>
              </w:rPr>
            </w:pPr>
            <w:r w:rsidRPr="00E77A48">
              <w:rPr>
                <w:rFonts w:cs="Arial"/>
              </w:rPr>
              <w:t>Nee</w:t>
            </w:r>
          </w:p>
          <w:p w14:paraId="2B93F73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A4D3C30" w14:textId="77777777" w:rsidTr="00A443F2">
        <w:trPr>
          <w:cantSplit/>
          <w:trHeight w:val="488"/>
        </w:trPr>
        <w:tc>
          <w:tcPr>
            <w:tcW w:w="637" w:type="dxa"/>
            <w:shd w:val="clear" w:color="auto" w:fill="auto"/>
          </w:tcPr>
          <w:p w14:paraId="563F74FA" w14:textId="77777777" w:rsidR="00BF7C11" w:rsidRPr="008814DD" w:rsidRDefault="00BF7C11" w:rsidP="00BF7C11">
            <w:pPr>
              <w:pStyle w:val="Lijstalinea"/>
              <w:numPr>
                <w:ilvl w:val="0"/>
                <w:numId w:val="15"/>
              </w:numPr>
              <w:jc w:val="center"/>
              <w:rPr>
                <w:rFonts w:cs="Arial"/>
              </w:rPr>
            </w:pPr>
          </w:p>
        </w:tc>
        <w:tc>
          <w:tcPr>
            <w:tcW w:w="7229" w:type="dxa"/>
            <w:gridSpan w:val="3"/>
          </w:tcPr>
          <w:p w14:paraId="5B778E82" w14:textId="77777777" w:rsidR="00BF7C11" w:rsidRPr="008814DD" w:rsidRDefault="00BF7C11" w:rsidP="00A443F2">
            <w:r>
              <w:t xml:space="preserve">ON </w:t>
            </w:r>
            <w:r w:rsidRPr="008814DD">
              <w:t xml:space="preserve">houdt rekening met verschil in niveau, individuele behoefte en leerbaarheid. </w:t>
            </w:r>
            <w:r>
              <w:t xml:space="preserve">ON </w:t>
            </w:r>
            <w:r w:rsidRPr="008814DD">
              <w:t>zorgt gedurende het hele traject voor maatwerk. Er wordt altijd gestreefd naar het voor de inburgeraar hoogst haalbare niveau binnen de termijn, zowel in Z-route (onderdelen op A2)</w:t>
            </w:r>
            <w:r>
              <w:t>, perceel 1</w:t>
            </w:r>
            <w:r w:rsidRPr="008814DD">
              <w:t xml:space="preserve"> de B1-route (B2 niveau)</w:t>
            </w:r>
            <w:r>
              <w:t xml:space="preserve"> </w:t>
            </w:r>
          </w:p>
        </w:tc>
        <w:tc>
          <w:tcPr>
            <w:tcW w:w="568" w:type="dxa"/>
          </w:tcPr>
          <w:p w14:paraId="14A2FC74" w14:textId="77777777" w:rsidR="00BF7C11" w:rsidRPr="00E77A48" w:rsidRDefault="00BF7C11" w:rsidP="00A443F2">
            <w:pPr>
              <w:jc w:val="center"/>
              <w:rPr>
                <w:rFonts w:cs="Arial"/>
              </w:rPr>
            </w:pPr>
            <w:r w:rsidRPr="00E77A48">
              <w:rPr>
                <w:rFonts w:cs="Arial"/>
              </w:rPr>
              <w:t>Ja</w:t>
            </w:r>
          </w:p>
          <w:p w14:paraId="4BBB9ED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7C9A0DA" w14:textId="77777777" w:rsidR="00BF7C11" w:rsidRPr="00E77A48" w:rsidRDefault="00BF7C11" w:rsidP="00A443F2">
            <w:pPr>
              <w:jc w:val="center"/>
              <w:rPr>
                <w:rFonts w:cs="Arial"/>
              </w:rPr>
            </w:pPr>
            <w:r w:rsidRPr="00E77A48">
              <w:rPr>
                <w:rFonts w:cs="Arial"/>
              </w:rPr>
              <w:t>Nee</w:t>
            </w:r>
          </w:p>
          <w:p w14:paraId="0D2CC9F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465B16A" w14:textId="77777777" w:rsidTr="00A443F2">
        <w:trPr>
          <w:cantSplit/>
          <w:trHeight w:val="488"/>
        </w:trPr>
        <w:tc>
          <w:tcPr>
            <w:tcW w:w="637" w:type="dxa"/>
            <w:shd w:val="clear" w:color="auto" w:fill="auto"/>
          </w:tcPr>
          <w:p w14:paraId="500AB209" w14:textId="77777777" w:rsidR="00BF7C11" w:rsidRPr="008814DD" w:rsidRDefault="00BF7C11" w:rsidP="00BF7C11">
            <w:pPr>
              <w:pStyle w:val="Lijstalinea"/>
              <w:numPr>
                <w:ilvl w:val="0"/>
                <w:numId w:val="15"/>
              </w:numPr>
              <w:jc w:val="center"/>
              <w:rPr>
                <w:rFonts w:cs="Arial"/>
              </w:rPr>
            </w:pPr>
          </w:p>
        </w:tc>
        <w:tc>
          <w:tcPr>
            <w:tcW w:w="7229" w:type="dxa"/>
            <w:gridSpan w:val="3"/>
          </w:tcPr>
          <w:p w14:paraId="455CF0BD" w14:textId="77777777" w:rsidR="00BF7C11" w:rsidRPr="008814DD" w:rsidRDefault="00BF7C11" w:rsidP="00A443F2">
            <w:pPr>
              <w:pStyle w:val="Lijstalinea"/>
              <w:ind w:hanging="11"/>
              <w:rPr>
                <w:szCs w:val="19"/>
              </w:rPr>
            </w:pPr>
            <w:r w:rsidRPr="008814DD">
              <w:rPr>
                <w:szCs w:val="19"/>
              </w:rPr>
              <w:t xml:space="preserve">Binnen en tussen de </w:t>
            </w:r>
            <w:r>
              <w:rPr>
                <w:szCs w:val="19"/>
              </w:rPr>
              <w:t>leer</w:t>
            </w:r>
            <w:r w:rsidRPr="008814DD">
              <w:rPr>
                <w:szCs w:val="19"/>
              </w:rPr>
              <w:t xml:space="preserve">routes is differentiatie en maatwerk mogelijk op verschillende niveaus. Dit betekent dat binnen de </w:t>
            </w:r>
            <w:r>
              <w:rPr>
                <w:szCs w:val="19"/>
              </w:rPr>
              <w:t>percelen en de lee</w:t>
            </w:r>
            <w:r w:rsidRPr="008814DD">
              <w:rPr>
                <w:szCs w:val="19"/>
              </w:rPr>
              <w:t>r</w:t>
            </w:r>
            <w:r>
              <w:rPr>
                <w:szCs w:val="19"/>
              </w:rPr>
              <w:t>r</w:t>
            </w:r>
            <w:r w:rsidRPr="008814DD">
              <w:rPr>
                <w:szCs w:val="19"/>
              </w:rPr>
              <w:t>outes rekening wordt gehouden met laag leerbare, midden leerbare en hoog leerbare inburgeraars.</w:t>
            </w:r>
          </w:p>
        </w:tc>
        <w:tc>
          <w:tcPr>
            <w:tcW w:w="568" w:type="dxa"/>
          </w:tcPr>
          <w:p w14:paraId="198C6AF7" w14:textId="77777777" w:rsidR="00BF7C11" w:rsidRPr="00E77A48" w:rsidRDefault="00BF7C11" w:rsidP="00A443F2">
            <w:pPr>
              <w:jc w:val="center"/>
              <w:rPr>
                <w:rFonts w:cs="Arial"/>
              </w:rPr>
            </w:pPr>
            <w:r w:rsidRPr="00E77A48">
              <w:rPr>
                <w:rFonts w:cs="Arial"/>
              </w:rPr>
              <w:t>Ja</w:t>
            </w:r>
          </w:p>
          <w:p w14:paraId="3AF0333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BE98246" w14:textId="77777777" w:rsidR="00BF7C11" w:rsidRPr="00E77A48" w:rsidRDefault="00BF7C11" w:rsidP="00A443F2">
            <w:pPr>
              <w:jc w:val="center"/>
              <w:rPr>
                <w:rFonts w:cs="Arial"/>
              </w:rPr>
            </w:pPr>
            <w:r w:rsidRPr="00E77A48">
              <w:rPr>
                <w:rFonts w:cs="Arial"/>
              </w:rPr>
              <w:t>Nee</w:t>
            </w:r>
          </w:p>
          <w:p w14:paraId="3837813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9E71FF5" w14:textId="77777777" w:rsidTr="00A443F2">
        <w:trPr>
          <w:cantSplit/>
          <w:trHeight w:val="488"/>
        </w:trPr>
        <w:tc>
          <w:tcPr>
            <w:tcW w:w="637" w:type="dxa"/>
            <w:shd w:val="clear" w:color="auto" w:fill="auto"/>
          </w:tcPr>
          <w:p w14:paraId="0C540874" w14:textId="77777777" w:rsidR="00BF7C11" w:rsidRPr="008814DD" w:rsidRDefault="00BF7C11" w:rsidP="00BF7C11">
            <w:pPr>
              <w:pStyle w:val="Lijstalinea"/>
              <w:numPr>
                <w:ilvl w:val="0"/>
                <w:numId w:val="15"/>
              </w:numPr>
              <w:jc w:val="center"/>
              <w:rPr>
                <w:rFonts w:cs="Arial"/>
              </w:rPr>
            </w:pPr>
          </w:p>
        </w:tc>
        <w:tc>
          <w:tcPr>
            <w:tcW w:w="7229" w:type="dxa"/>
            <w:gridSpan w:val="3"/>
          </w:tcPr>
          <w:p w14:paraId="0ED4EE8F" w14:textId="77777777" w:rsidR="00BF7C11" w:rsidRPr="008814DD" w:rsidRDefault="00BF7C11" w:rsidP="00A443F2">
            <w:pPr>
              <w:pStyle w:val="Lijstalinea"/>
              <w:ind w:hanging="11"/>
              <w:rPr>
                <w:szCs w:val="19"/>
              </w:rPr>
            </w:pPr>
            <w:r>
              <w:rPr>
                <w:rFonts w:cs="Arial"/>
              </w:rPr>
              <w:t xml:space="preserve">ON </w:t>
            </w:r>
            <w:r w:rsidRPr="008814DD">
              <w:rPr>
                <w:rFonts w:cs="Arial"/>
              </w:rPr>
              <w:t xml:space="preserve">is verantwoordelijk voor het aanbieden van KNM. KNM is geïntegreerd in de taallessen. KNM wordt afgerond met een landelijk examen, onder de verantwoordelijkheid van DUO. </w:t>
            </w:r>
            <w:r>
              <w:rPr>
                <w:rFonts w:cs="Arial"/>
              </w:rPr>
              <w:t xml:space="preserve">ON </w:t>
            </w:r>
            <w:r w:rsidRPr="008814DD">
              <w:rPr>
                <w:rFonts w:cs="Arial"/>
              </w:rPr>
              <w:t>is verantwoordelijk voor de voorbereiding op en toeleiding naar het examen.</w:t>
            </w:r>
            <w:r>
              <w:rPr>
                <w:rFonts w:cs="Arial"/>
              </w:rPr>
              <w:t xml:space="preserve"> </w:t>
            </w:r>
          </w:p>
        </w:tc>
        <w:tc>
          <w:tcPr>
            <w:tcW w:w="568" w:type="dxa"/>
          </w:tcPr>
          <w:p w14:paraId="19D0A211" w14:textId="77777777" w:rsidR="00BF7C11" w:rsidRPr="00E77A48" w:rsidRDefault="00BF7C11" w:rsidP="00A443F2">
            <w:pPr>
              <w:jc w:val="center"/>
              <w:rPr>
                <w:rFonts w:cs="Arial"/>
              </w:rPr>
            </w:pPr>
            <w:r w:rsidRPr="00E77A48">
              <w:rPr>
                <w:rFonts w:cs="Arial"/>
              </w:rPr>
              <w:t>Ja</w:t>
            </w:r>
          </w:p>
          <w:p w14:paraId="73E62FE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0C8A6EE" w14:textId="77777777" w:rsidR="00BF7C11" w:rsidRPr="00E77A48" w:rsidRDefault="00BF7C11" w:rsidP="00A443F2">
            <w:pPr>
              <w:jc w:val="center"/>
              <w:rPr>
                <w:rFonts w:cs="Arial"/>
              </w:rPr>
            </w:pPr>
            <w:r w:rsidRPr="00E77A48">
              <w:rPr>
                <w:rFonts w:cs="Arial"/>
              </w:rPr>
              <w:t>Nee</w:t>
            </w:r>
          </w:p>
          <w:p w14:paraId="0CB8D59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CAA4806" w14:textId="77777777" w:rsidTr="00A443F2">
        <w:trPr>
          <w:cantSplit/>
        </w:trPr>
        <w:tc>
          <w:tcPr>
            <w:tcW w:w="9001" w:type="dxa"/>
            <w:gridSpan w:val="6"/>
            <w:shd w:val="clear" w:color="auto" w:fill="BFBFBF"/>
          </w:tcPr>
          <w:p w14:paraId="22C1B786" w14:textId="77777777" w:rsidR="00BF7C11" w:rsidRPr="00E77A48" w:rsidRDefault="00BF7C11" w:rsidP="00A443F2">
            <w:pPr>
              <w:keepNext/>
              <w:rPr>
                <w:rFonts w:cs="Arial"/>
                <w:b/>
              </w:rPr>
            </w:pPr>
            <w:r>
              <w:rPr>
                <w:rFonts w:cs="Arial"/>
                <w:b/>
              </w:rPr>
              <w:t>Van toepassing op perceel 3 (B1 entree route)</w:t>
            </w:r>
          </w:p>
        </w:tc>
      </w:tr>
      <w:tr w:rsidR="00BF7C11" w:rsidRPr="00E77A48" w14:paraId="72023298" w14:textId="77777777" w:rsidTr="00A443F2">
        <w:trPr>
          <w:cantSplit/>
          <w:trHeight w:val="488"/>
        </w:trPr>
        <w:tc>
          <w:tcPr>
            <w:tcW w:w="637" w:type="dxa"/>
            <w:shd w:val="clear" w:color="auto" w:fill="auto"/>
          </w:tcPr>
          <w:p w14:paraId="2B99FECC" w14:textId="77777777" w:rsidR="00BF7C11" w:rsidRPr="008814DD" w:rsidRDefault="00BF7C11" w:rsidP="00BF7C11">
            <w:pPr>
              <w:pStyle w:val="Lijstalinea"/>
              <w:numPr>
                <w:ilvl w:val="0"/>
                <w:numId w:val="15"/>
              </w:numPr>
              <w:jc w:val="center"/>
              <w:rPr>
                <w:rFonts w:cs="Arial"/>
              </w:rPr>
            </w:pPr>
          </w:p>
        </w:tc>
        <w:tc>
          <w:tcPr>
            <w:tcW w:w="7229" w:type="dxa"/>
            <w:gridSpan w:val="3"/>
          </w:tcPr>
          <w:p w14:paraId="4DD0B23F" w14:textId="77777777" w:rsidR="00BF7C11" w:rsidRPr="008814DD" w:rsidRDefault="00BF7C11" w:rsidP="00A443F2">
            <w:pPr>
              <w:pStyle w:val="Lijstalinea"/>
              <w:ind w:hanging="11"/>
              <w:rPr>
                <w:rFonts w:cs="Arial"/>
              </w:rPr>
            </w:pPr>
            <w:r>
              <w:rPr>
                <w:szCs w:val="19"/>
                <w:lang w:eastAsia="nl-NL"/>
              </w:rPr>
              <w:t>ON houdt rekening met verschil in niveau, individuele behoefte en leerbaarheid. ON zorgt gedurende het hele traject voor maatwerk. Er wordt altijd gestreefd naar het voor de inburgeraar hoogst haalbare niveau binnen de termijn en binnen het vastgestelde tarief.</w:t>
            </w:r>
          </w:p>
        </w:tc>
        <w:tc>
          <w:tcPr>
            <w:tcW w:w="568" w:type="dxa"/>
          </w:tcPr>
          <w:p w14:paraId="5A53086E" w14:textId="77777777" w:rsidR="00BF7C11" w:rsidRPr="00E77A48" w:rsidRDefault="00BF7C11" w:rsidP="00A443F2">
            <w:pPr>
              <w:jc w:val="center"/>
              <w:rPr>
                <w:rFonts w:cs="Arial"/>
              </w:rPr>
            </w:pPr>
            <w:r w:rsidRPr="00E77A48">
              <w:rPr>
                <w:rFonts w:cs="Arial"/>
              </w:rPr>
              <w:t>Ja</w:t>
            </w:r>
          </w:p>
          <w:p w14:paraId="3E77533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2C0CE29" w14:textId="77777777" w:rsidR="00BF7C11" w:rsidRPr="00E77A48" w:rsidRDefault="00BF7C11" w:rsidP="00A443F2">
            <w:pPr>
              <w:jc w:val="center"/>
              <w:rPr>
                <w:rFonts w:cs="Arial"/>
              </w:rPr>
            </w:pPr>
            <w:r w:rsidRPr="00E77A48">
              <w:rPr>
                <w:rFonts w:cs="Arial"/>
              </w:rPr>
              <w:t>Nee</w:t>
            </w:r>
          </w:p>
          <w:p w14:paraId="39B1B89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D2D1A18" w14:textId="77777777" w:rsidTr="00A443F2">
        <w:trPr>
          <w:cantSplit/>
          <w:trHeight w:val="488"/>
        </w:trPr>
        <w:tc>
          <w:tcPr>
            <w:tcW w:w="637" w:type="dxa"/>
            <w:shd w:val="clear" w:color="auto" w:fill="auto"/>
          </w:tcPr>
          <w:p w14:paraId="595BF098" w14:textId="77777777" w:rsidR="00BF7C11" w:rsidRPr="008814DD" w:rsidRDefault="00BF7C11" w:rsidP="00BF7C11">
            <w:pPr>
              <w:pStyle w:val="Lijstalinea"/>
              <w:numPr>
                <w:ilvl w:val="0"/>
                <w:numId w:val="15"/>
              </w:numPr>
              <w:jc w:val="center"/>
              <w:rPr>
                <w:rFonts w:cs="Arial"/>
              </w:rPr>
            </w:pPr>
          </w:p>
        </w:tc>
        <w:tc>
          <w:tcPr>
            <w:tcW w:w="7229" w:type="dxa"/>
            <w:gridSpan w:val="3"/>
          </w:tcPr>
          <w:p w14:paraId="3729EF54" w14:textId="77777777" w:rsidR="00BF7C11" w:rsidRDefault="00BF7C11" w:rsidP="00A443F2">
            <w:pPr>
              <w:pStyle w:val="Lijstalinea"/>
              <w:ind w:hanging="11"/>
              <w:rPr>
                <w:szCs w:val="19"/>
                <w:lang w:eastAsia="nl-NL"/>
              </w:rPr>
            </w:pPr>
            <w:r w:rsidRPr="00EB7F15">
              <w:rPr>
                <w:szCs w:val="19"/>
                <w:lang w:eastAsia="nl-NL"/>
              </w:rPr>
              <w:t xml:space="preserve">De </w:t>
            </w:r>
            <w:r>
              <w:rPr>
                <w:szCs w:val="19"/>
                <w:lang w:eastAsia="nl-NL"/>
              </w:rPr>
              <w:t>leer</w:t>
            </w:r>
            <w:r w:rsidRPr="00EB7F15">
              <w:rPr>
                <w:szCs w:val="19"/>
                <w:lang w:eastAsia="nl-NL"/>
              </w:rPr>
              <w:t xml:space="preserve">route wordt duaal, maar parallel ingericht. Het uitgangspunt is maatwerk: iedere </w:t>
            </w:r>
            <w:r>
              <w:rPr>
                <w:szCs w:val="19"/>
                <w:lang w:eastAsia="nl-NL"/>
              </w:rPr>
              <w:t>inburgeraar</w:t>
            </w:r>
            <w:r w:rsidRPr="00EB7F15">
              <w:rPr>
                <w:szCs w:val="19"/>
                <w:lang w:eastAsia="nl-NL"/>
              </w:rPr>
              <w:t xml:space="preserve"> krijgt een individueel traject, waarin maatwerk wordt geboden, parallel aan </w:t>
            </w:r>
            <w:r>
              <w:rPr>
                <w:szCs w:val="19"/>
                <w:lang w:eastAsia="nl-NL"/>
              </w:rPr>
              <w:t>de</w:t>
            </w:r>
            <w:r w:rsidRPr="00EB7F15">
              <w:rPr>
                <w:szCs w:val="19"/>
                <w:lang w:eastAsia="nl-NL"/>
              </w:rPr>
              <w:t xml:space="preserve"> inburgeringscursus. </w:t>
            </w:r>
            <w:r w:rsidRPr="00EB7F15">
              <w:rPr>
                <w:szCs w:val="19"/>
              </w:rPr>
              <w:t xml:space="preserve">Het traject kan worden ingericht met het bieden van aanvullende workshops, werkervaringsplaatsen, informeel </w:t>
            </w:r>
            <w:r w:rsidRPr="00513982">
              <w:rPr>
                <w:szCs w:val="19"/>
              </w:rPr>
              <w:t>taalaanbod. OG is verantwoordelijk voor de invulling van het duale traject en de regiehouder stemt af met de ON.</w:t>
            </w:r>
            <w:r>
              <w:rPr>
                <w:szCs w:val="19"/>
              </w:rPr>
              <w:t xml:space="preserve"> </w:t>
            </w:r>
            <w:r>
              <w:rPr>
                <w:szCs w:val="19"/>
                <w:lang w:eastAsia="nl-NL"/>
              </w:rPr>
              <w:t xml:space="preserve">ON houdt er rekening mee dat de leerroute duaal wordt ingericht </w:t>
            </w:r>
            <w:r>
              <w:t>heeft contact heeft met de regiehouder in de desbetreffende gemeente voor afstemming met de aanbieders van (lokale) participatieactiviteiten. Nadere afspraken worden hierover per deelnemende gemeente gemaakt in de werkafspraken.</w:t>
            </w:r>
          </w:p>
        </w:tc>
        <w:tc>
          <w:tcPr>
            <w:tcW w:w="568" w:type="dxa"/>
          </w:tcPr>
          <w:p w14:paraId="5ECF49DF" w14:textId="77777777" w:rsidR="00BF7C11" w:rsidRPr="00E77A48" w:rsidRDefault="00BF7C11" w:rsidP="00A443F2">
            <w:pPr>
              <w:jc w:val="center"/>
              <w:rPr>
                <w:rFonts w:cs="Arial"/>
              </w:rPr>
            </w:pPr>
            <w:r w:rsidRPr="00E77A48">
              <w:rPr>
                <w:rFonts w:cs="Arial"/>
              </w:rPr>
              <w:t>Ja</w:t>
            </w:r>
          </w:p>
          <w:p w14:paraId="5151E07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D1D9ACF" w14:textId="77777777" w:rsidR="00BF7C11" w:rsidRPr="00E77A48" w:rsidRDefault="00BF7C11" w:rsidP="00A443F2">
            <w:pPr>
              <w:jc w:val="center"/>
              <w:rPr>
                <w:rFonts w:cs="Arial"/>
              </w:rPr>
            </w:pPr>
            <w:r w:rsidRPr="00E77A48">
              <w:rPr>
                <w:rFonts w:cs="Arial"/>
              </w:rPr>
              <w:t>Nee</w:t>
            </w:r>
          </w:p>
          <w:p w14:paraId="03C8E60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7CC031B" w14:textId="77777777" w:rsidTr="00A443F2">
        <w:trPr>
          <w:cantSplit/>
          <w:trHeight w:val="488"/>
        </w:trPr>
        <w:tc>
          <w:tcPr>
            <w:tcW w:w="637" w:type="dxa"/>
            <w:shd w:val="clear" w:color="auto" w:fill="auto"/>
          </w:tcPr>
          <w:p w14:paraId="564EE11C" w14:textId="77777777" w:rsidR="00BF7C11" w:rsidRPr="008814DD" w:rsidRDefault="00BF7C11" w:rsidP="00BF7C11">
            <w:pPr>
              <w:pStyle w:val="Lijstalinea"/>
              <w:numPr>
                <w:ilvl w:val="0"/>
                <w:numId w:val="15"/>
              </w:numPr>
              <w:jc w:val="center"/>
              <w:rPr>
                <w:rFonts w:cs="Arial"/>
              </w:rPr>
            </w:pPr>
          </w:p>
        </w:tc>
        <w:tc>
          <w:tcPr>
            <w:tcW w:w="7229" w:type="dxa"/>
            <w:gridSpan w:val="3"/>
          </w:tcPr>
          <w:p w14:paraId="2B1ED992" w14:textId="77777777" w:rsidR="00BF7C11" w:rsidRDefault="00BF7C11" w:rsidP="00A443F2">
            <w:pPr>
              <w:pStyle w:val="Lijstalinea"/>
              <w:ind w:hanging="11"/>
              <w:rPr>
                <w:szCs w:val="19"/>
                <w:lang w:eastAsia="nl-NL"/>
              </w:rPr>
            </w:pPr>
            <w:r>
              <w:rPr>
                <w:szCs w:val="19"/>
                <w:lang w:eastAsia="nl-NL"/>
              </w:rPr>
              <w:t>ON maakt gebruik van een beproefde methodiek(en) van hoge kwaliteit die aansluit(en) bij de doelgroep van perceel 3: B1 entree route.</w:t>
            </w:r>
          </w:p>
        </w:tc>
        <w:tc>
          <w:tcPr>
            <w:tcW w:w="568" w:type="dxa"/>
          </w:tcPr>
          <w:p w14:paraId="598D8D2E" w14:textId="77777777" w:rsidR="00BF7C11" w:rsidRPr="00E77A48" w:rsidRDefault="00BF7C11" w:rsidP="00A443F2">
            <w:pPr>
              <w:jc w:val="center"/>
              <w:rPr>
                <w:rFonts w:cs="Arial"/>
              </w:rPr>
            </w:pPr>
            <w:r w:rsidRPr="00E77A48">
              <w:rPr>
                <w:rFonts w:cs="Arial"/>
              </w:rPr>
              <w:t>Ja</w:t>
            </w:r>
          </w:p>
          <w:p w14:paraId="266E011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52BBD78" w14:textId="77777777" w:rsidR="00BF7C11" w:rsidRPr="00E77A48" w:rsidRDefault="00BF7C11" w:rsidP="00A443F2">
            <w:pPr>
              <w:jc w:val="center"/>
              <w:rPr>
                <w:rFonts w:cs="Arial"/>
              </w:rPr>
            </w:pPr>
            <w:r w:rsidRPr="00E77A48">
              <w:rPr>
                <w:rFonts w:cs="Arial"/>
              </w:rPr>
              <w:t>Nee</w:t>
            </w:r>
          </w:p>
          <w:p w14:paraId="5A108BB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18AA9D1" w14:textId="77777777" w:rsidTr="00A443F2">
        <w:trPr>
          <w:cantSplit/>
          <w:trHeight w:val="488"/>
        </w:trPr>
        <w:tc>
          <w:tcPr>
            <w:tcW w:w="637" w:type="dxa"/>
            <w:shd w:val="clear" w:color="auto" w:fill="auto"/>
          </w:tcPr>
          <w:p w14:paraId="789FFBAC" w14:textId="77777777" w:rsidR="00BF7C11" w:rsidRPr="008814DD" w:rsidRDefault="00BF7C11" w:rsidP="00BF7C11">
            <w:pPr>
              <w:pStyle w:val="Lijstalinea"/>
              <w:numPr>
                <w:ilvl w:val="0"/>
                <w:numId w:val="15"/>
              </w:numPr>
              <w:jc w:val="center"/>
              <w:rPr>
                <w:rFonts w:cs="Arial"/>
              </w:rPr>
            </w:pPr>
          </w:p>
        </w:tc>
        <w:tc>
          <w:tcPr>
            <w:tcW w:w="7229" w:type="dxa"/>
            <w:gridSpan w:val="3"/>
          </w:tcPr>
          <w:p w14:paraId="2C86DFA9" w14:textId="77777777" w:rsidR="00BF7C11" w:rsidRPr="00513982" w:rsidRDefault="00BF7C11" w:rsidP="00A443F2">
            <w:pPr>
              <w:pStyle w:val="Lijstalinea"/>
              <w:ind w:hanging="11"/>
              <w:rPr>
                <w:szCs w:val="19"/>
                <w:lang w:eastAsia="nl-NL"/>
              </w:rPr>
            </w:pPr>
            <w:r w:rsidRPr="00513982">
              <w:rPr>
                <w:szCs w:val="19"/>
                <w:lang w:eastAsia="nl-NL"/>
              </w:rPr>
              <w:t>ON bereidt de inburgeraar voor op het succesvol afronden van het inburgeringsexamen voor de onderdelen lezen, schrijven, luisteren, spreken en KNM.</w:t>
            </w:r>
          </w:p>
        </w:tc>
        <w:tc>
          <w:tcPr>
            <w:tcW w:w="568" w:type="dxa"/>
          </w:tcPr>
          <w:p w14:paraId="4D3F18B5" w14:textId="77777777" w:rsidR="00BF7C11" w:rsidRPr="00E77A48" w:rsidRDefault="00BF7C11" w:rsidP="00A443F2">
            <w:pPr>
              <w:jc w:val="center"/>
              <w:rPr>
                <w:rFonts w:cs="Arial"/>
              </w:rPr>
            </w:pPr>
            <w:r w:rsidRPr="00E77A48">
              <w:rPr>
                <w:rFonts w:cs="Arial"/>
              </w:rPr>
              <w:t>Ja</w:t>
            </w:r>
          </w:p>
          <w:p w14:paraId="08A3A81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973D652" w14:textId="77777777" w:rsidR="00BF7C11" w:rsidRPr="00E77A48" w:rsidRDefault="00BF7C11" w:rsidP="00A443F2">
            <w:pPr>
              <w:jc w:val="center"/>
              <w:rPr>
                <w:rFonts w:cs="Arial"/>
              </w:rPr>
            </w:pPr>
            <w:r w:rsidRPr="00E77A48">
              <w:rPr>
                <w:rFonts w:cs="Arial"/>
              </w:rPr>
              <w:t>Nee</w:t>
            </w:r>
          </w:p>
          <w:p w14:paraId="3BF1AD1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B1429C9" w14:textId="77777777" w:rsidTr="00A443F2">
        <w:trPr>
          <w:cantSplit/>
          <w:trHeight w:val="488"/>
        </w:trPr>
        <w:tc>
          <w:tcPr>
            <w:tcW w:w="637" w:type="dxa"/>
            <w:shd w:val="clear" w:color="auto" w:fill="auto"/>
          </w:tcPr>
          <w:p w14:paraId="7FA19BED" w14:textId="77777777" w:rsidR="00BF7C11" w:rsidRPr="008814DD" w:rsidRDefault="00BF7C11" w:rsidP="00BF7C11">
            <w:pPr>
              <w:pStyle w:val="Lijstalinea"/>
              <w:numPr>
                <w:ilvl w:val="0"/>
                <w:numId w:val="15"/>
              </w:numPr>
              <w:jc w:val="center"/>
              <w:rPr>
                <w:rFonts w:cs="Arial"/>
              </w:rPr>
            </w:pPr>
          </w:p>
        </w:tc>
        <w:tc>
          <w:tcPr>
            <w:tcW w:w="7229" w:type="dxa"/>
            <w:gridSpan w:val="3"/>
          </w:tcPr>
          <w:p w14:paraId="75E7CD9A" w14:textId="77777777" w:rsidR="00BF7C11" w:rsidRPr="00CA2C2C" w:rsidRDefault="00BF7C11" w:rsidP="00A443F2">
            <w:pPr>
              <w:pStyle w:val="Lijstalinea"/>
              <w:ind w:hanging="11"/>
              <w:rPr>
                <w:szCs w:val="19"/>
                <w:lang w:eastAsia="nl-NL"/>
              </w:rPr>
            </w:pPr>
            <w:r w:rsidRPr="00CA2C2C">
              <w:rPr>
                <w:szCs w:val="19"/>
                <w:lang w:eastAsia="nl-NL"/>
              </w:rPr>
              <w:t xml:space="preserve">ON heeft aandacht voor praktijkgericht onderwijs en biedt minimaal één praktijkgerichte module aan. </w:t>
            </w:r>
          </w:p>
        </w:tc>
        <w:tc>
          <w:tcPr>
            <w:tcW w:w="568" w:type="dxa"/>
          </w:tcPr>
          <w:p w14:paraId="58C78C8C" w14:textId="77777777" w:rsidR="00BF7C11" w:rsidRPr="00E77A48" w:rsidRDefault="00BF7C11" w:rsidP="00A443F2">
            <w:pPr>
              <w:jc w:val="center"/>
              <w:rPr>
                <w:rFonts w:cs="Arial"/>
              </w:rPr>
            </w:pPr>
            <w:r w:rsidRPr="00E77A48">
              <w:rPr>
                <w:rFonts w:cs="Arial"/>
              </w:rPr>
              <w:t>Ja</w:t>
            </w:r>
          </w:p>
          <w:p w14:paraId="7A67BD9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8E0FE74" w14:textId="77777777" w:rsidR="00BF7C11" w:rsidRPr="00E77A48" w:rsidRDefault="00BF7C11" w:rsidP="00A443F2">
            <w:pPr>
              <w:jc w:val="center"/>
              <w:rPr>
                <w:rFonts w:cs="Arial"/>
              </w:rPr>
            </w:pPr>
            <w:r w:rsidRPr="00E77A48">
              <w:rPr>
                <w:rFonts w:cs="Arial"/>
              </w:rPr>
              <w:t>Nee</w:t>
            </w:r>
          </w:p>
          <w:p w14:paraId="6A8E95C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6DB190C" w14:textId="77777777" w:rsidTr="00A443F2">
        <w:trPr>
          <w:cantSplit/>
          <w:trHeight w:val="488"/>
        </w:trPr>
        <w:tc>
          <w:tcPr>
            <w:tcW w:w="637" w:type="dxa"/>
            <w:shd w:val="clear" w:color="auto" w:fill="auto"/>
          </w:tcPr>
          <w:p w14:paraId="4F93FCF4" w14:textId="77777777" w:rsidR="00BF7C11" w:rsidRPr="008814DD" w:rsidRDefault="00BF7C11" w:rsidP="00BF7C11">
            <w:pPr>
              <w:pStyle w:val="Lijstalinea"/>
              <w:numPr>
                <w:ilvl w:val="0"/>
                <w:numId w:val="15"/>
              </w:numPr>
              <w:jc w:val="center"/>
              <w:rPr>
                <w:rFonts w:cs="Arial"/>
              </w:rPr>
            </w:pPr>
          </w:p>
        </w:tc>
        <w:tc>
          <w:tcPr>
            <w:tcW w:w="7229" w:type="dxa"/>
            <w:gridSpan w:val="3"/>
          </w:tcPr>
          <w:p w14:paraId="7B5BFD12" w14:textId="77777777" w:rsidR="00BF7C11" w:rsidRPr="00CA2C2C" w:rsidRDefault="00BF7C11" w:rsidP="00A443F2">
            <w:pPr>
              <w:pStyle w:val="Lijstalinea"/>
              <w:ind w:hanging="11"/>
              <w:rPr>
                <w:szCs w:val="19"/>
                <w:lang w:eastAsia="nl-NL"/>
              </w:rPr>
            </w:pPr>
            <w:r w:rsidRPr="00CA2C2C">
              <w:rPr>
                <w:szCs w:val="19"/>
                <w:lang w:eastAsia="nl-NL"/>
              </w:rPr>
              <w:t>ON is een erkende onderwijsinstelling</w:t>
            </w:r>
          </w:p>
        </w:tc>
        <w:tc>
          <w:tcPr>
            <w:tcW w:w="568" w:type="dxa"/>
          </w:tcPr>
          <w:p w14:paraId="130892FA" w14:textId="77777777" w:rsidR="00BF7C11" w:rsidRPr="00E77A48" w:rsidRDefault="00BF7C11" w:rsidP="00A443F2">
            <w:pPr>
              <w:jc w:val="center"/>
              <w:rPr>
                <w:rFonts w:cs="Arial"/>
              </w:rPr>
            </w:pPr>
            <w:r w:rsidRPr="00E77A48">
              <w:rPr>
                <w:rFonts w:cs="Arial"/>
              </w:rPr>
              <w:t>Ja</w:t>
            </w:r>
          </w:p>
          <w:p w14:paraId="4AFB48F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52B7597" w14:textId="77777777" w:rsidR="00BF7C11" w:rsidRPr="00E77A48" w:rsidRDefault="00BF7C11" w:rsidP="00A443F2">
            <w:pPr>
              <w:jc w:val="center"/>
              <w:rPr>
                <w:rFonts w:cs="Arial"/>
              </w:rPr>
            </w:pPr>
            <w:r w:rsidRPr="00E77A48">
              <w:rPr>
                <w:rFonts w:cs="Arial"/>
              </w:rPr>
              <w:t>Nee</w:t>
            </w:r>
          </w:p>
          <w:p w14:paraId="0F4AE25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83B518B" w14:textId="77777777" w:rsidTr="00A443F2">
        <w:trPr>
          <w:cantSplit/>
        </w:trPr>
        <w:tc>
          <w:tcPr>
            <w:tcW w:w="9001" w:type="dxa"/>
            <w:gridSpan w:val="6"/>
            <w:shd w:val="clear" w:color="auto" w:fill="BFBFBF"/>
          </w:tcPr>
          <w:p w14:paraId="5E5CC696" w14:textId="77777777" w:rsidR="00BF7C11" w:rsidRPr="00E77A48" w:rsidRDefault="00BF7C11" w:rsidP="00A443F2">
            <w:pPr>
              <w:keepNext/>
              <w:rPr>
                <w:rFonts w:cs="Arial"/>
                <w:b/>
              </w:rPr>
            </w:pPr>
          </w:p>
        </w:tc>
      </w:tr>
      <w:tr w:rsidR="00BF7C11" w:rsidRPr="00E77A48" w14:paraId="44955A6B" w14:textId="77777777" w:rsidTr="00A443F2">
        <w:trPr>
          <w:cantSplit/>
        </w:trPr>
        <w:tc>
          <w:tcPr>
            <w:tcW w:w="9001" w:type="dxa"/>
            <w:gridSpan w:val="6"/>
            <w:shd w:val="clear" w:color="auto" w:fill="BFBFBF"/>
          </w:tcPr>
          <w:p w14:paraId="06B40E4D" w14:textId="77777777" w:rsidR="00BF7C11" w:rsidRPr="00E77A48" w:rsidRDefault="00BF7C11" w:rsidP="00A443F2">
            <w:pPr>
              <w:keepNext/>
              <w:rPr>
                <w:rFonts w:cs="Arial"/>
                <w:b/>
              </w:rPr>
            </w:pPr>
            <w:r>
              <w:rPr>
                <w:rFonts w:cs="Arial"/>
                <w:b/>
              </w:rPr>
              <w:t xml:space="preserve">Van toepassing op perceel 1 en 2: Onderwijsroute </w:t>
            </w:r>
          </w:p>
        </w:tc>
      </w:tr>
      <w:tr w:rsidR="00BF7C11" w:rsidRPr="00E77A48" w14:paraId="7B6EA4E3" w14:textId="77777777" w:rsidTr="00A443F2">
        <w:trPr>
          <w:cantSplit/>
          <w:trHeight w:val="488"/>
        </w:trPr>
        <w:tc>
          <w:tcPr>
            <w:tcW w:w="637" w:type="dxa"/>
            <w:shd w:val="clear" w:color="auto" w:fill="auto"/>
          </w:tcPr>
          <w:p w14:paraId="30BA886C" w14:textId="77777777" w:rsidR="00BF7C11" w:rsidRPr="00A63CA5" w:rsidRDefault="00BF7C11" w:rsidP="00BF7C11">
            <w:pPr>
              <w:pStyle w:val="Lijstalinea"/>
              <w:numPr>
                <w:ilvl w:val="0"/>
                <w:numId w:val="15"/>
              </w:numPr>
              <w:jc w:val="center"/>
              <w:rPr>
                <w:rFonts w:cs="Arial"/>
              </w:rPr>
            </w:pPr>
          </w:p>
        </w:tc>
        <w:tc>
          <w:tcPr>
            <w:tcW w:w="7229" w:type="dxa"/>
            <w:gridSpan w:val="3"/>
          </w:tcPr>
          <w:p w14:paraId="7F1070FF" w14:textId="77777777" w:rsidR="00BF7C11" w:rsidRPr="00A63CA5" w:rsidRDefault="00BF7C11" w:rsidP="00A443F2">
            <w:pPr>
              <w:pStyle w:val="Lijstalinea"/>
              <w:ind w:hanging="11"/>
              <w:rPr>
                <w:szCs w:val="19"/>
              </w:rPr>
            </w:pPr>
            <w:r>
              <w:rPr>
                <w:szCs w:val="19"/>
              </w:rPr>
              <w:t xml:space="preserve">ON </w:t>
            </w:r>
            <w:r w:rsidRPr="00A63CA5">
              <w:rPr>
                <w:szCs w:val="19"/>
              </w:rPr>
              <w:t>van de Onderwijsroute dient diploma-erkenning voor alle onder de Onderwijsroute geldende niveaus aan te vragen en te verkrijgen</w:t>
            </w:r>
            <w:r>
              <w:rPr>
                <w:szCs w:val="19"/>
              </w:rPr>
              <w:t xml:space="preserve"> (uiterlijk 31 december 2021)</w:t>
            </w:r>
            <w:r w:rsidRPr="00A63CA5">
              <w:rPr>
                <w:szCs w:val="19"/>
              </w:rPr>
              <w:t>. De Onderwijsroute valt onder de inspectie van Onderwijs.</w:t>
            </w:r>
          </w:p>
        </w:tc>
        <w:tc>
          <w:tcPr>
            <w:tcW w:w="568" w:type="dxa"/>
          </w:tcPr>
          <w:p w14:paraId="34CBD7B4" w14:textId="77777777" w:rsidR="00BF7C11" w:rsidRPr="00E77A48" w:rsidRDefault="00BF7C11" w:rsidP="00A443F2">
            <w:pPr>
              <w:jc w:val="center"/>
              <w:rPr>
                <w:rFonts w:cs="Arial"/>
              </w:rPr>
            </w:pPr>
            <w:r w:rsidRPr="00E77A48">
              <w:rPr>
                <w:rFonts w:cs="Arial"/>
              </w:rPr>
              <w:t>Ja</w:t>
            </w:r>
          </w:p>
          <w:p w14:paraId="0B1EF1F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D35D8A4" w14:textId="77777777" w:rsidR="00BF7C11" w:rsidRPr="00E77A48" w:rsidRDefault="00BF7C11" w:rsidP="00A443F2">
            <w:pPr>
              <w:jc w:val="center"/>
              <w:rPr>
                <w:rFonts w:cs="Arial"/>
              </w:rPr>
            </w:pPr>
            <w:r w:rsidRPr="00E77A48">
              <w:rPr>
                <w:rFonts w:cs="Arial"/>
              </w:rPr>
              <w:t>Nee</w:t>
            </w:r>
          </w:p>
          <w:p w14:paraId="55C4D6B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8F066FD" w14:textId="77777777" w:rsidTr="00A443F2">
        <w:trPr>
          <w:cantSplit/>
          <w:trHeight w:val="488"/>
        </w:trPr>
        <w:tc>
          <w:tcPr>
            <w:tcW w:w="637" w:type="dxa"/>
            <w:shd w:val="clear" w:color="auto" w:fill="auto"/>
          </w:tcPr>
          <w:p w14:paraId="5EB89A50" w14:textId="77777777" w:rsidR="00BF7C11" w:rsidRPr="00A63CA5" w:rsidRDefault="00BF7C11" w:rsidP="00BF7C11">
            <w:pPr>
              <w:pStyle w:val="Lijstalinea"/>
              <w:numPr>
                <w:ilvl w:val="0"/>
                <w:numId w:val="15"/>
              </w:numPr>
              <w:jc w:val="center"/>
              <w:rPr>
                <w:rFonts w:cs="Arial"/>
              </w:rPr>
            </w:pPr>
          </w:p>
        </w:tc>
        <w:tc>
          <w:tcPr>
            <w:tcW w:w="7229" w:type="dxa"/>
            <w:gridSpan w:val="3"/>
          </w:tcPr>
          <w:p w14:paraId="6B04E705" w14:textId="77777777" w:rsidR="00BF7C11" w:rsidRPr="00A63CA5" w:rsidRDefault="00BF7C11" w:rsidP="00A443F2">
            <w:pPr>
              <w:pStyle w:val="Lijstalinea"/>
              <w:ind w:hanging="11"/>
              <w:rPr>
                <w:szCs w:val="19"/>
              </w:rPr>
            </w:pPr>
            <w:r>
              <w:rPr>
                <w:szCs w:val="19"/>
              </w:rPr>
              <w:t xml:space="preserve">ON biedt de Onderwijsroute drempelloos aan voor de inburgeraars. </w:t>
            </w:r>
          </w:p>
        </w:tc>
        <w:tc>
          <w:tcPr>
            <w:tcW w:w="568" w:type="dxa"/>
          </w:tcPr>
          <w:p w14:paraId="361FA39A" w14:textId="77777777" w:rsidR="00BF7C11" w:rsidRPr="00E77A48" w:rsidRDefault="00BF7C11" w:rsidP="00A443F2">
            <w:pPr>
              <w:jc w:val="center"/>
              <w:rPr>
                <w:rFonts w:cs="Arial"/>
              </w:rPr>
            </w:pPr>
            <w:r w:rsidRPr="00E77A48">
              <w:rPr>
                <w:rFonts w:cs="Arial"/>
              </w:rPr>
              <w:t>Ja</w:t>
            </w:r>
          </w:p>
          <w:p w14:paraId="76D41D4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27491A0" w14:textId="77777777" w:rsidR="00BF7C11" w:rsidRPr="00E77A48" w:rsidRDefault="00BF7C11" w:rsidP="00A443F2">
            <w:pPr>
              <w:jc w:val="center"/>
              <w:rPr>
                <w:rFonts w:cs="Arial"/>
              </w:rPr>
            </w:pPr>
            <w:r w:rsidRPr="00E77A48">
              <w:rPr>
                <w:rFonts w:cs="Arial"/>
              </w:rPr>
              <w:t>Nee</w:t>
            </w:r>
          </w:p>
          <w:p w14:paraId="0D0376C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2E08376" w14:textId="77777777" w:rsidTr="00A443F2">
        <w:trPr>
          <w:cantSplit/>
          <w:trHeight w:val="488"/>
        </w:trPr>
        <w:tc>
          <w:tcPr>
            <w:tcW w:w="637" w:type="dxa"/>
            <w:shd w:val="clear" w:color="auto" w:fill="auto"/>
          </w:tcPr>
          <w:p w14:paraId="19ABE8AE" w14:textId="77777777" w:rsidR="00BF7C11" w:rsidRPr="00A63CA5" w:rsidRDefault="00BF7C11" w:rsidP="00BF7C11">
            <w:pPr>
              <w:pStyle w:val="Lijstalinea"/>
              <w:numPr>
                <w:ilvl w:val="0"/>
                <w:numId w:val="15"/>
              </w:numPr>
              <w:jc w:val="center"/>
              <w:rPr>
                <w:rFonts w:cs="Arial"/>
              </w:rPr>
            </w:pPr>
          </w:p>
        </w:tc>
        <w:tc>
          <w:tcPr>
            <w:tcW w:w="7229" w:type="dxa"/>
            <w:gridSpan w:val="3"/>
          </w:tcPr>
          <w:p w14:paraId="730A1CD8" w14:textId="77777777" w:rsidR="00BF7C11" w:rsidRPr="00A63CA5" w:rsidRDefault="00BF7C11" w:rsidP="00A443F2">
            <w:pPr>
              <w:pStyle w:val="Lijstalinea"/>
              <w:ind w:hanging="11"/>
              <w:rPr>
                <w:rFonts w:cs="Arial"/>
              </w:rPr>
            </w:pPr>
            <w:r>
              <w:rPr>
                <w:rFonts w:cs="Arial"/>
              </w:rPr>
              <w:t xml:space="preserve">ON </w:t>
            </w:r>
            <w:r w:rsidRPr="00A63CA5">
              <w:rPr>
                <w:rFonts w:cs="Arial"/>
              </w:rPr>
              <w:t>biedt inburgeraars de mogelijkheid tot het volgen van de deficiënte vakken conform de geldende eindtermen, hierbij gelden zowel de basisvakken als de maatwerkvakken.</w:t>
            </w:r>
          </w:p>
        </w:tc>
        <w:tc>
          <w:tcPr>
            <w:tcW w:w="568" w:type="dxa"/>
          </w:tcPr>
          <w:p w14:paraId="66018F2A" w14:textId="77777777" w:rsidR="00BF7C11" w:rsidRPr="00E77A48" w:rsidRDefault="00BF7C11" w:rsidP="00A443F2">
            <w:pPr>
              <w:jc w:val="center"/>
              <w:rPr>
                <w:rFonts w:cs="Arial"/>
              </w:rPr>
            </w:pPr>
            <w:r w:rsidRPr="00E77A48">
              <w:rPr>
                <w:rFonts w:cs="Arial"/>
              </w:rPr>
              <w:t>Ja</w:t>
            </w:r>
          </w:p>
          <w:p w14:paraId="64DE327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B431B3B" w14:textId="77777777" w:rsidR="00BF7C11" w:rsidRPr="00E77A48" w:rsidRDefault="00BF7C11" w:rsidP="00A443F2">
            <w:pPr>
              <w:jc w:val="center"/>
              <w:rPr>
                <w:rFonts w:cs="Arial"/>
              </w:rPr>
            </w:pPr>
            <w:r w:rsidRPr="00E77A48">
              <w:rPr>
                <w:rFonts w:cs="Arial"/>
              </w:rPr>
              <w:t>Nee</w:t>
            </w:r>
          </w:p>
          <w:p w14:paraId="1878870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1102A20" w14:textId="77777777" w:rsidTr="00A443F2">
        <w:trPr>
          <w:cantSplit/>
          <w:trHeight w:val="488"/>
        </w:trPr>
        <w:tc>
          <w:tcPr>
            <w:tcW w:w="637" w:type="dxa"/>
            <w:shd w:val="clear" w:color="auto" w:fill="auto"/>
          </w:tcPr>
          <w:p w14:paraId="5A202BFE" w14:textId="77777777" w:rsidR="00BF7C11" w:rsidRPr="00A63CA5" w:rsidRDefault="00BF7C11" w:rsidP="00BF7C11">
            <w:pPr>
              <w:pStyle w:val="Lijstalinea"/>
              <w:numPr>
                <w:ilvl w:val="0"/>
                <w:numId w:val="15"/>
              </w:numPr>
              <w:jc w:val="center"/>
              <w:rPr>
                <w:rFonts w:cs="Arial"/>
              </w:rPr>
            </w:pPr>
          </w:p>
        </w:tc>
        <w:tc>
          <w:tcPr>
            <w:tcW w:w="7229" w:type="dxa"/>
            <w:gridSpan w:val="3"/>
          </w:tcPr>
          <w:p w14:paraId="1F449F38" w14:textId="77777777" w:rsidR="00BF7C11" w:rsidRPr="00A63CA5" w:rsidRDefault="00BF7C11" w:rsidP="00A443F2">
            <w:pPr>
              <w:pStyle w:val="Lijstalinea"/>
              <w:ind w:hanging="11"/>
              <w:rPr>
                <w:rFonts w:cs="Arial"/>
              </w:rPr>
            </w:pPr>
            <w:r w:rsidRPr="00A63CA5">
              <w:rPr>
                <w:rFonts w:cs="Arial"/>
              </w:rPr>
              <w:t>Bij het aanbieden van de deficiënte vakken wordt rekening gehouden met de roosters van de inburgeraars, zodat elke inburgeraar alle deficiënte vakken kan volgen die voor zijn of haar vervolgtraject nodig zijn.</w:t>
            </w:r>
          </w:p>
        </w:tc>
        <w:tc>
          <w:tcPr>
            <w:tcW w:w="568" w:type="dxa"/>
          </w:tcPr>
          <w:p w14:paraId="269CE90F" w14:textId="77777777" w:rsidR="00BF7C11" w:rsidRPr="00E77A48" w:rsidRDefault="00BF7C11" w:rsidP="00A443F2">
            <w:pPr>
              <w:jc w:val="center"/>
              <w:rPr>
                <w:rFonts w:cs="Arial"/>
              </w:rPr>
            </w:pPr>
            <w:r w:rsidRPr="00E77A48">
              <w:rPr>
                <w:rFonts w:cs="Arial"/>
              </w:rPr>
              <w:t>Ja</w:t>
            </w:r>
          </w:p>
          <w:p w14:paraId="6CA5A36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979FCFC" w14:textId="77777777" w:rsidR="00BF7C11" w:rsidRPr="00E77A48" w:rsidRDefault="00BF7C11" w:rsidP="00A443F2">
            <w:pPr>
              <w:jc w:val="center"/>
              <w:rPr>
                <w:rFonts w:cs="Arial"/>
              </w:rPr>
            </w:pPr>
            <w:r w:rsidRPr="00E77A48">
              <w:rPr>
                <w:rFonts w:cs="Arial"/>
              </w:rPr>
              <w:t>Nee</w:t>
            </w:r>
          </w:p>
          <w:p w14:paraId="47EB184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18C89A7" w14:textId="77777777" w:rsidTr="00A443F2">
        <w:trPr>
          <w:cantSplit/>
          <w:trHeight w:val="488"/>
        </w:trPr>
        <w:tc>
          <w:tcPr>
            <w:tcW w:w="637" w:type="dxa"/>
            <w:shd w:val="clear" w:color="auto" w:fill="auto"/>
          </w:tcPr>
          <w:p w14:paraId="042CD389" w14:textId="77777777" w:rsidR="00BF7C11" w:rsidRPr="00A63CA5" w:rsidRDefault="00BF7C11" w:rsidP="00BF7C11">
            <w:pPr>
              <w:pStyle w:val="Lijstalinea"/>
              <w:numPr>
                <w:ilvl w:val="0"/>
                <w:numId w:val="15"/>
              </w:numPr>
              <w:jc w:val="center"/>
              <w:rPr>
                <w:rFonts w:cs="Arial"/>
              </w:rPr>
            </w:pPr>
          </w:p>
        </w:tc>
        <w:tc>
          <w:tcPr>
            <w:tcW w:w="7229" w:type="dxa"/>
            <w:gridSpan w:val="3"/>
          </w:tcPr>
          <w:p w14:paraId="46BBF44E" w14:textId="77777777" w:rsidR="00BF7C11" w:rsidRPr="00A63CA5" w:rsidRDefault="00BF7C11" w:rsidP="00A443F2">
            <w:pPr>
              <w:pStyle w:val="Lijstalinea"/>
              <w:ind w:hanging="11"/>
              <w:rPr>
                <w:rFonts w:cs="Arial"/>
              </w:rPr>
            </w:pPr>
            <w:r w:rsidRPr="00A63CA5">
              <w:rPr>
                <w:rFonts w:cs="Arial"/>
              </w:rPr>
              <w:t>De deficiënte vakken worden bij voorkeur op dezelfde locatie gegeven. Indien dit niet mogelijk is, wordt in het rooster van de inburgeraars rekening gehouden met de reistijd naar de leslocatie van de deficiënte vakken.</w:t>
            </w:r>
          </w:p>
        </w:tc>
        <w:tc>
          <w:tcPr>
            <w:tcW w:w="568" w:type="dxa"/>
          </w:tcPr>
          <w:p w14:paraId="33981D64" w14:textId="77777777" w:rsidR="00BF7C11" w:rsidRPr="00E77A48" w:rsidRDefault="00BF7C11" w:rsidP="00A443F2">
            <w:pPr>
              <w:jc w:val="center"/>
              <w:rPr>
                <w:rFonts w:cs="Arial"/>
              </w:rPr>
            </w:pPr>
            <w:r w:rsidRPr="00E77A48">
              <w:rPr>
                <w:rFonts w:cs="Arial"/>
              </w:rPr>
              <w:t>Ja</w:t>
            </w:r>
          </w:p>
          <w:p w14:paraId="6DAC62F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95E5FB3" w14:textId="77777777" w:rsidR="00BF7C11" w:rsidRPr="00E77A48" w:rsidRDefault="00BF7C11" w:rsidP="00A443F2">
            <w:pPr>
              <w:jc w:val="center"/>
              <w:rPr>
                <w:rFonts w:cs="Arial"/>
              </w:rPr>
            </w:pPr>
            <w:r w:rsidRPr="00E77A48">
              <w:rPr>
                <w:rFonts w:cs="Arial"/>
              </w:rPr>
              <w:t>Nee</w:t>
            </w:r>
          </w:p>
          <w:p w14:paraId="048A1D2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CCBC5BD" w14:textId="77777777" w:rsidTr="00A443F2">
        <w:trPr>
          <w:cantSplit/>
          <w:trHeight w:val="488"/>
        </w:trPr>
        <w:tc>
          <w:tcPr>
            <w:tcW w:w="637" w:type="dxa"/>
            <w:shd w:val="clear" w:color="auto" w:fill="auto"/>
          </w:tcPr>
          <w:p w14:paraId="47899F83" w14:textId="77777777" w:rsidR="00BF7C11" w:rsidRPr="00A63CA5" w:rsidRDefault="00BF7C11" w:rsidP="00BF7C11">
            <w:pPr>
              <w:pStyle w:val="Lijstalinea"/>
              <w:numPr>
                <w:ilvl w:val="0"/>
                <w:numId w:val="15"/>
              </w:numPr>
              <w:jc w:val="center"/>
              <w:rPr>
                <w:rFonts w:cs="Arial"/>
              </w:rPr>
            </w:pPr>
          </w:p>
        </w:tc>
        <w:tc>
          <w:tcPr>
            <w:tcW w:w="7229" w:type="dxa"/>
            <w:gridSpan w:val="3"/>
          </w:tcPr>
          <w:p w14:paraId="05B94840" w14:textId="77777777" w:rsidR="00BF7C11" w:rsidRPr="00A63CA5" w:rsidRDefault="00BF7C11" w:rsidP="00A443F2">
            <w:pPr>
              <w:pStyle w:val="Lijstalinea"/>
              <w:ind w:hanging="11"/>
              <w:rPr>
                <w:rFonts w:cs="Arial"/>
              </w:rPr>
            </w:pPr>
            <w:r>
              <w:rPr>
                <w:rFonts w:cs="Arial"/>
              </w:rPr>
              <w:t xml:space="preserve">ON </w:t>
            </w:r>
            <w:r w:rsidRPr="00A63CA5">
              <w:rPr>
                <w:rFonts w:cs="Arial"/>
              </w:rPr>
              <w:t>begeleid</w:t>
            </w:r>
            <w:r>
              <w:rPr>
                <w:rFonts w:cs="Arial"/>
              </w:rPr>
              <w:t>t</w:t>
            </w:r>
            <w:r w:rsidRPr="00A63CA5">
              <w:rPr>
                <w:rFonts w:cs="Arial"/>
              </w:rPr>
              <w:t xml:space="preserve"> de inburgeraar in studie- en beroepskeuze, conform eindtermen.</w:t>
            </w:r>
          </w:p>
        </w:tc>
        <w:tc>
          <w:tcPr>
            <w:tcW w:w="568" w:type="dxa"/>
          </w:tcPr>
          <w:p w14:paraId="301562B1" w14:textId="77777777" w:rsidR="00BF7C11" w:rsidRPr="00E77A48" w:rsidRDefault="00BF7C11" w:rsidP="00A443F2">
            <w:pPr>
              <w:jc w:val="center"/>
              <w:rPr>
                <w:rFonts w:cs="Arial"/>
              </w:rPr>
            </w:pPr>
            <w:r w:rsidRPr="00E77A48">
              <w:rPr>
                <w:rFonts w:cs="Arial"/>
              </w:rPr>
              <w:t>Ja</w:t>
            </w:r>
          </w:p>
          <w:p w14:paraId="3F77F6E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8486E4F" w14:textId="77777777" w:rsidR="00BF7C11" w:rsidRPr="00E77A48" w:rsidRDefault="00BF7C11" w:rsidP="00A443F2">
            <w:pPr>
              <w:jc w:val="center"/>
              <w:rPr>
                <w:rFonts w:cs="Arial"/>
              </w:rPr>
            </w:pPr>
            <w:r w:rsidRPr="00E77A48">
              <w:rPr>
                <w:rFonts w:cs="Arial"/>
              </w:rPr>
              <w:t>Nee</w:t>
            </w:r>
          </w:p>
          <w:p w14:paraId="0DBCBDD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9287630" w14:textId="77777777" w:rsidTr="00A443F2">
        <w:trPr>
          <w:cantSplit/>
          <w:trHeight w:val="488"/>
        </w:trPr>
        <w:tc>
          <w:tcPr>
            <w:tcW w:w="637" w:type="dxa"/>
            <w:shd w:val="clear" w:color="auto" w:fill="auto"/>
          </w:tcPr>
          <w:p w14:paraId="506D94F6" w14:textId="77777777" w:rsidR="00BF7C11" w:rsidRPr="00A63CA5" w:rsidRDefault="00BF7C11" w:rsidP="00BF7C11">
            <w:pPr>
              <w:pStyle w:val="Lijstalinea"/>
              <w:numPr>
                <w:ilvl w:val="0"/>
                <w:numId w:val="15"/>
              </w:numPr>
              <w:jc w:val="center"/>
              <w:rPr>
                <w:rFonts w:cs="Arial"/>
              </w:rPr>
            </w:pPr>
          </w:p>
        </w:tc>
        <w:tc>
          <w:tcPr>
            <w:tcW w:w="7229" w:type="dxa"/>
            <w:gridSpan w:val="3"/>
          </w:tcPr>
          <w:p w14:paraId="16F88F24" w14:textId="77777777" w:rsidR="00BF7C11" w:rsidRPr="00A63CA5" w:rsidRDefault="00BF7C11" w:rsidP="00A443F2">
            <w:pPr>
              <w:pStyle w:val="Lijstalinea"/>
              <w:ind w:hanging="11"/>
              <w:rPr>
                <w:rFonts w:cs="Arial"/>
              </w:rPr>
            </w:pPr>
            <w:r>
              <w:rPr>
                <w:szCs w:val="19"/>
              </w:rPr>
              <w:t xml:space="preserve">ON </w:t>
            </w:r>
            <w:r w:rsidRPr="00A63CA5">
              <w:rPr>
                <w:szCs w:val="19"/>
              </w:rPr>
              <w:t>onderwijst inburgeraars in studievaardigheden, conform eindtermen</w:t>
            </w:r>
            <w:r>
              <w:rPr>
                <w:szCs w:val="19"/>
              </w:rPr>
              <w:t>.</w:t>
            </w:r>
          </w:p>
        </w:tc>
        <w:tc>
          <w:tcPr>
            <w:tcW w:w="568" w:type="dxa"/>
          </w:tcPr>
          <w:p w14:paraId="58980F86" w14:textId="77777777" w:rsidR="00BF7C11" w:rsidRPr="00E77A48" w:rsidRDefault="00BF7C11" w:rsidP="00A443F2">
            <w:pPr>
              <w:jc w:val="center"/>
              <w:rPr>
                <w:rFonts w:cs="Arial"/>
              </w:rPr>
            </w:pPr>
            <w:r w:rsidRPr="00E77A48">
              <w:rPr>
                <w:rFonts w:cs="Arial"/>
              </w:rPr>
              <w:t>Ja</w:t>
            </w:r>
          </w:p>
          <w:p w14:paraId="5C98716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F436192" w14:textId="77777777" w:rsidR="00BF7C11" w:rsidRPr="00E77A48" w:rsidRDefault="00BF7C11" w:rsidP="00A443F2">
            <w:pPr>
              <w:jc w:val="center"/>
              <w:rPr>
                <w:rFonts w:cs="Arial"/>
              </w:rPr>
            </w:pPr>
            <w:r w:rsidRPr="00E77A48">
              <w:rPr>
                <w:rFonts w:cs="Arial"/>
              </w:rPr>
              <w:t>Nee</w:t>
            </w:r>
          </w:p>
          <w:p w14:paraId="3703001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021514E" w14:textId="77777777" w:rsidTr="00A443F2">
        <w:trPr>
          <w:cantSplit/>
        </w:trPr>
        <w:tc>
          <w:tcPr>
            <w:tcW w:w="9001" w:type="dxa"/>
            <w:gridSpan w:val="6"/>
            <w:shd w:val="clear" w:color="auto" w:fill="BFBFBF"/>
          </w:tcPr>
          <w:p w14:paraId="704AC981" w14:textId="77777777" w:rsidR="00BF7C11" w:rsidRPr="00E77A48" w:rsidRDefault="00BF7C11" w:rsidP="00A443F2">
            <w:pPr>
              <w:keepNext/>
              <w:rPr>
                <w:rFonts w:cs="Arial"/>
                <w:b/>
              </w:rPr>
            </w:pPr>
            <w:r>
              <w:rPr>
                <w:rFonts w:cs="Arial"/>
                <w:b/>
              </w:rPr>
              <w:t>Alfabetiseringstraject- van toepassing op perceel 1, 2 en 3</w:t>
            </w:r>
          </w:p>
        </w:tc>
      </w:tr>
      <w:tr w:rsidR="00BF7C11" w:rsidRPr="00E77A48" w14:paraId="68C3AD29" w14:textId="77777777" w:rsidTr="00A443F2">
        <w:trPr>
          <w:cantSplit/>
          <w:trHeight w:val="488"/>
        </w:trPr>
        <w:tc>
          <w:tcPr>
            <w:tcW w:w="637" w:type="dxa"/>
            <w:shd w:val="clear" w:color="auto" w:fill="auto"/>
          </w:tcPr>
          <w:p w14:paraId="1938BF22" w14:textId="77777777" w:rsidR="00BF7C11" w:rsidRPr="00A63CA5" w:rsidRDefault="00BF7C11" w:rsidP="00BF7C11">
            <w:pPr>
              <w:pStyle w:val="Lijstalinea"/>
              <w:numPr>
                <w:ilvl w:val="0"/>
                <w:numId w:val="15"/>
              </w:numPr>
              <w:jc w:val="center"/>
              <w:rPr>
                <w:rFonts w:cs="Arial"/>
              </w:rPr>
            </w:pPr>
          </w:p>
        </w:tc>
        <w:tc>
          <w:tcPr>
            <w:tcW w:w="7229" w:type="dxa"/>
            <w:gridSpan w:val="3"/>
          </w:tcPr>
          <w:p w14:paraId="31092BC2" w14:textId="77777777" w:rsidR="00BF7C11" w:rsidRPr="00A63CA5" w:rsidRDefault="00BF7C11" w:rsidP="00A443F2">
            <w:pPr>
              <w:pStyle w:val="Lijstalinea"/>
              <w:ind w:hanging="11"/>
              <w:rPr>
                <w:szCs w:val="19"/>
              </w:rPr>
            </w:pPr>
            <w:r>
              <w:rPr>
                <w:szCs w:val="19"/>
              </w:rPr>
              <w:t xml:space="preserve">Het alfabetiseringstraject is onderdeel van alle leerroutes. </w:t>
            </w:r>
          </w:p>
        </w:tc>
        <w:tc>
          <w:tcPr>
            <w:tcW w:w="568" w:type="dxa"/>
          </w:tcPr>
          <w:p w14:paraId="47E0805B" w14:textId="77777777" w:rsidR="00BF7C11" w:rsidRPr="00E77A48" w:rsidRDefault="00BF7C11" w:rsidP="00A443F2">
            <w:pPr>
              <w:jc w:val="center"/>
              <w:rPr>
                <w:rFonts w:cs="Arial"/>
              </w:rPr>
            </w:pPr>
            <w:r w:rsidRPr="00E77A48">
              <w:rPr>
                <w:rFonts w:cs="Arial"/>
              </w:rPr>
              <w:t>Ja</w:t>
            </w:r>
          </w:p>
          <w:p w14:paraId="0AA90F0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2B275EF" w14:textId="77777777" w:rsidR="00BF7C11" w:rsidRPr="00E77A48" w:rsidRDefault="00BF7C11" w:rsidP="00A443F2">
            <w:pPr>
              <w:jc w:val="center"/>
              <w:rPr>
                <w:rFonts w:cs="Arial"/>
              </w:rPr>
            </w:pPr>
            <w:r w:rsidRPr="00E77A48">
              <w:rPr>
                <w:rFonts w:cs="Arial"/>
              </w:rPr>
              <w:t>Nee</w:t>
            </w:r>
          </w:p>
          <w:p w14:paraId="6363050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51B7AA9" w14:textId="77777777" w:rsidTr="00A443F2">
        <w:trPr>
          <w:cantSplit/>
          <w:trHeight w:val="488"/>
        </w:trPr>
        <w:tc>
          <w:tcPr>
            <w:tcW w:w="637" w:type="dxa"/>
            <w:shd w:val="clear" w:color="auto" w:fill="auto"/>
          </w:tcPr>
          <w:p w14:paraId="35D6E7C5" w14:textId="77777777" w:rsidR="00BF7C11" w:rsidRPr="00A63CA5" w:rsidRDefault="00BF7C11" w:rsidP="00BF7C11">
            <w:pPr>
              <w:pStyle w:val="Lijstalinea"/>
              <w:numPr>
                <w:ilvl w:val="0"/>
                <w:numId w:val="15"/>
              </w:numPr>
              <w:jc w:val="center"/>
              <w:rPr>
                <w:rFonts w:cs="Arial"/>
              </w:rPr>
            </w:pPr>
          </w:p>
        </w:tc>
        <w:tc>
          <w:tcPr>
            <w:tcW w:w="7229" w:type="dxa"/>
            <w:gridSpan w:val="3"/>
          </w:tcPr>
          <w:p w14:paraId="10863D4C" w14:textId="77777777" w:rsidR="00BF7C11" w:rsidRDefault="00BF7C11" w:rsidP="00A443F2">
            <w:pPr>
              <w:pStyle w:val="Lijstalinea"/>
              <w:ind w:hanging="11"/>
              <w:rPr>
                <w:szCs w:val="19"/>
              </w:rPr>
            </w:pPr>
            <w:r w:rsidRPr="00725C78">
              <w:rPr>
                <w:rFonts w:cs="Arial"/>
                <w:lang w:eastAsia="nl-NL"/>
              </w:rPr>
              <w:t>Het aanbod alfabetisering is op niveau Alfa A, B en C.</w:t>
            </w:r>
          </w:p>
        </w:tc>
        <w:tc>
          <w:tcPr>
            <w:tcW w:w="568" w:type="dxa"/>
          </w:tcPr>
          <w:p w14:paraId="08EA4017" w14:textId="77777777" w:rsidR="00BF7C11" w:rsidRPr="00E77A48" w:rsidRDefault="00BF7C11" w:rsidP="00A443F2">
            <w:pPr>
              <w:jc w:val="center"/>
              <w:rPr>
                <w:rFonts w:cs="Arial"/>
              </w:rPr>
            </w:pPr>
            <w:r w:rsidRPr="00E77A48">
              <w:rPr>
                <w:rFonts w:cs="Arial"/>
              </w:rPr>
              <w:t>Ja</w:t>
            </w:r>
          </w:p>
          <w:p w14:paraId="1DA95DA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57B1C27" w14:textId="77777777" w:rsidR="00BF7C11" w:rsidRPr="00E77A48" w:rsidRDefault="00BF7C11" w:rsidP="00A443F2">
            <w:pPr>
              <w:jc w:val="center"/>
              <w:rPr>
                <w:rFonts w:cs="Arial"/>
              </w:rPr>
            </w:pPr>
            <w:r w:rsidRPr="00E77A48">
              <w:rPr>
                <w:rFonts w:cs="Arial"/>
              </w:rPr>
              <w:t>Nee</w:t>
            </w:r>
          </w:p>
          <w:p w14:paraId="5EF3AC0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9A8C26C" w14:textId="77777777" w:rsidTr="00A443F2">
        <w:trPr>
          <w:cantSplit/>
          <w:trHeight w:val="488"/>
        </w:trPr>
        <w:tc>
          <w:tcPr>
            <w:tcW w:w="637" w:type="dxa"/>
            <w:shd w:val="clear" w:color="auto" w:fill="auto"/>
          </w:tcPr>
          <w:p w14:paraId="4A3D715F" w14:textId="77777777" w:rsidR="00BF7C11" w:rsidRPr="00A63CA5" w:rsidRDefault="00BF7C11" w:rsidP="00BF7C11">
            <w:pPr>
              <w:pStyle w:val="Lijstalinea"/>
              <w:numPr>
                <w:ilvl w:val="0"/>
                <w:numId w:val="15"/>
              </w:numPr>
              <w:jc w:val="center"/>
              <w:rPr>
                <w:rFonts w:cs="Arial"/>
              </w:rPr>
            </w:pPr>
          </w:p>
        </w:tc>
        <w:tc>
          <w:tcPr>
            <w:tcW w:w="7229" w:type="dxa"/>
            <w:gridSpan w:val="3"/>
          </w:tcPr>
          <w:p w14:paraId="32332A65" w14:textId="77777777" w:rsidR="00BF7C11" w:rsidRDefault="00BF7C11" w:rsidP="00A443F2">
            <w:pPr>
              <w:pStyle w:val="Lijstalinea"/>
              <w:ind w:hanging="11"/>
              <w:rPr>
                <w:szCs w:val="19"/>
              </w:rPr>
            </w:pPr>
            <w:r>
              <w:rPr>
                <w:rFonts w:cs="Arial"/>
                <w:lang w:eastAsia="nl-NL"/>
              </w:rPr>
              <w:t xml:space="preserve">ON </w:t>
            </w:r>
            <w:r w:rsidRPr="00725C78">
              <w:rPr>
                <w:rFonts w:cs="Arial"/>
                <w:lang w:eastAsia="nl-NL"/>
              </w:rPr>
              <w:t>differentieert, zowel op niveau A tot en met C als op leerbaarheid.</w:t>
            </w:r>
          </w:p>
        </w:tc>
        <w:tc>
          <w:tcPr>
            <w:tcW w:w="568" w:type="dxa"/>
          </w:tcPr>
          <w:p w14:paraId="6FEE3935" w14:textId="77777777" w:rsidR="00BF7C11" w:rsidRPr="00E77A48" w:rsidRDefault="00BF7C11" w:rsidP="00A443F2">
            <w:pPr>
              <w:jc w:val="center"/>
              <w:rPr>
                <w:rFonts w:cs="Arial"/>
              </w:rPr>
            </w:pPr>
            <w:r w:rsidRPr="00E77A48">
              <w:rPr>
                <w:rFonts w:cs="Arial"/>
              </w:rPr>
              <w:t>Ja</w:t>
            </w:r>
          </w:p>
          <w:p w14:paraId="2115A24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5FEAF7E" w14:textId="77777777" w:rsidR="00BF7C11" w:rsidRPr="00E77A48" w:rsidRDefault="00BF7C11" w:rsidP="00A443F2">
            <w:pPr>
              <w:jc w:val="center"/>
              <w:rPr>
                <w:rFonts w:cs="Arial"/>
              </w:rPr>
            </w:pPr>
            <w:r w:rsidRPr="00E77A48">
              <w:rPr>
                <w:rFonts w:cs="Arial"/>
              </w:rPr>
              <w:t>Nee</w:t>
            </w:r>
          </w:p>
          <w:p w14:paraId="269F55B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D6D2FED" w14:textId="77777777" w:rsidTr="00A443F2">
        <w:trPr>
          <w:cantSplit/>
        </w:trPr>
        <w:tc>
          <w:tcPr>
            <w:tcW w:w="9001" w:type="dxa"/>
            <w:gridSpan w:val="6"/>
            <w:shd w:val="clear" w:color="auto" w:fill="BFBFBF"/>
          </w:tcPr>
          <w:p w14:paraId="6A377AC1" w14:textId="77777777" w:rsidR="00BF7C11" w:rsidRPr="00E77A48" w:rsidRDefault="00BF7C11" w:rsidP="00A443F2">
            <w:pPr>
              <w:keepNext/>
              <w:rPr>
                <w:rFonts w:cs="Arial"/>
                <w:b/>
              </w:rPr>
            </w:pPr>
            <w:r>
              <w:rPr>
                <w:rFonts w:cs="Arial"/>
                <w:b/>
              </w:rPr>
              <w:t>Instroomklas - van toepassing op perceel 1, 2 en 3</w:t>
            </w:r>
          </w:p>
        </w:tc>
      </w:tr>
      <w:tr w:rsidR="00BF7C11" w:rsidRPr="00E77A48" w14:paraId="7263E9D6" w14:textId="77777777" w:rsidTr="00A443F2">
        <w:trPr>
          <w:cantSplit/>
          <w:trHeight w:val="488"/>
        </w:trPr>
        <w:tc>
          <w:tcPr>
            <w:tcW w:w="637" w:type="dxa"/>
            <w:shd w:val="clear" w:color="auto" w:fill="auto"/>
          </w:tcPr>
          <w:p w14:paraId="10D493EE" w14:textId="77777777" w:rsidR="00BF7C11" w:rsidRPr="00A63CA5" w:rsidRDefault="00BF7C11" w:rsidP="00BF7C11">
            <w:pPr>
              <w:pStyle w:val="Lijstalinea"/>
              <w:numPr>
                <w:ilvl w:val="0"/>
                <w:numId w:val="15"/>
              </w:numPr>
              <w:jc w:val="center"/>
              <w:rPr>
                <w:rFonts w:cs="Arial"/>
              </w:rPr>
            </w:pPr>
          </w:p>
        </w:tc>
        <w:tc>
          <w:tcPr>
            <w:tcW w:w="7229" w:type="dxa"/>
            <w:gridSpan w:val="3"/>
          </w:tcPr>
          <w:p w14:paraId="463BDC9D" w14:textId="77777777" w:rsidR="00BF7C11" w:rsidRPr="005E51C4" w:rsidRDefault="00BF7C11" w:rsidP="00A443F2">
            <w:pPr>
              <w:pStyle w:val="Lijstalinea"/>
              <w:ind w:hanging="11"/>
              <w:rPr>
                <w:rFonts w:cs="Arial"/>
                <w:lang w:eastAsia="nl-NL"/>
              </w:rPr>
            </w:pPr>
            <w:r w:rsidRPr="005E51C4">
              <w:rPr>
                <w:szCs w:val="19"/>
              </w:rPr>
              <w:t xml:space="preserve">De instroomklas wordt aangeboden tijdens schooltijden. </w:t>
            </w:r>
          </w:p>
        </w:tc>
        <w:tc>
          <w:tcPr>
            <w:tcW w:w="568" w:type="dxa"/>
          </w:tcPr>
          <w:p w14:paraId="018B53FF" w14:textId="77777777" w:rsidR="00BF7C11" w:rsidRPr="00E77A48" w:rsidRDefault="00BF7C11" w:rsidP="00A443F2">
            <w:pPr>
              <w:jc w:val="center"/>
              <w:rPr>
                <w:rFonts w:cs="Arial"/>
              </w:rPr>
            </w:pPr>
            <w:r w:rsidRPr="00E77A48">
              <w:rPr>
                <w:rFonts w:cs="Arial"/>
              </w:rPr>
              <w:t>Ja</w:t>
            </w:r>
          </w:p>
          <w:p w14:paraId="592212C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B36945E" w14:textId="77777777" w:rsidR="00BF7C11" w:rsidRPr="00E77A48" w:rsidRDefault="00BF7C11" w:rsidP="00A443F2">
            <w:pPr>
              <w:jc w:val="center"/>
              <w:rPr>
                <w:rFonts w:cs="Arial"/>
              </w:rPr>
            </w:pPr>
            <w:r w:rsidRPr="00E77A48">
              <w:rPr>
                <w:rFonts w:cs="Arial"/>
              </w:rPr>
              <w:t>Nee</w:t>
            </w:r>
          </w:p>
          <w:p w14:paraId="47E68AB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B7210FD" w14:textId="77777777" w:rsidTr="00A443F2">
        <w:trPr>
          <w:cantSplit/>
          <w:trHeight w:val="488"/>
        </w:trPr>
        <w:tc>
          <w:tcPr>
            <w:tcW w:w="637" w:type="dxa"/>
            <w:shd w:val="clear" w:color="auto" w:fill="auto"/>
          </w:tcPr>
          <w:p w14:paraId="7E0EBDC2" w14:textId="77777777" w:rsidR="00BF7C11" w:rsidRPr="00A63CA5" w:rsidRDefault="00BF7C11" w:rsidP="00BF7C11">
            <w:pPr>
              <w:pStyle w:val="Lijstalinea"/>
              <w:numPr>
                <w:ilvl w:val="0"/>
                <w:numId w:val="15"/>
              </w:numPr>
              <w:jc w:val="center"/>
              <w:rPr>
                <w:rFonts w:cs="Arial"/>
              </w:rPr>
            </w:pPr>
          </w:p>
        </w:tc>
        <w:tc>
          <w:tcPr>
            <w:tcW w:w="7229" w:type="dxa"/>
            <w:gridSpan w:val="3"/>
          </w:tcPr>
          <w:p w14:paraId="1692C7F8" w14:textId="77777777" w:rsidR="00BF7C11" w:rsidRPr="005E51C4" w:rsidRDefault="00BF7C11" w:rsidP="00A443F2">
            <w:pPr>
              <w:pStyle w:val="Lijstalinea"/>
              <w:ind w:hanging="11"/>
              <w:rPr>
                <w:szCs w:val="19"/>
              </w:rPr>
            </w:pPr>
            <w:r w:rsidRPr="005E51C4">
              <w:rPr>
                <w:szCs w:val="19"/>
              </w:rPr>
              <w:t>De locatie</w:t>
            </w:r>
            <w:r>
              <w:rPr>
                <w:szCs w:val="19"/>
              </w:rPr>
              <w:t xml:space="preserve"> van de instroomklas</w:t>
            </w:r>
            <w:r w:rsidRPr="005E51C4">
              <w:rPr>
                <w:szCs w:val="19"/>
              </w:rPr>
              <w:t xml:space="preserve"> is goed bereikbaar met de fiets en het openbaar vervoer en is toegankelijk voor mensen met een beperking.</w:t>
            </w:r>
          </w:p>
        </w:tc>
        <w:tc>
          <w:tcPr>
            <w:tcW w:w="568" w:type="dxa"/>
          </w:tcPr>
          <w:p w14:paraId="180E3EC0" w14:textId="77777777" w:rsidR="00BF7C11" w:rsidRPr="00E77A48" w:rsidRDefault="00BF7C11" w:rsidP="00A443F2">
            <w:pPr>
              <w:jc w:val="center"/>
              <w:rPr>
                <w:rFonts w:cs="Arial"/>
              </w:rPr>
            </w:pPr>
            <w:r w:rsidRPr="00E77A48">
              <w:rPr>
                <w:rFonts w:cs="Arial"/>
              </w:rPr>
              <w:t>Ja</w:t>
            </w:r>
          </w:p>
          <w:p w14:paraId="758A146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D3EA124" w14:textId="77777777" w:rsidR="00BF7C11" w:rsidRPr="00E77A48" w:rsidRDefault="00BF7C11" w:rsidP="00A443F2">
            <w:pPr>
              <w:jc w:val="center"/>
              <w:rPr>
                <w:rFonts w:cs="Arial"/>
              </w:rPr>
            </w:pPr>
            <w:r w:rsidRPr="00E77A48">
              <w:rPr>
                <w:rFonts w:cs="Arial"/>
              </w:rPr>
              <w:t>Nee</w:t>
            </w:r>
          </w:p>
          <w:p w14:paraId="76B8D28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E11524F" w14:textId="77777777" w:rsidTr="00A443F2">
        <w:trPr>
          <w:cantSplit/>
          <w:trHeight w:val="488"/>
        </w:trPr>
        <w:tc>
          <w:tcPr>
            <w:tcW w:w="637" w:type="dxa"/>
            <w:shd w:val="clear" w:color="auto" w:fill="auto"/>
          </w:tcPr>
          <w:p w14:paraId="5202825D" w14:textId="77777777" w:rsidR="00BF7C11" w:rsidRPr="00A63CA5" w:rsidRDefault="00BF7C11" w:rsidP="00BF7C11">
            <w:pPr>
              <w:pStyle w:val="Lijstalinea"/>
              <w:numPr>
                <w:ilvl w:val="0"/>
                <w:numId w:val="15"/>
              </w:numPr>
              <w:jc w:val="center"/>
              <w:rPr>
                <w:rFonts w:cs="Arial"/>
              </w:rPr>
            </w:pPr>
          </w:p>
        </w:tc>
        <w:tc>
          <w:tcPr>
            <w:tcW w:w="7229" w:type="dxa"/>
            <w:gridSpan w:val="3"/>
          </w:tcPr>
          <w:p w14:paraId="45501C6D" w14:textId="77777777" w:rsidR="00BF7C11" w:rsidRPr="005E51C4" w:rsidRDefault="00BF7C11" w:rsidP="00A443F2">
            <w:pPr>
              <w:pStyle w:val="Lijstalinea"/>
              <w:ind w:hanging="11"/>
              <w:rPr>
                <w:szCs w:val="19"/>
              </w:rPr>
            </w:pPr>
            <w:r w:rsidRPr="005E51C4">
              <w:rPr>
                <w:szCs w:val="19"/>
              </w:rPr>
              <w:t>De instroomklas vereist integrale samenwerking met alle ketenpartners van het inburgeringstraject en overige relevante ketenpartners.</w:t>
            </w:r>
          </w:p>
        </w:tc>
        <w:tc>
          <w:tcPr>
            <w:tcW w:w="568" w:type="dxa"/>
          </w:tcPr>
          <w:p w14:paraId="2D5F57FE" w14:textId="77777777" w:rsidR="00BF7C11" w:rsidRPr="00E77A48" w:rsidRDefault="00BF7C11" w:rsidP="00A443F2">
            <w:pPr>
              <w:jc w:val="center"/>
              <w:rPr>
                <w:rFonts w:cs="Arial"/>
              </w:rPr>
            </w:pPr>
            <w:r w:rsidRPr="00E77A48">
              <w:rPr>
                <w:rFonts w:cs="Arial"/>
              </w:rPr>
              <w:t>Ja</w:t>
            </w:r>
          </w:p>
          <w:p w14:paraId="3DBF6F4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41E00D7" w14:textId="77777777" w:rsidR="00BF7C11" w:rsidRPr="00E77A48" w:rsidRDefault="00BF7C11" w:rsidP="00A443F2">
            <w:pPr>
              <w:jc w:val="center"/>
              <w:rPr>
                <w:rFonts w:cs="Arial"/>
              </w:rPr>
            </w:pPr>
            <w:r w:rsidRPr="00E77A48">
              <w:rPr>
                <w:rFonts w:cs="Arial"/>
              </w:rPr>
              <w:t>Nee</w:t>
            </w:r>
          </w:p>
          <w:p w14:paraId="3E131B7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DF1F4F8" w14:textId="77777777" w:rsidTr="00A443F2">
        <w:trPr>
          <w:cantSplit/>
          <w:trHeight w:val="488"/>
        </w:trPr>
        <w:tc>
          <w:tcPr>
            <w:tcW w:w="637" w:type="dxa"/>
            <w:shd w:val="clear" w:color="auto" w:fill="auto"/>
          </w:tcPr>
          <w:p w14:paraId="798F95BC" w14:textId="77777777" w:rsidR="00BF7C11" w:rsidRPr="00A63CA5" w:rsidRDefault="00BF7C11" w:rsidP="00BF7C11">
            <w:pPr>
              <w:pStyle w:val="Lijstalinea"/>
              <w:numPr>
                <w:ilvl w:val="0"/>
                <w:numId w:val="15"/>
              </w:numPr>
              <w:jc w:val="center"/>
              <w:rPr>
                <w:rFonts w:cs="Arial"/>
              </w:rPr>
            </w:pPr>
          </w:p>
        </w:tc>
        <w:tc>
          <w:tcPr>
            <w:tcW w:w="7229" w:type="dxa"/>
            <w:gridSpan w:val="3"/>
          </w:tcPr>
          <w:p w14:paraId="14704303" w14:textId="77777777" w:rsidR="00BF7C11" w:rsidRPr="005E51C4" w:rsidRDefault="00BF7C11" w:rsidP="00A443F2">
            <w:pPr>
              <w:pStyle w:val="Lijstalinea"/>
              <w:ind w:hanging="11"/>
              <w:rPr>
                <w:szCs w:val="19"/>
              </w:rPr>
            </w:pPr>
            <w:r w:rsidRPr="00387CE3">
              <w:rPr>
                <w:szCs w:val="19"/>
              </w:rPr>
              <w:t>Elke inburgeraar (in de onderwijsroute) start</w:t>
            </w:r>
            <w:r w:rsidRPr="005E51C4">
              <w:rPr>
                <w:szCs w:val="19"/>
              </w:rPr>
              <w:t xml:space="preserve"> de instroomklas binnen 8 weken na ondertekening van het PIP. Elke inburgeraar stroomt uit in de week voorafgaand aan het instroommoment in de definitieve leerroute.</w:t>
            </w:r>
          </w:p>
        </w:tc>
        <w:tc>
          <w:tcPr>
            <w:tcW w:w="568" w:type="dxa"/>
          </w:tcPr>
          <w:p w14:paraId="31C78B5B" w14:textId="77777777" w:rsidR="00BF7C11" w:rsidRPr="00E77A48" w:rsidRDefault="00BF7C11" w:rsidP="00A443F2">
            <w:pPr>
              <w:jc w:val="center"/>
              <w:rPr>
                <w:rFonts w:cs="Arial"/>
              </w:rPr>
            </w:pPr>
            <w:r w:rsidRPr="00E77A48">
              <w:rPr>
                <w:rFonts w:cs="Arial"/>
              </w:rPr>
              <w:t>Ja</w:t>
            </w:r>
          </w:p>
          <w:p w14:paraId="4F39DD8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9F54C9A" w14:textId="77777777" w:rsidR="00BF7C11" w:rsidRPr="00E77A48" w:rsidRDefault="00BF7C11" w:rsidP="00A443F2">
            <w:pPr>
              <w:jc w:val="center"/>
              <w:rPr>
                <w:rFonts w:cs="Arial"/>
              </w:rPr>
            </w:pPr>
            <w:r w:rsidRPr="00E77A48">
              <w:rPr>
                <w:rFonts w:cs="Arial"/>
              </w:rPr>
              <w:t>Nee</w:t>
            </w:r>
          </w:p>
          <w:p w14:paraId="52889CB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D9337D3" w14:textId="77777777" w:rsidTr="00A443F2">
        <w:trPr>
          <w:cantSplit/>
        </w:trPr>
        <w:tc>
          <w:tcPr>
            <w:tcW w:w="9001" w:type="dxa"/>
            <w:gridSpan w:val="6"/>
            <w:shd w:val="clear" w:color="auto" w:fill="BFBFBF"/>
          </w:tcPr>
          <w:p w14:paraId="264FC708" w14:textId="77777777" w:rsidR="00BF7C11" w:rsidRPr="00E77A48" w:rsidRDefault="00BF7C11" w:rsidP="00A443F2">
            <w:pPr>
              <w:keepNext/>
              <w:rPr>
                <w:rFonts w:cs="Arial"/>
                <w:b/>
              </w:rPr>
            </w:pPr>
            <w:r>
              <w:rPr>
                <w:rFonts w:cs="Arial"/>
                <w:b/>
              </w:rPr>
              <w:t>Instroommomenten en groepsgrootte- van toepassing op perceel 1, 2 en 3</w:t>
            </w:r>
          </w:p>
        </w:tc>
      </w:tr>
      <w:tr w:rsidR="00BF7C11" w:rsidRPr="00E77A48" w14:paraId="14256734" w14:textId="77777777" w:rsidTr="00A443F2">
        <w:trPr>
          <w:cantSplit/>
          <w:trHeight w:val="488"/>
        </w:trPr>
        <w:tc>
          <w:tcPr>
            <w:tcW w:w="637" w:type="dxa"/>
            <w:shd w:val="clear" w:color="auto" w:fill="auto"/>
          </w:tcPr>
          <w:p w14:paraId="73D18326" w14:textId="77777777" w:rsidR="00BF7C11" w:rsidRPr="00E77A48" w:rsidRDefault="00BF7C11" w:rsidP="00BF7C11">
            <w:pPr>
              <w:pStyle w:val="Lijstalinea"/>
              <w:numPr>
                <w:ilvl w:val="0"/>
                <w:numId w:val="15"/>
              </w:numPr>
              <w:jc w:val="center"/>
              <w:rPr>
                <w:rFonts w:cs="Arial"/>
              </w:rPr>
            </w:pPr>
          </w:p>
        </w:tc>
        <w:tc>
          <w:tcPr>
            <w:tcW w:w="7229" w:type="dxa"/>
            <w:gridSpan w:val="3"/>
          </w:tcPr>
          <w:p w14:paraId="47A13F6B"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235948">
              <w:rPr>
                <w:rFonts w:cs="Arial"/>
              </w:rPr>
              <w:t xml:space="preserve"> start het traject maximaal </w:t>
            </w:r>
            <w:r>
              <w:rPr>
                <w:rFonts w:cs="Arial"/>
              </w:rPr>
              <w:t>8</w:t>
            </w:r>
            <w:r w:rsidRPr="00235948">
              <w:rPr>
                <w:rFonts w:cs="Arial"/>
              </w:rPr>
              <w:t xml:space="preserve"> weken na aanmelding van de </w:t>
            </w:r>
            <w:r>
              <w:rPr>
                <w:rFonts w:cs="Arial"/>
              </w:rPr>
              <w:t>inburgeraar</w:t>
            </w:r>
            <w:r w:rsidRPr="00235948">
              <w:rPr>
                <w:rFonts w:cs="Arial"/>
              </w:rPr>
              <w:t xml:space="preserve">. Hier kan alleen van worden afgeweken in overleg met en na toestemming van </w:t>
            </w:r>
            <w:r>
              <w:rPr>
                <w:rFonts w:cs="Arial"/>
              </w:rPr>
              <w:t>OG</w:t>
            </w:r>
            <w:r w:rsidRPr="00235948">
              <w:rPr>
                <w:rFonts w:cs="Arial"/>
              </w:rPr>
              <w:t>.</w:t>
            </w:r>
            <w:r>
              <w:rPr>
                <w:rFonts w:cs="Arial"/>
              </w:rPr>
              <w:t xml:space="preserve"> Dit betekent elke twee maanden een instroommoment voor perceel 3: </w:t>
            </w:r>
            <w:r w:rsidRPr="00825B3B">
              <w:rPr>
                <w:rFonts w:cs="Arial"/>
              </w:rPr>
              <w:t>de B1</w:t>
            </w:r>
            <w:r>
              <w:rPr>
                <w:rFonts w:cs="Arial"/>
              </w:rPr>
              <w:t xml:space="preserve"> e</w:t>
            </w:r>
            <w:r w:rsidRPr="00825B3B">
              <w:rPr>
                <w:rFonts w:cs="Arial"/>
              </w:rPr>
              <w:t xml:space="preserve">ntree route. Voor </w:t>
            </w:r>
            <w:r>
              <w:rPr>
                <w:rFonts w:cs="Arial"/>
              </w:rPr>
              <w:t xml:space="preserve">perceel 1 en 2: </w:t>
            </w:r>
            <w:r w:rsidRPr="00825B3B">
              <w:rPr>
                <w:rFonts w:cs="Arial"/>
              </w:rPr>
              <w:t xml:space="preserve">de onderwijsroute is er elk half jaar een instroommoment.  </w:t>
            </w:r>
            <w:r>
              <w:rPr>
                <w:rFonts w:cs="Arial"/>
              </w:rPr>
              <w:t xml:space="preserve">Deze eis geldt niet voor de instroomklas. </w:t>
            </w:r>
          </w:p>
        </w:tc>
        <w:tc>
          <w:tcPr>
            <w:tcW w:w="568" w:type="dxa"/>
          </w:tcPr>
          <w:p w14:paraId="100AB408" w14:textId="77777777" w:rsidR="00BF7C11" w:rsidRPr="00E77A48" w:rsidRDefault="00BF7C11" w:rsidP="00A443F2">
            <w:pPr>
              <w:jc w:val="center"/>
              <w:rPr>
                <w:rFonts w:cs="Arial"/>
              </w:rPr>
            </w:pPr>
            <w:r w:rsidRPr="00E77A48">
              <w:rPr>
                <w:rFonts w:cs="Arial"/>
              </w:rPr>
              <w:t>Ja</w:t>
            </w:r>
          </w:p>
          <w:p w14:paraId="05A9475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A218893" w14:textId="77777777" w:rsidR="00BF7C11" w:rsidRPr="00E77A48" w:rsidRDefault="00BF7C11" w:rsidP="00A443F2">
            <w:pPr>
              <w:jc w:val="center"/>
              <w:rPr>
                <w:rFonts w:cs="Arial"/>
              </w:rPr>
            </w:pPr>
            <w:r w:rsidRPr="00E77A48">
              <w:rPr>
                <w:rFonts w:cs="Arial"/>
              </w:rPr>
              <w:t>Nee</w:t>
            </w:r>
          </w:p>
          <w:p w14:paraId="0381584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8484905" w14:textId="77777777" w:rsidTr="00A443F2">
        <w:trPr>
          <w:cantSplit/>
          <w:trHeight w:val="488"/>
        </w:trPr>
        <w:tc>
          <w:tcPr>
            <w:tcW w:w="637" w:type="dxa"/>
            <w:shd w:val="clear" w:color="auto" w:fill="auto"/>
          </w:tcPr>
          <w:p w14:paraId="79F4F893" w14:textId="77777777" w:rsidR="00BF7C11" w:rsidRPr="00E77A48" w:rsidRDefault="00BF7C11" w:rsidP="00BF7C11">
            <w:pPr>
              <w:pStyle w:val="Lijstalinea"/>
              <w:numPr>
                <w:ilvl w:val="0"/>
                <w:numId w:val="15"/>
              </w:numPr>
              <w:jc w:val="center"/>
              <w:rPr>
                <w:rFonts w:cs="Arial"/>
              </w:rPr>
            </w:pPr>
          </w:p>
        </w:tc>
        <w:tc>
          <w:tcPr>
            <w:tcW w:w="7229" w:type="dxa"/>
            <w:gridSpan w:val="3"/>
          </w:tcPr>
          <w:p w14:paraId="45F11291"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B22CE1">
              <w:rPr>
                <w:rFonts w:cs="Arial"/>
              </w:rPr>
              <w:t xml:space="preserve"> plaatst </w:t>
            </w:r>
            <w:r>
              <w:rPr>
                <w:rFonts w:cs="Arial"/>
              </w:rPr>
              <w:t>inburgeraars</w:t>
            </w:r>
            <w:r w:rsidRPr="00B22CE1">
              <w:rPr>
                <w:rFonts w:cs="Arial"/>
              </w:rPr>
              <w:t xml:space="preserve"> zo veel mogelijk in homogene groepen. </w:t>
            </w:r>
            <w:r>
              <w:rPr>
                <w:rFonts w:cs="Arial"/>
              </w:rPr>
              <w:t>De maximale groepsgrootte is 15 personen. Hiermee</w:t>
            </w:r>
            <w:r w:rsidRPr="00B22CE1">
              <w:rPr>
                <w:rFonts w:cs="Arial"/>
              </w:rPr>
              <w:t xml:space="preserve"> wordt bedoeld</w:t>
            </w:r>
            <w:r>
              <w:rPr>
                <w:rFonts w:cs="Arial"/>
              </w:rPr>
              <w:t xml:space="preserve"> </w:t>
            </w:r>
            <w:r w:rsidRPr="00B22CE1">
              <w:rPr>
                <w:rFonts w:cs="Arial"/>
              </w:rPr>
              <w:t xml:space="preserve">dat er rekening wordt gehouden met het taalniveau en leervermogen van </w:t>
            </w:r>
            <w:r>
              <w:rPr>
                <w:rFonts w:cs="Arial"/>
              </w:rPr>
              <w:t xml:space="preserve">inburgeraars. </w:t>
            </w:r>
            <w:r w:rsidRPr="00B22CE1">
              <w:rPr>
                <w:rFonts w:cs="Arial"/>
              </w:rPr>
              <w:t xml:space="preserve">Daarnaast worden analfabeten en gealfabetiseerde </w:t>
            </w:r>
            <w:r>
              <w:rPr>
                <w:rFonts w:cs="Arial"/>
              </w:rPr>
              <w:t>inburgeraars</w:t>
            </w:r>
            <w:r w:rsidRPr="00B22CE1">
              <w:rPr>
                <w:rFonts w:cs="Arial"/>
              </w:rPr>
              <w:t xml:space="preserve"> niet in één en dezelfde groep geplaatst.</w:t>
            </w:r>
            <w:r>
              <w:rPr>
                <w:rFonts w:cs="Arial"/>
              </w:rPr>
              <w:t xml:space="preserve"> Deze eis geldt niet voor de instroomklas. </w:t>
            </w:r>
          </w:p>
        </w:tc>
        <w:tc>
          <w:tcPr>
            <w:tcW w:w="568" w:type="dxa"/>
          </w:tcPr>
          <w:p w14:paraId="4C62258F" w14:textId="77777777" w:rsidR="00BF7C11" w:rsidRPr="00E77A48" w:rsidRDefault="00BF7C11" w:rsidP="00A443F2">
            <w:pPr>
              <w:jc w:val="center"/>
              <w:rPr>
                <w:rFonts w:cs="Arial"/>
              </w:rPr>
            </w:pPr>
            <w:r w:rsidRPr="00E77A48">
              <w:rPr>
                <w:rFonts w:cs="Arial"/>
              </w:rPr>
              <w:t>Ja</w:t>
            </w:r>
          </w:p>
          <w:p w14:paraId="6C47B37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5BCD83D" w14:textId="77777777" w:rsidR="00BF7C11" w:rsidRPr="00E77A48" w:rsidRDefault="00BF7C11" w:rsidP="00A443F2">
            <w:pPr>
              <w:jc w:val="center"/>
              <w:rPr>
                <w:rFonts w:cs="Arial"/>
              </w:rPr>
            </w:pPr>
            <w:r w:rsidRPr="00E77A48">
              <w:rPr>
                <w:rFonts w:cs="Arial"/>
              </w:rPr>
              <w:t>Nee</w:t>
            </w:r>
          </w:p>
          <w:p w14:paraId="08C0675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1850A0D" w14:textId="77777777" w:rsidTr="00A443F2">
        <w:trPr>
          <w:cantSplit/>
          <w:trHeight w:val="488"/>
        </w:trPr>
        <w:tc>
          <w:tcPr>
            <w:tcW w:w="637" w:type="dxa"/>
            <w:shd w:val="clear" w:color="auto" w:fill="auto"/>
          </w:tcPr>
          <w:p w14:paraId="6826204D" w14:textId="77777777" w:rsidR="00BF7C11" w:rsidRPr="00E77A48" w:rsidRDefault="00BF7C11" w:rsidP="00BF7C11">
            <w:pPr>
              <w:pStyle w:val="Lijstalinea"/>
              <w:numPr>
                <w:ilvl w:val="0"/>
                <w:numId w:val="15"/>
              </w:numPr>
              <w:jc w:val="center"/>
              <w:rPr>
                <w:rFonts w:cs="Arial"/>
              </w:rPr>
            </w:pPr>
          </w:p>
        </w:tc>
        <w:tc>
          <w:tcPr>
            <w:tcW w:w="7229" w:type="dxa"/>
            <w:gridSpan w:val="3"/>
          </w:tcPr>
          <w:p w14:paraId="19B221DC" w14:textId="77777777" w:rsidR="00BF7C11" w:rsidRPr="00B22CE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B22CE1">
              <w:rPr>
                <w:rFonts w:cs="Arial"/>
              </w:rPr>
              <w:t xml:space="preserve"> zorgt ervoor dat </w:t>
            </w:r>
            <w:r>
              <w:rPr>
                <w:rFonts w:cs="Arial"/>
              </w:rPr>
              <w:t>inburgeraars</w:t>
            </w:r>
            <w:r w:rsidRPr="00B22CE1">
              <w:rPr>
                <w:rFonts w:cs="Arial"/>
              </w:rPr>
              <w:t xml:space="preserve"> die vanuit een andere gemeente instromen, bijvoorbeeld na verhuizing, dit in een bestaande groep mogen doen. Hierover wordt vooraf afgestemd met </w:t>
            </w:r>
            <w:r>
              <w:rPr>
                <w:rFonts w:cs="Arial"/>
              </w:rPr>
              <w:t>OG</w:t>
            </w:r>
            <w:r w:rsidRPr="009238C1">
              <w:rPr>
                <w:rFonts w:cs="Arial"/>
              </w:rPr>
              <w:t xml:space="preserve">. </w:t>
            </w:r>
            <w:r>
              <w:rPr>
                <w:rFonts w:cs="Arial"/>
              </w:rPr>
              <w:t>ON</w:t>
            </w:r>
            <w:r w:rsidRPr="009238C1">
              <w:rPr>
                <w:rFonts w:cs="Arial"/>
              </w:rPr>
              <w:t xml:space="preserve"> is verantwoordelijk voor een warme overdracht.</w:t>
            </w:r>
            <w:r>
              <w:rPr>
                <w:rFonts w:cs="Arial"/>
              </w:rPr>
              <w:t xml:space="preserve"> Deze eis geldt niet de instroomklas.</w:t>
            </w:r>
          </w:p>
        </w:tc>
        <w:tc>
          <w:tcPr>
            <w:tcW w:w="568" w:type="dxa"/>
          </w:tcPr>
          <w:p w14:paraId="61C9C05F" w14:textId="77777777" w:rsidR="00BF7C11" w:rsidRPr="00E77A48" w:rsidRDefault="00BF7C11" w:rsidP="00A443F2">
            <w:pPr>
              <w:jc w:val="center"/>
              <w:rPr>
                <w:rFonts w:cs="Arial"/>
              </w:rPr>
            </w:pPr>
            <w:r w:rsidRPr="00E77A48">
              <w:rPr>
                <w:rFonts w:cs="Arial"/>
              </w:rPr>
              <w:t>Ja</w:t>
            </w:r>
          </w:p>
          <w:p w14:paraId="13E5F95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89B6FF8" w14:textId="77777777" w:rsidR="00BF7C11" w:rsidRPr="00E77A48" w:rsidRDefault="00BF7C11" w:rsidP="00A443F2">
            <w:pPr>
              <w:jc w:val="center"/>
              <w:rPr>
                <w:rFonts w:cs="Arial"/>
              </w:rPr>
            </w:pPr>
            <w:r w:rsidRPr="00E77A48">
              <w:rPr>
                <w:rFonts w:cs="Arial"/>
              </w:rPr>
              <w:t>Nee</w:t>
            </w:r>
          </w:p>
          <w:p w14:paraId="7E23767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992A1A5" w14:textId="77777777" w:rsidTr="00A443F2">
        <w:trPr>
          <w:cantSplit/>
          <w:trHeight w:val="488"/>
        </w:trPr>
        <w:tc>
          <w:tcPr>
            <w:tcW w:w="637" w:type="dxa"/>
            <w:shd w:val="clear" w:color="auto" w:fill="auto"/>
          </w:tcPr>
          <w:p w14:paraId="57DF6592" w14:textId="77777777" w:rsidR="00BF7C11" w:rsidRPr="00E77A48" w:rsidRDefault="00BF7C11" w:rsidP="00BF7C11">
            <w:pPr>
              <w:pStyle w:val="Lijstalinea"/>
              <w:numPr>
                <w:ilvl w:val="0"/>
                <w:numId w:val="15"/>
              </w:numPr>
              <w:jc w:val="center"/>
              <w:rPr>
                <w:rFonts w:cs="Arial"/>
              </w:rPr>
            </w:pPr>
          </w:p>
        </w:tc>
        <w:tc>
          <w:tcPr>
            <w:tcW w:w="7229" w:type="dxa"/>
            <w:gridSpan w:val="3"/>
          </w:tcPr>
          <w:p w14:paraId="30486B81" w14:textId="77777777" w:rsidR="00BF7C11" w:rsidRPr="00B22CE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B22CE1">
              <w:rPr>
                <w:rFonts w:cs="Arial"/>
              </w:rPr>
              <w:t xml:space="preserve">Het aantal inburgeraars kan sterk fluctueren. </w:t>
            </w:r>
            <w:r>
              <w:rPr>
                <w:rFonts w:cs="Arial"/>
              </w:rPr>
              <w:t xml:space="preserve">ON </w:t>
            </w:r>
            <w:r w:rsidRPr="00B22CE1">
              <w:rPr>
                <w:rFonts w:cs="Arial"/>
              </w:rPr>
              <w:t>is in staat deze fluctuaties op te vangen op een wijze die dit niet afdoet aan de kwaliteit van het aanbod en voorkomt dat de begeleiding van de inburgeraar stagneert.</w:t>
            </w:r>
          </w:p>
        </w:tc>
        <w:tc>
          <w:tcPr>
            <w:tcW w:w="568" w:type="dxa"/>
          </w:tcPr>
          <w:p w14:paraId="6551090E" w14:textId="77777777" w:rsidR="00BF7C11" w:rsidRPr="00E77A48" w:rsidRDefault="00BF7C11" w:rsidP="00A443F2">
            <w:pPr>
              <w:jc w:val="center"/>
              <w:rPr>
                <w:rFonts w:cs="Arial"/>
              </w:rPr>
            </w:pPr>
            <w:r w:rsidRPr="00E77A48">
              <w:rPr>
                <w:rFonts w:cs="Arial"/>
              </w:rPr>
              <w:t>Ja</w:t>
            </w:r>
          </w:p>
          <w:p w14:paraId="70D54C1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1D48DFB" w14:textId="77777777" w:rsidR="00BF7C11" w:rsidRPr="00E77A48" w:rsidRDefault="00BF7C11" w:rsidP="00A443F2">
            <w:pPr>
              <w:jc w:val="center"/>
              <w:rPr>
                <w:rFonts w:cs="Arial"/>
              </w:rPr>
            </w:pPr>
            <w:r w:rsidRPr="00E77A48">
              <w:rPr>
                <w:rFonts w:cs="Arial"/>
              </w:rPr>
              <w:t>Nee</w:t>
            </w:r>
          </w:p>
          <w:p w14:paraId="1257B39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1397E5D" w14:textId="77777777" w:rsidTr="00A443F2">
        <w:trPr>
          <w:cantSplit/>
          <w:trHeight w:val="488"/>
        </w:trPr>
        <w:tc>
          <w:tcPr>
            <w:tcW w:w="637" w:type="dxa"/>
            <w:shd w:val="clear" w:color="auto" w:fill="auto"/>
          </w:tcPr>
          <w:p w14:paraId="19500A57" w14:textId="77777777" w:rsidR="00BF7C11" w:rsidRPr="00E77A48" w:rsidRDefault="00BF7C11" w:rsidP="00BF7C11">
            <w:pPr>
              <w:pStyle w:val="Lijstalinea"/>
              <w:numPr>
                <w:ilvl w:val="0"/>
                <w:numId w:val="15"/>
              </w:numPr>
              <w:jc w:val="center"/>
              <w:rPr>
                <w:rFonts w:cs="Arial"/>
              </w:rPr>
            </w:pPr>
          </w:p>
        </w:tc>
        <w:tc>
          <w:tcPr>
            <w:tcW w:w="7229" w:type="dxa"/>
            <w:gridSpan w:val="3"/>
          </w:tcPr>
          <w:p w14:paraId="2EA96574" w14:textId="77777777" w:rsidR="00BF7C11" w:rsidRPr="00B22CE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B22CE1">
              <w:rPr>
                <w:rFonts w:cs="Arial"/>
              </w:rPr>
              <w:t xml:space="preserve"> mag een traject binnen de leerroute niet vroegtijdig beëindigen i.v.m. organisatorische redenen, bijvoorbeeld in het geval dat de groepsgrootte te klein is (geworden). Te allen tijde dient overleg plaats te vinden met </w:t>
            </w:r>
            <w:r>
              <w:rPr>
                <w:rFonts w:cs="Arial"/>
              </w:rPr>
              <w:t>de regiehouder van de betreffende g</w:t>
            </w:r>
            <w:r w:rsidRPr="00B22CE1">
              <w:rPr>
                <w:rFonts w:cs="Arial"/>
              </w:rPr>
              <w:t>emeente</w:t>
            </w:r>
            <w:r>
              <w:rPr>
                <w:rFonts w:cs="Arial"/>
              </w:rPr>
              <w:t>. Deze eis geldt niet voor de instroomklas.</w:t>
            </w:r>
          </w:p>
        </w:tc>
        <w:tc>
          <w:tcPr>
            <w:tcW w:w="568" w:type="dxa"/>
          </w:tcPr>
          <w:p w14:paraId="33A5CF4F" w14:textId="77777777" w:rsidR="00BF7C11" w:rsidRPr="00E77A48" w:rsidRDefault="00BF7C11" w:rsidP="00A443F2">
            <w:pPr>
              <w:jc w:val="center"/>
              <w:rPr>
                <w:rFonts w:cs="Arial"/>
              </w:rPr>
            </w:pPr>
            <w:r w:rsidRPr="00E77A48">
              <w:rPr>
                <w:rFonts w:cs="Arial"/>
              </w:rPr>
              <w:t>Ja</w:t>
            </w:r>
          </w:p>
          <w:p w14:paraId="7B0EDE1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46A2040" w14:textId="77777777" w:rsidR="00BF7C11" w:rsidRPr="00E77A48" w:rsidRDefault="00BF7C11" w:rsidP="00A443F2">
            <w:pPr>
              <w:jc w:val="center"/>
              <w:rPr>
                <w:rFonts w:cs="Arial"/>
              </w:rPr>
            </w:pPr>
            <w:r w:rsidRPr="00E77A48">
              <w:rPr>
                <w:rFonts w:cs="Arial"/>
              </w:rPr>
              <w:t>Nee</w:t>
            </w:r>
          </w:p>
          <w:p w14:paraId="7663E44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AC963B1" w14:textId="77777777" w:rsidTr="00A443F2">
        <w:trPr>
          <w:cantSplit/>
          <w:trHeight w:val="488"/>
        </w:trPr>
        <w:tc>
          <w:tcPr>
            <w:tcW w:w="637" w:type="dxa"/>
            <w:shd w:val="clear" w:color="auto" w:fill="auto"/>
          </w:tcPr>
          <w:p w14:paraId="45B19851" w14:textId="77777777" w:rsidR="00BF7C11" w:rsidRPr="00E77A48" w:rsidRDefault="00BF7C11" w:rsidP="00BF7C11">
            <w:pPr>
              <w:pStyle w:val="Lijstalinea"/>
              <w:numPr>
                <w:ilvl w:val="0"/>
                <w:numId w:val="15"/>
              </w:numPr>
              <w:jc w:val="center"/>
              <w:rPr>
                <w:rFonts w:cs="Arial"/>
              </w:rPr>
            </w:pPr>
          </w:p>
        </w:tc>
        <w:tc>
          <w:tcPr>
            <w:tcW w:w="7229" w:type="dxa"/>
            <w:gridSpan w:val="3"/>
          </w:tcPr>
          <w:p w14:paraId="492D2FDF" w14:textId="77777777" w:rsidR="00BF7C11" w:rsidRPr="00B22CE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B22CE1">
              <w:rPr>
                <w:rFonts w:cs="Arial"/>
              </w:rPr>
              <w:t xml:space="preserve"> is bereid en in staat de lestijden te laten aansluiten bij de behoeften van de </w:t>
            </w:r>
            <w:r>
              <w:rPr>
                <w:rFonts w:cs="Arial"/>
              </w:rPr>
              <w:t>inburgeraars</w:t>
            </w:r>
            <w:r w:rsidRPr="00B22CE1">
              <w:rPr>
                <w:rFonts w:cs="Arial"/>
              </w:rPr>
              <w:t>. Er zijn ook mogelijkheden om een avondcursus en weekendcursus aan te bieden. Ook zijn er mogelijkheden voor een aanbod in de zomerperiode (dit moet voor de cursisten praktisch haalbaar zijn).</w:t>
            </w:r>
          </w:p>
        </w:tc>
        <w:tc>
          <w:tcPr>
            <w:tcW w:w="568" w:type="dxa"/>
          </w:tcPr>
          <w:p w14:paraId="65924CAF" w14:textId="77777777" w:rsidR="00BF7C11" w:rsidRPr="00E77A48" w:rsidRDefault="00BF7C11" w:rsidP="00A443F2">
            <w:pPr>
              <w:jc w:val="center"/>
              <w:rPr>
                <w:rFonts w:cs="Arial"/>
              </w:rPr>
            </w:pPr>
            <w:r w:rsidRPr="00E77A48">
              <w:rPr>
                <w:rFonts w:cs="Arial"/>
              </w:rPr>
              <w:t>Ja</w:t>
            </w:r>
          </w:p>
          <w:p w14:paraId="3894CB2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F41D754" w14:textId="77777777" w:rsidR="00BF7C11" w:rsidRPr="00E77A48" w:rsidRDefault="00BF7C11" w:rsidP="00A443F2">
            <w:pPr>
              <w:jc w:val="center"/>
              <w:rPr>
                <w:rFonts w:cs="Arial"/>
              </w:rPr>
            </w:pPr>
            <w:r w:rsidRPr="00E77A48">
              <w:rPr>
                <w:rFonts w:cs="Arial"/>
              </w:rPr>
              <w:t>Nee</w:t>
            </w:r>
          </w:p>
          <w:p w14:paraId="5BEE94A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7ACE599" w14:textId="77777777" w:rsidTr="00A443F2">
        <w:trPr>
          <w:cantSplit/>
        </w:trPr>
        <w:tc>
          <w:tcPr>
            <w:tcW w:w="9001" w:type="dxa"/>
            <w:gridSpan w:val="6"/>
            <w:shd w:val="clear" w:color="auto" w:fill="BFBFBF"/>
          </w:tcPr>
          <w:p w14:paraId="4B0270C4" w14:textId="77777777" w:rsidR="00BF7C11" w:rsidRPr="00E77A48" w:rsidRDefault="00BF7C11" w:rsidP="00A443F2">
            <w:pPr>
              <w:keepNext/>
              <w:rPr>
                <w:rFonts w:cs="Arial"/>
                <w:b/>
              </w:rPr>
            </w:pPr>
            <w:r>
              <w:rPr>
                <w:rFonts w:cs="Arial"/>
                <w:b/>
              </w:rPr>
              <w:t>Op- en afschalen - van toepassing op perceel 1, 2 en 3</w:t>
            </w:r>
          </w:p>
        </w:tc>
      </w:tr>
      <w:tr w:rsidR="00BF7C11" w:rsidRPr="00E77A48" w14:paraId="20183DB7" w14:textId="77777777" w:rsidTr="00A443F2">
        <w:trPr>
          <w:cantSplit/>
          <w:trHeight w:val="488"/>
        </w:trPr>
        <w:tc>
          <w:tcPr>
            <w:tcW w:w="637" w:type="dxa"/>
            <w:shd w:val="clear" w:color="auto" w:fill="auto"/>
          </w:tcPr>
          <w:p w14:paraId="7EF0E29D" w14:textId="77777777" w:rsidR="00BF7C11" w:rsidRPr="00E77A48" w:rsidRDefault="00BF7C11" w:rsidP="00BF7C11">
            <w:pPr>
              <w:pStyle w:val="Lijstalinea"/>
              <w:numPr>
                <w:ilvl w:val="0"/>
                <w:numId w:val="15"/>
              </w:numPr>
              <w:jc w:val="center"/>
              <w:rPr>
                <w:rFonts w:cs="Arial"/>
              </w:rPr>
            </w:pPr>
          </w:p>
        </w:tc>
        <w:tc>
          <w:tcPr>
            <w:tcW w:w="7229" w:type="dxa"/>
            <w:gridSpan w:val="3"/>
          </w:tcPr>
          <w:p w14:paraId="7A329E89" w14:textId="77777777" w:rsidR="00BF7C11" w:rsidRPr="00005D7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86395">
              <w:rPr>
                <w:rFonts w:cs="Arial"/>
              </w:rPr>
              <w:t xml:space="preserve"> zorgt ervoor dat de </w:t>
            </w:r>
            <w:r>
              <w:rPr>
                <w:rFonts w:cs="Arial"/>
              </w:rPr>
              <w:t>inburgeraar</w:t>
            </w:r>
            <w:r w:rsidRPr="00886395">
              <w:rPr>
                <w:rFonts w:cs="Arial"/>
              </w:rPr>
              <w:t xml:space="preserve"> de inburgering behaal</w:t>
            </w:r>
            <w:r>
              <w:rPr>
                <w:rFonts w:cs="Arial"/>
              </w:rPr>
              <w:t>t</w:t>
            </w:r>
            <w:r w:rsidRPr="00886395">
              <w:rPr>
                <w:rFonts w:cs="Arial"/>
              </w:rPr>
              <w:t xml:space="preserve"> op het hoogst haalbare niveau</w:t>
            </w:r>
            <w:r>
              <w:rPr>
                <w:rFonts w:cs="Arial"/>
              </w:rPr>
              <w:t xml:space="preserve">, </w:t>
            </w:r>
            <w:r w:rsidRPr="00662915">
              <w:rPr>
                <w:rFonts w:cs="Arial"/>
              </w:rPr>
              <w:t xml:space="preserve">ook als dat betekent dat de </w:t>
            </w:r>
            <w:r>
              <w:rPr>
                <w:rFonts w:cs="Arial"/>
              </w:rPr>
              <w:t>inburgeraar</w:t>
            </w:r>
            <w:r w:rsidRPr="00662915">
              <w:rPr>
                <w:rFonts w:cs="Arial"/>
              </w:rPr>
              <w:t xml:space="preserve"> moet worden overgedragen naar een leerroute bij andere </w:t>
            </w:r>
            <w:r>
              <w:rPr>
                <w:rFonts w:cs="Arial"/>
              </w:rPr>
              <w:t>ON</w:t>
            </w:r>
            <w:r w:rsidRPr="00886395">
              <w:rPr>
                <w:rFonts w:cs="Arial"/>
              </w:rPr>
              <w:t xml:space="preserve">. Indien blijkt dat de geadviseerde route op een te hoog of te laag niveau is, dient de </w:t>
            </w:r>
            <w:r>
              <w:rPr>
                <w:rFonts w:cs="Arial"/>
              </w:rPr>
              <w:t>ON</w:t>
            </w:r>
            <w:r w:rsidRPr="00886395">
              <w:rPr>
                <w:rFonts w:cs="Arial"/>
              </w:rPr>
              <w:t xml:space="preserve"> de </w:t>
            </w:r>
            <w:r>
              <w:rPr>
                <w:rFonts w:cs="Arial"/>
              </w:rPr>
              <w:t>regiehouder, zo snel als mogelijk en in ieder geval binnen de eerste 18 maanden,</w:t>
            </w:r>
            <w:r w:rsidRPr="00886395">
              <w:rPr>
                <w:rFonts w:cs="Arial"/>
              </w:rPr>
              <w:t xml:space="preserve"> te adviseren over het op- of afschalen van het inburgeringstraject van de cursist.</w:t>
            </w:r>
          </w:p>
        </w:tc>
        <w:tc>
          <w:tcPr>
            <w:tcW w:w="568" w:type="dxa"/>
          </w:tcPr>
          <w:p w14:paraId="02F8F791" w14:textId="77777777" w:rsidR="00BF7C11" w:rsidRPr="00E77A48" w:rsidRDefault="00BF7C11" w:rsidP="00A443F2">
            <w:pPr>
              <w:jc w:val="center"/>
              <w:rPr>
                <w:rFonts w:cs="Arial"/>
              </w:rPr>
            </w:pPr>
            <w:r w:rsidRPr="00E77A48">
              <w:rPr>
                <w:rFonts w:cs="Arial"/>
              </w:rPr>
              <w:t>Ja</w:t>
            </w:r>
          </w:p>
          <w:p w14:paraId="243E2AA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FF70C41" w14:textId="77777777" w:rsidR="00BF7C11" w:rsidRPr="00E77A48" w:rsidRDefault="00BF7C11" w:rsidP="00A443F2">
            <w:pPr>
              <w:jc w:val="center"/>
              <w:rPr>
                <w:rFonts w:cs="Arial"/>
              </w:rPr>
            </w:pPr>
            <w:r w:rsidRPr="00E77A48">
              <w:rPr>
                <w:rFonts w:cs="Arial"/>
              </w:rPr>
              <w:t>Nee</w:t>
            </w:r>
          </w:p>
          <w:p w14:paraId="439E045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2C4B8E3" w14:textId="77777777" w:rsidTr="00A443F2">
        <w:trPr>
          <w:cantSplit/>
          <w:trHeight w:val="488"/>
        </w:trPr>
        <w:tc>
          <w:tcPr>
            <w:tcW w:w="637" w:type="dxa"/>
            <w:shd w:val="clear" w:color="auto" w:fill="auto"/>
          </w:tcPr>
          <w:p w14:paraId="5D04685A" w14:textId="77777777" w:rsidR="00BF7C11" w:rsidRPr="00E77A48" w:rsidRDefault="00BF7C11" w:rsidP="00BF7C11">
            <w:pPr>
              <w:pStyle w:val="Lijstalinea"/>
              <w:numPr>
                <w:ilvl w:val="0"/>
                <w:numId w:val="15"/>
              </w:numPr>
              <w:jc w:val="center"/>
              <w:rPr>
                <w:rFonts w:cs="Arial"/>
              </w:rPr>
            </w:pPr>
          </w:p>
        </w:tc>
        <w:tc>
          <w:tcPr>
            <w:tcW w:w="7229" w:type="dxa"/>
            <w:gridSpan w:val="3"/>
          </w:tcPr>
          <w:p w14:paraId="0D241A7E" w14:textId="77777777" w:rsidR="00BF7C11" w:rsidRPr="00005D7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005D7F">
              <w:rPr>
                <w:rFonts w:cs="Arial"/>
              </w:rPr>
              <w:t xml:space="preserve">Indien </w:t>
            </w:r>
            <w:r>
              <w:rPr>
                <w:rFonts w:cs="Arial"/>
              </w:rPr>
              <w:t>ON</w:t>
            </w:r>
            <w:r w:rsidRPr="00005D7F">
              <w:rPr>
                <w:rFonts w:cs="Arial"/>
              </w:rPr>
              <w:t xml:space="preserve"> bij een voortgangsrapportage signaleert dat </w:t>
            </w:r>
            <w:r>
              <w:rPr>
                <w:rFonts w:cs="Arial"/>
              </w:rPr>
              <w:t>inburgeraar</w:t>
            </w:r>
            <w:r w:rsidRPr="00005D7F">
              <w:rPr>
                <w:rFonts w:cs="Arial"/>
              </w:rPr>
              <w:t xml:space="preserve"> beter in een andere route past, dan wordt </w:t>
            </w:r>
            <w:r>
              <w:rPr>
                <w:rFonts w:cs="Arial"/>
              </w:rPr>
              <w:t>OG</w:t>
            </w:r>
            <w:r w:rsidRPr="00005D7F">
              <w:rPr>
                <w:rFonts w:cs="Arial"/>
              </w:rPr>
              <w:t xml:space="preserve"> hierover in de betreffende rapportage geïnformeerd. Als er sprake is van het wisselen van leerroute, dan werkt </w:t>
            </w:r>
            <w:r>
              <w:rPr>
                <w:rFonts w:cs="Arial"/>
              </w:rPr>
              <w:t>ON</w:t>
            </w:r>
            <w:r w:rsidRPr="00005D7F">
              <w:rPr>
                <w:rFonts w:cs="Arial"/>
              </w:rPr>
              <w:t xml:space="preserve"> mee aan een warme overdracht van de </w:t>
            </w:r>
            <w:r>
              <w:rPr>
                <w:rFonts w:cs="Arial"/>
              </w:rPr>
              <w:t>inburgeraar</w:t>
            </w:r>
            <w:r w:rsidRPr="00005D7F">
              <w:rPr>
                <w:rFonts w:cs="Arial"/>
              </w:rPr>
              <w:t xml:space="preserve"> en zijn</w:t>
            </w:r>
            <w:r>
              <w:rPr>
                <w:rFonts w:cs="Arial"/>
              </w:rPr>
              <w:t>/</w:t>
            </w:r>
            <w:r w:rsidRPr="00005D7F">
              <w:rPr>
                <w:rFonts w:cs="Arial"/>
              </w:rPr>
              <w:t>haar dossier.</w:t>
            </w:r>
          </w:p>
        </w:tc>
        <w:tc>
          <w:tcPr>
            <w:tcW w:w="568" w:type="dxa"/>
          </w:tcPr>
          <w:p w14:paraId="3D19066D" w14:textId="77777777" w:rsidR="00BF7C11" w:rsidRPr="00E77A48" w:rsidRDefault="00BF7C11" w:rsidP="00A443F2">
            <w:pPr>
              <w:jc w:val="center"/>
              <w:rPr>
                <w:rFonts w:cs="Arial"/>
              </w:rPr>
            </w:pPr>
            <w:r w:rsidRPr="00E77A48">
              <w:rPr>
                <w:rFonts w:cs="Arial"/>
              </w:rPr>
              <w:t>Ja</w:t>
            </w:r>
          </w:p>
          <w:p w14:paraId="0418555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48EF154" w14:textId="77777777" w:rsidR="00BF7C11" w:rsidRPr="00E77A48" w:rsidRDefault="00BF7C11" w:rsidP="00A443F2">
            <w:pPr>
              <w:jc w:val="center"/>
              <w:rPr>
                <w:rFonts w:cs="Arial"/>
              </w:rPr>
            </w:pPr>
            <w:r w:rsidRPr="00E77A48">
              <w:rPr>
                <w:rFonts w:cs="Arial"/>
              </w:rPr>
              <w:t>Nee</w:t>
            </w:r>
          </w:p>
          <w:p w14:paraId="6ACCED9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F75B151" w14:textId="77777777" w:rsidTr="00A443F2">
        <w:trPr>
          <w:cantSplit/>
          <w:trHeight w:val="488"/>
        </w:trPr>
        <w:tc>
          <w:tcPr>
            <w:tcW w:w="637" w:type="dxa"/>
            <w:shd w:val="clear" w:color="auto" w:fill="auto"/>
          </w:tcPr>
          <w:p w14:paraId="5FF5CB48" w14:textId="77777777" w:rsidR="00BF7C11" w:rsidRPr="00E77A48" w:rsidRDefault="00BF7C11" w:rsidP="00BF7C11">
            <w:pPr>
              <w:pStyle w:val="Lijstalinea"/>
              <w:numPr>
                <w:ilvl w:val="0"/>
                <w:numId w:val="15"/>
              </w:numPr>
              <w:jc w:val="center"/>
              <w:rPr>
                <w:rFonts w:cs="Arial"/>
              </w:rPr>
            </w:pPr>
          </w:p>
        </w:tc>
        <w:tc>
          <w:tcPr>
            <w:tcW w:w="7229" w:type="dxa"/>
            <w:gridSpan w:val="3"/>
          </w:tcPr>
          <w:p w14:paraId="73847BCB" w14:textId="77777777" w:rsidR="00BF7C11" w:rsidRPr="00005D7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86395">
              <w:rPr>
                <w:rFonts w:cs="Arial"/>
              </w:rPr>
              <w:t xml:space="preserve">Indien </w:t>
            </w:r>
            <w:r>
              <w:rPr>
                <w:rFonts w:cs="Arial"/>
              </w:rPr>
              <w:t>ON</w:t>
            </w:r>
            <w:r w:rsidRPr="00886395">
              <w:rPr>
                <w:rFonts w:cs="Arial"/>
              </w:rPr>
              <w:t xml:space="preserve"> vaststelt dat het halen van het examen op B1-niveau niet mogelijk is, dan kan de mogelijkheid worden gegeven om (op onderdelen) op A2 niveau examen te doen. </w:t>
            </w:r>
            <w:r>
              <w:rPr>
                <w:rFonts w:cs="Arial"/>
              </w:rPr>
              <w:t>ON</w:t>
            </w:r>
            <w:r w:rsidRPr="00886395">
              <w:rPr>
                <w:rFonts w:cs="Arial"/>
              </w:rPr>
              <w:t xml:space="preserve"> deelt dit zo snel mogelijk met </w:t>
            </w:r>
            <w:r>
              <w:rPr>
                <w:rFonts w:cs="Arial"/>
              </w:rPr>
              <w:t>de regiehouder</w:t>
            </w:r>
            <w:r w:rsidRPr="00886395">
              <w:rPr>
                <w:rFonts w:cs="Arial"/>
              </w:rPr>
              <w:t xml:space="preserve">, uiterlijk binnen achttien maanden, waarna </w:t>
            </w:r>
            <w:r>
              <w:rPr>
                <w:rFonts w:cs="Arial"/>
              </w:rPr>
              <w:t>de regiehouder</w:t>
            </w:r>
            <w:r w:rsidRPr="00886395">
              <w:rPr>
                <w:rFonts w:cs="Arial"/>
              </w:rPr>
              <w:t xml:space="preserve"> de PIP-beschikking wijzigt. Afschalen naar A2 niveau kan enkel met goedkeurig van de </w:t>
            </w:r>
            <w:r>
              <w:rPr>
                <w:rFonts w:cs="Arial"/>
              </w:rPr>
              <w:t>deelnemende g</w:t>
            </w:r>
            <w:r w:rsidRPr="00886395">
              <w:rPr>
                <w:rFonts w:cs="Arial"/>
              </w:rPr>
              <w:t xml:space="preserve">emeente en wanneer </w:t>
            </w:r>
            <w:r>
              <w:rPr>
                <w:rFonts w:cs="Arial"/>
              </w:rPr>
              <w:t>inburgeraar</w:t>
            </w:r>
            <w:r w:rsidRPr="00886395">
              <w:rPr>
                <w:rFonts w:cs="Arial"/>
              </w:rPr>
              <w:t xml:space="preserve"> aanzienlijke inspanning heeft geleverd en door de </w:t>
            </w:r>
            <w:r>
              <w:rPr>
                <w:rFonts w:cs="Arial"/>
              </w:rPr>
              <w:t>ON</w:t>
            </w:r>
            <w:r w:rsidRPr="00886395">
              <w:rPr>
                <w:rFonts w:cs="Arial"/>
              </w:rPr>
              <w:t xml:space="preserve"> is vastgesteld dat het B1-examen niet haalbaar is. Indien het Rijk nadere eisen stelt aan het afschalen, bijvoorbeeld door verplichte toetsen, dan dient de </w:t>
            </w:r>
            <w:r>
              <w:rPr>
                <w:rFonts w:cs="Arial"/>
              </w:rPr>
              <w:t>ON</w:t>
            </w:r>
            <w:r w:rsidRPr="00886395">
              <w:rPr>
                <w:rFonts w:cs="Arial"/>
              </w:rPr>
              <w:t xml:space="preserve"> hier gebruik van te maken.</w:t>
            </w:r>
          </w:p>
        </w:tc>
        <w:tc>
          <w:tcPr>
            <w:tcW w:w="568" w:type="dxa"/>
          </w:tcPr>
          <w:p w14:paraId="3C8E1781" w14:textId="77777777" w:rsidR="00BF7C11" w:rsidRPr="00E77A48" w:rsidRDefault="00BF7C11" w:rsidP="00A443F2">
            <w:pPr>
              <w:jc w:val="center"/>
              <w:rPr>
                <w:rFonts w:cs="Arial"/>
              </w:rPr>
            </w:pPr>
            <w:r w:rsidRPr="00E77A48">
              <w:rPr>
                <w:rFonts w:cs="Arial"/>
              </w:rPr>
              <w:t>Ja</w:t>
            </w:r>
          </w:p>
          <w:p w14:paraId="322873F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4F5F591" w14:textId="77777777" w:rsidR="00BF7C11" w:rsidRPr="00E77A48" w:rsidRDefault="00BF7C11" w:rsidP="00A443F2">
            <w:pPr>
              <w:jc w:val="center"/>
              <w:rPr>
                <w:rFonts w:cs="Arial"/>
              </w:rPr>
            </w:pPr>
            <w:r w:rsidRPr="00E77A48">
              <w:rPr>
                <w:rFonts w:cs="Arial"/>
              </w:rPr>
              <w:t>Nee</w:t>
            </w:r>
          </w:p>
          <w:p w14:paraId="7ADA9AE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A899584" w14:textId="77777777" w:rsidTr="00A443F2">
        <w:trPr>
          <w:cantSplit/>
        </w:trPr>
        <w:tc>
          <w:tcPr>
            <w:tcW w:w="9001" w:type="dxa"/>
            <w:gridSpan w:val="6"/>
            <w:shd w:val="clear" w:color="auto" w:fill="BFBFBF"/>
          </w:tcPr>
          <w:p w14:paraId="51202DCB" w14:textId="77777777" w:rsidR="00BF7C11" w:rsidRPr="00E77A48" w:rsidRDefault="00BF7C11" w:rsidP="00A443F2">
            <w:pPr>
              <w:keepNext/>
              <w:rPr>
                <w:rFonts w:cs="Arial"/>
                <w:b/>
              </w:rPr>
            </w:pPr>
            <w:r>
              <w:rPr>
                <w:rFonts w:cs="Arial"/>
                <w:b/>
              </w:rPr>
              <w:t>Bereikbaarheid en communicatie- van toepassing op perceel 1, 2 en 3</w:t>
            </w:r>
          </w:p>
        </w:tc>
      </w:tr>
      <w:tr w:rsidR="00BF7C11" w:rsidRPr="00E77A48" w14:paraId="15C49DE3" w14:textId="77777777" w:rsidTr="00A443F2">
        <w:trPr>
          <w:cantSplit/>
          <w:trHeight w:val="488"/>
        </w:trPr>
        <w:tc>
          <w:tcPr>
            <w:tcW w:w="637" w:type="dxa"/>
            <w:shd w:val="clear" w:color="auto" w:fill="auto"/>
          </w:tcPr>
          <w:p w14:paraId="6B39E1CF" w14:textId="77777777" w:rsidR="00BF7C11" w:rsidRPr="00E77A48" w:rsidRDefault="00BF7C11" w:rsidP="00BF7C11">
            <w:pPr>
              <w:pStyle w:val="Lijstalinea"/>
              <w:numPr>
                <w:ilvl w:val="0"/>
                <w:numId w:val="15"/>
              </w:numPr>
              <w:jc w:val="center"/>
              <w:rPr>
                <w:rFonts w:cs="Arial"/>
              </w:rPr>
            </w:pPr>
          </w:p>
        </w:tc>
        <w:tc>
          <w:tcPr>
            <w:tcW w:w="7229" w:type="dxa"/>
            <w:gridSpan w:val="3"/>
          </w:tcPr>
          <w:p w14:paraId="2698C1E1"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77537D">
              <w:rPr>
                <w:rFonts w:cs="Arial"/>
              </w:rPr>
              <w:t>is bereikbaar voor de inburgeraars, ten minste per telefoon en email tijdens kantooruren.</w:t>
            </w:r>
            <w:r>
              <w:rPr>
                <w:rFonts w:cs="Arial"/>
              </w:rPr>
              <w:t xml:space="preserve"> Inburgeraars</w:t>
            </w:r>
            <w:r w:rsidRPr="0077537D">
              <w:rPr>
                <w:rFonts w:cs="Arial"/>
              </w:rPr>
              <w:t xml:space="preserve"> worden bij telefonisch contact, tegen lokaal tarief, op een klantvriendelijke wijze, correct en door een medewerker van </w:t>
            </w:r>
            <w:r>
              <w:rPr>
                <w:rFonts w:cs="Arial"/>
              </w:rPr>
              <w:t>ON</w:t>
            </w:r>
            <w:r w:rsidRPr="0077537D">
              <w:rPr>
                <w:rFonts w:cs="Arial"/>
              </w:rPr>
              <w:t xml:space="preserve"> te woord gestaan.</w:t>
            </w:r>
          </w:p>
        </w:tc>
        <w:tc>
          <w:tcPr>
            <w:tcW w:w="568" w:type="dxa"/>
          </w:tcPr>
          <w:p w14:paraId="4D529BFF" w14:textId="77777777" w:rsidR="00BF7C11" w:rsidRPr="00E77A48" w:rsidRDefault="00BF7C11" w:rsidP="00A443F2">
            <w:pPr>
              <w:jc w:val="center"/>
              <w:rPr>
                <w:rFonts w:cs="Arial"/>
              </w:rPr>
            </w:pPr>
            <w:r w:rsidRPr="00E77A48">
              <w:rPr>
                <w:rFonts w:cs="Arial"/>
              </w:rPr>
              <w:t>Ja</w:t>
            </w:r>
          </w:p>
          <w:p w14:paraId="7537558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6D84E31" w14:textId="77777777" w:rsidR="00BF7C11" w:rsidRPr="00E77A48" w:rsidRDefault="00BF7C11" w:rsidP="00A443F2">
            <w:pPr>
              <w:jc w:val="center"/>
              <w:rPr>
                <w:rFonts w:cs="Arial"/>
              </w:rPr>
            </w:pPr>
            <w:r w:rsidRPr="00E77A48">
              <w:rPr>
                <w:rFonts w:cs="Arial"/>
              </w:rPr>
              <w:t>Nee</w:t>
            </w:r>
          </w:p>
          <w:p w14:paraId="133C924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48C6228" w14:textId="77777777" w:rsidTr="00A443F2">
        <w:trPr>
          <w:cantSplit/>
          <w:trHeight w:val="488"/>
        </w:trPr>
        <w:tc>
          <w:tcPr>
            <w:tcW w:w="637" w:type="dxa"/>
            <w:shd w:val="clear" w:color="auto" w:fill="auto"/>
          </w:tcPr>
          <w:p w14:paraId="32E9DD1D" w14:textId="77777777" w:rsidR="00BF7C11" w:rsidRPr="00E77A48" w:rsidRDefault="00BF7C11" w:rsidP="00BF7C11">
            <w:pPr>
              <w:pStyle w:val="Lijstalinea"/>
              <w:numPr>
                <w:ilvl w:val="0"/>
                <w:numId w:val="15"/>
              </w:numPr>
              <w:jc w:val="center"/>
              <w:rPr>
                <w:rFonts w:cs="Arial"/>
              </w:rPr>
            </w:pPr>
          </w:p>
        </w:tc>
        <w:tc>
          <w:tcPr>
            <w:tcW w:w="7229" w:type="dxa"/>
            <w:gridSpan w:val="3"/>
          </w:tcPr>
          <w:p w14:paraId="50D47E98"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331D33">
              <w:rPr>
                <w:rFonts w:cs="Arial"/>
              </w:rPr>
              <w:t xml:space="preserve"> heeft een toegankelijke website of gebruikt andere kanalen, waarop informatie over het traject en het lesaanbod eenvoudig te vinden is, in de meest voorkomende talen onder de doelgroep</w:t>
            </w:r>
            <w:r>
              <w:rPr>
                <w:rFonts w:cs="Arial"/>
              </w:rPr>
              <w:t>.</w:t>
            </w:r>
          </w:p>
        </w:tc>
        <w:tc>
          <w:tcPr>
            <w:tcW w:w="568" w:type="dxa"/>
          </w:tcPr>
          <w:p w14:paraId="03097DFD" w14:textId="77777777" w:rsidR="00BF7C11" w:rsidRPr="00E77A48" w:rsidRDefault="00BF7C11" w:rsidP="00A443F2">
            <w:pPr>
              <w:jc w:val="center"/>
              <w:rPr>
                <w:rFonts w:cs="Arial"/>
              </w:rPr>
            </w:pPr>
            <w:r w:rsidRPr="00E77A48">
              <w:rPr>
                <w:rFonts w:cs="Arial"/>
              </w:rPr>
              <w:t>Ja</w:t>
            </w:r>
          </w:p>
          <w:p w14:paraId="1E33148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8A81D33" w14:textId="77777777" w:rsidR="00BF7C11" w:rsidRPr="00E77A48" w:rsidRDefault="00BF7C11" w:rsidP="00A443F2">
            <w:pPr>
              <w:jc w:val="center"/>
              <w:rPr>
                <w:rFonts w:cs="Arial"/>
              </w:rPr>
            </w:pPr>
            <w:r w:rsidRPr="00E77A48">
              <w:rPr>
                <w:rFonts w:cs="Arial"/>
              </w:rPr>
              <w:t>Nee</w:t>
            </w:r>
          </w:p>
          <w:p w14:paraId="5474EBF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6B92C89" w14:textId="77777777" w:rsidTr="00A443F2">
        <w:trPr>
          <w:cantSplit/>
          <w:trHeight w:val="488"/>
        </w:trPr>
        <w:tc>
          <w:tcPr>
            <w:tcW w:w="637" w:type="dxa"/>
            <w:shd w:val="clear" w:color="auto" w:fill="auto"/>
          </w:tcPr>
          <w:p w14:paraId="389E57B2" w14:textId="77777777" w:rsidR="00BF7C11" w:rsidRPr="00E77A48" w:rsidRDefault="00BF7C11" w:rsidP="00BF7C11">
            <w:pPr>
              <w:pStyle w:val="Lijstalinea"/>
              <w:numPr>
                <w:ilvl w:val="0"/>
                <w:numId w:val="15"/>
              </w:numPr>
              <w:jc w:val="center"/>
              <w:rPr>
                <w:rFonts w:cs="Arial"/>
              </w:rPr>
            </w:pPr>
          </w:p>
        </w:tc>
        <w:tc>
          <w:tcPr>
            <w:tcW w:w="7229" w:type="dxa"/>
            <w:gridSpan w:val="3"/>
          </w:tcPr>
          <w:p w14:paraId="2D97263A" w14:textId="77777777" w:rsidR="00BF7C11" w:rsidRPr="0077537D"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77537D">
              <w:rPr>
                <w:rFonts w:cs="Arial"/>
              </w:rPr>
              <w:t xml:space="preserve"> dient per </w:t>
            </w:r>
            <w:r>
              <w:rPr>
                <w:rFonts w:cs="Arial"/>
              </w:rPr>
              <w:t>inburgeraar</w:t>
            </w:r>
            <w:r w:rsidRPr="0077537D">
              <w:rPr>
                <w:rFonts w:cs="Arial"/>
              </w:rPr>
              <w:t xml:space="preserve"> een vaste contactpersoon aan te stellen als cursistenbegeleider die de voortgang bewaakt. Deze contactpersoon is tevens het aanspreekpunt van </w:t>
            </w:r>
            <w:r>
              <w:rPr>
                <w:rFonts w:cs="Arial"/>
              </w:rPr>
              <w:t>OG</w:t>
            </w:r>
            <w:r w:rsidRPr="0077537D">
              <w:rPr>
                <w:rFonts w:cs="Arial"/>
              </w:rPr>
              <w:t xml:space="preserve">. </w:t>
            </w:r>
            <w:r>
              <w:rPr>
                <w:rFonts w:cs="Arial"/>
              </w:rPr>
              <w:t>ON</w:t>
            </w:r>
            <w:r w:rsidRPr="0077537D">
              <w:rPr>
                <w:rFonts w:cs="Arial"/>
              </w:rPr>
              <w:t xml:space="preserve"> maakt aan </w:t>
            </w:r>
            <w:r>
              <w:rPr>
                <w:rFonts w:cs="Arial"/>
              </w:rPr>
              <w:t>inburgeraars</w:t>
            </w:r>
            <w:r w:rsidRPr="0077537D">
              <w:rPr>
                <w:rFonts w:cs="Arial"/>
              </w:rPr>
              <w:t xml:space="preserve"> en </w:t>
            </w:r>
            <w:r>
              <w:rPr>
                <w:rFonts w:cs="Arial"/>
              </w:rPr>
              <w:t>OG</w:t>
            </w:r>
            <w:r w:rsidRPr="0077537D">
              <w:rPr>
                <w:rFonts w:cs="Arial"/>
              </w:rPr>
              <w:t xml:space="preserve"> bekend wie de vaste vervanger is van de cursistenbegeleider.</w:t>
            </w:r>
          </w:p>
        </w:tc>
        <w:tc>
          <w:tcPr>
            <w:tcW w:w="568" w:type="dxa"/>
          </w:tcPr>
          <w:p w14:paraId="1AA23B64" w14:textId="77777777" w:rsidR="00BF7C11" w:rsidRPr="00E77A48" w:rsidRDefault="00BF7C11" w:rsidP="00A443F2">
            <w:pPr>
              <w:jc w:val="center"/>
              <w:rPr>
                <w:rFonts w:cs="Arial"/>
              </w:rPr>
            </w:pPr>
            <w:r w:rsidRPr="00E77A48">
              <w:rPr>
                <w:rFonts w:cs="Arial"/>
              </w:rPr>
              <w:t>Ja</w:t>
            </w:r>
          </w:p>
          <w:p w14:paraId="5CCD274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56867E5" w14:textId="77777777" w:rsidR="00BF7C11" w:rsidRPr="00E77A48" w:rsidRDefault="00BF7C11" w:rsidP="00A443F2">
            <w:pPr>
              <w:jc w:val="center"/>
              <w:rPr>
                <w:rFonts w:cs="Arial"/>
              </w:rPr>
            </w:pPr>
            <w:r w:rsidRPr="00E77A48">
              <w:rPr>
                <w:rFonts w:cs="Arial"/>
              </w:rPr>
              <w:t>Nee</w:t>
            </w:r>
          </w:p>
          <w:p w14:paraId="5166904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D084A25" w14:textId="77777777" w:rsidTr="00A443F2">
        <w:trPr>
          <w:cantSplit/>
        </w:trPr>
        <w:tc>
          <w:tcPr>
            <w:tcW w:w="9001" w:type="dxa"/>
            <w:gridSpan w:val="6"/>
            <w:shd w:val="clear" w:color="auto" w:fill="BFBFBF"/>
          </w:tcPr>
          <w:p w14:paraId="68EE6792" w14:textId="77777777" w:rsidR="00BF7C11" w:rsidRPr="00E77A48" w:rsidRDefault="00BF7C11" w:rsidP="00A443F2">
            <w:pPr>
              <w:keepNext/>
              <w:rPr>
                <w:rFonts w:cs="Arial"/>
                <w:b/>
              </w:rPr>
            </w:pPr>
          </w:p>
        </w:tc>
      </w:tr>
      <w:tr w:rsidR="00BF7C11" w:rsidRPr="00E77A48" w14:paraId="226EA6B9" w14:textId="77777777" w:rsidTr="00A443F2">
        <w:trPr>
          <w:cantSplit/>
          <w:trHeight w:val="488"/>
        </w:trPr>
        <w:tc>
          <w:tcPr>
            <w:tcW w:w="637" w:type="dxa"/>
            <w:shd w:val="clear" w:color="auto" w:fill="auto"/>
          </w:tcPr>
          <w:p w14:paraId="62113BD1" w14:textId="77777777" w:rsidR="00BF7C11" w:rsidRPr="00E77A48" w:rsidRDefault="00BF7C11" w:rsidP="00BF7C11">
            <w:pPr>
              <w:pStyle w:val="Lijstalinea"/>
              <w:numPr>
                <w:ilvl w:val="0"/>
                <w:numId w:val="15"/>
              </w:numPr>
              <w:jc w:val="center"/>
              <w:rPr>
                <w:rFonts w:cs="Arial"/>
              </w:rPr>
            </w:pPr>
          </w:p>
        </w:tc>
        <w:tc>
          <w:tcPr>
            <w:tcW w:w="7229" w:type="dxa"/>
            <w:gridSpan w:val="3"/>
          </w:tcPr>
          <w:p w14:paraId="4A309A9D"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934F0F">
              <w:rPr>
                <w:rFonts w:cs="Arial"/>
              </w:rPr>
              <w:t>draagt zorg voor goed bereikbare groepsruimten.</w:t>
            </w:r>
            <w:r>
              <w:rPr>
                <w:rFonts w:cs="Arial"/>
              </w:rPr>
              <w:t xml:space="preserve"> De locatie is goed bereikbaar met de fiets en het openbaar vervoer en is</w:t>
            </w:r>
            <w:r w:rsidRPr="00934F0F">
              <w:rPr>
                <w:rFonts w:cs="Arial"/>
              </w:rPr>
              <w:t xml:space="preserve"> toegankelijk voor mensen met een beperking.</w:t>
            </w:r>
          </w:p>
        </w:tc>
        <w:tc>
          <w:tcPr>
            <w:tcW w:w="568" w:type="dxa"/>
          </w:tcPr>
          <w:p w14:paraId="45A86322" w14:textId="77777777" w:rsidR="00BF7C11" w:rsidRPr="00E77A48" w:rsidRDefault="00BF7C11" w:rsidP="00A443F2">
            <w:pPr>
              <w:jc w:val="center"/>
              <w:rPr>
                <w:rFonts w:cs="Arial"/>
              </w:rPr>
            </w:pPr>
            <w:r w:rsidRPr="00E77A48">
              <w:rPr>
                <w:rFonts w:cs="Arial"/>
              </w:rPr>
              <w:t>Ja</w:t>
            </w:r>
          </w:p>
          <w:p w14:paraId="67EFF0F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AFCC105" w14:textId="77777777" w:rsidR="00BF7C11" w:rsidRPr="00E77A48" w:rsidRDefault="00BF7C11" w:rsidP="00A443F2">
            <w:pPr>
              <w:jc w:val="center"/>
              <w:rPr>
                <w:rFonts w:cs="Arial"/>
              </w:rPr>
            </w:pPr>
            <w:r w:rsidRPr="00E77A48">
              <w:rPr>
                <w:rFonts w:cs="Arial"/>
              </w:rPr>
              <w:t>Nee</w:t>
            </w:r>
          </w:p>
          <w:p w14:paraId="4D85D5F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AADB263" w14:textId="77777777" w:rsidTr="00A443F2">
        <w:trPr>
          <w:cantSplit/>
          <w:trHeight w:val="488"/>
        </w:trPr>
        <w:tc>
          <w:tcPr>
            <w:tcW w:w="637" w:type="dxa"/>
            <w:shd w:val="clear" w:color="auto" w:fill="auto"/>
          </w:tcPr>
          <w:p w14:paraId="09FEC4F4" w14:textId="77777777" w:rsidR="00BF7C11" w:rsidRPr="00E77A48" w:rsidRDefault="00BF7C11" w:rsidP="00BF7C11">
            <w:pPr>
              <w:pStyle w:val="Lijstalinea"/>
              <w:numPr>
                <w:ilvl w:val="0"/>
                <w:numId w:val="15"/>
              </w:numPr>
              <w:jc w:val="center"/>
              <w:rPr>
                <w:rFonts w:cs="Arial"/>
              </w:rPr>
            </w:pPr>
          </w:p>
        </w:tc>
        <w:tc>
          <w:tcPr>
            <w:tcW w:w="7229" w:type="dxa"/>
            <w:gridSpan w:val="3"/>
          </w:tcPr>
          <w:p w14:paraId="0DD66B88" w14:textId="77777777" w:rsidR="00BF7C11" w:rsidRPr="00934F0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34F0F">
              <w:rPr>
                <w:rFonts w:cs="Arial"/>
              </w:rPr>
              <w:t xml:space="preserve">De leslocatie(s) van </w:t>
            </w:r>
            <w:r>
              <w:rPr>
                <w:rFonts w:cs="Arial"/>
              </w:rPr>
              <w:t>ON</w:t>
            </w:r>
            <w:r w:rsidRPr="00934F0F">
              <w:rPr>
                <w:rFonts w:cs="Arial"/>
              </w:rPr>
              <w:t xml:space="preserve"> voldoen aan alle geldende Arbowetgeving en </w:t>
            </w:r>
            <w:r>
              <w:rPr>
                <w:rFonts w:cs="Arial"/>
              </w:rPr>
              <w:t>ON</w:t>
            </w:r>
            <w:r w:rsidRPr="00934F0F">
              <w:rPr>
                <w:rFonts w:cs="Arial"/>
              </w:rPr>
              <w:t xml:space="preserve"> draagt er zorg voor dat de locatie(s) hier tijdens de gehele contractduur aan blijven voldoen.</w:t>
            </w:r>
          </w:p>
        </w:tc>
        <w:tc>
          <w:tcPr>
            <w:tcW w:w="568" w:type="dxa"/>
          </w:tcPr>
          <w:p w14:paraId="75E7FE4B" w14:textId="77777777" w:rsidR="00BF7C11" w:rsidRPr="00E77A48" w:rsidRDefault="00BF7C11" w:rsidP="00A443F2">
            <w:pPr>
              <w:jc w:val="center"/>
              <w:rPr>
                <w:rFonts w:cs="Arial"/>
              </w:rPr>
            </w:pPr>
            <w:r w:rsidRPr="00E77A48">
              <w:rPr>
                <w:rFonts w:cs="Arial"/>
              </w:rPr>
              <w:t>Ja</w:t>
            </w:r>
          </w:p>
          <w:p w14:paraId="601384C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7DA6232" w14:textId="77777777" w:rsidR="00BF7C11" w:rsidRPr="00E77A48" w:rsidRDefault="00BF7C11" w:rsidP="00A443F2">
            <w:pPr>
              <w:jc w:val="center"/>
              <w:rPr>
                <w:rFonts w:cs="Arial"/>
              </w:rPr>
            </w:pPr>
            <w:r w:rsidRPr="00E77A48">
              <w:rPr>
                <w:rFonts w:cs="Arial"/>
              </w:rPr>
              <w:t>Nee</w:t>
            </w:r>
          </w:p>
          <w:p w14:paraId="3FF5FB1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12A6CAA" w14:textId="77777777" w:rsidTr="00A443F2">
        <w:trPr>
          <w:cantSplit/>
          <w:trHeight w:val="488"/>
        </w:trPr>
        <w:tc>
          <w:tcPr>
            <w:tcW w:w="637" w:type="dxa"/>
            <w:shd w:val="clear" w:color="auto" w:fill="auto"/>
          </w:tcPr>
          <w:p w14:paraId="54A1596E" w14:textId="77777777" w:rsidR="00BF7C11" w:rsidRPr="000E3394" w:rsidRDefault="00BF7C11" w:rsidP="00BF7C11">
            <w:pPr>
              <w:pStyle w:val="Lijstalinea"/>
              <w:numPr>
                <w:ilvl w:val="0"/>
                <w:numId w:val="15"/>
              </w:numPr>
              <w:jc w:val="center"/>
              <w:rPr>
                <w:rFonts w:cs="Arial"/>
              </w:rPr>
            </w:pPr>
          </w:p>
        </w:tc>
        <w:tc>
          <w:tcPr>
            <w:tcW w:w="7229" w:type="dxa"/>
            <w:gridSpan w:val="3"/>
          </w:tcPr>
          <w:p w14:paraId="4CF0A627" w14:textId="77777777" w:rsidR="00BF7C11" w:rsidRPr="000E3394"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0E3394">
              <w:rPr>
                <w:rFonts w:cs="Arial"/>
              </w:rPr>
              <w:t>De locatie(s) biedt/bieden voldoende ruimte voor dag-, avond- en weekendonderwijs (avond- en weekendonderwijs geldt alleen voor perceel 1 en 2).</w:t>
            </w:r>
          </w:p>
        </w:tc>
        <w:tc>
          <w:tcPr>
            <w:tcW w:w="568" w:type="dxa"/>
          </w:tcPr>
          <w:p w14:paraId="4723142A" w14:textId="77777777" w:rsidR="00BF7C11" w:rsidRPr="00E77A48" w:rsidRDefault="00BF7C11" w:rsidP="00A443F2">
            <w:pPr>
              <w:jc w:val="center"/>
              <w:rPr>
                <w:rFonts w:cs="Arial"/>
              </w:rPr>
            </w:pPr>
            <w:r w:rsidRPr="00E77A48">
              <w:rPr>
                <w:rFonts w:cs="Arial"/>
              </w:rPr>
              <w:t>Ja</w:t>
            </w:r>
          </w:p>
          <w:p w14:paraId="27C95B9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2CC4D08" w14:textId="77777777" w:rsidR="00BF7C11" w:rsidRPr="00E77A48" w:rsidRDefault="00BF7C11" w:rsidP="00A443F2">
            <w:pPr>
              <w:jc w:val="center"/>
              <w:rPr>
                <w:rFonts w:cs="Arial"/>
              </w:rPr>
            </w:pPr>
            <w:r w:rsidRPr="00E77A48">
              <w:rPr>
                <w:rFonts w:cs="Arial"/>
              </w:rPr>
              <w:t>Nee</w:t>
            </w:r>
          </w:p>
          <w:p w14:paraId="22B4122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DCF38E8" w14:textId="77777777" w:rsidTr="00A443F2">
        <w:trPr>
          <w:cantSplit/>
          <w:trHeight w:val="488"/>
        </w:trPr>
        <w:tc>
          <w:tcPr>
            <w:tcW w:w="637" w:type="dxa"/>
            <w:shd w:val="clear" w:color="auto" w:fill="auto"/>
          </w:tcPr>
          <w:p w14:paraId="03979C90" w14:textId="77777777" w:rsidR="00BF7C11" w:rsidRPr="000E3394" w:rsidRDefault="00BF7C11" w:rsidP="00BF7C11">
            <w:pPr>
              <w:pStyle w:val="Lijstalinea"/>
              <w:numPr>
                <w:ilvl w:val="0"/>
                <w:numId w:val="15"/>
              </w:numPr>
              <w:jc w:val="center"/>
              <w:rPr>
                <w:rFonts w:cs="Arial"/>
              </w:rPr>
            </w:pPr>
          </w:p>
        </w:tc>
        <w:tc>
          <w:tcPr>
            <w:tcW w:w="7229" w:type="dxa"/>
            <w:gridSpan w:val="3"/>
          </w:tcPr>
          <w:p w14:paraId="6A5DFBE1" w14:textId="77777777" w:rsidR="00BF7C11" w:rsidRPr="000E3394"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0E3394">
              <w:rPr>
                <w:szCs w:val="19"/>
              </w:rPr>
              <w:t>Op de leslokalen moet lesgegeven kunnen worden conform RIVM-maatregelen, indien deze nog gelden bij ingang van de opdracht.</w:t>
            </w:r>
          </w:p>
        </w:tc>
        <w:tc>
          <w:tcPr>
            <w:tcW w:w="568" w:type="dxa"/>
          </w:tcPr>
          <w:p w14:paraId="3294D017" w14:textId="77777777" w:rsidR="00BF7C11" w:rsidRPr="00E77A48" w:rsidRDefault="00BF7C11" w:rsidP="00A443F2">
            <w:pPr>
              <w:jc w:val="center"/>
              <w:rPr>
                <w:rFonts w:cs="Arial"/>
              </w:rPr>
            </w:pPr>
            <w:r w:rsidRPr="00E77A48">
              <w:rPr>
                <w:rFonts w:cs="Arial"/>
              </w:rPr>
              <w:t>Ja</w:t>
            </w:r>
          </w:p>
          <w:p w14:paraId="11FFC4A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C28A472" w14:textId="77777777" w:rsidR="00BF7C11" w:rsidRPr="00E77A48" w:rsidRDefault="00BF7C11" w:rsidP="00A443F2">
            <w:pPr>
              <w:jc w:val="center"/>
              <w:rPr>
                <w:rFonts w:cs="Arial"/>
              </w:rPr>
            </w:pPr>
            <w:r w:rsidRPr="00E77A48">
              <w:rPr>
                <w:rFonts w:cs="Arial"/>
              </w:rPr>
              <w:t>Nee</w:t>
            </w:r>
          </w:p>
          <w:p w14:paraId="5E39787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699359F" w14:textId="77777777" w:rsidTr="00A443F2">
        <w:trPr>
          <w:cantSplit/>
          <w:trHeight w:val="488"/>
        </w:trPr>
        <w:tc>
          <w:tcPr>
            <w:tcW w:w="637" w:type="dxa"/>
            <w:shd w:val="clear" w:color="auto" w:fill="auto"/>
          </w:tcPr>
          <w:p w14:paraId="71C707A7" w14:textId="77777777" w:rsidR="00BF7C11" w:rsidRPr="00E77A48" w:rsidRDefault="00BF7C11" w:rsidP="00BF7C11">
            <w:pPr>
              <w:pStyle w:val="Lijstalinea"/>
              <w:numPr>
                <w:ilvl w:val="0"/>
                <w:numId w:val="15"/>
              </w:numPr>
              <w:jc w:val="center"/>
              <w:rPr>
                <w:rFonts w:cs="Arial"/>
              </w:rPr>
            </w:pPr>
          </w:p>
        </w:tc>
        <w:tc>
          <w:tcPr>
            <w:tcW w:w="7229" w:type="dxa"/>
            <w:gridSpan w:val="3"/>
          </w:tcPr>
          <w:p w14:paraId="7B7D76AB" w14:textId="77777777" w:rsidR="00BF7C11" w:rsidRPr="00934F0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AA0E91">
              <w:rPr>
                <w:rFonts w:cs="Arial"/>
              </w:rPr>
              <w:t xml:space="preserve">Naast leslokalen beschikt de locatie over </w:t>
            </w:r>
            <w:r>
              <w:rPr>
                <w:rFonts w:cs="Arial"/>
              </w:rPr>
              <w:t>ruimte</w:t>
            </w:r>
            <w:r w:rsidRPr="00AA0E91">
              <w:rPr>
                <w:rFonts w:cs="Arial"/>
              </w:rPr>
              <w:t>(s) waar inburgeraars buiten de lesuren gebruik kunnen maken van digitale faciliteiten om te werken aan hun taal-en digitale vaardigheden.</w:t>
            </w:r>
          </w:p>
        </w:tc>
        <w:tc>
          <w:tcPr>
            <w:tcW w:w="568" w:type="dxa"/>
          </w:tcPr>
          <w:p w14:paraId="173E78A2" w14:textId="77777777" w:rsidR="00BF7C11" w:rsidRPr="00E77A48" w:rsidRDefault="00BF7C11" w:rsidP="00A443F2">
            <w:pPr>
              <w:jc w:val="center"/>
              <w:rPr>
                <w:rFonts w:cs="Arial"/>
              </w:rPr>
            </w:pPr>
            <w:r w:rsidRPr="00E77A48">
              <w:rPr>
                <w:rFonts w:cs="Arial"/>
              </w:rPr>
              <w:t>Ja</w:t>
            </w:r>
          </w:p>
          <w:p w14:paraId="52A691B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B317339" w14:textId="77777777" w:rsidR="00BF7C11" w:rsidRPr="00E77A48" w:rsidRDefault="00BF7C11" w:rsidP="00A443F2">
            <w:pPr>
              <w:jc w:val="center"/>
              <w:rPr>
                <w:rFonts w:cs="Arial"/>
              </w:rPr>
            </w:pPr>
            <w:r w:rsidRPr="00E77A48">
              <w:rPr>
                <w:rFonts w:cs="Arial"/>
              </w:rPr>
              <w:t>Nee</w:t>
            </w:r>
          </w:p>
          <w:p w14:paraId="131E25B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AED0585" w14:textId="77777777" w:rsidTr="00A443F2">
        <w:trPr>
          <w:cantSplit/>
        </w:trPr>
        <w:tc>
          <w:tcPr>
            <w:tcW w:w="9001" w:type="dxa"/>
            <w:gridSpan w:val="6"/>
            <w:shd w:val="clear" w:color="auto" w:fill="BFBFBF"/>
          </w:tcPr>
          <w:p w14:paraId="3EAAD653" w14:textId="77777777" w:rsidR="00BF7C11" w:rsidRPr="00E77A48" w:rsidRDefault="00BF7C11" w:rsidP="00A443F2">
            <w:pPr>
              <w:keepNext/>
              <w:rPr>
                <w:rFonts w:cs="Arial"/>
                <w:b/>
              </w:rPr>
            </w:pPr>
            <w:r>
              <w:rPr>
                <w:rFonts w:cs="Arial"/>
                <w:b/>
              </w:rPr>
              <w:t>Rooster- van toepassing op perceel 1, 2 en 3</w:t>
            </w:r>
          </w:p>
        </w:tc>
      </w:tr>
      <w:tr w:rsidR="00BF7C11" w:rsidRPr="00E77A48" w14:paraId="54D3ECC7" w14:textId="77777777" w:rsidTr="00A443F2">
        <w:trPr>
          <w:cantSplit/>
          <w:trHeight w:val="488"/>
        </w:trPr>
        <w:tc>
          <w:tcPr>
            <w:tcW w:w="637" w:type="dxa"/>
            <w:shd w:val="clear" w:color="auto" w:fill="auto"/>
          </w:tcPr>
          <w:p w14:paraId="31F99137" w14:textId="77777777" w:rsidR="00BF7C11" w:rsidRPr="00E77A48" w:rsidRDefault="00BF7C11" w:rsidP="00BF7C11">
            <w:pPr>
              <w:pStyle w:val="Lijstalinea"/>
              <w:numPr>
                <w:ilvl w:val="0"/>
                <w:numId w:val="15"/>
              </w:numPr>
              <w:jc w:val="center"/>
              <w:rPr>
                <w:rFonts w:cs="Arial"/>
              </w:rPr>
            </w:pPr>
          </w:p>
        </w:tc>
        <w:tc>
          <w:tcPr>
            <w:tcW w:w="7229" w:type="dxa"/>
            <w:gridSpan w:val="3"/>
          </w:tcPr>
          <w:p w14:paraId="4E44B2E9" w14:textId="77777777" w:rsidR="00BF7C11" w:rsidRPr="00AA0E9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9238C1">
              <w:rPr>
                <w:rFonts w:cs="Arial"/>
              </w:rPr>
              <w:t xml:space="preserve"> hanteert voor elke inburgeraar waar mogelijk een vast lesrooster. Er wordt rekening gehouden met de reistijd van de statushouders uit de omliggende gemeenten als het gaat om start en eindtijden, met schoolgaande kinderen en met andere onderdelen van het inburgeringstraject. </w:t>
            </w:r>
            <w:r w:rsidRPr="009238C1">
              <w:t xml:space="preserve">Wanneer blijkt dat het voor een groep van belang is om in de avonden en/of weekenden les te volgen, is </w:t>
            </w:r>
            <w:r>
              <w:t>ON</w:t>
            </w:r>
            <w:r w:rsidRPr="009238C1">
              <w:t xml:space="preserve"> bereid om hier een aparte groep voor in te richten.</w:t>
            </w:r>
          </w:p>
        </w:tc>
        <w:tc>
          <w:tcPr>
            <w:tcW w:w="568" w:type="dxa"/>
          </w:tcPr>
          <w:p w14:paraId="3C907CDF" w14:textId="77777777" w:rsidR="00BF7C11" w:rsidRPr="00E77A48" w:rsidRDefault="00BF7C11" w:rsidP="00A443F2">
            <w:pPr>
              <w:jc w:val="center"/>
              <w:rPr>
                <w:rFonts w:cs="Arial"/>
              </w:rPr>
            </w:pPr>
            <w:r w:rsidRPr="00E77A48">
              <w:rPr>
                <w:rFonts w:cs="Arial"/>
              </w:rPr>
              <w:t>Ja</w:t>
            </w:r>
          </w:p>
          <w:p w14:paraId="0E1343E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420433E" w14:textId="77777777" w:rsidR="00BF7C11" w:rsidRPr="00E77A48" w:rsidRDefault="00BF7C11" w:rsidP="00A443F2">
            <w:pPr>
              <w:jc w:val="center"/>
              <w:rPr>
                <w:rFonts w:cs="Arial"/>
              </w:rPr>
            </w:pPr>
            <w:r w:rsidRPr="00E77A48">
              <w:rPr>
                <w:rFonts w:cs="Arial"/>
              </w:rPr>
              <w:t>Nee</w:t>
            </w:r>
          </w:p>
          <w:p w14:paraId="34C06AF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20B3C30" w14:textId="77777777" w:rsidTr="00A443F2">
        <w:trPr>
          <w:cantSplit/>
          <w:trHeight w:val="488"/>
        </w:trPr>
        <w:tc>
          <w:tcPr>
            <w:tcW w:w="637" w:type="dxa"/>
            <w:shd w:val="clear" w:color="auto" w:fill="auto"/>
          </w:tcPr>
          <w:p w14:paraId="612F7BD6" w14:textId="77777777" w:rsidR="00BF7C11" w:rsidRPr="00E77A48" w:rsidRDefault="00BF7C11" w:rsidP="00BF7C11">
            <w:pPr>
              <w:pStyle w:val="Lijstalinea"/>
              <w:numPr>
                <w:ilvl w:val="0"/>
                <w:numId w:val="15"/>
              </w:numPr>
              <w:jc w:val="center"/>
              <w:rPr>
                <w:rFonts w:cs="Arial"/>
              </w:rPr>
            </w:pPr>
          </w:p>
        </w:tc>
        <w:tc>
          <w:tcPr>
            <w:tcW w:w="7229" w:type="dxa"/>
            <w:gridSpan w:val="3"/>
          </w:tcPr>
          <w:p w14:paraId="75AEB002" w14:textId="77777777" w:rsidR="00BF7C11" w:rsidRPr="00D469FD"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hanging="4"/>
              <w:rPr>
                <w:rFonts w:cs="Arial"/>
              </w:rPr>
            </w:pPr>
            <w:r w:rsidRPr="00D469FD">
              <w:rPr>
                <w:rFonts w:cs="Arial"/>
              </w:rPr>
              <w:t>Bij verandering van het lesrooster is het van belang dat de randvoorwaarden eerst op orde zijn, zoals het regelen van de kinderopvang. Eventuele wijzigingen (bij overplaatsing groep e.d.) worden minimaal vier weken vooraf met de inburgeraar besproken en na akkoord van de regiehouder doorgevoerd.</w:t>
            </w:r>
          </w:p>
        </w:tc>
        <w:tc>
          <w:tcPr>
            <w:tcW w:w="568" w:type="dxa"/>
          </w:tcPr>
          <w:p w14:paraId="49A332D0" w14:textId="77777777" w:rsidR="00BF7C11" w:rsidRPr="00E77A48" w:rsidRDefault="00BF7C11" w:rsidP="00A443F2">
            <w:pPr>
              <w:jc w:val="center"/>
              <w:rPr>
                <w:rFonts w:cs="Arial"/>
              </w:rPr>
            </w:pPr>
            <w:r w:rsidRPr="00E77A48">
              <w:rPr>
                <w:rFonts w:cs="Arial"/>
              </w:rPr>
              <w:t>Ja</w:t>
            </w:r>
          </w:p>
          <w:p w14:paraId="14E1399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F6B4281" w14:textId="77777777" w:rsidR="00BF7C11" w:rsidRPr="00E77A48" w:rsidRDefault="00BF7C11" w:rsidP="00A443F2">
            <w:pPr>
              <w:jc w:val="center"/>
              <w:rPr>
                <w:rFonts w:cs="Arial"/>
              </w:rPr>
            </w:pPr>
            <w:r w:rsidRPr="00E77A48">
              <w:rPr>
                <w:rFonts w:cs="Arial"/>
              </w:rPr>
              <w:t>Nee</w:t>
            </w:r>
          </w:p>
          <w:p w14:paraId="70E310D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66DCA11" w14:textId="77777777" w:rsidTr="00A443F2">
        <w:trPr>
          <w:cantSplit/>
          <w:trHeight w:val="488"/>
        </w:trPr>
        <w:tc>
          <w:tcPr>
            <w:tcW w:w="637" w:type="dxa"/>
            <w:shd w:val="clear" w:color="auto" w:fill="auto"/>
          </w:tcPr>
          <w:p w14:paraId="1410DCF9" w14:textId="77777777" w:rsidR="00BF7C11" w:rsidRPr="00E77A48" w:rsidRDefault="00BF7C11" w:rsidP="00BF7C11">
            <w:pPr>
              <w:pStyle w:val="Lijstalinea"/>
              <w:numPr>
                <w:ilvl w:val="0"/>
                <w:numId w:val="15"/>
              </w:numPr>
              <w:jc w:val="center"/>
              <w:rPr>
                <w:rFonts w:cs="Arial"/>
              </w:rPr>
            </w:pPr>
          </w:p>
        </w:tc>
        <w:tc>
          <w:tcPr>
            <w:tcW w:w="7229" w:type="dxa"/>
            <w:gridSpan w:val="3"/>
          </w:tcPr>
          <w:p w14:paraId="65FA06A2" w14:textId="77777777" w:rsidR="00BF7C11" w:rsidRPr="00885C93"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64641">
              <w:rPr>
                <w:rFonts w:cs="Arial"/>
              </w:rPr>
              <w:t>Er is een helder</w:t>
            </w:r>
            <w:r>
              <w:rPr>
                <w:rFonts w:cs="Arial"/>
              </w:rPr>
              <w:t>, begrijpelijk</w:t>
            </w:r>
            <w:r w:rsidRPr="00764641">
              <w:rPr>
                <w:rFonts w:cs="Arial"/>
              </w:rPr>
              <w:t xml:space="preserve"> en structureel rooster voor iedere inburgeraar.</w:t>
            </w:r>
          </w:p>
        </w:tc>
        <w:tc>
          <w:tcPr>
            <w:tcW w:w="568" w:type="dxa"/>
          </w:tcPr>
          <w:p w14:paraId="43DD6E4F" w14:textId="77777777" w:rsidR="00BF7C11" w:rsidRPr="00E77A48" w:rsidRDefault="00BF7C11" w:rsidP="00A443F2">
            <w:pPr>
              <w:jc w:val="center"/>
              <w:rPr>
                <w:rFonts w:cs="Arial"/>
              </w:rPr>
            </w:pPr>
            <w:r w:rsidRPr="00E77A48">
              <w:rPr>
                <w:rFonts w:cs="Arial"/>
              </w:rPr>
              <w:t>Ja</w:t>
            </w:r>
          </w:p>
          <w:p w14:paraId="20DDB76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4D190B4" w14:textId="77777777" w:rsidR="00BF7C11" w:rsidRPr="00E77A48" w:rsidRDefault="00BF7C11" w:rsidP="00A443F2">
            <w:pPr>
              <w:jc w:val="center"/>
              <w:rPr>
                <w:rFonts w:cs="Arial"/>
              </w:rPr>
            </w:pPr>
            <w:r w:rsidRPr="00E77A48">
              <w:rPr>
                <w:rFonts w:cs="Arial"/>
              </w:rPr>
              <w:t>Nee</w:t>
            </w:r>
          </w:p>
          <w:p w14:paraId="26A942A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5730309" w14:textId="77777777" w:rsidTr="00A443F2">
        <w:trPr>
          <w:cantSplit/>
          <w:trHeight w:val="488"/>
        </w:trPr>
        <w:tc>
          <w:tcPr>
            <w:tcW w:w="637" w:type="dxa"/>
            <w:shd w:val="clear" w:color="auto" w:fill="auto"/>
          </w:tcPr>
          <w:p w14:paraId="7CEDD520" w14:textId="77777777" w:rsidR="00BF7C11" w:rsidRPr="00E77A48" w:rsidRDefault="00BF7C11" w:rsidP="00BF7C11">
            <w:pPr>
              <w:pStyle w:val="Lijstalinea"/>
              <w:numPr>
                <w:ilvl w:val="0"/>
                <w:numId w:val="15"/>
              </w:numPr>
              <w:jc w:val="center"/>
              <w:rPr>
                <w:rFonts w:cs="Arial"/>
              </w:rPr>
            </w:pPr>
          </w:p>
        </w:tc>
        <w:tc>
          <w:tcPr>
            <w:tcW w:w="7229" w:type="dxa"/>
            <w:gridSpan w:val="3"/>
          </w:tcPr>
          <w:p w14:paraId="4B161C7E" w14:textId="77777777" w:rsidR="00BF7C11" w:rsidRPr="0076464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t>OG streeft naar duale trajecten (inburgering in combinatie met stages/werk). Regie op stages en werk ligt bij de deelnemende gemeenten in het kader van de participatiewet en deels ook vanuit de Wet Inburgering 2021. ON</w:t>
            </w:r>
            <w:r w:rsidRPr="007A0E72">
              <w:t xml:space="preserve"> </w:t>
            </w:r>
            <w:r>
              <w:t xml:space="preserve">is bereid om mee te denken over (aanpassingen in) </w:t>
            </w:r>
            <w:r w:rsidRPr="007A0E72">
              <w:t xml:space="preserve">het lesrooster </w:t>
            </w:r>
            <w:r>
              <w:t xml:space="preserve">wanneer dit nodig is voor </w:t>
            </w:r>
            <w:r w:rsidRPr="007A0E72">
              <w:t xml:space="preserve">activiteiten van </w:t>
            </w:r>
            <w:r>
              <w:t>inburgeraar</w:t>
            </w:r>
            <w:r w:rsidRPr="007A0E72">
              <w:t xml:space="preserve"> richting stage, werk en opleiding. </w:t>
            </w:r>
          </w:p>
        </w:tc>
        <w:tc>
          <w:tcPr>
            <w:tcW w:w="568" w:type="dxa"/>
          </w:tcPr>
          <w:p w14:paraId="2A4FEEF5" w14:textId="77777777" w:rsidR="00BF7C11" w:rsidRPr="00E77A48" w:rsidRDefault="00BF7C11" w:rsidP="00A443F2">
            <w:pPr>
              <w:jc w:val="center"/>
              <w:rPr>
                <w:rFonts w:cs="Arial"/>
              </w:rPr>
            </w:pPr>
            <w:r w:rsidRPr="00E77A48">
              <w:rPr>
                <w:rFonts w:cs="Arial"/>
              </w:rPr>
              <w:t>Ja</w:t>
            </w:r>
          </w:p>
          <w:p w14:paraId="578EF70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2A7D96E" w14:textId="77777777" w:rsidR="00BF7C11" w:rsidRPr="00E77A48" w:rsidRDefault="00BF7C11" w:rsidP="00A443F2">
            <w:pPr>
              <w:jc w:val="center"/>
              <w:rPr>
                <w:rFonts w:cs="Arial"/>
              </w:rPr>
            </w:pPr>
            <w:r w:rsidRPr="00E77A48">
              <w:rPr>
                <w:rFonts w:cs="Arial"/>
              </w:rPr>
              <w:t>Nee</w:t>
            </w:r>
          </w:p>
          <w:p w14:paraId="1C4D1D8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852C5B7" w14:textId="77777777" w:rsidTr="00A443F2">
        <w:trPr>
          <w:cantSplit/>
        </w:trPr>
        <w:tc>
          <w:tcPr>
            <w:tcW w:w="9001" w:type="dxa"/>
            <w:gridSpan w:val="6"/>
            <w:shd w:val="clear" w:color="auto" w:fill="BFBFBF"/>
          </w:tcPr>
          <w:p w14:paraId="38484A2F" w14:textId="77777777" w:rsidR="00BF7C11" w:rsidRPr="00E77A48" w:rsidRDefault="00BF7C11" w:rsidP="00A443F2">
            <w:pPr>
              <w:keepNext/>
              <w:rPr>
                <w:rFonts w:cs="Arial"/>
                <w:b/>
              </w:rPr>
            </w:pPr>
            <w:r>
              <w:rPr>
                <w:rFonts w:cs="Arial"/>
                <w:b/>
              </w:rPr>
              <w:t>Personeel - van toepassing op perceel 1, 2 en 3</w:t>
            </w:r>
          </w:p>
        </w:tc>
      </w:tr>
      <w:tr w:rsidR="00BF7C11" w:rsidRPr="00E77A48" w14:paraId="1221E5D6" w14:textId="77777777" w:rsidTr="00A443F2">
        <w:trPr>
          <w:cantSplit/>
          <w:trHeight w:val="488"/>
        </w:trPr>
        <w:tc>
          <w:tcPr>
            <w:tcW w:w="637" w:type="dxa"/>
            <w:shd w:val="clear" w:color="auto" w:fill="auto"/>
          </w:tcPr>
          <w:p w14:paraId="2A77D2C0" w14:textId="77777777" w:rsidR="00BF7C11" w:rsidRPr="00E77A48" w:rsidRDefault="00BF7C11" w:rsidP="00BF7C11">
            <w:pPr>
              <w:pStyle w:val="Lijstalinea"/>
              <w:numPr>
                <w:ilvl w:val="0"/>
                <w:numId w:val="15"/>
              </w:numPr>
              <w:jc w:val="center"/>
              <w:rPr>
                <w:rFonts w:cs="Arial"/>
              </w:rPr>
            </w:pPr>
          </w:p>
        </w:tc>
        <w:tc>
          <w:tcPr>
            <w:tcW w:w="7229" w:type="dxa"/>
            <w:gridSpan w:val="3"/>
          </w:tcPr>
          <w:p w14:paraId="51DCDE59"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8192F">
              <w:rPr>
                <w:rFonts w:cs="Arial"/>
              </w:rPr>
              <w:t>Alle docenten en het overig personeel dat in contact komt met de doelgroep zijn betrokken bij de doelgroep, cult</w:t>
            </w:r>
            <w:r>
              <w:rPr>
                <w:rFonts w:cs="Arial"/>
              </w:rPr>
              <w:t>ureel s</w:t>
            </w:r>
            <w:r w:rsidRPr="0098192F">
              <w:rPr>
                <w:rFonts w:cs="Arial"/>
              </w:rPr>
              <w:t>ensitief en deskundig.</w:t>
            </w:r>
            <w:r>
              <w:rPr>
                <w:rFonts w:cs="Arial"/>
              </w:rPr>
              <w:t xml:space="preserve"> ON</w:t>
            </w:r>
            <w:r w:rsidRPr="00EF5C15">
              <w:rPr>
                <w:rFonts w:cs="Arial"/>
              </w:rPr>
              <w:t xml:space="preserve"> is verantwoordelijk voor deskundigheidsbevordering van docenten</w:t>
            </w:r>
            <w:r>
              <w:rPr>
                <w:rFonts w:cs="Arial"/>
              </w:rPr>
              <w:t>.</w:t>
            </w:r>
          </w:p>
        </w:tc>
        <w:tc>
          <w:tcPr>
            <w:tcW w:w="568" w:type="dxa"/>
          </w:tcPr>
          <w:p w14:paraId="214AEAEE" w14:textId="77777777" w:rsidR="00BF7C11" w:rsidRPr="00E77A48" w:rsidRDefault="00BF7C11" w:rsidP="00A443F2">
            <w:pPr>
              <w:jc w:val="center"/>
              <w:rPr>
                <w:rFonts w:cs="Arial"/>
              </w:rPr>
            </w:pPr>
            <w:r w:rsidRPr="00E77A48">
              <w:rPr>
                <w:rFonts w:cs="Arial"/>
              </w:rPr>
              <w:t>Ja</w:t>
            </w:r>
          </w:p>
          <w:p w14:paraId="522363D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2B9C523" w14:textId="77777777" w:rsidR="00BF7C11" w:rsidRPr="00E77A48" w:rsidRDefault="00BF7C11" w:rsidP="00A443F2">
            <w:pPr>
              <w:jc w:val="center"/>
              <w:rPr>
                <w:rFonts w:cs="Arial"/>
              </w:rPr>
            </w:pPr>
            <w:r w:rsidRPr="00E77A48">
              <w:rPr>
                <w:rFonts w:cs="Arial"/>
              </w:rPr>
              <w:t>Nee</w:t>
            </w:r>
          </w:p>
          <w:p w14:paraId="1BCC92A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E248899" w14:textId="77777777" w:rsidTr="00A443F2">
        <w:trPr>
          <w:cantSplit/>
          <w:trHeight w:val="488"/>
        </w:trPr>
        <w:tc>
          <w:tcPr>
            <w:tcW w:w="637" w:type="dxa"/>
            <w:shd w:val="clear" w:color="auto" w:fill="auto"/>
          </w:tcPr>
          <w:p w14:paraId="397AF0D3" w14:textId="77777777" w:rsidR="00BF7C11" w:rsidRPr="00E77A48" w:rsidRDefault="00BF7C11" w:rsidP="00BF7C11">
            <w:pPr>
              <w:pStyle w:val="Lijstalinea"/>
              <w:numPr>
                <w:ilvl w:val="0"/>
                <w:numId w:val="15"/>
              </w:numPr>
              <w:jc w:val="center"/>
              <w:rPr>
                <w:rFonts w:cs="Arial"/>
              </w:rPr>
            </w:pPr>
          </w:p>
        </w:tc>
        <w:tc>
          <w:tcPr>
            <w:tcW w:w="7229" w:type="dxa"/>
            <w:gridSpan w:val="3"/>
          </w:tcPr>
          <w:p w14:paraId="3C759D54" w14:textId="77777777" w:rsidR="00BF7C11" w:rsidRPr="0098192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bookmarkStart w:id="9" w:name="_Hlk67037167"/>
            <w:r w:rsidRPr="0098192F">
              <w:rPr>
                <w:rFonts w:cs="Arial"/>
              </w:rPr>
              <w:t>Voor alle docenten die worden ingezet voor deze opdracht geldt dat 80% van de totale groep NT2 gecertificeerd is, 20% mag bezig zijn het certificaat of diploma te halen (vakdidactisch) óf heeft een afgeronde taalkundige master met meer dan vijf jaar aantoonbare werkervaring binnen NT2 onderwijs bij een gecertificeerd bedrijf. Voor het alfabetiseringstraject geldt dat de docenten specifieke ervaring en affiniteit dienen te hebben met alfabetiseringsonderwijs</w:t>
            </w:r>
            <w:r>
              <w:rPr>
                <w:rFonts w:cs="Arial"/>
              </w:rPr>
              <w:t>.</w:t>
            </w:r>
            <w:bookmarkEnd w:id="9"/>
          </w:p>
        </w:tc>
        <w:tc>
          <w:tcPr>
            <w:tcW w:w="568" w:type="dxa"/>
          </w:tcPr>
          <w:p w14:paraId="07216EB8" w14:textId="77777777" w:rsidR="00BF7C11" w:rsidRPr="00E77A48" w:rsidRDefault="00BF7C11" w:rsidP="00A443F2">
            <w:pPr>
              <w:jc w:val="center"/>
              <w:rPr>
                <w:rFonts w:cs="Arial"/>
              </w:rPr>
            </w:pPr>
            <w:r w:rsidRPr="00E77A48">
              <w:rPr>
                <w:rFonts w:cs="Arial"/>
              </w:rPr>
              <w:t>Ja</w:t>
            </w:r>
          </w:p>
          <w:p w14:paraId="28A13C1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C8B47D9" w14:textId="77777777" w:rsidR="00BF7C11" w:rsidRPr="00E77A48" w:rsidRDefault="00BF7C11" w:rsidP="00A443F2">
            <w:pPr>
              <w:jc w:val="center"/>
              <w:rPr>
                <w:rFonts w:cs="Arial"/>
              </w:rPr>
            </w:pPr>
            <w:r w:rsidRPr="00E77A48">
              <w:rPr>
                <w:rFonts w:cs="Arial"/>
              </w:rPr>
              <w:t>Nee</w:t>
            </w:r>
          </w:p>
          <w:p w14:paraId="1650359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2BDAAD3" w14:textId="77777777" w:rsidTr="00A443F2">
        <w:trPr>
          <w:cantSplit/>
          <w:trHeight w:val="488"/>
        </w:trPr>
        <w:tc>
          <w:tcPr>
            <w:tcW w:w="637" w:type="dxa"/>
            <w:shd w:val="clear" w:color="auto" w:fill="auto"/>
          </w:tcPr>
          <w:p w14:paraId="7A990588" w14:textId="77777777" w:rsidR="00BF7C11" w:rsidRPr="00E77A48" w:rsidRDefault="00BF7C11" w:rsidP="00BF7C11">
            <w:pPr>
              <w:pStyle w:val="Lijstalinea"/>
              <w:numPr>
                <w:ilvl w:val="0"/>
                <w:numId w:val="15"/>
              </w:numPr>
              <w:jc w:val="center"/>
              <w:rPr>
                <w:rFonts w:cs="Arial"/>
              </w:rPr>
            </w:pPr>
          </w:p>
        </w:tc>
        <w:tc>
          <w:tcPr>
            <w:tcW w:w="7229" w:type="dxa"/>
            <w:gridSpan w:val="3"/>
          </w:tcPr>
          <w:p w14:paraId="5B763C33" w14:textId="77777777" w:rsidR="00BF7C11" w:rsidRPr="0098192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98192F">
              <w:rPr>
                <w:rFonts w:cs="Arial"/>
              </w:rPr>
              <w:t xml:space="preserve"> biedt zijn docenten fatsoenlijke salariëring (inclusief betaalde voorbereidings- en nakijktijd) en de mogelijkheid tot deskundigheidsbevordering en inhoudelijke ontwikkeling.</w:t>
            </w:r>
          </w:p>
        </w:tc>
        <w:tc>
          <w:tcPr>
            <w:tcW w:w="568" w:type="dxa"/>
          </w:tcPr>
          <w:p w14:paraId="61F04BDD" w14:textId="77777777" w:rsidR="00BF7C11" w:rsidRPr="00E77A48" w:rsidRDefault="00BF7C11" w:rsidP="00A443F2">
            <w:pPr>
              <w:jc w:val="center"/>
              <w:rPr>
                <w:rFonts w:cs="Arial"/>
              </w:rPr>
            </w:pPr>
            <w:r w:rsidRPr="00E77A48">
              <w:rPr>
                <w:rFonts w:cs="Arial"/>
              </w:rPr>
              <w:t>Ja</w:t>
            </w:r>
          </w:p>
          <w:p w14:paraId="5A9B473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2089C7F" w14:textId="77777777" w:rsidR="00BF7C11" w:rsidRPr="00E77A48" w:rsidRDefault="00BF7C11" w:rsidP="00A443F2">
            <w:pPr>
              <w:jc w:val="center"/>
              <w:rPr>
                <w:rFonts w:cs="Arial"/>
              </w:rPr>
            </w:pPr>
            <w:r w:rsidRPr="00E77A48">
              <w:rPr>
                <w:rFonts w:cs="Arial"/>
              </w:rPr>
              <w:t>Nee</w:t>
            </w:r>
          </w:p>
          <w:p w14:paraId="6F68637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53A4D01" w14:textId="77777777" w:rsidTr="00A443F2">
        <w:trPr>
          <w:cantSplit/>
          <w:trHeight w:val="488"/>
        </w:trPr>
        <w:tc>
          <w:tcPr>
            <w:tcW w:w="637" w:type="dxa"/>
            <w:shd w:val="clear" w:color="auto" w:fill="auto"/>
          </w:tcPr>
          <w:p w14:paraId="114F103C" w14:textId="77777777" w:rsidR="00BF7C11" w:rsidRPr="00E77A48" w:rsidRDefault="00BF7C11" w:rsidP="00BF7C11">
            <w:pPr>
              <w:pStyle w:val="Lijstalinea"/>
              <w:numPr>
                <w:ilvl w:val="0"/>
                <w:numId w:val="15"/>
              </w:numPr>
              <w:jc w:val="center"/>
              <w:rPr>
                <w:rFonts w:cs="Arial"/>
              </w:rPr>
            </w:pPr>
          </w:p>
        </w:tc>
        <w:tc>
          <w:tcPr>
            <w:tcW w:w="7229" w:type="dxa"/>
            <w:gridSpan w:val="3"/>
          </w:tcPr>
          <w:p w14:paraId="212E8E63" w14:textId="77777777" w:rsidR="00BF7C11" w:rsidRPr="0098192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98192F">
              <w:rPr>
                <w:rFonts w:cs="Arial"/>
              </w:rPr>
              <w:t xml:space="preserve"> draagt er zorg voor dat zijn personeel beschikt over actuele kennis en kunde die voor kwalitatief verantwoorde dienstverlening noodzakelijk is. Hiernaast draagt </w:t>
            </w:r>
            <w:r>
              <w:rPr>
                <w:rFonts w:cs="Arial"/>
              </w:rPr>
              <w:t>ON</w:t>
            </w:r>
            <w:r w:rsidRPr="0098192F">
              <w:rPr>
                <w:rFonts w:cs="Arial"/>
              </w:rPr>
              <w:t xml:space="preserve"> er zorg voor dat de werknemers die worden ingezet voor de uitvoering van deze Opdracht te allen tijde vakbekwaam zijn en blijven. </w:t>
            </w:r>
            <w:r>
              <w:rPr>
                <w:rFonts w:cs="Arial"/>
              </w:rPr>
              <w:t>ON</w:t>
            </w:r>
            <w:r w:rsidRPr="0098192F">
              <w:rPr>
                <w:rFonts w:cs="Arial"/>
              </w:rPr>
              <w:t xml:space="preserve"> biedt de daartoe benodigde opleidingen aan.</w:t>
            </w:r>
          </w:p>
          <w:p w14:paraId="12193579" w14:textId="77777777" w:rsidR="00BF7C11" w:rsidRPr="0098192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8192F">
              <w:rPr>
                <w:rFonts w:cs="Arial"/>
              </w:rPr>
              <w:t>Eventuele vrijwilligers, klassenassistenten en tolken dienen minimaal te beschikken over een basistraining van Stichting Lezen en Schrijven, Het Begint met Taal, of gelijkwaardig.</w:t>
            </w:r>
          </w:p>
        </w:tc>
        <w:tc>
          <w:tcPr>
            <w:tcW w:w="568" w:type="dxa"/>
          </w:tcPr>
          <w:p w14:paraId="6C251DB3" w14:textId="77777777" w:rsidR="00BF7C11" w:rsidRPr="00E77A48" w:rsidRDefault="00BF7C11" w:rsidP="00A443F2">
            <w:pPr>
              <w:jc w:val="center"/>
              <w:rPr>
                <w:rFonts w:cs="Arial"/>
              </w:rPr>
            </w:pPr>
            <w:r w:rsidRPr="00E77A48">
              <w:rPr>
                <w:rFonts w:cs="Arial"/>
              </w:rPr>
              <w:t>Ja</w:t>
            </w:r>
          </w:p>
          <w:p w14:paraId="66F1457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1023C7F" w14:textId="77777777" w:rsidR="00BF7C11" w:rsidRPr="00E77A48" w:rsidRDefault="00BF7C11" w:rsidP="00A443F2">
            <w:pPr>
              <w:jc w:val="center"/>
              <w:rPr>
                <w:rFonts w:cs="Arial"/>
              </w:rPr>
            </w:pPr>
            <w:r w:rsidRPr="00E77A48">
              <w:rPr>
                <w:rFonts w:cs="Arial"/>
              </w:rPr>
              <w:t>Nee</w:t>
            </w:r>
          </w:p>
          <w:p w14:paraId="5DD7A74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7183AA5" w14:textId="77777777" w:rsidTr="00A443F2">
        <w:trPr>
          <w:cantSplit/>
          <w:trHeight w:val="488"/>
        </w:trPr>
        <w:tc>
          <w:tcPr>
            <w:tcW w:w="637" w:type="dxa"/>
            <w:shd w:val="clear" w:color="auto" w:fill="auto"/>
          </w:tcPr>
          <w:p w14:paraId="18A8E7E6" w14:textId="77777777" w:rsidR="00BF7C11" w:rsidRPr="00E77A48" w:rsidRDefault="00BF7C11" w:rsidP="00BF7C11">
            <w:pPr>
              <w:pStyle w:val="Lijstalinea"/>
              <w:numPr>
                <w:ilvl w:val="0"/>
                <w:numId w:val="15"/>
              </w:numPr>
              <w:jc w:val="center"/>
              <w:rPr>
                <w:rFonts w:cs="Arial"/>
              </w:rPr>
            </w:pPr>
          </w:p>
        </w:tc>
        <w:tc>
          <w:tcPr>
            <w:tcW w:w="7229" w:type="dxa"/>
            <w:gridSpan w:val="3"/>
          </w:tcPr>
          <w:p w14:paraId="22D50F70" w14:textId="77777777" w:rsidR="00BF7C11" w:rsidRPr="0098192F"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56324A">
              <w:rPr>
                <w:rFonts w:cs="Arial"/>
              </w:rPr>
              <w:t xml:space="preserve">Met ingang van de </w:t>
            </w:r>
            <w:r>
              <w:rPr>
                <w:rFonts w:cs="Arial"/>
              </w:rPr>
              <w:t>Raam</w:t>
            </w:r>
            <w:r w:rsidRPr="0056324A">
              <w:rPr>
                <w:rFonts w:cs="Arial"/>
              </w:rPr>
              <w:t xml:space="preserve">overeenkomst dient </w:t>
            </w:r>
            <w:r>
              <w:rPr>
                <w:rFonts w:cs="Arial"/>
              </w:rPr>
              <w:t>ON</w:t>
            </w:r>
            <w:r w:rsidRPr="0056324A">
              <w:rPr>
                <w:rFonts w:cs="Arial"/>
              </w:rPr>
              <w:t xml:space="preserve"> te beschikken over een VOG die niet ouder is dan twee jaar van alle voor deze Opdracht in te zetten medewerkers en vrijwilligers, die in contact komen met de doelgroep.</w:t>
            </w:r>
            <w:r>
              <w:rPr>
                <w:rFonts w:cs="Arial"/>
              </w:rPr>
              <w:t xml:space="preserve"> </w:t>
            </w:r>
            <w:r w:rsidRPr="0056324A">
              <w:rPr>
                <w:rFonts w:cs="Arial"/>
              </w:rPr>
              <w:t xml:space="preserve">De kosten voor het aanvragen van de VOG zijn voor rekening van </w:t>
            </w:r>
            <w:r>
              <w:rPr>
                <w:rFonts w:cs="Arial"/>
              </w:rPr>
              <w:t>ON</w:t>
            </w:r>
            <w:r w:rsidRPr="0056324A">
              <w:rPr>
                <w:rFonts w:cs="Arial"/>
              </w:rPr>
              <w:t>.</w:t>
            </w:r>
          </w:p>
        </w:tc>
        <w:tc>
          <w:tcPr>
            <w:tcW w:w="568" w:type="dxa"/>
          </w:tcPr>
          <w:p w14:paraId="62BE0DF5" w14:textId="77777777" w:rsidR="00BF7C11" w:rsidRPr="00E77A48" w:rsidRDefault="00BF7C11" w:rsidP="00A443F2">
            <w:pPr>
              <w:jc w:val="center"/>
              <w:rPr>
                <w:rFonts w:cs="Arial"/>
              </w:rPr>
            </w:pPr>
            <w:r w:rsidRPr="00E77A48">
              <w:rPr>
                <w:rFonts w:cs="Arial"/>
              </w:rPr>
              <w:t>Ja</w:t>
            </w:r>
          </w:p>
          <w:p w14:paraId="302A5AC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3E957E9" w14:textId="77777777" w:rsidR="00BF7C11" w:rsidRPr="00E77A48" w:rsidRDefault="00BF7C11" w:rsidP="00A443F2">
            <w:pPr>
              <w:jc w:val="center"/>
              <w:rPr>
                <w:rFonts w:cs="Arial"/>
              </w:rPr>
            </w:pPr>
            <w:r w:rsidRPr="00E77A48">
              <w:rPr>
                <w:rFonts w:cs="Arial"/>
              </w:rPr>
              <w:t>Nee</w:t>
            </w:r>
          </w:p>
          <w:p w14:paraId="09DE7AC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0F48006" w14:textId="77777777" w:rsidTr="00A443F2">
        <w:trPr>
          <w:cantSplit/>
          <w:trHeight w:val="488"/>
        </w:trPr>
        <w:tc>
          <w:tcPr>
            <w:tcW w:w="637" w:type="dxa"/>
            <w:shd w:val="clear" w:color="auto" w:fill="auto"/>
          </w:tcPr>
          <w:p w14:paraId="378EA16F" w14:textId="77777777" w:rsidR="00BF7C11" w:rsidRPr="00E77A48" w:rsidRDefault="00BF7C11" w:rsidP="00BF7C11">
            <w:pPr>
              <w:pStyle w:val="Lijstalinea"/>
              <w:numPr>
                <w:ilvl w:val="0"/>
                <w:numId w:val="15"/>
              </w:numPr>
              <w:jc w:val="center"/>
              <w:rPr>
                <w:rFonts w:cs="Arial"/>
              </w:rPr>
            </w:pPr>
          </w:p>
        </w:tc>
        <w:tc>
          <w:tcPr>
            <w:tcW w:w="7229" w:type="dxa"/>
            <w:gridSpan w:val="3"/>
          </w:tcPr>
          <w:p w14:paraId="75D402D3" w14:textId="77777777" w:rsidR="00BF7C11" w:rsidRPr="0056324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56324A">
              <w:rPr>
                <w:rFonts w:cs="Arial"/>
              </w:rPr>
              <w:t xml:space="preserve"> waarborgt de continuïteit van haar dienstverlening door voor gelijkwaardige vervanging van medewerkers te zorgen bij hun afwezigheid, vertrek dan wel bij uitval. </w:t>
            </w:r>
            <w:r>
              <w:rPr>
                <w:rFonts w:cs="Arial"/>
              </w:rPr>
              <w:t>ON</w:t>
            </w:r>
            <w:r w:rsidRPr="0056324A">
              <w:rPr>
                <w:rFonts w:cs="Arial"/>
              </w:rPr>
              <w:t xml:space="preserve"> informeert </w:t>
            </w:r>
            <w:r>
              <w:rPr>
                <w:rFonts w:cs="Arial"/>
              </w:rPr>
              <w:t xml:space="preserve">inburgeraar </w:t>
            </w:r>
            <w:r w:rsidRPr="0056324A">
              <w:rPr>
                <w:rFonts w:cs="Arial"/>
              </w:rPr>
              <w:t>tijdig en draagt zorg voor een goede overdracht</w:t>
            </w:r>
            <w:r>
              <w:rPr>
                <w:rFonts w:cs="Arial"/>
              </w:rPr>
              <w:t>.</w:t>
            </w:r>
          </w:p>
        </w:tc>
        <w:tc>
          <w:tcPr>
            <w:tcW w:w="568" w:type="dxa"/>
          </w:tcPr>
          <w:p w14:paraId="617D613F" w14:textId="77777777" w:rsidR="00BF7C11" w:rsidRPr="00E77A48" w:rsidRDefault="00BF7C11" w:rsidP="00A443F2">
            <w:pPr>
              <w:jc w:val="center"/>
              <w:rPr>
                <w:rFonts w:cs="Arial"/>
              </w:rPr>
            </w:pPr>
            <w:r w:rsidRPr="00E77A48">
              <w:rPr>
                <w:rFonts w:cs="Arial"/>
              </w:rPr>
              <w:t>Ja</w:t>
            </w:r>
          </w:p>
          <w:p w14:paraId="22088CD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D0F3373" w14:textId="77777777" w:rsidR="00BF7C11" w:rsidRPr="00E77A48" w:rsidRDefault="00BF7C11" w:rsidP="00A443F2">
            <w:pPr>
              <w:jc w:val="center"/>
              <w:rPr>
                <w:rFonts w:cs="Arial"/>
              </w:rPr>
            </w:pPr>
            <w:r w:rsidRPr="00E77A48">
              <w:rPr>
                <w:rFonts w:cs="Arial"/>
              </w:rPr>
              <w:t>Nee</w:t>
            </w:r>
          </w:p>
          <w:p w14:paraId="0B35907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10C288B" w14:textId="77777777" w:rsidTr="00A443F2">
        <w:trPr>
          <w:cantSplit/>
          <w:trHeight w:val="488"/>
        </w:trPr>
        <w:tc>
          <w:tcPr>
            <w:tcW w:w="637" w:type="dxa"/>
            <w:shd w:val="clear" w:color="auto" w:fill="auto"/>
          </w:tcPr>
          <w:p w14:paraId="5EE028A4" w14:textId="77777777" w:rsidR="00BF7C11" w:rsidRPr="00E77A48" w:rsidRDefault="00BF7C11" w:rsidP="00BF7C11">
            <w:pPr>
              <w:pStyle w:val="Lijstalinea"/>
              <w:numPr>
                <w:ilvl w:val="0"/>
                <w:numId w:val="15"/>
              </w:numPr>
              <w:jc w:val="center"/>
              <w:rPr>
                <w:rFonts w:cs="Arial"/>
              </w:rPr>
            </w:pPr>
          </w:p>
        </w:tc>
        <w:tc>
          <w:tcPr>
            <w:tcW w:w="7229" w:type="dxa"/>
            <w:gridSpan w:val="3"/>
          </w:tcPr>
          <w:p w14:paraId="5883F9D6" w14:textId="77777777" w:rsidR="00BF7C11" w:rsidRPr="0056324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56324A">
              <w:rPr>
                <w:rFonts w:cs="Arial"/>
              </w:rPr>
              <w:t xml:space="preserve">Docenten hebben een signalerende rol op alle leefgebieden en delen deze signalen met </w:t>
            </w:r>
            <w:r>
              <w:rPr>
                <w:rFonts w:cs="Arial"/>
              </w:rPr>
              <w:t>regiehouder</w:t>
            </w:r>
            <w:r w:rsidRPr="0056324A">
              <w:rPr>
                <w:rFonts w:cs="Arial"/>
              </w:rPr>
              <w:t>.</w:t>
            </w:r>
          </w:p>
        </w:tc>
        <w:tc>
          <w:tcPr>
            <w:tcW w:w="568" w:type="dxa"/>
          </w:tcPr>
          <w:p w14:paraId="5A1473E9" w14:textId="77777777" w:rsidR="00BF7C11" w:rsidRPr="00E77A48" w:rsidRDefault="00BF7C11" w:rsidP="00A443F2">
            <w:pPr>
              <w:jc w:val="center"/>
              <w:rPr>
                <w:rFonts w:cs="Arial"/>
              </w:rPr>
            </w:pPr>
            <w:r w:rsidRPr="00E77A48">
              <w:rPr>
                <w:rFonts w:cs="Arial"/>
              </w:rPr>
              <w:t>Ja</w:t>
            </w:r>
          </w:p>
          <w:p w14:paraId="5DAFA46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6441AA7" w14:textId="77777777" w:rsidR="00BF7C11" w:rsidRPr="00E77A48" w:rsidRDefault="00BF7C11" w:rsidP="00A443F2">
            <w:pPr>
              <w:jc w:val="center"/>
              <w:rPr>
                <w:rFonts w:cs="Arial"/>
              </w:rPr>
            </w:pPr>
            <w:r w:rsidRPr="00E77A48">
              <w:rPr>
                <w:rFonts w:cs="Arial"/>
              </w:rPr>
              <w:t>Nee</w:t>
            </w:r>
          </w:p>
          <w:p w14:paraId="6DBF5AD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A9F0E84" w14:textId="77777777" w:rsidTr="00A443F2">
        <w:trPr>
          <w:cantSplit/>
        </w:trPr>
        <w:tc>
          <w:tcPr>
            <w:tcW w:w="9001" w:type="dxa"/>
            <w:gridSpan w:val="6"/>
            <w:shd w:val="clear" w:color="auto" w:fill="BFBFBF"/>
          </w:tcPr>
          <w:p w14:paraId="2A7C38E2" w14:textId="77777777" w:rsidR="00BF7C11" w:rsidRPr="00E77A48" w:rsidRDefault="00BF7C11" w:rsidP="00A443F2">
            <w:pPr>
              <w:keepNext/>
              <w:rPr>
                <w:rFonts w:cs="Arial"/>
                <w:b/>
              </w:rPr>
            </w:pPr>
            <w:r>
              <w:rPr>
                <w:rFonts w:cs="Arial"/>
                <w:b/>
              </w:rPr>
              <w:lastRenderedPageBreak/>
              <w:t>Examen- van toepassing op perceel 1, 2 en 3</w:t>
            </w:r>
          </w:p>
        </w:tc>
      </w:tr>
      <w:tr w:rsidR="00BF7C11" w:rsidRPr="00E77A48" w14:paraId="4D3CE8F3" w14:textId="77777777" w:rsidTr="00A443F2">
        <w:trPr>
          <w:cantSplit/>
          <w:trHeight w:val="488"/>
        </w:trPr>
        <w:tc>
          <w:tcPr>
            <w:tcW w:w="637" w:type="dxa"/>
            <w:shd w:val="clear" w:color="auto" w:fill="auto"/>
          </w:tcPr>
          <w:p w14:paraId="42FCC4AE" w14:textId="77777777" w:rsidR="00BF7C11" w:rsidRPr="00E77A48" w:rsidRDefault="00BF7C11" w:rsidP="00BF7C11">
            <w:pPr>
              <w:pStyle w:val="Lijstalinea"/>
              <w:numPr>
                <w:ilvl w:val="0"/>
                <w:numId w:val="15"/>
              </w:numPr>
              <w:jc w:val="center"/>
              <w:rPr>
                <w:rFonts w:cs="Arial"/>
              </w:rPr>
            </w:pPr>
          </w:p>
        </w:tc>
        <w:tc>
          <w:tcPr>
            <w:tcW w:w="7229" w:type="dxa"/>
            <w:gridSpan w:val="3"/>
          </w:tcPr>
          <w:p w14:paraId="7612223F"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885C93">
              <w:rPr>
                <w:rFonts w:cs="Arial"/>
              </w:rPr>
              <w:t xml:space="preserve">De leerroute wordt afgesloten met een examen conform de daartoe door het wettelijk opgestelde richtlijnen. Indien het examen gedurende de looptijd van de </w:t>
            </w:r>
            <w:r>
              <w:rPr>
                <w:rFonts w:cs="Arial"/>
              </w:rPr>
              <w:t>Raam</w:t>
            </w:r>
            <w:r w:rsidRPr="00885C93">
              <w:rPr>
                <w:rFonts w:cs="Arial"/>
              </w:rPr>
              <w:t>overeenkomst wijzigt geldt het dan vastgestelde examen als uitgangspunt.</w:t>
            </w:r>
            <w:r>
              <w:rPr>
                <w:rFonts w:cs="Arial"/>
              </w:rPr>
              <w:t xml:space="preserve"> </w:t>
            </w:r>
          </w:p>
        </w:tc>
        <w:tc>
          <w:tcPr>
            <w:tcW w:w="568" w:type="dxa"/>
          </w:tcPr>
          <w:p w14:paraId="30B8BF54" w14:textId="77777777" w:rsidR="00BF7C11" w:rsidRPr="00E77A48" w:rsidRDefault="00BF7C11" w:rsidP="00A443F2">
            <w:pPr>
              <w:jc w:val="center"/>
              <w:rPr>
                <w:rFonts w:cs="Arial"/>
              </w:rPr>
            </w:pPr>
            <w:r w:rsidRPr="00E77A48">
              <w:rPr>
                <w:rFonts w:cs="Arial"/>
              </w:rPr>
              <w:t>Ja</w:t>
            </w:r>
          </w:p>
          <w:p w14:paraId="3A90B77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CDBCBD7" w14:textId="77777777" w:rsidR="00BF7C11" w:rsidRPr="00E77A48" w:rsidRDefault="00BF7C11" w:rsidP="00A443F2">
            <w:pPr>
              <w:jc w:val="center"/>
              <w:rPr>
                <w:rFonts w:cs="Arial"/>
              </w:rPr>
            </w:pPr>
            <w:r w:rsidRPr="00E77A48">
              <w:rPr>
                <w:rFonts w:cs="Arial"/>
              </w:rPr>
              <w:t>Nee</w:t>
            </w:r>
          </w:p>
          <w:p w14:paraId="7727CEF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2605613" w14:textId="77777777" w:rsidTr="00A443F2">
        <w:trPr>
          <w:cantSplit/>
          <w:trHeight w:val="488"/>
        </w:trPr>
        <w:tc>
          <w:tcPr>
            <w:tcW w:w="637" w:type="dxa"/>
            <w:shd w:val="clear" w:color="auto" w:fill="auto"/>
          </w:tcPr>
          <w:p w14:paraId="34C183BA" w14:textId="77777777" w:rsidR="00BF7C11" w:rsidRPr="00E77A48" w:rsidRDefault="00BF7C11" w:rsidP="00BF7C11">
            <w:pPr>
              <w:pStyle w:val="Lijstalinea"/>
              <w:numPr>
                <w:ilvl w:val="0"/>
                <w:numId w:val="15"/>
              </w:numPr>
              <w:jc w:val="center"/>
              <w:rPr>
                <w:rFonts w:cs="Arial"/>
              </w:rPr>
            </w:pPr>
          </w:p>
        </w:tc>
        <w:tc>
          <w:tcPr>
            <w:tcW w:w="7229" w:type="dxa"/>
            <w:gridSpan w:val="3"/>
          </w:tcPr>
          <w:p w14:paraId="7EE73B0D" w14:textId="77777777" w:rsidR="00BF7C11" w:rsidRPr="00885C93"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885C93">
              <w:rPr>
                <w:rFonts w:cs="Arial"/>
              </w:rPr>
              <w:t xml:space="preserve">draagt zorg voor toeleiding en tijdige aanmelding voor het inburgeringsexamen op het hoogst haalbare niveau en bereidt de inburgeraar voldoende voor op de deelname aan en slagen voor het examen. </w:t>
            </w:r>
            <w:r>
              <w:rPr>
                <w:rFonts w:cs="Arial"/>
              </w:rPr>
              <w:t>ON</w:t>
            </w:r>
            <w:r w:rsidRPr="00885C93">
              <w:rPr>
                <w:rFonts w:cs="Arial"/>
              </w:rPr>
              <w:t xml:space="preserve"> dient zorgvuldig om te gaan met aanmelding van inburgeraars voor het examen. Aanmelding vindt pas plaats als </w:t>
            </w:r>
            <w:r>
              <w:rPr>
                <w:rFonts w:cs="Arial"/>
              </w:rPr>
              <w:t>ON</w:t>
            </w:r>
            <w:r w:rsidRPr="00885C93">
              <w:rPr>
                <w:rFonts w:cs="Arial"/>
              </w:rPr>
              <w:t xml:space="preserve"> inschat dat de </w:t>
            </w:r>
            <w:r w:rsidRPr="00425F26">
              <w:rPr>
                <w:rFonts w:cs="Arial"/>
              </w:rPr>
              <w:t xml:space="preserve">inburgeraar ook daadwerkelijk in staat is het examen te behalen. </w:t>
            </w:r>
            <w:r>
              <w:rPr>
                <w:rFonts w:cs="Arial"/>
              </w:rPr>
              <w:t>ON</w:t>
            </w:r>
            <w:r w:rsidRPr="00425F26">
              <w:rPr>
                <w:rFonts w:cs="Arial"/>
              </w:rPr>
              <w:t xml:space="preserve"> meldt aanmelding voor en afloop van het examen bij regiehouder.</w:t>
            </w:r>
            <w:r>
              <w:rPr>
                <w:rFonts w:cs="Arial"/>
              </w:rPr>
              <w:t xml:space="preserve"> </w:t>
            </w:r>
          </w:p>
        </w:tc>
        <w:tc>
          <w:tcPr>
            <w:tcW w:w="568" w:type="dxa"/>
          </w:tcPr>
          <w:p w14:paraId="07D162AE" w14:textId="77777777" w:rsidR="00BF7C11" w:rsidRPr="00E77A48" w:rsidRDefault="00BF7C11" w:rsidP="00A443F2">
            <w:pPr>
              <w:jc w:val="center"/>
              <w:rPr>
                <w:rFonts w:cs="Arial"/>
              </w:rPr>
            </w:pPr>
            <w:r w:rsidRPr="00E77A48">
              <w:rPr>
                <w:rFonts w:cs="Arial"/>
              </w:rPr>
              <w:t>Ja</w:t>
            </w:r>
          </w:p>
          <w:p w14:paraId="06C3518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E1C6BBD" w14:textId="77777777" w:rsidR="00BF7C11" w:rsidRPr="00E77A48" w:rsidRDefault="00BF7C11" w:rsidP="00A443F2">
            <w:pPr>
              <w:jc w:val="center"/>
              <w:rPr>
                <w:rFonts w:cs="Arial"/>
              </w:rPr>
            </w:pPr>
            <w:r w:rsidRPr="00E77A48">
              <w:rPr>
                <w:rFonts w:cs="Arial"/>
              </w:rPr>
              <w:t>Nee</w:t>
            </w:r>
          </w:p>
          <w:p w14:paraId="735DD92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6BC423E" w14:textId="77777777" w:rsidTr="00A443F2">
        <w:trPr>
          <w:cantSplit/>
          <w:trHeight w:val="488"/>
        </w:trPr>
        <w:tc>
          <w:tcPr>
            <w:tcW w:w="637" w:type="dxa"/>
            <w:shd w:val="clear" w:color="auto" w:fill="auto"/>
          </w:tcPr>
          <w:p w14:paraId="74D31DFF" w14:textId="77777777" w:rsidR="00BF7C11" w:rsidRPr="00E77A48" w:rsidRDefault="00BF7C11" w:rsidP="00BF7C11">
            <w:pPr>
              <w:pStyle w:val="Lijstalinea"/>
              <w:numPr>
                <w:ilvl w:val="0"/>
                <w:numId w:val="15"/>
              </w:numPr>
              <w:jc w:val="center"/>
              <w:rPr>
                <w:rFonts w:cs="Arial"/>
              </w:rPr>
            </w:pPr>
          </w:p>
        </w:tc>
        <w:tc>
          <w:tcPr>
            <w:tcW w:w="7229" w:type="dxa"/>
            <w:gridSpan w:val="3"/>
          </w:tcPr>
          <w:p w14:paraId="6232ACA8" w14:textId="77777777" w:rsidR="00BF7C11" w:rsidRPr="00885C93"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885C93">
              <w:rPr>
                <w:rFonts w:cs="Arial"/>
              </w:rPr>
              <w:t xml:space="preserve">spant zich in om de inburgeraar de inburgeringsexamens in ieder geval binnen twee examenpogingen succesvol te laten behalen. De eerste twee examenpogingen worden door het Rijk bekostigd. </w:t>
            </w:r>
            <w:r>
              <w:rPr>
                <w:rFonts w:cs="Arial"/>
              </w:rPr>
              <w:t xml:space="preserve">ON </w:t>
            </w:r>
            <w:r w:rsidRPr="00885C93">
              <w:rPr>
                <w:rFonts w:cs="Arial"/>
              </w:rPr>
              <w:t>biedt inburgeringsaanbod aan totdat de inburgeraar slaagt voor de examens, ook als dit na twee examenpogingen niet is gelukt.</w:t>
            </w:r>
            <w:r>
              <w:rPr>
                <w:rFonts w:cs="Arial"/>
              </w:rPr>
              <w:t xml:space="preserve"> </w:t>
            </w:r>
          </w:p>
        </w:tc>
        <w:tc>
          <w:tcPr>
            <w:tcW w:w="568" w:type="dxa"/>
          </w:tcPr>
          <w:p w14:paraId="4D168DF6" w14:textId="77777777" w:rsidR="00BF7C11" w:rsidRPr="00E77A48" w:rsidRDefault="00BF7C11" w:rsidP="00A443F2">
            <w:pPr>
              <w:jc w:val="center"/>
              <w:rPr>
                <w:rFonts w:cs="Arial"/>
              </w:rPr>
            </w:pPr>
            <w:r w:rsidRPr="00E77A48">
              <w:rPr>
                <w:rFonts w:cs="Arial"/>
              </w:rPr>
              <w:t>Ja</w:t>
            </w:r>
          </w:p>
          <w:p w14:paraId="7550E38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B3628C8" w14:textId="77777777" w:rsidR="00BF7C11" w:rsidRPr="00E77A48" w:rsidRDefault="00BF7C11" w:rsidP="00A443F2">
            <w:pPr>
              <w:jc w:val="center"/>
              <w:rPr>
                <w:rFonts w:cs="Arial"/>
              </w:rPr>
            </w:pPr>
            <w:r w:rsidRPr="00E77A48">
              <w:rPr>
                <w:rFonts w:cs="Arial"/>
              </w:rPr>
              <w:t>Nee</w:t>
            </w:r>
          </w:p>
          <w:p w14:paraId="27C7600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A816716" w14:textId="77777777" w:rsidTr="00A443F2">
        <w:trPr>
          <w:cantSplit/>
        </w:trPr>
        <w:tc>
          <w:tcPr>
            <w:tcW w:w="9001" w:type="dxa"/>
            <w:gridSpan w:val="6"/>
            <w:shd w:val="clear" w:color="auto" w:fill="BFBFBF"/>
          </w:tcPr>
          <w:p w14:paraId="1F45F980" w14:textId="77777777" w:rsidR="00BF7C11" w:rsidRPr="00E77A48" w:rsidRDefault="00BF7C11" w:rsidP="00A443F2">
            <w:pPr>
              <w:keepNext/>
              <w:rPr>
                <w:rFonts w:cs="Arial"/>
                <w:b/>
              </w:rPr>
            </w:pPr>
            <w:r>
              <w:rPr>
                <w:rFonts w:cs="Arial"/>
                <w:b/>
              </w:rPr>
              <w:t>Verzuim - van toepassing op perceel 1, 2 en 3</w:t>
            </w:r>
          </w:p>
        </w:tc>
      </w:tr>
      <w:tr w:rsidR="00BF7C11" w:rsidRPr="00E77A48" w14:paraId="41909040" w14:textId="77777777" w:rsidTr="00A443F2">
        <w:trPr>
          <w:cantSplit/>
          <w:trHeight w:val="488"/>
        </w:trPr>
        <w:tc>
          <w:tcPr>
            <w:tcW w:w="637" w:type="dxa"/>
            <w:shd w:val="clear" w:color="auto" w:fill="auto"/>
          </w:tcPr>
          <w:p w14:paraId="315C8AB0" w14:textId="77777777" w:rsidR="00BF7C11" w:rsidRPr="00E77A48" w:rsidRDefault="00BF7C11" w:rsidP="00BF7C11">
            <w:pPr>
              <w:pStyle w:val="Lijstalinea"/>
              <w:numPr>
                <w:ilvl w:val="0"/>
                <w:numId w:val="15"/>
              </w:numPr>
              <w:jc w:val="center"/>
              <w:rPr>
                <w:rFonts w:cs="Arial"/>
              </w:rPr>
            </w:pPr>
          </w:p>
        </w:tc>
        <w:tc>
          <w:tcPr>
            <w:tcW w:w="7229" w:type="dxa"/>
            <w:gridSpan w:val="3"/>
          </w:tcPr>
          <w:p w14:paraId="464157A8" w14:textId="77777777" w:rsidR="00BF7C11" w:rsidRPr="00AD6775"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03140F">
              <w:rPr>
                <w:rFonts w:cs="Arial"/>
              </w:rPr>
              <w:t>beschikt over een verzuimprotocol en levert deze op verzoek aan, voor</w:t>
            </w:r>
            <w:r w:rsidRPr="00AD6775">
              <w:rPr>
                <w:rFonts w:cs="Arial"/>
              </w:rPr>
              <w:t xml:space="preserve"> de uitvoering van deze opdracht. Binnen 15 kalenderdagen na voorlopige gunning dient de </w:t>
            </w:r>
            <w:r>
              <w:rPr>
                <w:rFonts w:cs="Arial"/>
              </w:rPr>
              <w:t>ON</w:t>
            </w:r>
            <w:r w:rsidRPr="00AD6775">
              <w:rPr>
                <w:rFonts w:cs="Arial"/>
              </w:rPr>
              <w:t xml:space="preserve"> aan wie de </w:t>
            </w:r>
            <w:r>
              <w:rPr>
                <w:rFonts w:cs="Arial"/>
              </w:rPr>
              <w:t>OG</w:t>
            </w:r>
            <w:r w:rsidRPr="00AD6775">
              <w:rPr>
                <w:rFonts w:cs="Arial"/>
              </w:rPr>
              <w:t xml:space="preserve"> voornemens </w:t>
            </w:r>
            <w:r>
              <w:rPr>
                <w:rFonts w:cs="Arial"/>
              </w:rPr>
              <w:t>is</w:t>
            </w:r>
            <w:r w:rsidRPr="00AD6775">
              <w:rPr>
                <w:rFonts w:cs="Arial"/>
              </w:rPr>
              <w:t xml:space="preserve"> de Opdracht te gunnen, het bij deze eis behorende bewijs in te dienen.</w:t>
            </w:r>
          </w:p>
        </w:tc>
        <w:tc>
          <w:tcPr>
            <w:tcW w:w="568" w:type="dxa"/>
          </w:tcPr>
          <w:p w14:paraId="53CC9A14" w14:textId="77777777" w:rsidR="00BF7C11" w:rsidRPr="00E77A48" w:rsidRDefault="00BF7C11" w:rsidP="00A443F2">
            <w:pPr>
              <w:jc w:val="center"/>
              <w:rPr>
                <w:rFonts w:cs="Arial"/>
              </w:rPr>
            </w:pPr>
            <w:r w:rsidRPr="00E77A48">
              <w:rPr>
                <w:rFonts w:cs="Arial"/>
              </w:rPr>
              <w:t>Ja</w:t>
            </w:r>
          </w:p>
          <w:p w14:paraId="6B3FC72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8C74357" w14:textId="77777777" w:rsidR="00BF7C11" w:rsidRPr="00E77A48" w:rsidRDefault="00BF7C11" w:rsidP="00A443F2">
            <w:pPr>
              <w:jc w:val="center"/>
              <w:rPr>
                <w:rFonts w:cs="Arial"/>
              </w:rPr>
            </w:pPr>
            <w:r w:rsidRPr="00E77A48">
              <w:rPr>
                <w:rFonts w:cs="Arial"/>
              </w:rPr>
              <w:t>Nee</w:t>
            </w:r>
          </w:p>
          <w:p w14:paraId="5F6F07F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AA80296" w14:textId="77777777" w:rsidTr="00A443F2">
        <w:trPr>
          <w:cantSplit/>
          <w:trHeight w:val="488"/>
        </w:trPr>
        <w:tc>
          <w:tcPr>
            <w:tcW w:w="637" w:type="dxa"/>
            <w:shd w:val="clear" w:color="auto" w:fill="auto"/>
          </w:tcPr>
          <w:p w14:paraId="61FAD013" w14:textId="77777777" w:rsidR="00BF7C11" w:rsidRPr="00E77A48" w:rsidRDefault="00BF7C11" w:rsidP="00BF7C11">
            <w:pPr>
              <w:pStyle w:val="Lijstalinea"/>
              <w:numPr>
                <w:ilvl w:val="0"/>
                <w:numId w:val="15"/>
              </w:numPr>
              <w:jc w:val="center"/>
              <w:rPr>
                <w:rFonts w:cs="Arial"/>
              </w:rPr>
            </w:pPr>
          </w:p>
        </w:tc>
        <w:tc>
          <w:tcPr>
            <w:tcW w:w="7229" w:type="dxa"/>
            <w:gridSpan w:val="3"/>
          </w:tcPr>
          <w:p w14:paraId="6E0D4729" w14:textId="77777777" w:rsidR="00BF7C11" w:rsidRPr="00885C93"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AD6775">
              <w:rPr>
                <w:rFonts w:cs="Arial"/>
              </w:rPr>
              <w:t>heeft een inspanningsverplichting ten aanzien van het uitvoeren van het verzuimprotocol.</w:t>
            </w:r>
          </w:p>
        </w:tc>
        <w:tc>
          <w:tcPr>
            <w:tcW w:w="568" w:type="dxa"/>
          </w:tcPr>
          <w:p w14:paraId="0E6FDD12" w14:textId="77777777" w:rsidR="00BF7C11" w:rsidRPr="00E77A48" w:rsidRDefault="00BF7C11" w:rsidP="00A443F2">
            <w:pPr>
              <w:jc w:val="center"/>
              <w:rPr>
                <w:rFonts w:cs="Arial"/>
              </w:rPr>
            </w:pPr>
            <w:r w:rsidRPr="00E77A48">
              <w:rPr>
                <w:rFonts w:cs="Arial"/>
              </w:rPr>
              <w:t>Ja</w:t>
            </w:r>
          </w:p>
          <w:p w14:paraId="7480A1A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5C75526" w14:textId="77777777" w:rsidR="00BF7C11" w:rsidRPr="00E77A48" w:rsidRDefault="00BF7C11" w:rsidP="00A443F2">
            <w:pPr>
              <w:jc w:val="center"/>
              <w:rPr>
                <w:rFonts w:cs="Arial"/>
              </w:rPr>
            </w:pPr>
            <w:r w:rsidRPr="00E77A48">
              <w:rPr>
                <w:rFonts w:cs="Arial"/>
              </w:rPr>
              <w:t>Nee</w:t>
            </w:r>
          </w:p>
          <w:p w14:paraId="4B1A4A7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037FC62" w14:textId="77777777" w:rsidTr="00A443F2">
        <w:trPr>
          <w:cantSplit/>
          <w:trHeight w:val="488"/>
        </w:trPr>
        <w:tc>
          <w:tcPr>
            <w:tcW w:w="637" w:type="dxa"/>
            <w:shd w:val="clear" w:color="auto" w:fill="auto"/>
          </w:tcPr>
          <w:p w14:paraId="2A780D49" w14:textId="77777777" w:rsidR="00BF7C11" w:rsidRPr="00E77A48" w:rsidRDefault="00BF7C11" w:rsidP="00BF7C11">
            <w:pPr>
              <w:pStyle w:val="Lijstalinea"/>
              <w:numPr>
                <w:ilvl w:val="0"/>
                <w:numId w:val="15"/>
              </w:numPr>
              <w:jc w:val="center"/>
              <w:rPr>
                <w:rFonts w:cs="Arial"/>
              </w:rPr>
            </w:pPr>
          </w:p>
        </w:tc>
        <w:tc>
          <w:tcPr>
            <w:tcW w:w="7229" w:type="dxa"/>
            <w:gridSpan w:val="3"/>
          </w:tcPr>
          <w:p w14:paraId="5AA2665C" w14:textId="77777777" w:rsidR="00BF7C11" w:rsidRPr="00AD6775"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bookmarkStart w:id="10" w:name="_Hlk67037197"/>
            <w:r>
              <w:rPr>
                <w:rFonts w:cs="Arial"/>
              </w:rPr>
              <w:t xml:space="preserve">ON </w:t>
            </w:r>
            <w:r w:rsidRPr="00AD6775">
              <w:rPr>
                <w:rFonts w:cs="Arial"/>
              </w:rPr>
              <w:t xml:space="preserve">is verantwoordelijk voor verzuimregistratie en tijdige melding hiervan aan de </w:t>
            </w:r>
            <w:r>
              <w:rPr>
                <w:rFonts w:cs="Arial"/>
              </w:rPr>
              <w:t>regiehouder</w:t>
            </w:r>
            <w:r w:rsidRPr="00AD6775">
              <w:rPr>
                <w:rFonts w:cs="Arial"/>
              </w:rPr>
              <w:t>. Hierover worden nadere werkafspraken gemaakt</w:t>
            </w:r>
            <w:bookmarkEnd w:id="10"/>
            <w:r w:rsidRPr="00AD6775">
              <w:rPr>
                <w:rFonts w:cs="Arial"/>
              </w:rPr>
              <w:t xml:space="preserve">.  </w:t>
            </w:r>
          </w:p>
        </w:tc>
        <w:tc>
          <w:tcPr>
            <w:tcW w:w="568" w:type="dxa"/>
          </w:tcPr>
          <w:p w14:paraId="233DC425" w14:textId="77777777" w:rsidR="00BF7C11" w:rsidRPr="00E77A48" w:rsidRDefault="00BF7C11" w:rsidP="00A443F2">
            <w:pPr>
              <w:jc w:val="center"/>
              <w:rPr>
                <w:rFonts w:cs="Arial"/>
              </w:rPr>
            </w:pPr>
            <w:r w:rsidRPr="00E77A48">
              <w:rPr>
                <w:rFonts w:cs="Arial"/>
              </w:rPr>
              <w:t>Ja</w:t>
            </w:r>
          </w:p>
          <w:p w14:paraId="139A886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A706DEE" w14:textId="77777777" w:rsidR="00BF7C11" w:rsidRPr="00E77A48" w:rsidRDefault="00BF7C11" w:rsidP="00A443F2">
            <w:pPr>
              <w:jc w:val="center"/>
              <w:rPr>
                <w:rFonts w:cs="Arial"/>
              </w:rPr>
            </w:pPr>
            <w:r w:rsidRPr="00E77A48">
              <w:rPr>
                <w:rFonts w:cs="Arial"/>
              </w:rPr>
              <w:t>Nee</w:t>
            </w:r>
          </w:p>
          <w:p w14:paraId="3635FD0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D2A46FD" w14:textId="77777777" w:rsidTr="00A443F2">
        <w:trPr>
          <w:cantSplit/>
          <w:trHeight w:val="488"/>
        </w:trPr>
        <w:tc>
          <w:tcPr>
            <w:tcW w:w="637" w:type="dxa"/>
            <w:shd w:val="clear" w:color="auto" w:fill="auto"/>
          </w:tcPr>
          <w:p w14:paraId="0EDA2075" w14:textId="77777777" w:rsidR="00BF7C11" w:rsidRPr="00E77A48" w:rsidRDefault="00BF7C11" w:rsidP="00BF7C11">
            <w:pPr>
              <w:pStyle w:val="Lijstalinea"/>
              <w:numPr>
                <w:ilvl w:val="0"/>
                <w:numId w:val="15"/>
              </w:numPr>
              <w:jc w:val="center"/>
              <w:rPr>
                <w:rFonts w:cs="Arial"/>
              </w:rPr>
            </w:pPr>
          </w:p>
        </w:tc>
        <w:tc>
          <w:tcPr>
            <w:tcW w:w="7229" w:type="dxa"/>
            <w:gridSpan w:val="3"/>
          </w:tcPr>
          <w:p w14:paraId="611BEEB6" w14:textId="77777777" w:rsidR="00BF7C11" w:rsidRPr="00AD6775"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t>ON</w:t>
            </w:r>
            <w:r w:rsidRPr="0003140F">
              <w:t xml:space="preserve"> is er verantwoordelijk voor dat </w:t>
            </w:r>
            <w:r>
              <w:t>inburgeraars</w:t>
            </w:r>
            <w:r w:rsidRPr="0003140F">
              <w:t xml:space="preserve"> zo veel als mogelijk aanwezig zijn bij de lessen/activiteiten tijdens de leerroute. Indien </w:t>
            </w:r>
            <w:r>
              <w:t>ON</w:t>
            </w:r>
            <w:r w:rsidRPr="0003140F">
              <w:t xml:space="preserve"> signaleert dat een </w:t>
            </w:r>
            <w:r>
              <w:t>inburgeraar</w:t>
            </w:r>
            <w:r w:rsidRPr="0003140F">
              <w:t xml:space="preserve"> meermaals niet aanwezig is geweest, de voortgang stagneert</w:t>
            </w:r>
            <w:r w:rsidRPr="0003140F">
              <w:rPr>
                <w:spacing w:val="-4"/>
              </w:rPr>
              <w:t xml:space="preserve"> </w:t>
            </w:r>
            <w:r w:rsidRPr="0003140F">
              <w:t>of</w:t>
            </w:r>
            <w:r w:rsidRPr="0003140F">
              <w:rPr>
                <w:spacing w:val="-4"/>
              </w:rPr>
              <w:t xml:space="preserve"> </w:t>
            </w:r>
            <w:r w:rsidRPr="0003140F">
              <w:t>als</w:t>
            </w:r>
            <w:r w:rsidRPr="0003140F">
              <w:rPr>
                <w:spacing w:val="-5"/>
              </w:rPr>
              <w:t xml:space="preserve"> </w:t>
            </w:r>
            <w:r>
              <w:t xml:space="preserve">de inburgeraar </w:t>
            </w:r>
            <w:r w:rsidRPr="0003140F">
              <w:t>dreigt</w:t>
            </w:r>
            <w:r w:rsidRPr="0003140F">
              <w:rPr>
                <w:spacing w:val="-4"/>
              </w:rPr>
              <w:t xml:space="preserve"> </w:t>
            </w:r>
            <w:r w:rsidRPr="0003140F">
              <w:t>uit</w:t>
            </w:r>
            <w:r w:rsidRPr="0003140F">
              <w:rPr>
                <w:spacing w:val="-7"/>
              </w:rPr>
              <w:t xml:space="preserve"> </w:t>
            </w:r>
            <w:r w:rsidRPr="0003140F">
              <w:t>te</w:t>
            </w:r>
            <w:r w:rsidRPr="0003140F">
              <w:rPr>
                <w:spacing w:val="-5"/>
              </w:rPr>
              <w:t xml:space="preserve"> </w:t>
            </w:r>
            <w:r w:rsidRPr="0003140F">
              <w:t>vallen,</w:t>
            </w:r>
            <w:r w:rsidRPr="0003140F">
              <w:rPr>
                <w:spacing w:val="-7"/>
              </w:rPr>
              <w:t xml:space="preserve"> </w:t>
            </w:r>
            <w:r w:rsidRPr="0003140F">
              <w:t>dan</w:t>
            </w:r>
            <w:r w:rsidRPr="0003140F">
              <w:rPr>
                <w:spacing w:val="-5"/>
              </w:rPr>
              <w:t xml:space="preserve"> </w:t>
            </w:r>
            <w:r w:rsidRPr="0003140F">
              <w:t>wordt</w:t>
            </w:r>
            <w:r w:rsidRPr="0003140F">
              <w:rPr>
                <w:spacing w:val="-4"/>
              </w:rPr>
              <w:t xml:space="preserve"> </w:t>
            </w:r>
            <w:r w:rsidRPr="0003140F">
              <w:t>dit</w:t>
            </w:r>
            <w:r w:rsidRPr="0003140F">
              <w:rPr>
                <w:spacing w:val="-4"/>
              </w:rPr>
              <w:t xml:space="preserve"> </w:t>
            </w:r>
            <w:r w:rsidRPr="0003140F">
              <w:t>actief</w:t>
            </w:r>
            <w:r w:rsidRPr="0003140F">
              <w:rPr>
                <w:spacing w:val="-4"/>
              </w:rPr>
              <w:t xml:space="preserve"> </w:t>
            </w:r>
            <w:r w:rsidRPr="0003140F">
              <w:t>en</w:t>
            </w:r>
            <w:r w:rsidRPr="0003140F">
              <w:rPr>
                <w:spacing w:val="-6"/>
              </w:rPr>
              <w:t xml:space="preserve"> </w:t>
            </w:r>
            <w:r w:rsidRPr="0003140F">
              <w:t>direct</w:t>
            </w:r>
            <w:r w:rsidRPr="0003140F">
              <w:rPr>
                <w:spacing w:val="-4"/>
              </w:rPr>
              <w:t xml:space="preserve"> </w:t>
            </w:r>
            <w:r w:rsidRPr="0003140F">
              <w:t xml:space="preserve">gedeeld met </w:t>
            </w:r>
            <w:r>
              <w:t>OG</w:t>
            </w:r>
            <w:r w:rsidRPr="0003140F">
              <w:t xml:space="preserve">. In het werkafsprakenboek wordt verder uitgewerkt na hoeveel maal afwezigheid van </w:t>
            </w:r>
            <w:r>
              <w:t>inburgeraar</w:t>
            </w:r>
            <w:r w:rsidRPr="0003140F">
              <w:t xml:space="preserve"> </w:t>
            </w:r>
            <w:r>
              <w:t>de regiehouder</w:t>
            </w:r>
            <w:r w:rsidRPr="0003140F">
              <w:t xml:space="preserve"> moet worden</w:t>
            </w:r>
            <w:r w:rsidRPr="0003140F">
              <w:rPr>
                <w:spacing w:val="-10"/>
              </w:rPr>
              <w:t xml:space="preserve"> </w:t>
            </w:r>
            <w:r w:rsidRPr="0003140F">
              <w:t>ingelicht.</w:t>
            </w:r>
          </w:p>
        </w:tc>
        <w:tc>
          <w:tcPr>
            <w:tcW w:w="568" w:type="dxa"/>
          </w:tcPr>
          <w:p w14:paraId="07A19D87" w14:textId="77777777" w:rsidR="00BF7C11" w:rsidRPr="00E77A48" w:rsidRDefault="00BF7C11" w:rsidP="00A443F2">
            <w:pPr>
              <w:jc w:val="center"/>
              <w:rPr>
                <w:rFonts w:cs="Arial"/>
              </w:rPr>
            </w:pPr>
            <w:r w:rsidRPr="00E77A48">
              <w:rPr>
                <w:rFonts w:cs="Arial"/>
              </w:rPr>
              <w:t>Ja</w:t>
            </w:r>
          </w:p>
          <w:p w14:paraId="5E24FC9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BFBF232" w14:textId="77777777" w:rsidR="00BF7C11" w:rsidRPr="00E77A48" w:rsidRDefault="00BF7C11" w:rsidP="00A443F2">
            <w:pPr>
              <w:jc w:val="center"/>
              <w:rPr>
                <w:rFonts w:cs="Arial"/>
              </w:rPr>
            </w:pPr>
            <w:r w:rsidRPr="00E77A48">
              <w:rPr>
                <w:rFonts w:cs="Arial"/>
              </w:rPr>
              <w:t>Nee</w:t>
            </w:r>
          </w:p>
          <w:p w14:paraId="1B8735D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7EA8CC5" w14:textId="77777777" w:rsidTr="00A443F2">
        <w:trPr>
          <w:cantSplit/>
        </w:trPr>
        <w:tc>
          <w:tcPr>
            <w:tcW w:w="9001" w:type="dxa"/>
            <w:gridSpan w:val="6"/>
            <w:shd w:val="clear" w:color="auto" w:fill="BFBFBF"/>
          </w:tcPr>
          <w:p w14:paraId="49F21A5F" w14:textId="77777777" w:rsidR="00BF7C11" w:rsidRPr="00E77A48" w:rsidRDefault="00BF7C11" w:rsidP="00A443F2">
            <w:pPr>
              <w:keepNext/>
              <w:rPr>
                <w:rFonts w:cs="Arial"/>
                <w:b/>
              </w:rPr>
            </w:pPr>
            <w:r>
              <w:rPr>
                <w:rFonts w:cs="Arial"/>
                <w:b/>
              </w:rPr>
              <w:t>Visitaties en kwaliteitsborging - van toepassing op perceel 1, 2 en 3</w:t>
            </w:r>
          </w:p>
        </w:tc>
      </w:tr>
      <w:tr w:rsidR="00BF7C11" w:rsidRPr="00E77A48" w14:paraId="1570CE57" w14:textId="77777777" w:rsidTr="00A443F2">
        <w:trPr>
          <w:cantSplit/>
          <w:trHeight w:val="488"/>
        </w:trPr>
        <w:tc>
          <w:tcPr>
            <w:tcW w:w="637" w:type="dxa"/>
            <w:shd w:val="clear" w:color="auto" w:fill="auto"/>
          </w:tcPr>
          <w:p w14:paraId="2C274EBD" w14:textId="77777777" w:rsidR="00BF7C11" w:rsidRPr="00E77A48" w:rsidRDefault="00BF7C11" w:rsidP="00BF7C11">
            <w:pPr>
              <w:pStyle w:val="Lijstalinea"/>
              <w:numPr>
                <w:ilvl w:val="0"/>
                <w:numId w:val="15"/>
              </w:numPr>
              <w:jc w:val="center"/>
              <w:rPr>
                <w:rFonts w:cs="Arial"/>
              </w:rPr>
            </w:pPr>
          </w:p>
        </w:tc>
        <w:tc>
          <w:tcPr>
            <w:tcW w:w="7229" w:type="dxa"/>
            <w:gridSpan w:val="3"/>
          </w:tcPr>
          <w:p w14:paraId="7B047515"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28457C">
              <w:rPr>
                <w:rFonts w:cs="Arial"/>
              </w:rPr>
              <w:t xml:space="preserve">beschikt gedurende de hele contractperiode over het Blik op Werk keurmerk </w:t>
            </w:r>
            <w:r w:rsidRPr="0003140F">
              <w:rPr>
                <w:rFonts w:cs="Arial"/>
              </w:rPr>
              <w:t xml:space="preserve">inburgering (aspirant niet voldoende) of een gelijkwaardig keurmerk, voor </w:t>
            </w:r>
            <w:r>
              <w:rPr>
                <w:rFonts w:cs="Arial"/>
              </w:rPr>
              <w:t>perceel 3: B1 entree route</w:t>
            </w:r>
            <w:r w:rsidRPr="0003140F">
              <w:rPr>
                <w:rFonts w:cs="Arial"/>
              </w:rPr>
              <w:t>.</w:t>
            </w:r>
            <w:r>
              <w:rPr>
                <w:rFonts w:cs="Arial"/>
              </w:rPr>
              <w:t xml:space="preserve"> </w:t>
            </w:r>
          </w:p>
        </w:tc>
        <w:tc>
          <w:tcPr>
            <w:tcW w:w="568" w:type="dxa"/>
          </w:tcPr>
          <w:p w14:paraId="750CB151" w14:textId="77777777" w:rsidR="00BF7C11" w:rsidRPr="00E77A48" w:rsidRDefault="00BF7C11" w:rsidP="00A443F2">
            <w:pPr>
              <w:jc w:val="center"/>
              <w:rPr>
                <w:rFonts w:cs="Arial"/>
              </w:rPr>
            </w:pPr>
            <w:r w:rsidRPr="00E77A48">
              <w:rPr>
                <w:rFonts w:cs="Arial"/>
              </w:rPr>
              <w:t>Ja</w:t>
            </w:r>
          </w:p>
          <w:p w14:paraId="02FB790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45E93C1" w14:textId="77777777" w:rsidR="00BF7C11" w:rsidRPr="00E77A48" w:rsidRDefault="00BF7C11" w:rsidP="00A443F2">
            <w:pPr>
              <w:jc w:val="center"/>
              <w:rPr>
                <w:rFonts w:cs="Arial"/>
              </w:rPr>
            </w:pPr>
            <w:r w:rsidRPr="00E77A48">
              <w:rPr>
                <w:rFonts w:cs="Arial"/>
              </w:rPr>
              <w:t>Nee</w:t>
            </w:r>
          </w:p>
          <w:p w14:paraId="3B570BE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EDAAEC2" w14:textId="77777777" w:rsidTr="00A443F2">
        <w:trPr>
          <w:cantSplit/>
          <w:trHeight w:val="488"/>
        </w:trPr>
        <w:tc>
          <w:tcPr>
            <w:tcW w:w="637" w:type="dxa"/>
            <w:shd w:val="clear" w:color="auto" w:fill="auto"/>
          </w:tcPr>
          <w:p w14:paraId="23A8AEF5" w14:textId="77777777" w:rsidR="00BF7C11" w:rsidRPr="00E77A48" w:rsidRDefault="00BF7C11" w:rsidP="00BF7C11">
            <w:pPr>
              <w:pStyle w:val="Lijstalinea"/>
              <w:numPr>
                <w:ilvl w:val="0"/>
                <w:numId w:val="15"/>
              </w:numPr>
              <w:jc w:val="center"/>
              <w:rPr>
                <w:rFonts w:cs="Arial"/>
              </w:rPr>
            </w:pPr>
          </w:p>
        </w:tc>
        <w:tc>
          <w:tcPr>
            <w:tcW w:w="7229" w:type="dxa"/>
            <w:gridSpan w:val="3"/>
          </w:tcPr>
          <w:p w14:paraId="194CAE32" w14:textId="77777777" w:rsidR="00BF7C11" w:rsidRPr="0028457C"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28457C">
              <w:rPr>
                <w:rFonts w:cs="Arial"/>
              </w:rPr>
              <w:t>Via Blik op Werk wordt de klanttevredenheid en het slagingspercentage continu gemonitord</w:t>
            </w:r>
            <w:r>
              <w:rPr>
                <w:rFonts w:cs="Arial"/>
              </w:rPr>
              <w:t xml:space="preserve"> voor het perceel 3: de B1 entree route</w:t>
            </w:r>
            <w:r w:rsidRPr="0028457C">
              <w:rPr>
                <w:rFonts w:cs="Arial"/>
              </w:rPr>
              <w:t xml:space="preserve">. </w:t>
            </w:r>
            <w:r>
              <w:rPr>
                <w:rFonts w:cs="Arial"/>
              </w:rPr>
              <w:t xml:space="preserve">Voor de onderwijsroute van perceel 1 en 2 geldt deze eis niet. </w:t>
            </w:r>
            <w:r w:rsidRPr="0028457C">
              <w:rPr>
                <w:rFonts w:cs="Arial"/>
              </w:rPr>
              <w:t xml:space="preserve">Wanneer deze aspecten bij </w:t>
            </w:r>
            <w:r>
              <w:rPr>
                <w:rFonts w:cs="Arial"/>
              </w:rPr>
              <w:t>ON</w:t>
            </w:r>
            <w:r w:rsidRPr="0028457C">
              <w:rPr>
                <w:rFonts w:cs="Arial"/>
              </w:rPr>
              <w:t xml:space="preserve"> negatief afwijken van landelijke gemiddelden, volgt een gesprek met </w:t>
            </w:r>
            <w:r>
              <w:rPr>
                <w:rFonts w:cs="Arial"/>
              </w:rPr>
              <w:t>OG</w:t>
            </w:r>
            <w:r w:rsidRPr="0028457C">
              <w:rPr>
                <w:rFonts w:cs="Arial"/>
              </w:rPr>
              <w:t xml:space="preserve"> en een hersteltermijn. Indien er geen verbetering optreedt is dit een reden om de Opdracht niet te verlengen</w:t>
            </w:r>
            <w:r>
              <w:rPr>
                <w:rFonts w:cs="Arial"/>
              </w:rPr>
              <w:t>.</w:t>
            </w:r>
          </w:p>
        </w:tc>
        <w:tc>
          <w:tcPr>
            <w:tcW w:w="568" w:type="dxa"/>
          </w:tcPr>
          <w:p w14:paraId="2DC368B1" w14:textId="77777777" w:rsidR="00BF7C11" w:rsidRPr="00E77A48" w:rsidRDefault="00BF7C11" w:rsidP="00A443F2">
            <w:pPr>
              <w:jc w:val="center"/>
              <w:rPr>
                <w:rFonts w:cs="Arial"/>
              </w:rPr>
            </w:pPr>
            <w:r w:rsidRPr="00E77A48">
              <w:rPr>
                <w:rFonts w:cs="Arial"/>
              </w:rPr>
              <w:t>Ja</w:t>
            </w:r>
          </w:p>
          <w:p w14:paraId="3C940E7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6FACB1D" w14:textId="77777777" w:rsidR="00BF7C11" w:rsidRPr="00E77A48" w:rsidRDefault="00BF7C11" w:rsidP="00A443F2">
            <w:pPr>
              <w:jc w:val="center"/>
              <w:rPr>
                <w:rFonts w:cs="Arial"/>
              </w:rPr>
            </w:pPr>
            <w:r w:rsidRPr="00E77A48">
              <w:rPr>
                <w:rFonts w:cs="Arial"/>
              </w:rPr>
              <w:t>Nee</w:t>
            </w:r>
          </w:p>
          <w:p w14:paraId="2E4EC4A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315AC7E" w14:textId="77777777" w:rsidTr="00A443F2">
        <w:trPr>
          <w:cantSplit/>
          <w:trHeight w:val="488"/>
        </w:trPr>
        <w:tc>
          <w:tcPr>
            <w:tcW w:w="637" w:type="dxa"/>
            <w:shd w:val="clear" w:color="auto" w:fill="auto"/>
          </w:tcPr>
          <w:p w14:paraId="466F0086" w14:textId="77777777" w:rsidR="00BF7C11" w:rsidRPr="00E77A48" w:rsidRDefault="00BF7C11" w:rsidP="00BF7C11">
            <w:pPr>
              <w:pStyle w:val="Lijstalinea"/>
              <w:numPr>
                <w:ilvl w:val="0"/>
                <w:numId w:val="15"/>
              </w:numPr>
              <w:jc w:val="center"/>
              <w:rPr>
                <w:rFonts w:cs="Arial"/>
              </w:rPr>
            </w:pPr>
          </w:p>
        </w:tc>
        <w:tc>
          <w:tcPr>
            <w:tcW w:w="7229" w:type="dxa"/>
            <w:gridSpan w:val="3"/>
          </w:tcPr>
          <w:p w14:paraId="2B73E96D" w14:textId="77777777" w:rsidR="00BF7C11" w:rsidRPr="0028457C"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28457C">
              <w:rPr>
                <w:rFonts w:cs="Arial"/>
              </w:rPr>
              <w:t>Aanbieders van de onderwijsroute</w:t>
            </w:r>
            <w:r>
              <w:rPr>
                <w:rFonts w:cs="Arial"/>
              </w:rPr>
              <w:t>, welke deel uitmaakt van perceel 1 en 2,</w:t>
            </w:r>
            <w:r w:rsidRPr="0028457C">
              <w:rPr>
                <w:rFonts w:cs="Arial"/>
              </w:rPr>
              <w:t xml:space="preserve"> moeten diploma-erkenning voor deze trajecten aanvragen en </w:t>
            </w:r>
            <w:r>
              <w:rPr>
                <w:rFonts w:cs="Arial"/>
              </w:rPr>
              <w:t xml:space="preserve">uiterlijk 31-12-2021 </w:t>
            </w:r>
            <w:r w:rsidRPr="0028457C">
              <w:rPr>
                <w:rFonts w:cs="Arial"/>
              </w:rPr>
              <w:t>verkrijgen, waardoor de Inspectie van het onderwijs het toezicht op de kwaliteit van deze trajecten uitvoert.</w:t>
            </w:r>
            <w:r>
              <w:rPr>
                <w:rFonts w:cs="Arial"/>
              </w:rPr>
              <w:t xml:space="preserve"> Deze eis geldt niet voor perceel 3: de B1 entree. </w:t>
            </w:r>
          </w:p>
        </w:tc>
        <w:tc>
          <w:tcPr>
            <w:tcW w:w="568" w:type="dxa"/>
          </w:tcPr>
          <w:p w14:paraId="18CEBEC9" w14:textId="77777777" w:rsidR="00BF7C11" w:rsidRPr="00E77A48" w:rsidRDefault="00BF7C11" w:rsidP="00A443F2">
            <w:pPr>
              <w:jc w:val="center"/>
              <w:rPr>
                <w:rFonts w:cs="Arial"/>
              </w:rPr>
            </w:pPr>
            <w:r w:rsidRPr="00E77A48">
              <w:rPr>
                <w:rFonts w:cs="Arial"/>
              </w:rPr>
              <w:t>Ja</w:t>
            </w:r>
          </w:p>
          <w:p w14:paraId="4E79E3B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5227E69" w14:textId="77777777" w:rsidR="00BF7C11" w:rsidRPr="00E77A48" w:rsidRDefault="00BF7C11" w:rsidP="00A443F2">
            <w:pPr>
              <w:jc w:val="center"/>
              <w:rPr>
                <w:rFonts w:cs="Arial"/>
              </w:rPr>
            </w:pPr>
            <w:r w:rsidRPr="00E77A48">
              <w:rPr>
                <w:rFonts w:cs="Arial"/>
              </w:rPr>
              <w:t>Nee</w:t>
            </w:r>
          </w:p>
          <w:p w14:paraId="0758573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19EAABA" w14:textId="77777777" w:rsidTr="00A443F2">
        <w:trPr>
          <w:cantSplit/>
          <w:trHeight w:val="488"/>
        </w:trPr>
        <w:tc>
          <w:tcPr>
            <w:tcW w:w="637" w:type="dxa"/>
            <w:shd w:val="clear" w:color="auto" w:fill="auto"/>
          </w:tcPr>
          <w:p w14:paraId="518758BB" w14:textId="77777777" w:rsidR="00BF7C11" w:rsidRPr="00E77A48" w:rsidRDefault="00BF7C11" w:rsidP="00BF7C11">
            <w:pPr>
              <w:pStyle w:val="Lijstalinea"/>
              <w:numPr>
                <w:ilvl w:val="0"/>
                <w:numId w:val="15"/>
              </w:numPr>
              <w:jc w:val="center"/>
              <w:rPr>
                <w:rFonts w:cs="Arial"/>
              </w:rPr>
            </w:pPr>
          </w:p>
        </w:tc>
        <w:tc>
          <w:tcPr>
            <w:tcW w:w="7229" w:type="dxa"/>
            <w:gridSpan w:val="3"/>
          </w:tcPr>
          <w:p w14:paraId="5063DA8B" w14:textId="77777777" w:rsidR="00BF7C11" w:rsidRPr="0028457C"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0B632C">
              <w:rPr>
                <w:rFonts w:cs="Arial"/>
              </w:rPr>
              <w:t xml:space="preserve"> verleent toegang aan de </w:t>
            </w:r>
            <w:r>
              <w:rPr>
                <w:rFonts w:cs="Arial"/>
              </w:rPr>
              <w:t>deelnemende g</w:t>
            </w:r>
            <w:r w:rsidRPr="000B632C">
              <w:rPr>
                <w:rFonts w:cs="Arial"/>
              </w:rPr>
              <w:t>emeente</w:t>
            </w:r>
            <w:r>
              <w:rPr>
                <w:rFonts w:cs="Arial"/>
              </w:rPr>
              <w:t>n</w:t>
            </w:r>
            <w:r w:rsidRPr="000B632C">
              <w:rPr>
                <w:rFonts w:cs="Arial"/>
              </w:rPr>
              <w:t xml:space="preserve"> om verwachte en onverwachte visitaties toe te staan en inzicht te geven in de vorming en resultaten van de inhoudelijke kwaliteit van lessen, het uitvoeren van andere trajectonderdelen en op presentie- en financiële administraties.</w:t>
            </w:r>
            <w:r>
              <w:rPr>
                <w:rFonts w:cs="Arial"/>
              </w:rPr>
              <w:t xml:space="preserve"> Indien gewenst kan de deelnemende gemeente ook aanvullend klanttevredenheidsonderzoek doen.</w:t>
            </w:r>
          </w:p>
        </w:tc>
        <w:tc>
          <w:tcPr>
            <w:tcW w:w="568" w:type="dxa"/>
          </w:tcPr>
          <w:p w14:paraId="21C3F3D2" w14:textId="77777777" w:rsidR="00BF7C11" w:rsidRPr="00E77A48" w:rsidRDefault="00BF7C11" w:rsidP="00A443F2">
            <w:pPr>
              <w:jc w:val="center"/>
              <w:rPr>
                <w:rFonts w:cs="Arial"/>
              </w:rPr>
            </w:pPr>
            <w:r w:rsidRPr="00E77A48">
              <w:rPr>
                <w:rFonts w:cs="Arial"/>
              </w:rPr>
              <w:t>Ja</w:t>
            </w:r>
          </w:p>
          <w:p w14:paraId="756D734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2ECB9F9" w14:textId="77777777" w:rsidR="00BF7C11" w:rsidRPr="00E77A48" w:rsidRDefault="00BF7C11" w:rsidP="00A443F2">
            <w:pPr>
              <w:jc w:val="center"/>
              <w:rPr>
                <w:rFonts w:cs="Arial"/>
              </w:rPr>
            </w:pPr>
            <w:r w:rsidRPr="00E77A48">
              <w:rPr>
                <w:rFonts w:cs="Arial"/>
              </w:rPr>
              <w:t>Nee</w:t>
            </w:r>
          </w:p>
          <w:p w14:paraId="4EA7421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9115D3D" w14:textId="77777777" w:rsidTr="00A443F2">
        <w:trPr>
          <w:cantSplit/>
          <w:trHeight w:val="488"/>
        </w:trPr>
        <w:tc>
          <w:tcPr>
            <w:tcW w:w="637" w:type="dxa"/>
            <w:shd w:val="clear" w:color="auto" w:fill="auto"/>
          </w:tcPr>
          <w:p w14:paraId="3F084131" w14:textId="77777777" w:rsidR="00BF7C11" w:rsidRPr="00E77A48" w:rsidRDefault="00BF7C11" w:rsidP="00BF7C11">
            <w:pPr>
              <w:pStyle w:val="Lijstalinea"/>
              <w:numPr>
                <w:ilvl w:val="0"/>
                <w:numId w:val="15"/>
              </w:numPr>
              <w:jc w:val="center"/>
              <w:rPr>
                <w:rFonts w:cs="Arial"/>
              </w:rPr>
            </w:pPr>
          </w:p>
        </w:tc>
        <w:tc>
          <w:tcPr>
            <w:tcW w:w="7229" w:type="dxa"/>
            <w:gridSpan w:val="3"/>
          </w:tcPr>
          <w:p w14:paraId="3AB9C14E" w14:textId="77777777" w:rsidR="00BF7C11" w:rsidRPr="000B632C"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szCs w:val="19"/>
              </w:rPr>
              <w:t>ON communiceert naar de OG wanneer het keurmerk wordt ingetrokken (ernstige feiten) of geschorst (om onderzoek te doen naar ernstige klachten).</w:t>
            </w:r>
          </w:p>
        </w:tc>
        <w:tc>
          <w:tcPr>
            <w:tcW w:w="568" w:type="dxa"/>
          </w:tcPr>
          <w:p w14:paraId="03399DBD" w14:textId="77777777" w:rsidR="00BF7C11" w:rsidRPr="00E77A48" w:rsidRDefault="00BF7C11" w:rsidP="00A443F2">
            <w:pPr>
              <w:jc w:val="center"/>
              <w:rPr>
                <w:rFonts w:cs="Arial"/>
              </w:rPr>
            </w:pPr>
            <w:r w:rsidRPr="00E77A48">
              <w:rPr>
                <w:rFonts w:cs="Arial"/>
              </w:rPr>
              <w:t>Ja</w:t>
            </w:r>
          </w:p>
          <w:p w14:paraId="54650B5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36FE9FC" w14:textId="77777777" w:rsidR="00BF7C11" w:rsidRPr="00E77A48" w:rsidRDefault="00BF7C11" w:rsidP="00A443F2">
            <w:pPr>
              <w:jc w:val="center"/>
              <w:rPr>
                <w:rFonts w:cs="Arial"/>
              </w:rPr>
            </w:pPr>
            <w:r w:rsidRPr="00E77A48">
              <w:rPr>
                <w:rFonts w:cs="Arial"/>
              </w:rPr>
              <w:t>Nee</w:t>
            </w:r>
          </w:p>
          <w:p w14:paraId="377044E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AF7866D" w14:textId="77777777" w:rsidTr="00A443F2">
        <w:trPr>
          <w:cantSplit/>
        </w:trPr>
        <w:tc>
          <w:tcPr>
            <w:tcW w:w="9001" w:type="dxa"/>
            <w:gridSpan w:val="6"/>
            <w:shd w:val="clear" w:color="auto" w:fill="BFBFBF"/>
          </w:tcPr>
          <w:p w14:paraId="5A32D3E3" w14:textId="77777777" w:rsidR="00BF7C11" w:rsidRPr="00E77A48" w:rsidRDefault="00BF7C11" w:rsidP="00A443F2">
            <w:pPr>
              <w:keepNext/>
              <w:rPr>
                <w:rFonts w:cs="Arial"/>
                <w:b/>
              </w:rPr>
            </w:pPr>
            <w:r w:rsidRPr="00E77A48">
              <w:rPr>
                <w:rFonts w:cs="Arial"/>
                <w:b/>
              </w:rPr>
              <w:lastRenderedPageBreak/>
              <w:t>Prijzen, oplevering en facturatie</w:t>
            </w:r>
            <w:r>
              <w:rPr>
                <w:rFonts w:cs="Arial"/>
                <w:b/>
              </w:rPr>
              <w:t>- van toepassing op perceel 1, 2 en 3</w:t>
            </w:r>
          </w:p>
        </w:tc>
      </w:tr>
      <w:tr w:rsidR="00BF7C11" w:rsidRPr="00E77A48" w14:paraId="6E07911D" w14:textId="77777777" w:rsidTr="00A443F2">
        <w:trPr>
          <w:cantSplit/>
          <w:trHeight w:val="488"/>
        </w:trPr>
        <w:tc>
          <w:tcPr>
            <w:tcW w:w="637" w:type="dxa"/>
            <w:shd w:val="clear" w:color="auto" w:fill="auto"/>
          </w:tcPr>
          <w:p w14:paraId="34ECF112" w14:textId="77777777" w:rsidR="00BF7C11" w:rsidRPr="00E77A48" w:rsidRDefault="00BF7C11" w:rsidP="00BF7C11">
            <w:pPr>
              <w:pStyle w:val="Lijstalinea"/>
              <w:numPr>
                <w:ilvl w:val="0"/>
                <w:numId w:val="15"/>
              </w:numPr>
              <w:jc w:val="center"/>
              <w:rPr>
                <w:rFonts w:cs="Arial"/>
              </w:rPr>
            </w:pPr>
          </w:p>
        </w:tc>
        <w:tc>
          <w:tcPr>
            <w:tcW w:w="7229" w:type="dxa"/>
            <w:gridSpan w:val="3"/>
          </w:tcPr>
          <w:p w14:paraId="00E9018E" w14:textId="77777777" w:rsidR="00BF7C11" w:rsidRPr="00E77A48" w:rsidRDefault="00BF7C11" w:rsidP="00A443F2">
            <w:pPr>
              <w:rPr>
                <w:rFonts w:cs="Arial"/>
              </w:rPr>
            </w:pPr>
            <w:r w:rsidRPr="00E77A48">
              <w:rPr>
                <w:rFonts w:cs="Arial"/>
              </w:rPr>
              <w:t xml:space="preserve">De uiterlijke opleverdatum van de opdracht is </w:t>
            </w:r>
            <w:r>
              <w:rPr>
                <w:rFonts w:cs="Arial"/>
              </w:rPr>
              <w:t>1 juni 2021.</w:t>
            </w:r>
          </w:p>
        </w:tc>
        <w:tc>
          <w:tcPr>
            <w:tcW w:w="568" w:type="dxa"/>
          </w:tcPr>
          <w:p w14:paraId="05ED590A" w14:textId="77777777" w:rsidR="00BF7C11" w:rsidRPr="00E77A48" w:rsidRDefault="00BF7C11" w:rsidP="00A443F2">
            <w:pPr>
              <w:jc w:val="center"/>
              <w:rPr>
                <w:rFonts w:cs="Arial"/>
              </w:rPr>
            </w:pPr>
            <w:r w:rsidRPr="00E77A48">
              <w:rPr>
                <w:rFonts w:cs="Arial"/>
              </w:rPr>
              <w:t>Ja</w:t>
            </w:r>
          </w:p>
          <w:p w14:paraId="7D7D8DC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4B5ED83" w14:textId="77777777" w:rsidR="00BF7C11" w:rsidRPr="00E77A48" w:rsidRDefault="00BF7C11" w:rsidP="00A443F2">
            <w:pPr>
              <w:jc w:val="center"/>
              <w:rPr>
                <w:rFonts w:cs="Arial"/>
              </w:rPr>
            </w:pPr>
            <w:r w:rsidRPr="00E77A48">
              <w:rPr>
                <w:rFonts w:cs="Arial"/>
              </w:rPr>
              <w:t>Nee</w:t>
            </w:r>
          </w:p>
          <w:p w14:paraId="626594B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EB71FDF" w14:textId="77777777" w:rsidTr="00A443F2">
        <w:trPr>
          <w:cantSplit/>
          <w:trHeight w:val="488"/>
        </w:trPr>
        <w:tc>
          <w:tcPr>
            <w:tcW w:w="637" w:type="dxa"/>
            <w:shd w:val="clear" w:color="auto" w:fill="auto"/>
          </w:tcPr>
          <w:p w14:paraId="3356F4CE" w14:textId="77777777" w:rsidR="00BF7C11" w:rsidRPr="00E77A48" w:rsidRDefault="00BF7C11" w:rsidP="00BF7C11">
            <w:pPr>
              <w:pStyle w:val="Lijstalinea"/>
              <w:numPr>
                <w:ilvl w:val="0"/>
                <w:numId w:val="15"/>
              </w:numPr>
              <w:jc w:val="center"/>
              <w:rPr>
                <w:rFonts w:cs="Arial"/>
              </w:rPr>
            </w:pPr>
          </w:p>
        </w:tc>
        <w:tc>
          <w:tcPr>
            <w:tcW w:w="7229" w:type="dxa"/>
            <w:gridSpan w:val="3"/>
          </w:tcPr>
          <w:p w14:paraId="29FA52A3"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77A48">
              <w:rPr>
                <w:rFonts w:cs="Arial"/>
              </w:rPr>
              <w:t>Alle vermelde prijzen en tarieven zijn in Euro (€) en</w:t>
            </w:r>
            <w:r>
              <w:rPr>
                <w:rFonts w:cs="Arial"/>
              </w:rPr>
              <w:t>, indien niet vrijgesteld van,</w:t>
            </w:r>
            <w:r w:rsidRPr="00E77A48">
              <w:rPr>
                <w:rFonts w:cs="Arial"/>
              </w:rPr>
              <w:t xml:space="preserve"> </w:t>
            </w:r>
            <w:r>
              <w:rPr>
                <w:rFonts w:cs="Arial"/>
              </w:rPr>
              <w:t>inclusief</w:t>
            </w:r>
            <w:r w:rsidRPr="00E77A48">
              <w:rPr>
                <w:rFonts w:cs="Arial"/>
              </w:rPr>
              <w:t xml:space="preserve"> BTW. De door </w:t>
            </w:r>
            <w:r>
              <w:rPr>
                <w:rFonts w:cs="Arial"/>
              </w:rPr>
              <w:t>ON</w:t>
            </w:r>
            <w:r w:rsidRPr="00E77A48">
              <w:rPr>
                <w:rFonts w:cs="Arial"/>
              </w:rPr>
              <w:t xml:space="preserve"> aangeboden prijzen en tarieven dienen inclusief overige belastingen en/of heffingen, reis- en verblijfkosten en soortgelijke te zijn. </w:t>
            </w:r>
          </w:p>
        </w:tc>
        <w:tc>
          <w:tcPr>
            <w:tcW w:w="568" w:type="dxa"/>
          </w:tcPr>
          <w:p w14:paraId="0340FBDA" w14:textId="77777777" w:rsidR="00BF7C11" w:rsidRPr="00E77A48" w:rsidRDefault="00BF7C11" w:rsidP="00A443F2">
            <w:pPr>
              <w:jc w:val="center"/>
              <w:rPr>
                <w:rFonts w:cs="Arial"/>
              </w:rPr>
            </w:pPr>
            <w:r w:rsidRPr="00E77A48">
              <w:rPr>
                <w:rFonts w:cs="Arial"/>
              </w:rPr>
              <w:t>Ja</w:t>
            </w:r>
          </w:p>
          <w:p w14:paraId="6F0A9C5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51D37D1" w14:textId="77777777" w:rsidR="00BF7C11" w:rsidRPr="00E77A48" w:rsidRDefault="00BF7C11" w:rsidP="00A443F2">
            <w:pPr>
              <w:jc w:val="center"/>
              <w:rPr>
                <w:rFonts w:cs="Arial"/>
              </w:rPr>
            </w:pPr>
            <w:r w:rsidRPr="00E77A48">
              <w:rPr>
                <w:rFonts w:cs="Arial"/>
              </w:rPr>
              <w:t>Nee</w:t>
            </w:r>
          </w:p>
          <w:p w14:paraId="4CF2EE9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B74CBD7" w14:textId="77777777" w:rsidTr="00A443F2">
        <w:trPr>
          <w:cantSplit/>
          <w:trHeight w:val="488"/>
        </w:trPr>
        <w:tc>
          <w:tcPr>
            <w:tcW w:w="637" w:type="dxa"/>
            <w:shd w:val="clear" w:color="auto" w:fill="auto"/>
          </w:tcPr>
          <w:p w14:paraId="724E76C4" w14:textId="77777777" w:rsidR="00BF7C11" w:rsidRPr="00E77A48" w:rsidRDefault="00BF7C11" w:rsidP="00BF7C11">
            <w:pPr>
              <w:pStyle w:val="Lijstalinea"/>
              <w:numPr>
                <w:ilvl w:val="0"/>
                <w:numId w:val="15"/>
              </w:numPr>
              <w:jc w:val="center"/>
              <w:rPr>
                <w:rFonts w:cs="Arial"/>
              </w:rPr>
            </w:pPr>
          </w:p>
        </w:tc>
        <w:tc>
          <w:tcPr>
            <w:tcW w:w="7229" w:type="dxa"/>
            <w:gridSpan w:val="3"/>
          </w:tcPr>
          <w:p w14:paraId="472F255A"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BA2012">
              <w:t>In</w:t>
            </w:r>
            <w:r w:rsidRPr="00BA2012">
              <w:rPr>
                <w:spacing w:val="-4"/>
              </w:rPr>
              <w:t xml:space="preserve"> </w:t>
            </w:r>
            <w:r w:rsidRPr="00BA2012">
              <w:t>de</w:t>
            </w:r>
            <w:r w:rsidRPr="00BA2012">
              <w:rPr>
                <w:spacing w:val="-6"/>
              </w:rPr>
              <w:t xml:space="preserve"> </w:t>
            </w:r>
            <w:r w:rsidRPr="00BA2012">
              <w:t>prijs</w:t>
            </w:r>
            <w:r w:rsidRPr="00BA2012">
              <w:rPr>
                <w:spacing w:val="-5"/>
              </w:rPr>
              <w:t xml:space="preserve"> </w:t>
            </w:r>
            <w:r w:rsidRPr="00BA2012">
              <w:t>van</w:t>
            </w:r>
            <w:r w:rsidRPr="00BA2012">
              <w:rPr>
                <w:spacing w:val="-5"/>
              </w:rPr>
              <w:t xml:space="preserve"> </w:t>
            </w:r>
            <w:r>
              <w:t>ON</w:t>
            </w:r>
            <w:r w:rsidRPr="00BA2012">
              <w:rPr>
                <w:spacing w:val="-4"/>
              </w:rPr>
              <w:t xml:space="preserve"> </w:t>
            </w:r>
            <w:r w:rsidRPr="00BA2012">
              <w:t>zijn</w:t>
            </w:r>
            <w:r w:rsidRPr="00BA2012">
              <w:rPr>
                <w:spacing w:val="-5"/>
              </w:rPr>
              <w:t xml:space="preserve"> </w:t>
            </w:r>
            <w:r w:rsidRPr="00BA2012">
              <w:t>de</w:t>
            </w:r>
            <w:r w:rsidRPr="00BA2012">
              <w:rPr>
                <w:spacing w:val="-6"/>
              </w:rPr>
              <w:t xml:space="preserve"> (digitale) </w:t>
            </w:r>
            <w:r w:rsidRPr="00BA2012">
              <w:t>leermiddelen, lesmaterialen en licenties</w:t>
            </w:r>
            <w:r w:rsidRPr="00BA2012">
              <w:rPr>
                <w:spacing w:val="-3"/>
              </w:rPr>
              <w:t xml:space="preserve"> </w:t>
            </w:r>
            <w:r w:rsidRPr="00BA2012">
              <w:t>inbegrepen.</w:t>
            </w:r>
            <w:r w:rsidRPr="00BA2012">
              <w:rPr>
                <w:spacing w:val="-6"/>
              </w:rPr>
              <w:t xml:space="preserve"> </w:t>
            </w:r>
            <w:r w:rsidRPr="00BA2012">
              <w:t>Alle leermiddelen die nodig zijn voor het volgen van de les of voor het oefenen met de lesstof, worden kosteloos ter beschikking gesteld aan de inburgeraars</w:t>
            </w:r>
            <w:r>
              <w:t>.</w:t>
            </w:r>
          </w:p>
        </w:tc>
        <w:tc>
          <w:tcPr>
            <w:tcW w:w="568" w:type="dxa"/>
          </w:tcPr>
          <w:p w14:paraId="76B8DA1D" w14:textId="77777777" w:rsidR="00BF7C11" w:rsidRPr="00E77A48" w:rsidRDefault="00BF7C11" w:rsidP="00A443F2">
            <w:pPr>
              <w:jc w:val="center"/>
              <w:rPr>
                <w:rFonts w:cs="Arial"/>
              </w:rPr>
            </w:pPr>
            <w:r w:rsidRPr="00E77A48">
              <w:rPr>
                <w:rFonts w:cs="Arial"/>
              </w:rPr>
              <w:t>Ja</w:t>
            </w:r>
          </w:p>
          <w:p w14:paraId="2C94845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58A6F179" w14:textId="77777777" w:rsidR="00BF7C11" w:rsidRPr="00E77A48" w:rsidRDefault="00BF7C11" w:rsidP="00A443F2">
            <w:pPr>
              <w:jc w:val="center"/>
              <w:rPr>
                <w:rFonts w:cs="Arial"/>
              </w:rPr>
            </w:pPr>
            <w:r w:rsidRPr="00E77A48">
              <w:rPr>
                <w:rFonts w:cs="Arial"/>
              </w:rPr>
              <w:t>Nee</w:t>
            </w:r>
          </w:p>
          <w:p w14:paraId="178A9B4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424A4C8" w14:textId="77777777" w:rsidTr="00A443F2">
        <w:trPr>
          <w:cantSplit/>
          <w:trHeight w:val="488"/>
        </w:trPr>
        <w:tc>
          <w:tcPr>
            <w:tcW w:w="637" w:type="dxa"/>
            <w:shd w:val="clear" w:color="auto" w:fill="auto"/>
          </w:tcPr>
          <w:p w14:paraId="0ABCBC0B" w14:textId="77777777" w:rsidR="00BF7C11" w:rsidRPr="00E77A48" w:rsidRDefault="00BF7C11" w:rsidP="00BF7C11">
            <w:pPr>
              <w:pStyle w:val="Lijstalinea"/>
              <w:numPr>
                <w:ilvl w:val="0"/>
                <w:numId w:val="15"/>
              </w:numPr>
              <w:jc w:val="center"/>
              <w:rPr>
                <w:rFonts w:cs="Arial"/>
              </w:rPr>
            </w:pPr>
          </w:p>
        </w:tc>
        <w:tc>
          <w:tcPr>
            <w:tcW w:w="7229" w:type="dxa"/>
            <w:gridSpan w:val="3"/>
          </w:tcPr>
          <w:p w14:paraId="0586A9AC" w14:textId="77777777" w:rsidR="00BF7C11" w:rsidRPr="00594E2A" w:rsidRDefault="00BF7C11" w:rsidP="00A443F2">
            <w:pPr>
              <w:rPr>
                <w:rFonts w:cs="Arial"/>
              </w:rPr>
            </w:pPr>
            <w:r w:rsidRPr="00594E2A">
              <w:rPr>
                <w:rFonts w:cs="Arial"/>
              </w:rPr>
              <w:t xml:space="preserve">ON factureert één keer per kwartaal achteraf (verzamelfactuur) voor de </w:t>
            </w:r>
            <w:r w:rsidRPr="00404A05">
              <w:rPr>
                <w:rFonts w:cs="Arial"/>
              </w:rPr>
              <w:t>in 5.4.2</w:t>
            </w:r>
            <w:r w:rsidRPr="00594E2A">
              <w:rPr>
                <w:rFonts w:cs="Arial"/>
              </w:rPr>
              <w:t xml:space="preserve"> </w:t>
            </w:r>
            <w:r w:rsidRPr="00B06D6E">
              <w:rPr>
                <w:rFonts w:cs="Arial"/>
              </w:rPr>
              <w:t>genoemde betalingsmomenten. Verdere afspraken over de betaling en de elementen die op de factuur dienen te staan, worden vastgelegd in de werkafspraken.</w:t>
            </w:r>
          </w:p>
        </w:tc>
        <w:tc>
          <w:tcPr>
            <w:tcW w:w="568" w:type="dxa"/>
          </w:tcPr>
          <w:p w14:paraId="1A27DD64" w14:textId="77777777" w:rsidR="00BF7C11" w:rsidRPr="00E77A48" w:rsidRDefault="00BF7C11" w:rsidP="00A443F2">
            <w:pPr>
              <w:jc w:val="center"/>
              <w:rPr>
                <w:rFonts w:cs="Arial"/>
              </w:rPr>
            </w:pPr>
            <w:r w:rsidRPr="00E77A48">
              <w:rPr>
                <w:rFonts w:cs="Arial"/>
              </w:rPr>
              <w:t>Ja</w:t>
            </w:r>
          </w:p>
          <w:p w14:paraId="0664F7C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A818A51" w14:textId="77777777" w:rsidR="00BF7C11" w:rsidRPr="00E77A48" w:rsidRDefault="00BF7C11" w:rsidP="00A443F2">
            <w:pPr>
              <w:jc w:val="center"/>
              <w:rPr>
                <w:rFonts w:cs="Arial"/>
              </w:rPr>
            </w:pPr>
            <w:r w:rsidRPr="00E77A48">
              <w:rPr>
                <w:rFonts w:cs="Arial"/>
              </w:rPr>
              <w:t>Nee</w:t>
            </w:r>
          </w:p>
          <w:p w14:paraId="06A43227"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BBA033F" w14:textId="77777777" w:rsidTr="00A443F2">
        <w:trPr>
          <w:cantSplit/>
          <w:trHeight w:val="488"/>
        </w:trPr>
        <w:tc>
          <w:tcPr>
            <w:tcW w:w="637" w:type="dxa"/>
            <w:shd w:val="clear" w:color="auto" w:fill="auto"/>
          </w:tcPr>
          <w:p w14:paraId="6CD289B6" w14:textId="77777777" w:rsidR="00BF7C11" w:rsidRPr="00D523E6" w:rsidRDefault="00BF7C11" w:rsidP="00BF7C11">
            <w:pPr>
              <w:pStyle w:val="Lijstalinea"/>
              <w:numPr>
                <w:ilvl w:val="0"/>
                <w:numId w:val="15"/>
              </w:numPr>
              <w:jc w:val="center"/>
              <w:rPr>
                <w:rFonts w:cs="Arial"/>
              </w:rPr>
            </w:pPr>
          </w:p>
        </w:tc>
        <w:tc>
          <w:tcPr>
            <w:tcW w:w="7229" w:type="dxa"/>
            <w:gridSpan w:val="3"/>
          </w:tcPr>
          <w:p w14:paraId="63F9EB06" w14:textId="77777777" w:rsidR="00BF7C11" w:rsidRPr="00D523E6" w:rsidRDefault="00BF7C11" w:rsidP="00A443F2">
            <w:pPr>
              <w:pStyle w:val="Default"/>
              <w:rPr>
                <w:rFonts w:ascii="Arial" w:eastAsia="Times New Roman" w:hAnsi="Arial" w:cs="Arial"/>
                <w:sz w:val="20"/>
                <w:szCs w:val="20"/>
                <w:lang w:eastAsia="nl-NL"/>
              </w:rPr>
            </w:pPr>
            <w:r w:rsidRPr="00D523E6">
              <w:rPr>
                <w:rFonts w:ascii="Arial" w:eastAsia="Times New Roman" w:hAnsi="Arial" w:cs="Arial"/>
                <w:sz w:val="20"/>
                <w:szCs w:val="20"/>
                <w:lang w:eastAsia="nl-NL"/>
              </w:rPr>
              <w:t xml:space="preserve">Gedurende de vaste contractperiode kunnen de tarieven niet geïndexeerd worden. Daarna kan met akkoord van </w:t>
            </w:r>
            <w:r>
              <w:rPr>
                <w:rFonts w:ascii="Arial" w:eastAsia="Times New Roman" w:hAnsi="Arial" w:cs="Arial"/>
                <w:sz w:val="20"/>
                <w:szCs w:val="20"/>
                <w:lang w:eastAsia="nl-NL"/>
              </w:rPr>
              <w:t>OG</w:t>
            </w:r>
            <w:r w:rsidRPr="00D523E6">
              <w:rPr>
                <w:rFonts w:ascii="Arial" w:eastAsia="Times New Roman" w:hAnsi="Arial" w:cs="Arial"/>
                <w:sz w:val="20"/>
                <w:szCs w:val="20"/>
                <w:lang w:eastAsia="nl-NL"/>
              </w:rPr>
              <w:t>, het tarief geïndexeerd worden.</w:t>
            </w:r>
          </w:p>
        </w:tc>
        <w:tc>
          <w:tcPr>
            <w:tcW w:w="568" w:type="dxa"/>
          </w:tcPr>
          <w:p w14:paraId="05BA3234" w14:textId="77777777" w:rsidR="00BF7C11" w:rsidRPr="00E77A48" w:rsidRDefault="00BF7C11" w:rsidP="00A443F2">
            <w:pPr>
              <w:jc w:val="center"/>
              <w:rPr>
                <w:rFonts w:cs="Arial"/>
              </w:rPr>
            </w:pPr>
            <w:r w:rsidRPr="00E77A48">
              <w:rPr>
                <w:rFonts w:cs="Arial"/>
              </w:rPr>
              <w:t>Ja</w:t>
            </w:r>
          </w:p>
          <w:p w14:paraId="5324B36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2027CCF" w14:textId="77777777" w:rsidR="00BF7C11" w:rsidRPr="00E77A48" w:rsidRDefault="00BF7C11" w:rsidP="00A443F2">
            <w:pPr>
              <w:jc w:val="center"/>
              <w:rPr>
                <w:rFonts w:cs="Arial"/>
              </w:rPr>
            </w:pPr>
            <w:r w:rsidRPr="00E77A48">
              <w:rPr>
                <w:rFonts w:cs="Arial"/>
              </w:rPr>
              <w:t>Nee</w:t>
            </w:r>
          </w:p>
          <w:p w14:paraId="747AF29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9DE6F72" w14:textId="77777777" w:rsidTr="00A443F2">
        <w:trPr>
          <w:cantSplit/>
          <w:trHeight w:val="488"/>
        </w:trPr>
        <w:tc>
          <w:tcPr>
            <w:tcW w:w="637" w:type="dxa"/>
            <w:shd w:val="clear" w:color="auto" w:fill="auto"/>
          </w:tcPr>
          <w:p w14:paraId="1A1B40C3" w14:textId="77777777" w:rsidR="00BF7C11" w:rsidRPr="00E77A48" w:rsidRDefault="00BF7C11" w:rsidP="00BF7C11">
            <w:pPr>
              <w:pStyle w:val="Lijstalinea"/>
              <w:numPr>
                <w:ilvl w:val="0"/>
                <w:numId w:val="15"/>
              </w:numPr>
              <w:jc w:val="center"/>
              <w:rPr>
                <w:rFonts w:cs="Arial"/>
              </w:rPr>
            </w:pPr>
          </w:p>
        </w:tc>
        <w:tc>
          <w:tcPr>
            <w:tcW w:w="7229" w:type="dxa"/>
            <w:gridSpan w:val="3"/>
          </w:tcPr>
          <w:p w14:paraId="22902726"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77A48">
              <w:rPr>
                <w:rFonts w:cs="Arial"/>
              </w:rPr>
              <w:t>In uw aangeboden prijs zijn alle directe en indirecte kosten opgenomen, waaronder</w:t>
            </w:r>
            <w:r>
              <w:rPr>
                <w:rFonts w:cs="Arial"/>
              </w:rPr>
              <w:t>,</w:t>
            </w:r>
            <w:r w:rsidRPr="00E77A48">
              <w:rPr>
                <w:rFonts w:cs="Arial"/>
              </w:rPr>
              <w:t xml:space="preserve"> maar niet uitputtend: kosten locatie, leermiddelen, toetsen, begeleiding, personeel en overheadkosten.</w:t>
            </w:r>
          </w:p>
        </w:tc>
        <w:tc>
          <w:tcPr>
            <w:tcW w:w="568" w:type="dxa"/>
          </w:tcPr>
          <w:p w14:paraId="0F3A9A06" w14:textId="77777777" w:rsidR="00BF7C11" w:rsidRPr="00E77A48" w:rsidRDefault="00BF7C11" w:rsidP="00A443F2">
            <w:pPr>
              <w:jc w:val="center"/>
              <w:rPr>
                <w:rFonts w:cs="Arial"/>
              </w:rPr>
            </w:pPr>
            <w:r w:rsidRPr="00E77A48">
              <w:rPr>
                <w:rFonts w:cs="Arial"/>
              </w:rPr>
              <w:t>Ja</w:t>
            </w:r>
          </w:p>
          <w:p w14:paraId="56339B0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4CEC332" w14:textId="77777777" w:rsidR="00BF7C11" w:rsidRPr="00E77A48" w:rsidRDefault="00BF7C11" w:rsidP="00A443F2">
            <w:pPr>
              <w:jc w:val="center"/>
              <w:rPr>
                <w:rFonts w:cs="Arial"/>
              </w:rPr>
            </w:pPr>
            <w:r w:rsidRPr="00E77A48">
              <w:rPr>
                <w:rFonts w:cs="Arial"/>
              </w:rPr>
              <w:t>Nee</w:t>
            </w:r>
          </w:p>
          <w:p w14:paraId="5B23075D"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3B7335C" w14:textId="77777777" w:rsidTr="00A443F2">
        <w:trPr>
          <w:cantSplit/>
        </w:trPr>
        <w:tc>
          <w:tcPr>
            <w:tcW w:w="9001" w:type="dxa"/>
            <w:gridSpan w:val="6"/>
            <w:shd w:val="clear" w:color="auto" w:fill="BFBFBF"/>
          </w:tcPr>
          <w:p w14:paraId="15666180" w14:textId="77777777" w:rsidR="00BF7C11" w:rsidRPr="00E77A48" w:rsidRDefault="00BF7C11" w:rsidP="00A443F2">
            <w:pPr>
              <w:keepNext/>
              <w:rPr>
                <w:rFonts w:cs="Arial"/>
                <w:b/>
              </w:rPr>
            </w:pPr>
            <w:r>
              <w:rPr>
                <w:rFonts w:cs="Arial"/>
                <w:b/>
              </w:rPr>
              <w:t>Afstemming, signalering, communicatie, rapportage en privacy - van toepassing op perceel 1, 2 en 3</w:t>
            </w:r>
          </w:p>
        </w:tc>
      </w:tr>
      <w:tr w:rsidR="00BF7C11" w:rsidRPr="00E77A48" w14:paraId="48CD7084" w14:textId="77777777" w:rsidTr="00A443F2">
        <w:trPr>
          <w:cantSplit/>
          <w:trHeight w:val="488"/>
        </w:trPr>
        <w:tc>
          <w:tcPr>
            <w:tcW w:w="637" w:type="dxa"/>
            <w:shd w:val="clear" w:color="auto" w:fill="auto"/>
          </w:tcPr>
          <w:p w14:paraId="763A0B50" w14:textId="77777777" w:rsidR="00BF7C11" w:rsidRPr="00E77A48" w:rsidRDefault="00BF7C11" w:rsidP="00BF7C11">
            <w:pPr>
              <w:pStyle w:val="Lijstalinea"/>
              <w:numPr>
                <w:ilvl w:val="0"/>
                <w:numId w:val="15"/>
              </w:numPr>
              <w:jc w:val="center"/>
              <w:rPr>
                <w:rFonts w:cs="Arial"/>
              </w:rPr>
            </w:pPr>
          </w:p>
        </w:tc>
        <w:tc>
          <w:tcPr>
            <w:tcW w:w="7229" w:type="dxa"/>
            <w:gridSpan w:val="3"/>
          </w:tcPr>
          <w:p w14:paraId="2BD0F36D" w14:textId="77777777" w:rsidR="00BF7C11" w:rsidRPr="00D114BD"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114BD">
              <w:rPr>
                <w:rFonts w:cs="Arial"/>
              </w:rPr>
              <w:t xml:space="preserve">In het geval naar het oordeel van de aanbestedende dienst bij de uitvoering van de Opdracht sprake is van verwerking van persoonsgegevens, dan werkt de </w:t>
            </w:r>
            <w:r>
              <w:rPr>
                <w:rFonts w:cs="Arial"/>
              </w:rPr>
              <w:t>ON</w:t>
            </w:r>
            <w:r w:rsidRPr="00D114BD">
              <w:rPr>
                <w:rFonts w:cs="Arial"/>
              </w:rPr>
              <w:t xml:space="preserve"> mee aan het sluiten van verwerkersovereenkomst met de aanbestedende dienst volgens een door de aanbestedende dienst vast te stellen modelovereenkomst.</w:t>
            </w:r>
          </w:p>
        </w:tc>
        <w:tc>
          <w:tcPr>
            <w:tcW w:w="568" w:type="dxa"/>
          </w:tcPr>
          <w:p w14:paraId="0A175DB7" w14:textId="77777777" w:rsidR="00BF7C11" w:rsidRPr="00E77A48" w:rsidRDefault="00BF7C11" w:rsidP="00A443F2">
            <w:pPr>
              <w:jc w:val="center"/>
              <w:rPr>
                <w:rFonts w:cs="Arial"/>
              </w:rPr>
            </w:pPr>
            <w:r w:rsidRPr="00E77A48">
              <w:rPr>
                <w:rFonts w:cs="Arial"/>
              </w:rPr>
              <w:t>Ja</w:t>
            </w:r>
          </w:p>
          <w:p w14:paraId="3D72E30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7B7CBAE4" w14:textId="77777777" w:rsidR="00BF7C11" w:rsidRPr="00E77A48" w:rsidRDefault="00BF7C11" w:rsidP="00A443F2">
            <w:pPr>
              <w:jc w:val="center"/>
              <w:rPr>
                <w:rFonts w:cs="Arial"/>
              </w:rPr>
            </w:pPr>
            <w:r w:rsidRPr="00E77A48">
              <w:rPr>
                <w:rFonts w:cs="Arial"/>
              </w:rPr>
              <w:t>Nee</w:t>
            </w:r>
          </w:p>
          <w:p w14:paraId="7B1AA8D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0BBE8B7" w14:textId="77777777" w:rsidTr="00A443F2">
        <w:trPr>
          <w:cantSplit/>
          <w:trHeight w:val="488"/>
        </w:trPr>
        <w:tc>
          <w:tcPr>
            <w:tcW w:w="637" w:type="dxa"/>
            <w:shd w:val="clear" w:color="auto" w:fill="auto"/>
          </w:tcPr>
          <w:p w14:paraId="0C625B63" w14:textId="77777777" w:rsidR="00BF7C11" w:rsidRPr="00E77A48" w:rsidRDefault="00BF7C11" w:rsidP="00BF7C11">
            <w:pPr>
              <w:pStyle w:val="Lijstalinea"/>
              <w:numPr>
                <w:ilvl w:val="0"/>
                <w:numId w:val="15"/>
              </w:numPr>
              <w:jc w:val="center"/>
              <w:rPr>
                <w:rFonts w:cs="Arial"/>
              </w:rPr>
            </w:pPr>
          </w:p>
        </w:tc>
        <w:tc>
          <w:tcPr>
            <w:tcW w:w="7229" w:type="dxa"/>
            <w:gridSpan w:val="3"/>
          </w:tcPr>
          <w:p w14:paraId="345899DE" w14:textId="77777777" w:rsidR="00BF7C11" w:rsidRPr="00D114BD"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114BD">
              <w:rPr>
                <w:rFonts w:cs="Arial"/>
              </w:rPr>
              <w:t xml:space="preserve">Met in achtneming van de Algemene verordening persoonsgegevens (AVG) waarborgt </w:t>
            </w:r>
            <w:r>
              <w:rPr>
                <w:rFonts w:cs="Arial"/>
              </w:rPr>
              <w:t>ON</w:t>
            </w:r>
            <w:r w:rsidRPr="00D114BD">
              <w:rPr>
                <w:rFonts w:cs="Arial"/>
              </w:rPr>
              <w:t xml:space="preserve"> de bescherming van privacy van de gebruikers. </w:t>
            </w:r>
            <w:r>
              <w:rPr>
                <w:rFonts w:cs="Arial"/>
              </w:rPr>
              <w:t>ON</w:t>
            </w:r>
            <w:r w:rsidRPr="00D114BD">
              <w:rPr>
                <w:rFonts w:cs="Arial"/>
              </w:rPr>
              <w:t xml:space="preserve"> verwerkt de gegevens die verkregen worden met de werkzaamheden in het kader van de overeengekomen levering. De gegevens worden niet overgedragen aan derden en worden niet gebruikt voor andere doeleinden.</w:t>
            </w:r>
          </w:p>
        </w:tc>
        <w:tc>
          <w:tcPr>
            <w:tcW w:w="568" w:type="dxa"/>
          </w:tcPr>
          <w:p w14:paraId="46139644" w14:textId="77777777" w:rsidR="00BF7C11" w:rsidRPr="00E77A48" w:rsidRDefault="00BF7C11" w:rsidP="00A443F2">
            <w:pPr>
              <w:jc w:val="center"/>
              <w:rPr>
                <w:rFonts w:cs="Arial"/>
              </w:rPr>
            </w:pPr>
            <w:r w:rsidRPr="00E77A48">
              <w:rPr>
                <w:rFonts w:cs="Arial"/>
              </w:rPr>
              <w:t>Ja</w:t>
            </w:r>
          </w:p>
          <w:p w14:paraId="78788684"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2CD71A9" w14:textId="77777777" w:rsidR="00BF7C11" w:rsidRPr="00E77A48" w:rsidRDefault="00BF7C11" w:rsidP="00A443F2">
            <w:pPr>
              <w:jc w:val="center"/>
              <w:rPr>
                <w:rFonts w:cs="Arial"/>
              </w:rPr>
            </w:pPr>
            <w:r w:rsidRPr="00E77A48">
              <w:rPr>
                <w:rFonts w:cs="Arial"/>
              </w:rPr>
              <w:t>Nee</w:t>
            </w:r>
          </w:p>
          <w:p w14:paraId="5E8E360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DA3A959" w14:textId="77777777" w:rsidTr="00A443F2">
        <w:trPr>
          <w:cantSplit/>
          <w:trHeight w:val="488"/>
        </w:trPr>
        <w:tc>
          <w:tcPr>
            <w:tcW w:w="637" w:type="dxa"/>
            <w:shd w:val="clear" w:color="auto" w:fill="auto"/>
          </w:tcPr>
          <w:p w14:paraId="13DB681C" w14:textId="77777777" w:rsidR="00BF7C11" w:rsidRPr="00E77A48" w:rsidRDefault="00BF7C11" w:rsidP="00BF7C11">
            <w:pPr>
              <w:pStyle w:val="Lijstalinea"/>
              <w:numPr>
                <w:ilvl w:val="0"/>
                <w:numId w:val="15"/>
              </w:numPr>
              <w:jc w:val="center"/>
              <w:rPr>
                <w:rFonts w:cs="Arial"/>
              </w:rPr>
            </w:pPr>
          </w:p>
        </w:tc>
        <w:tc>
          <w:tcPr>
            <w:tcW w:w="7229" w:type="dxa"/>
            <w:gridSpan w:val="3"/>
          </w:tcPr>
          <w:p w14:paraId="6335B36A" w14:textId="77777777" w:rsidR="00BF7C11"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OG</w:t>
            </w:r>
            <w:r w:rsidRPr="00EF5C15">
              <w:rPr>
                <w:rFonts w:cs="Arial"/>
              </w:rPr>
              <w:t xml:space="preserve"> ontvangt iedere 3 maanden een voortgangsrapportage per </w:t>
            </w:r>
            <w:r>
              <w:rPr>
                <w:rFonts w:cs="Arial"/>
              </w:rPr>
              <w:t xml:space="preserve">inburgeraar van ON. </w:t>
            </w:r>
            <w:r w:rsidRPr="00D114BD">
              <w:rPr>
                <w:rFonts w:cs="Arial"/>
              </w:rPr>
              <w:t>De voortgangsrapportage</w:t>
            </w:r>
            <w:r w:rsidRPr="00EF5C15">
              <w:rPr>
                <w:rFonts w:cs="Arial"/>
              </w:rPr>
              <w:t xml:space="preserve"> informeert over aanwezigheid, voortgang van het taalniveau en over </w:t>
            </w:r>
            <w:r w:rsidRPr="000804CE">
              <w:rPr>
                <w:rFonts w:cs="Arial"/>
              </w:rPr>
              <w:t xml:space="preserve">eventuele belemmeringen. Dit wordt verder uitgewerkt in de werkafspraken (er wordt gestart met 3-maandelijks een rapportage, dit zou op een later moment mogelijk halfjaarlijks kunnen). </w:t>
            </w:r>
          </w:p>
          <w:p w14:paraId="1E30E105"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91B98">
              <w:rPr>
                <w:rFonts w:cs="Arial"/>
              </w:rPr>
              <w:t xml:space="preserve">De voortgangsrapportage dient als input voor het voortgangsgesprek tussen </w:t>
            </w:r>
            <w:r>
              <w:rPr>
                <w:rFonts w:cs="Arial"/>
              </w:rPr>
              <w:t>regiehouder</w:t>
            </w:r>
            <w:r w:rsidRPr="00F91B98">
              <w:rPr>
                <w:rFonts w:cs="Arial"/>
              </w:rPr>
              <w:t xml:space="preserve"> en inburgeraar. Indien nodig vraagt de </w:t>
            </w:r>
            <w:r>
              <w:rPr>
                <w:rFonts w:cs="Arial"/>
              </w:rPr>
              <w:t>regiehouder</w:t>
            </w:r>
            <w:r w:rsidRPr="00F91B98">
              <w:rPr>
                <w:rFonts w:cs="Arial"/>
              </w:rPr>
              <w:t xml:space="preserve"> voorafgaand aan de gesprekken aanvullende informatie op bij de maatschappelijk begeleider/docent.  </w:t>
            </w:r>
          </w:p>
        </w:tc>
        <w:tc>
          <w:tcPr>
            <w:tcW w:w="568" w:type="dxa"/>
          </w:tcPr>
          <w:p w14:paraId="54354BCA" w14:textId="77777777" w:rsidR="00BF7C11" w:rsidRPr="00E77A48" w:rsidRDefault="00BF7C11" w:rsidP="00A443F2">
            <w:pPr>
              <w:jc w:val="center"/>
              <w:rPr>
                <w:rFonts w:cs="Arial"/>
              </w:rPr>
            </w:pPr>
            <w:r w:rsidRPr="00E77A48">
              <w:rPr>
                <w:rFonts w:cs="Arial"/>
              </w:rPr>
              <w:t>Ja</w:t>
            </w:r>
          </w:p>
          <w:p w14:paraId="1BA96F7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E25A4A2" w14:textId="77777777" w:rsidR="00BF7C11" w:rsidRPr="00E77A48" w:rsidRDefault="00BF7C11" w:rsidP="00A443F2">
            <w:pPr>
              <w:jc w:val="center"/>
              <w:rPr>
                <w:rFonts w:cs="Arial"/>
              </w:rPr>
            </w:pPr>
            <w:r w:rsidRPr="00E77A48">
              <w:rPr>
                <w:rFonts w:cs="Arial"/>
              </w:rPr>
              <w:t>Nee</w:t>
            </w:r>
          </w:p>
          <w:p w14:paraId="1529BF7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9348F4C" w14:textId="77777777" w:rsidTr="00A443F2">
        <w:trPr>
          <w:cantSplit/>
          <w:trHeight w:val="488"/>
        </w:trPr>
        <w:tc>
          <w:tcPr>
            <w:tcW w:w="637" w:type="dxa"/>
            <w:shd w:val="clear" w:color="auto" w:fill="auto"/>
          </w:tcPr>
          <w:p w14:paraId="0AA4A91B" w14:textId="77777777" w:rsidR="00BF7C11" w:rsidRPr="00E77A48" w:rsidRDefault="00BF7C11" w:rsidP="00BF7C11">
            <w:pPr>
              <w:pStyle w:val="Lijstalinea"/>
              <w:numPr>
                <w:ilvl w:val="0"/>
                <w:numId w:val="15"/>
              </w:numPr>
              <w:jc w:val="center"/>
              <w:rPr>
                <w:rFonts w:cs="Arial"/>
              </w:rPr>
            </w:pPr>
          </w:p>
        </w:tc>
        <w:tc>
          <w:tcPr>
            <w:tcW w:w="7229" w:type="dxa"/>
            <w:gridSpan w:val="3"/>
          </w:tcPr>
          <w:p w14:paraId="69F82854" w14:textId="77777777" w:rsidR="00BF7C11" w:rsidRPr="00EF5C15"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91B98">
              <w:rPr>
                <w:rFonts w:cs="Arial"/>
              </w:rPr>
              <w:t xml:space="preserve">Naast de </w:t>
            </w:r>
            <w:r>
              <w:rPr>
                <w:rFonts w:cs="Arial"/>
              </w:rPr>
              <w:t>drie maandelijkse</w:t>
            </w:r>
            <w:r w:rsidRPr="00F91B98">
              <w:rPr>
                <w:rFonts w:cs="Arial"/>
              </w:rPr>
              <w:t xml:space="preserve"> voortgangsrapportage dient er een continue informatiestroom te zijn van </w:t>
            </w:r>
            <w:r>
              <w:rPr>
                <w:rFonts w:cs="Arial"/>
              </w:rPr>
              <w:t xml:space="preserve">ON </w:t>
            </w:r>
            <w:r w:rsidRPr="00F91B98">
              <w:rPr>
                <w:rFonts w:cs="Arial"/>
              </w:rPr>
              <w:t xml:space="preserve">naar </w:t>
            </w:r>
            <w:r>
              <w:rPr>
                <w:rFonts w:cs="Arial"/>
              </w:rPr>
              <w:t>regiehouder</w:t>
            </w:r>
            <w:r w:rsidRPr="00F91B98">
              <w:rPr>
                <w:rFonts w:cs="Arial"/>
              </w:rPr>
              <w:t xml:space="preserve"> en de contractmanager (bijvoorbeeld over verzuim). De wijze waarop dit gebeurt (o.a. welke </w:t>
            </w:r>
            <w:r>
              <w:rPr>
                <w:rFonts w:cs="Arial"/>
              </w:rPr>
              <w:t>informatie</w:t>
            </w:r>
            <w:r w:rsidRPr="00F91B98">
              <w:rPr>
                <w:rFonts w:cs="Arial"/>
              </w:rPr>
              <w:t>stromen en via welk</w:t>
            </w:r>
            <w:r>
              <w:rPr>
                <w:rFonts w:cs="Arial"/>
              </w:rPr>
              <w:t xml:space="preserve"> </w:t>
            </w:r>
            <w:r w:rsidRPr="00F91B98">
              <w:rPr>
                <w:rFonts w:cs="Arial"/>
              </w:rPr>
              <w:t>systeem</w:t>
            </w:r>
            <w:r>
              <w:rPr>
                <w:rFonts w:cs="Arial"/>
              </w:rPr>
              <w:t>/middelen</w:t>
            </w:r>
            <w:r w:rsidRPr="00F91B98">
              <w:rPr>
                <w:rFonts w:cs="Arial"/>
              </w:rPr>
              <w:t>) wordt vastgelegd in werkafspraken.</w:t>
            </w:r>
          </w:p>
        </w:tc>
        <w:tc>
          <w:tcPr>
            <w:tcW w:w="568" w:type="dxa"/>
          </w:tcPr>
          <w:p w14:paraId="70300F35" w14:textId="77777777" w:rsidR="00BF7C11" w:rsidRPr="00E77A48" w:rsidRDefault="00BF7C11" w:rsidP="00A443F2">
            <w:pPr>
              <w:jc w:val="center"/>
              <w:rPr>
                <w:rFonts w:cs="Arial"/>
              </w:rPr>
            </w:pPr>
            <w:r w:rsidRPr="00E77A48">
              <w:rPr>
                <w:rFonts w:cs="Arial"/>
              </w:rPr>
              <w:t>Ja</w:t>
            </w:r>
          </w:p>
          <w:p w14:paraId="7EC4454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AA2E40D" w14:textId="77777777" w:rsidR="00BF7C11" w:rsidRPr="00E77A48" w:rsidRDefault="00BF7C11" w:rsidP="00A443F2">
            <w:pPr>
              <w:jc w:val="center"/>
              <w:rPr>
                <w:rFonts w:cs="Arial"/>
              </w:rPr>
            </w:pPr>
            <w:r w:rsidRPr="00E77A48">
              <w:rPr>
                <w:rFonts w:cs="Arial"/>
              </w:rPr>
              <w:t>Nee</w:t>
            </w:r>
          </w:p>
          <w:p w14:paraId="66139B2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17CB9D8C" w14:textId="77777777" w:rsidTr="00A443F2">
        <w:trPr>
          <w:cantSplit/>
          <w:trHeight w:val="488"/>
        </w:trPr>
        <w:tc>
          <w:tcPr>
            <w:tcW w:w="637" w:type="dxa"/>
            <w:shd w:val="clear" w:color="auto" w:fill="auto"/>
          </w:tcPr>
          <w:p w14:paraId="106A25D0" w14:textId="77777777" w:rsidR="00BF7C11" w:rsidRPr="00E77A48" w:rsidRDefault="00BF7C11" w:rsidP="00BF7C11">
            <w:pPr>
              <w:pStyle w:val="Lijstalinea"/>
              <w:numPr>
                <w:ilvl w:val="0"/>
                <w:numId w:val="15"/>
              </w:numPr>
              <w:jc w:val="center"/>
              <w:rPr>
                <w:rFonts w:cs="Arial"/>
              </w:rPr>
            </w:pPr>
          </w:p>
        </w:tc>
        <w:tc>
          <w:tcPr>
            <w:tcW w:w="7229" w:type="dxa"/>
            <w:gridSpan w:val="3"/>
          </w:tcPr>
          <w:p w14:paraId="53394FD0" w14:textId="77777777" w:rsidR="00BF7C11" w:rsidRPr="00F91B9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szCs w:val="19"/>
              </w:rPr>
              <w:t>Indien nodig voor de voortgang van het inburgeringstraject, zal de docent deelnemen aan het voortgangsgesprek met de regiehouder van de gemeente of een ketenoverleg. Nadere afspraken hierover worden ook vastgelegd in de werkafspraken.</w:t>
            </w:r>
          </w:p>
        </w:tc>
        <w:tc>
          <w:tcPr>
            <w:tcW w:w="568" w:type="dxa"/>
          </w:tcPr>
          <w:p w14:paraId="58B7C1B1" w14:textId="77777777" w:rsidR="00BF7C11" w:rsidRPr="00E77A48" w:rsidRDefault="00BF7C11" w:rsidP="00A443F2">
            <w:pPr>
              <w:jc w:val="center"/>
              <w:rPr>
                <w:rFonts w:cs="Arial"/>
              </w:rPr>
            </w:pPr>
            <w:r w:rsidRPr="00E77A48">
              <w:rPr>
                <w:rFonts w:cs="Arial"/>
              </w:rPr>
              <w:t>Ja</w:t>
            </w:r>
          </w:p>
          <w:p w14:paraId="1C8E890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32CAB30" w14:textId="77777777" w:rsidR="00BF7C11" w:rsidRPr="00E77A48" w:rsidRDefault="00BF7C11" w:rsidP="00A443F2">
            <w:pPr>
              <w:jc w:val="center"/>
              <w:rPr>
                <w:rFonts w:cs="Arial"/>
              </w:rPr>
            </w:pPr>
            <w:r w:rsidRPr="00E77A48">
              <w:rPr>
                <w:rFonts w:cs="Arial"/>
              </w:rPr>
              <w:t>Nee</w:t>
            </w:r>
          </w:p>
          <w:p w14:paraId="03B026C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CC2E9F3" w14:textId="77777777" w:rsidTr="00A443F2">
        <w:trPr>
          <w:cantSplit/>
          <w:trHeight w:val="488"/>
        </w:trPr>
        <w:tc>
          <w:tcPr>
            <w:tcW w:w="637" w:type="dxa"/>
            <w:shd w:val="clear" w:color="auto" w:fill="auto"/>
          </w:tcPr>
          <w:p w14:paraId="7967B8C1" w14:textId="77777777" w:rsidR="00BF7C11" w:rsidRPr="00E77A48" w:rsidRDefault="00BF7C11" w:rsidP="00BF7C11">
            <w:pPr>
              <w:pStyle w:val="Lijstalinea"/>
              <w:numPr>
                <w:ilvl w:val="0"/>
                <w:numId w:val="15"/>
              </w:numPr>
              <w:jc w:val="center"/>
              <w:rPr>
                <w:rFonts w:cs="Arial"/>
              </w:rPr>
            </w:pPr>
          </w:p>
        </w:tc>
        <w:tc>
          <w:tcPr>
            <w:tcW w:w="7229" w:type="dxa"/>
            <w:gridSpan w:val="3"/>
          </w:tcPr>
          <w:p w14:paraId="1B27CD76" w14:textId="77777777" w:rsidR="00BF7C11" w:rsidRPr="00F91B9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005D7F">
              <w:rPr>
                <w:rFonts w:cs="Arial"/>
              </w:rPr>
              <w:t xml:space="preserve"> stelt na afronding van de leerroute een eindrapportage op over de bereikte doelen en resultaten en bespreekt deze met de </w:t>
            </w:r>
            <w:r>
              <w:rPr>
                <w:rFonts w:cs="Arial"/>
              </w:rPr>
              <w:t>inburgeraar</w:t>
            </w:r>
            <w:r w:rsidRPr="00005D7F">
              <w:rPr>
                <w:rFonts w:cs="Arial"/>
              </w:rPr>
              <w:t xml:space="preserve"> en </w:t>
            </w:r>
            <w:r>
              <w:rPr>
                <w:rFonts w:cs="Arial"/>
              </w:rPr>
              <w:t>OG</w:t>
            </w:r>
            <w:r w:rsidRPr="00005D7F">
              <w:rPr>
                <w:rFonts w:cs="Arial"/>
              </w:rPr>
              <w:t xml:space="preserve">. Ook bij uitval, stagnatie en wisselen van route wordt er een eindrapportage opgesteld, en bespreekt deze met </w:t>
            </w:r>
            <w:r>
              <w:rPr>
                <w:rFonts w:cs="Arial"/>
              </w:rPr>
              <w:t>inburgeraar</w:t>
            </w:r>
            <w:r w:rsidRPr="00005D7F">
              <w:rPr>
                <w:rFonts w:cs="Arial"/>
              </w:rPr>
              <w:t xml:space="preserve"> en </w:t>
            </w:r>
            <w:r>
              <w:rPr>
                <w:rFonts w:cs="Arial"/>
              </w:rPr>
              <w:t>OG</w:t>
            </w:r>
            <w:r w:rsidRPr="00005D7F">
              <w:rPr>
                <w:rFonts w:cs="Arial"/>
              </w:rPr>
              <w:t xml:space="preserve"> in een warme overdracht. Het format wordt in het werkafsprakenboek afgestemd tussen </w:t>
            </w:r>
            <w:r>
              <w:rPr>
                <w:rFonts w:cs="Arial"/>
              </w:rPr>
              <w:t>OG</w:t>
            </w:r>
            <w:r w:rsidRPr="00005D7F">
              <w:rPr>
                <w:rFonts w:cs="Arial"/>
              </w:rPr>
              <w:t xml:space="preserve"> en </w:t>
            </w:r>
            <w:r>
              <w:rPr>
                <w:rFonts w:cs="Arial"/>
              </w:rPr>
              <w:t>ON</w:t>
            </w:r>
            <w:r w:rsidRPr="00005D7F">
              <w:rPr>
                <w:rFonts w:cs="Arial"/>
              </w:rPr>
              <w:t>.</w:t>
            </w:r>
          </w:p>
        </w:tc>
        <w:tc>
          <w:tcPr>
            <w:tcW w:w="568" w:type="dxa"/>
          </w:tcPr>
          <w:p w14:paraId="6101D965" w14:textId="77777777" w:rsidR="00BF7C11" w:rsidRPr="00E77A48" w:rsidRDefault="00BF7C11" w:rsidP="00A443F2">
            <w:pPr>
              <w:jc w:val="center"/>
              <w:rPr>
                <w:rFonts w:cs="Arial"/>
              </w:rPr>
            </w:pPr>
            <w:r w:rsidRPr="00E77A48">
              <w:rPr>
                <w:rFonts w:cs="Arial"/>
              </w:rPr>
              <w:t>Ja</w:t>
            </w:r>
          </w:p>
          <w:p w14:paraId="1EFDD401"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ABAFBD0" w14:textId="77777777" w:rsidR="00BF7C11" w:rsidRPr="00E77A48" w:rsidRDefault="00BF7C11" w:rsidP="00A443F2">
            <w:pPr>
              <w:jc w:val="center"/>
              <w:rPr>
                <w:rFonts w:cs="Arial"/>
              </w:rPr>
            </w:pPr>
            <w:r w:rsidRPr="00E77A48">
              <w:rPr>
                <w:rFonts w:cs="Arial"/>
              </w:rPr>
              <w:t>Nee</w:t>
            </w:r>
          </w:p>
          <w:p w14:paraId="425B1F0C"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F00CCD2" w14:textId="77777777" w:rsidTr="00A443F2">
        <w:trPr>
          <w:cantSplit/>
          <w:trHeight w:val="488"/>
        </w:trPr>
        <w:tc>
          <w:tcPr>
            <w:tcW w:w="637" w:type="dxa"/>
            <w:shd w:val="clear" w:color="auto" w:fill="auto"/>
          </w:tcPr>
          <w:p w14:paraId="1C95D9E9" w14:textId="77777777" w:rsidR="00BF7C11" w:rsidRPr="00E77A48" w:rsidRDefault="00BF7C11" w:rsidP="00BF7C11">
            <w:pPr>
              <w:pStyle w:val="Lijstalinea"/>
              <w:numPr>
                <w:ilvl w:val="0"/>
                <w:numId w:val="15"/>
              </w:numPr>
              <w:jc w:val="center"/>
              <w:rPr>
                <w:rFonts w:cs="Arial"/>
              </w:rPr>
            </w:pPr>
          </w:p>
        </w:tc>
        <w:tc>
          <w:tcPr>
            <w:tcW w:w="7229" w:type="dxa"/>
            <w:gridSpan w:val="3"/>
          </w:tcPr>
          <w:p w14:paraId="3BD56FD3" w14:textId="77777777" w:rsidR="00BF7C11" w:rsidRPr="00EC2154"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EC2154">
              <w:rPr>
                <w:rFonts w:cs="Arial"/>
              </w:rPr>
              <w:t xml:space="preserve"> stelt één aanspreekpunt aan als contactpersoon voor </w:t>
            </w:r>
            <w:r>
              <w:rPr>
                <w:rFonts w:cs="Arial"/>
              </w:rPr>
              <w:t>OG</w:t>
            </w:r>
            <w:r w:rsidRPr="00EC2154">
              <w:rPr>
                <w:rFonts w:cs="Arial"/>
              </w:rPr>
              <w:t xml:space="preserve">. Deze persoon is deskundig en op de hoogte van de gang van zaken binnen de organisatie van </w:t>
            </w:r>
            <w:r>
              <w:rPr>
                <w:rFonts w:cs="Arial"/>
              </w:rPr>
              <w:t>ON</w:t>
            </w:r>
            <w:r w:rsidRPr="00EC2154">
              <w:rPr>
                <w:rFonts w:cs="Arial"/>
              </w:rPr>
              <w:t>. Bij afwezigheid is er één vaste vervanger als contactpersoon beschikbaar.</w:t>
            </w:r>
          </w:p>
        </w:tc>
        <w:tc>
          <w:tcPr>
            <w:tcW w:w="568" w:type="dxa"/>
          </w:tcPr>
          <w:p w14:paraId="062FC3A1" w14:textId="77777777" w:rsidR="00BF7C11" w:rsidRPr="00E77A48" w:rsidRDefault="00BF7C11" w:rsidP="00A443F2">
            <w:pPr>
              <w:jc w:val="center"/>
              <w:rPr>
                <w:rFonts w:cs="Arial"/>
              </w:rPr>
            </w:pPr>
            <w:r w:rsidRPr="00E77A48">
              <w:rPr>
                <w:rFonts w:cs="Arial"/>
              </w:rPr>
              <w:t>Ja</w:t>
            </w:r>
          </w:p>
          <w:p w14:paraId="7170A00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8B7EA4A" w14:textId="77777777" w:rsidR="00BF7C11" w:rsidRPr="00E77A48" w:rsidRDefault="00BF7C11" w:rsidP="00A443F2">
            <w:pPr>
              <w:jc w:val="center"/>
              <w:rPr>
                <w:rFonts w:cs="Arial"/>
              </w:rPr>
            </w:pPr>
            <w:r w:rsidRPr="00E77A48">
              <w:rPr>
                <w:rFonts w:cs="Arial"/>
              </w:rPr>
              <w:t>Nee</w:t>
            </w:r>
          </w:p>
          <w:p w14:paraId="12A3BFC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E811C40" w14:textId="77777777" w:rsidTr="00A443F2">
        <w:trPr>
          <w:cantSplit/>
          <w:trHeight w:val="488"/>
        </w:trPr>
        <w:tc>
          <w:tcPr>
            <w:tcW w:w="637" w:type="dxa"/>
            <w:shd w:val="clear" w:color="auto" w:fill="auto"/>
          </w:tcPr>
          <w:p w14:paraId="4CBE6F7A" w14:textId="77777777" w:rsidR="00BF7C11" w:rsidRPr="00E77A48" w:rsidRDefault="00BF7C11" w:rsidP="00BF7C11">
            <w:pPr>
              <w:pStyle w:val="Lijstalinea"/>
              <w:numPr>
                <w:ilvl w:val="0"/>
                <w:numId w:val="15"/>
              </w:numPr>
              <w:jc w:val="center"/>
              <w:rPr>
                <w:rFonts w:cs="Arial"/>
              </w:rPr>
            </w:pPr>
          </w:p>
        </w:tc>
        <w:tc>
          <w:tcPr>
            <w:tcW w:w="7229" w:type="dxa"/>
            <w:gridSpan w:val="3"/>
          </w:tcPr>
          <w:p w14:paraId="40C77755" w14:textId="77777777" w:rsidR="00BF7C11" w:rsidRPr="00EC2154"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EC2154">
              <w:rPr>
                <w:rFonts w:cs="Arial"/>
              </w:rPr>
              <w:t xml:space="preserve"> legt eventuele communicatie met de pers over de Opdracht eerst ter goedkeuring voor aan </w:t>
            </w:r>
            <w:r>
              <w:rPr>
                <w:rFonts w:cs="Arial"/>
              </w:rPr>
              <w:t>OG</w:t>
            </w:r>
            <w:r w:rsidRPr="00EC2154">
              <w:rPr>
                <w:rFonts w:cs="Arial"/>
              </w:rPr>
              <w:t>.</w:t>
            </w:r>
          </w:p>
        </w:tc>
        <w:tc>
          <w:tcPr>
            <w:tcW w:w="568" w:type="dxa"/>
          </w:tcPr>
          <w:p w14:paraId="3F39D3D1" w14:textId="77777777" w:rsidR="00BF7C11" w:rsidRPr="00E77A48" w:rsidRDefault="00BF7C11" w:rsidP="00A443F2">
            <w:pPr>
              <w:jc w:val="center"/>
              <w:rPr>
                <w:rFonts w:cs="Arial"/>
              </w:rPr>
            </w:pPr>
            <w:r w:rsidRPr="00E77A48">
              <w:rPr>
                <w:rFonts w:cs="Arial"/>
              </w:rPr>
              <w:t>Ja</w:t>
            </w:r>
          </w:p>
          <w:p w14:paraId="287FCDE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4A0AA348" w14:textId="77777777" w:rsidR="00BF7C11" w:rsidRPr="00E77A48" w:rsidRDefault="00BF7C11" w:rsidP="00A443F2">
            <w:pPr>
              <w:jc w:val="center"/>
              <w:rPr>
                <w:rFonts w:cs="Arial"/>
              </w:rPr>
            </w:pPr>
            <w:r w:rsidRPr="00E77A48">
              <w:rPr>
                <w:rFonts w:cs="Arial"/>
              </w:rPr>
              <w:t>Nee</w:t>
            </w:r>
          </w:p>
          <w:p w14:paraId="1526D9E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DBB078A" w14:textId="77777777" w:rsidTr="00A443F2">
        <w:trPr>
          <w:cantSplit/>
        </w:trPr>
        <w:tc>
          <w:tcPr>
            <w:tcW w:w="9001" w:type="dxa"/>
            <w:gridSpan w:val="6"/>
            <w:shd w:val="clear" w:color="auto" w:fill="BFBFBF"/>
          </w:tcPr>
          <w:p w14:paraId="0A258DBB" w14:textId="77777777" w:rsidR="00BF7C11" w:rsidRPr="00E77A48" w:rsidRDefault="00BF7C11" w:rsidP="00A443F2">
            <w:pPr>
              <w:keepNext/>
              <w:rPr>
                <w:rFonts w:cs="Arial"/>
                <w:b/>
              </w:rPr>
            </w:pPr>
            <w:r w:rsidRPr="00E77A48">
              <w:rPr>
                <w:rFonts w:cs="Arial"/>
                <w:b/>
              </w:rPr>
              <w:t>Evaluatie</w:t>
            </w:r>
            <w:r>
              <w:rPr>
                <w:rFonts w:cs="Arial"/>
                <w:b/>
              </w:rPr>
              <w:t>- van toepassing op perceel 1, 2 en 3</w:t>
            </w:r>
          </w:p>
        </w:tc>
      </w:tr>
      <w:tr w:rsidR="00BF7C11" w:rsidRPr="00E77A48" w14:paraId="7679CAB3" w14:textId="77777777" w:rsidTr="00A443F2">
        <w:trPr>
          <w:cantSplit/>
          <w:trHeight w:val="488"/>
        </w:trPr>
        <w:tc>
          <w:tcPr>
            <w:tcW w:w="637" w:type="dxa"/>
            <w:shd w:val="clear" w:color="auto" w:fill="auto"/>
          </w:tcPr>
          <w:p w14:paraId="6B1D1358" w14:textId="77777777" w:rsidR="00BF7C11" w:rsidRPr="00E77A48" w:rsidRDefault="00BF7C11" w:rsidP="00BF7C11">
            <w:pPr>
              <w:pStyle w:val="Lijstalinea"/>
              <w:numPr>
                <w:ilvl w:val="0"/>
                <w:numId w:val="15"/>
              </w:numPr>
              <w:jc w:val="center"/>
              <w:rPr>
                <w:rFonts w:cs="Arial"/>
              </w:rPr>
            </w:pPr>
          </w:p>
        </w:tc>
        <w:tc>
          <w:tcPr>
            <w:tcW w:w="7223" w:type="dxa"/>
            <w:gridSpan w:val="2"/>
          </w:tcPr>
          <w:p w14:paraId="557C0B7B" w14:textId="77777777" w:rsidR="00BF7C11" w:rsidRPr="00E77A48" w:rsidRDefault="00BF7C11" w:rsidP="00A443F2">
            <w:pPr>
              <w:rPr>
                <w:rFonts w:cs="Arial"/>
              </w:rPr>
            </w:pPr>
            <w:r>
              <w:rPr>
                <w:rFonts w:cs="Arial"/>
              </w:rPr>
              <w:t>ON</w:t>
            </w:r>
            <w:r w:rsidRPr="00E77A48">
              <w:rPr>
                <w:rFonts w:cs="Arial"/>
              </w:rPr>
              <w:t xml:space="preserve"> neemt initiatieven richting </w:t>
            </w:r>
            <w:r>
              <w:rPr>
                <w:rFonts w:cs="Arial"/>
              </w:rPr>
              <w:t>OG</w:t>
            </w:r>
            <w:r w:rsidRPr="00E77A48">
              <w:rPr>
                <w:rFonts w:cs="Arial"/>
              </w:rPr>
              <w:t xml:space="preserve"> om werkprocessen te verbeteren.</w:t>
            </w:r>
          </w:p>
        </w:tc>
        <w:tc>
          <w:tcPr>
            <w:tcW w:w="574" w:type="dxa"/>
            <w:gridSpan w:val="2"/>
          </w:tcPr>
          <w:p w14:paraId="12D158E9" w14:textId="77777777" w:rsidR="00BF7C11" w:rsidRPr="00E77A48" w:rsidRDefault="00BF7C11" w:rsidP="00A443F2">
            <w:pPr>
              <w:jc w:val="center"/>
              <w:rPr>
                <w:rFonts w:cs="Arial"/>
              </w:rPr>
            </w:pPr>
            <w:r w:rsidRPr="00E77A48">
              <w:rPr>
                <w:rFonts w:cs="Arial"/>
              </w:rPr>
              <w:t>Ja</w:t>
            </w:r>
          </w:p>
          <w:p w14:paraId="044C935A"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8BD99B9" w14:textId="77777777" w:rsidR="00BF7C11" w:rsidRPr="00E77A48" w:rsidRDefault="00BF7C11" w:rsidP="00A443F2">
            <w:pPr>
              <w:jc w:val="center"/>
              <w:rPr>
                <w:rFonts w:cs="Arial"/>
              </w:rPr>
            </w:pPr>
            <w:r w:rsidRPr="00E77A48">
              <w:rPr>
                <w:rFonts w:cs="Arial"/>
              </w:rPr>
              <w:t>Nee</w:t>
            </w:r>
          </w:p>
          <w:p w14:paraId="6CBF004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F9947F4" w14:textId="77777777" w:rsidTr="00A443F2">
        <w:trPr>
          <w:cantSplit/>
          <w:trHeight w:val="488"/>
        </w:trPr>
        <w:tc>
          <w:tcPr>
            <w:tcW w:w="637" w:type="dxa"/>
            <w:shd w:val="clear" w:color="auto" w:fill="auto"/>
          </w:tcPr>
          <w:p w14:paraId="3962366E" w14:textId="77777777" w:rsidR="00BF7C11" w:rsidRPr="00E77A48" w:rsidRDefault="00BF7C11" w:rsidP="00BF7C11">
            <w:pPr>
              <w:pStyle w:val="Lijstalinea"/>
              <w:numPr>
                <w:ilvl w:val="0"/>
                <w:numId w:val="15"/>
              </w:numPr>
              <w:jc w:val="center"/>
              <w:rPr>
                <w:rFonts w:cs="Arial"/>
              </w:rPr>
            </w:pPr>
          </w:p>
        </w:tc>
        <w:tc>
          <w:tcPr>
            <w:tcW w:w="7223" w:type="dxa"/>
            <w:gridSpan w:val="2"/>
          </w:tcPr>
          <w:p w14:paraId="07CEE81D" w14:textId="77777777" w:rsidR="00BF7C11" w:rsidRPr="00E77A48" w:rsidRDefault="00BF7C11" w:rsidP="00A443F2">
            <w:pPr>
              <w:tabs>
                <w:tab w:val="left" w:pos="355"/>
              </w:tabs>
              <w:rPr>
                <w:rFonts w:cs="Arial"/>
              </w:rPr>
            </w:pPr>
            <w:r>
              <w:rPr>
                <w:rFonts w:cs="Arial"/>
              </w:rPr>
              <w:t>OG</w:t>
            </w:r>
            <w:r w:rsidRPr="00E77A48">
              <w:rPr>
                <w:rFonts w:cs="Arial"/>
              </w:rPr>
              <w:t xml:space="preserve"> en </w:t>
            </w:r>
            <w:r>
              <w:rPr>
                <w:rFonts w:cs="Arial"/>
              </w:rPr>
              <w:t>ON</w:t>
            </w:r>
            <w:r w:rsidRPr="00E77A48">
              <w:rPr>
                <w:rFonts w:cs="Arial"/>
              </w:rPr>
              <w:t xml:space="preserve"> zullen </w:t>
            </w:r>
            <w:r>
              <w:rPr>
                <w:rFonts w:cs="Arial"/>
              </w:rPr>
              <w:t>half</w:t>
            </w:r>
            <w:r w:rsidRPr="00E77A48">
              <w:rPr>
                <w:rFonts w:cs="Arial"/>
              </w:rPr>
              <w:t>jaarlijks, een overleg organiseren waarin minimaal de volgende onderwerpen aan de orde komen:</w:t>
            </w:r>
          </w:p>
          <w:p w14:paraId="27AB6552" w14:textId="77777777" w:rsidR="00BF7C11" w:rsidRPr="00E77A48" w:rsidRDefault="00BF7C11" w:rsidP="00BF7C11">
            <w:pPr>
              <w:numPr>
                <w:ilvl w:val="0"/>
                <w:numId w:val="16"/>
              </w:numPr>
              <w:tabs>
                <w:tab w:val="left" w:pos="355"/>
              </w:tabs>
              <w:rPr>
                <w:rFonts w:cs="Arial"/>
              </w:rPr>
            </w:pPr>
            <w:r w:rsidRPr="00E77A48">
              <w:rPr>
                <w:rFonts w:cs="Arial"/>
              </w:rPr>
              <w:t>Kwaliteit werkzaamheden;</w:t>
            </w:r>
          </w:p>
          <w:p w14:paraId="755ACAE2" w14:textId="77777777" w:rsidR="00BF7C11" w:rsidRPr="00E77A48" w:rsidRDefault="00BF7C11" w:rsidP="00BF7C11">
            <w:pPr>
              <w:numPr>
                <w:ilvl w:val="0"/>
                <w:numId w:val="16"/>
              </w:numPr>
              <w:tabs>
                <w:tab w:val="left" w:pos="355"/>
              </w:tabs>
              <w:rPr>
                <w:rFonts w:cs="Arial"/>
              </w:rPr>
            </w:pPr>
            <w:r w:rsidRPr="00E77A48">
              <w:rPr>
                <w:rFonts w:cs="Arial"/>
              </w:rPr>
              <w:t>Kwaliteit geleverde informatie;</w:t>
            </w:r>
          </w:p>
          <w:p w14:paraId="372646F9" w14:textId="77777777" w:rsidR="00BF7C11" w:rsidRPr="00E77A48" w:rsidRDefault="00BF7C11" w:rsidP="00BF7C11">
            <w:pPr>
              <w:numPr>
                <w:ilvl w:val="0"/>
                <w:numId w:val="16"/>
              </w:numPr>
              <w:tabs>
                <w:tab w:val="left" w:pos="355"/>
              </w:tabs>
              <w:rPr>
                <w:rFonts w:cs="Arial"/>
              </w:rPr>
            </w:pPr>
            <w:r w:rsidRPr="00E77A48">
              <w:rPr>
                <w:rFonts w:cs="Arial"/>
              </w:rPr>
              <w:t>Tevredenheid OG;</w:t>
            </w:r>
          </w:p>
          <w:p w14:paraId="527D967F" w14:textId="77777777" w:rsidR="00BF7C11" w:rsidRPr="00E77A48" w:rsidRDefault="00BF7C11" w:rsidP="00BF7C11">
            <w:pPr>
              <w:numPr>
                <w:ilvl w:val="0"/>
                <w:numId w:val="16"/>
              </w:numPr>
              <w:tabs>
                <w:tab w:val="left" w:pos="355"/>
              </w:tabs>
              <w:rPr>
                <w:rFonts w:cs="Arial"/>
              </w:rPr>
            </w:pPr>
            <w:r w:rsidRPr="00E77A48">
              <w:rPr>
                <w:rFonts w:cs="Arial"/>
              </w:rPr>
              <w:t>Evaluatie en beoordeling afspraken;</w:t>
            </w:r>
          </w:p>
          <w:p w14:paraId="37037063" w14:textId="77777777" w:rsidR="00BF7C11" w:rsidRPr="00E77A48" w:rsidRDefault="00BF7C11" w:rsidP="00BF7C11">
            <w:pPr>
              <w:numPr>
                <w:ilvl w:val="0"/>
                <w:numId w:val="16"/>
              </w:numPr>
              <w:tabs>
                <w:tab w:val="left" w:pos="355"/>
              </w:tabs>
              <w:rPr>
                <w:rFonts w:cs="Arial"/>
              </w:rPr>
            </w:pPr>
            <w:r w:rsidRPr="00E77A48">
              <w:rPr>
                <w:rFonts w:cs="Arial"/>
              </w:rPr>
              <w:t>Klachtenafhandeling;</w:t>
            </w:r>
          </w:p>
          <w:p w14:paraId="19FB4F2C" w14:textId="77777777" w:rsidR="00BF7C11" w:rsidRPr="00E77A48" w:rsidRDefault="00BF7C11" w:rsidP="00BF7C11">
            <w:pPr>
              <w:numPr>
                <w:ilvl w:val="0"/>
                <w:numId w:val="16"/>
              </w:numPr>
              <w:tabs>
                <w:tab w:val="left" w:pos="355"/>
              </w:tabs>
              <w:rPr>
                <w:rFonts w:cs="Arial"/>
              </w:rPr>
            </w:pPr>
            <w:r w:rsidRPr="00E77A48">
              <w:rPr>
                <w:rFonts w:cs="Arial"/>
              </w:rPr>
              <w:t>Functioneren partijen;</w:t>
            </w:r>
          </w:p>
          <w:p w14:paraId="59191038" w14:textId="77777777" w:rsidR="00BF7C11" w:rsidRPr="00E77A48" w:rsidRDefault="00BF7C11" w:rsidP="00BF7C11">
            <w:pPr>
              <w:numPr>
                <w:ilvl w:val="0"/>
                <w:numId w:val="16"/>
              </w:numPr>
              <w:tabs>
                <w:tab w:val="left" w:pos="355"/>
              </w:tabs>
              <w:rPr>
                <w:rFonts w:cs="Arial"/>
              </w:rPr>
            </w:pPr>
            <w:r w:rsidRPr="00E77A48">
              <w:rPr>
                <w:rFonts w:cs="Arial"/>
              </w:rPr>
              <w:t>Verbeterpunten;</w:t>
            </w:r>
          </w:p>
          <w:p w14:paraId="319007E4" w14:textId="77777777" w:rsidR="00BF7C11" w:rsidRDefault="00BF7C11" w:rsidP="00BF7C11">
            <w:pPr>
              <w:numPr>
                <w:ilvl w:val="0"/>
                <w:numId w:val="16"/>
              </w:numPr>
              <w:tabs>
                <w:tab w:val="left" w:pos="355"/>
              </w:tabs>
              <w:rPr>
                <w:rFonts w:cs="Arial"/>
              </w:rPr>
            </w:pPr>
            <w:r w:rsidRPr="00E77A48">
              <w:rPr>
                <w:rFonts w:cs="Arial"/>
              </w:rPr>
              <w:t>Afsprake</w:t>
            </w:r>
            <w:r>
              <w:rPr>
                <w:rFonts w:cs="Arial"/>
              </w:rPr>
              <w:t>n.</w:t>
            </w:r>
          </w:p>
          <w:p w14:paraId="7D8B7D9B" w14:textId="77777777" w:rsidR="00BF7C11" w:rsidRPr="002A1C88" w:rsidRDefault="00BF7C11" w:rsidP="00A443F2">
            <w:pPr>
              <w:tabs>
                <w:tab w:val="left" w:pos="355"/>
              </w:tabs>
              <w:rPr>
                <w:rFonts w:cs="Arial"/>
              </w:rPr>
            </w:pPr>
            <w:r>
              <w:rPr>
                <w:rFonts w:cs="Arial"/>
              </w:rPr>
              <w:t xml:space="preserve">Voor het eerste jaar zullen afwijkende afspraken gemaakt worden voor het eerste jaar, omdat we hebben te maken met een nieuw stelsel. Ook zullen er afspraken gemaakt worden op lokaal niveau, dit volgt in de werkafspraken. </w:t>
            </w:r>
          </w:p>
        </w:tc>
        <w:tc>
          <w:tcPr>
            <w:tcW w:w="574" w:type="dxa"/>
            <w:gridSpan w:val="2"/>
          </w:tcPr>
          <w:p w14:paraId="6B5EA3F5" w14:textId="77777777" w:rsidR="00BF7C11" w:rsidRPr="00E77A48" w:rsidRDefault="00BF7C11" w:rsidP="00A443F2">
            <w:pPr>
              <w:jc w:val="center"/>
              <w:rPr>
                <w:rFonts w:cs="Arial"/>
              </w:rPr>
            </w:pPr>
            <w:r w:rsidRPr="00E77A48">
              <w:rPr>
                <w:rFonts w:cs="Arial"/>
              </w:rPr>
              <w:t>Ja</w:t>
            </w:r>
          </w:p>
          <w:p w14:paraId="28C4E99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5410105" w14:textId="77777777" w:rsidR="00BF7C11" w:rsidRPr="00E77A48" w:rsidRDefault="00BF7C11" w:rsidP="00A443F2">
            <w:pPr>
              <w:jc w:val="center"/>
              <w:rPr>
                <w:rFonts w:cs="Arial"/>
              </w:rPr>
            </w:pPr>
            <w:r w:rsidRPr="00E77A48">
              <w:rPr>
                <w:rFonts w:cs="Arial"/>
              </w:rPr>
              <w:t>Nee</w:t>
            </w:r>
          </w:p>
          <w:p w14:paraId="49D0F02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0C36117C" w14:textId="77777777" w:rsidTr="00A443F2">
        <w:trPr>
          <w:cantSplit/>
          <w:trHeight w:val="488"/>
        </w:trPr>
        <w:tc>
          <w:tcPr>
            <w:tcW w:w="637" w:type="dxa"/>
            <w:shd w:val="clear" w:color="auto" w:fill="auto"/>
          </w:tcPr>
          <w:p w14:paraId="666A424A" w14:textId="77777777" w:rsidR="00BF7C11" w:rsidRPr="00E77A48" w:rsidRDefault="00BF7C11" w:rsidP="00BF7C11">
            <w:pPr>
              <w:pStyle w:val="Lijstalinea"/>
              <w:numPr>
                <w:ilvl w:val="0"/>
                <w:numId w:val="15"/>
              </w:numPr>
              <w:jc w:val="center"/>
              <w:rPr>
                <w:rFonts w:cs="Arial"/>
              </w:rPr>
            </w:pPr>
          </w:p>
        </w:tc>
        <w:tc>
          <w:tcPr>
            <w:tcW w:w="7216" w:type="dxa"/>
          </w:tcPr>
          <w:p w14:paraId="157E0B65" w14:textId="77777777" w:rsidR="00BF7C11" w:rsidRPr="0014760F" w:rsidRDefault="00BF7C11" w:rsidP="00A443F2">
            <w:pPr>
              <w:ind w:left="73" w:right="113"/>
            </w:pPr>
            <w:r>
              <w:t>ON</w:t>
            </w:r>
            <w:r w:rsidRPr="007A0E72">
              <w:t xml:space="preserve"> levert aan </w:t>
            </w:r>
            <w:r>
              <w:t>OG</w:t>
            </w:r>
            <w:r w:rsidRPr="007A0E72">
              <w:t xml:space="preserve"> per half jaar (uiterlijk op 1 februari en 1 augustus) een </w:t>
            </w:r>
            <w:r>
              <w:t>management</w:t>
            </w:r>
            <w:r w:rsidRPr="007A0E72">
              <w:t xml:space="preserve">rapportage aan over het voorafgaande half jaar, </w:t>
            </w:r>
            <w:r>
              <w:t xml:space="preserve">dit is een weergave van de belangrijkste kritische prestatie indicatoren (KPI’s). </w:t>
            </w:r>
          </w:p>
        </w:tc>
        <w:tc>
          <w:tcPr>
            <w:tcW w:w="581" w:type="dxa"/>
            <w:gridSpan w:val="3"/>
          </w:tcPr>
          <w:p w14:paraId="1F87D47F" w14:textId="77777777" w:rsidR="00BF7C11" w:rsidRPr="00E77A48" w:rsidRDefault="00BF7C11" w:rsidP="00A443F2">
            <w:pPr>
              <w:jc w:val="center"/>
              <w:rPr>
                <w:rFonts w:cs="Arial"/>
              </w:rPr>
            </w:pPr>
            <w:r w:rsidRPr="00E77A48">
              <w:rPr>
                <w:rFonts w:cs="Arial"/>
              </w:rPr>
              <w:t>Ja</w:t>
            </w:r>
          </w:p>
          <w:p w14:paraId="38EFC575"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176F19E" w14:textId="77777777" w:rsidR="00BF7C11" w:rsidRPr="00E77A48" w:rsidRDefault="00BF7C11" w:rsidP="00A443F2">
            <w:pPr>
              <w:jc w:val="center"/>
              <w:rPr>
                <w:rFonts w:cs="Arial"/>
              </w:rPr>
            </w:pPr>
            <w:r w:rsidRPr="00E77A48">
              <w:rPr>
                <w:rFonts w:cs="Arial"/>
              </w:rPr>
              <w:t>Nee</w:t>
            </w:r>
          </w:p>
          <w:p w14:paraId="2B202B9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CE6080E" w14:textId="77777777" w:rsidTr="00A443F2">
        <w:trPr>
          <w:cantSplit/>
        </w:trPr>
        <w:tc>
          <w:tcPr>
            <w:tcW w:w="9001" w:type="dxa"/>
            <w:gridSpan w:val="6"/>
            <w:shd w:val="clear" w:color="auto" w:fill="BFBFBF"/>
          </w:tcPr>
          <w:p w14:paraId="114987A9" w14:textId="77777777" w:rsidR="00BF7C11" w:rsidRPr="00E77A48" w:rsidRDefault="00BF7C11" w:rsidP="00A443F2">
            <w:pPr>
              <w:keepNext/>
              <w:rPr>
                <w:rFonts w:cs="Arial"/>
                <w:b/>
              </w:rPr>
            </w:pPr>
            <w:r>
              <w:rPr>
                <w:rFonts w:cs="Arial"/>
                <w:b/>
              </w:rPr>
              <w:t>Onderaannemerschap - van toepassing op perceel 1, 2 en 3</w:t>
            </w:r>
          </w:p>
        </w:tc>
      </w:tr>
      <w:tr w:rsidR="00BF7C11" w:rsidRPr="00E77A48" w14:paraId="65CDF8C5" w14:textId="77777777" w:rsidTr="00A443F2">
        <w:trPr>
          <w:cantSplit/>
          <w:trHeight w:val="488"/>
        </w:trPr>
        <w:tc>
          <w:tcPr>
            <w:tcW w:w="637" w:type="dxa"/>
            <w:shd w:val="clear" w:color="auto" w:fill="auto"/>
          </w:tcPr>
          <w:p w14:paraId="2FCFDAA0" w14:textId="77777777" w:rsidR="00BF7C11" w:rsidRPr="00E77A48" w:rsidRDefault="00BF7C11" w:rsidP="00BF7C11">
            <w:pPr>
              <w:pStyle w:val="Lijstalinea"/>
              <w:numPr>
                <w:ilvl w:val="0"/>
                <w:numId w:val="15"/>
              </w:numPr>
              <w:jc w:val="center"/>
              <w:rPr>
                <w:rFonts w:cs="Arial"/>
              </w:rPr>
            </w:pPr>
          </w:p>
        </w:tc>
        <w:tc>
          <w:tcPr>
            <w:tcW w:w="7216" w:type="dxa"/>
          </w:tcPr>
          <w:p w14:paraId="54030849"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ON </w:t>
            </w:r>
            <w:r w:rsidRPr="00FC43CB">
              <w:rPr>
                <w:rFonts w:cs="Arial"/>
              </w:rPr>
              <w:t>is bereid om, indien nodig, met onderaannemers te werken. Bijvoorbeeld bij een versnelling voor de cursisten.</w:t>
            </w:r>
            <w:r>
              <w:rPr>
                <w:rFonts w:cs="Arial"/>
              </w:rPr>
              <w:t xml:space="preserve"> </w:t>
            </w:r>
            <w:r w:rsidRPr="003772F0">
              <w:rPr>
                <w:rFonts w:cs="Arial"/>
              </w:rPr>
              <w:t xml:space="preserve">Indien </w:t>
            </w:r>
            <w:r>
              <w:rPr>
                <w:rFonts w:cs="Arial"/>
              </w:rPr>
              <w:t>ON</w:t>
            </w:r>
            <w:r w:rsidRPr="003772F0">
              <w:rPr>
                <w:rFonts w:cs="Arial"/>
              </w:rPr>
              <w:t xml:space="preserve"> de expertise of specifieke aanpak van een andere partij of (taal)aanbieder wil inzetten in het traject van een </w:t>
            </w:r>
            <w:r>
              <w:rPr>
                <w:rFonts w:cs="Arial"/>
              </w:rPr>
              <w:t>inburgeraar</w:t>
            </w:r>
            <w:r w:rsidRPr="003772F0">
              <w:rPr>
                <w:rFonts w:cs="Arial"/>
              </w:rPr>
              <w:t xml:space="preserve">, gebeurt dit altijd enkel na afstemming én goedkeuring van </w:t>
            </w:r>
            <w:r>
              <w:rPr>
                <w:rFonts w:cs="Arial"/>
              </w:rPr>
              <w:t>de regiehouder van de deelnemende g</w:t>
            </w:r>
            <w:r w:rsidRPr="003772F0">
              <w:rPr>
                <w:rFonts w:cs="Arial"/>
              </w:rPr>
              <w:t>emeente.</w:t>
            </w:r>
          </w:p>
        </w:tc>
        <w:tc>
          <w:tcPr>
            <w:tcW w:w="581" w:type="dxa"/>
            <w:gridSpan w:val="3"/>
          </w:tcPr>
          <w:p w14:paraId="1361C265" w14:textId="77777777" w:rsidR="00BF7C11" w:rsidRPr="00E77A48" w:rsidRDefault="00BF7C11" w:rsidP="00A443F2">
            <w:pPr>
              <w:jc w:val="center"/>
              <w:rPr>
                <w:rFonts w:cs="Arial"/>
              </w:rPr>
            </w:pPr>
            <w:r w:rsidRPr="00E77A48">
              <w:rPr>
                <w:rFonts w:cs="Arial"/>
              </w:rPr>
              <w:t>Ja</w:t>
            </w:r>
          </w:p>
          <w:p w14:paraId="286B696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BB807B6" w14:textId="77777777" w:rsidR="00BF7C11" w:rsidRPr="00E77A48" w:rsidRDefault="00BF7C11" w:rsidP="00A443F2">
            <w:pPr>
              <w:jc w:val="center"/>
              <w:rPr>
                <w:rFonts w:cs="Arial"/>
              </w:rPr>
            </w:pPr>
            <w:r w:rsidRPr="00E77A48">
              <w:rPr>
                <w:rFonts w:cs="Arial"/>
              </w:rPr>
              <w:t>Nee</w:t>
            </w:r>
          </w:p>
          <w:p w14:paraId="1E0CA2C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E6CD448" w14:textId="77777777" w:rsidTr="00A443F2">
        <w:trPr>
          <w:cantSplit/>
        </w:trPr>
        <w:tc>
          <w:tcPr>
            <w:tcW w:w="9001" w:type="dxa"/>
            <w:gridSpan w:val="6"/>
            <w:shd w:val="clear" w:color="auto" w:fill="BFBFBF"/>
          </w:tcPr>
          <w:p w14:paraId="29CD9228" w14:textId="77777777" w:rsidR="00BF7C11" w:rsidRPr="00E77A48" w:rsidRDefault="00BF7C11" w:rsidP="00A443F2">
            <w:pPr>
              <w:keepNext/>
              <w:rPr>
                <w:rFonts w:cs="Arial"/>
                <w:b/>
              </w:rPr>
            </w:pPr>
            <w:r>
              <w:rPr>
                <w:rFonts w:cs="Arial"/>
                <w:b/>
              </w:rPr>
              <w:t>Samenwerking - van toepassing op perceel 1, 2 en 3</w:t>
            </w:r>
          </w:p>
        </w:tc>
      </w:tr>
      <w:tr w:rsidR="00BF7C11" w:rsidRPr="00E77A48" w14:paraId="29BCD266" w14:textId="77777777" w:rsidTr="00A443F2">
        <w:trPr>
          <w:cantSplit/>
          <w:trHeight w:val="488"/>
        </w:trPr>
        <w:tc>
          <w:tcPr>
            <w:tcW w:w="637" w:type="dxa"/>
            <w:shd w:val="clear" w:color="auto" w:fill="auto"/>
          </w:tcPr>
          <w:p w14:paraId="4018C07F" w14:textId="77777777" w:rsidR="00BF7C11" w:rsidRPr="0081511A" w:rsidRDefault="00BF7C11" w:rsidP="00BF7C11">
            <w:pPr>
              <w:pStyle w:val="Lijstalinea"/>
              <w:numPr>
                <w:ilvl w:val="0"/>
                <w:numId w:val="15"/>
              </w:numPr>
              <w:jc w:val="center"/>
              <w:rPr>
                <w:rFonts w:cs="Arial"/>
              </w:rPr>
            </w:pPr>
          </w:p>
        </w:tc>
        <w:tc>
          <w:tcPr>
            <w:tcW w:w="7216" w:type="dxa"/>
          </w:tcPr>
          <w:p w14:paraId="109DA906" w14:textId="77777777" w:rsidR="00BF7C11" w:rsidRPr="008151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1511A">
              <w:rPr>
                <w:rFonts w:cs="Arial"/>
              </w:rPr>
              <w:t xml:space="preserve"> van alle percelen werken nauw met elkaar samen om een doorgaande leerlijn in de inburgeringstrajecten te realiseren.</w:t>
            </w:r>
          </w:p>
        </w:tc>
        <w:tc>
          <w:tcPr>
            <w:tcW w:w="581" w:type="dxa"/>
            <w:gridSpan w:val="3"/>
          </w:tcPr>
          <w:p w14:paraId="0B69F957" w14:textId="77777777" w:rsidR="00BF7C11" w:rsidRPr="00E77A48" w:rsidRDefault="00BF7C11" w:rsidP="00A443F2">
            <w:pPr>
              <w:jc w:val="center"/>
              <w:rPr>
                <w:rFonts w:cs="Arial"/>
              </w:rPr>
            </w:pPr>
            <w:r w:rsidRPr="00E77A48">
              <w:rPr>
                <w:rFonts w:cs="Arial"/>
              </w:rPr>
              <w:t>Ja</w:t>
            </w:r>
          </w:p>
          <w:p w14:paraId="7B8F2DE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EE0288B" w14:textId="77777777" w:rsidR="00BF7C11" w:rsidRPr="00E77A48" w:rsidRDefault="00BF7C11" w:rsidP="00A443F2">
            <w:pPr>
              <w:jc w:val="center"/>
              <w:rPr>
                <w:rFonts w:cs="Arial"/>
              </w:rPr>
            </w:pPr>
            <w:r w:rsidRPr="00E77A48">
              <w:rPr>
                <w:rFonts w:cs="Arial"/>
              </w:rPr>
              <w:t>Nee</w:t>
            </w:r>
          </w:p>
          <w:p w14:paraId="388036A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4571D1CC" w14:textId="77777777" w:rsidTr="00A443F2">
        <w:trPr>
          <w:cantSplit/>
          <w:trHeight w:val="488"/>
        </w:trPr>
        <w:tc>
          <w:tcPr>
            <w:tcW w:w="637" w:type="dxa"/>
            <w:shd w:val="clear" w:color="auto" w:fill="auto"/>
          </w:tcPr>
          <w:p w14:paraId="4BE05BF6" w14:textId="77777777" w:rsidR="00BF7C11" w:rsidRPr="0081511A" w:rsidRDefault="00BF7C11" w:rsidP="00BF7C11">
            <w:pPr>
              <w:pStyle w:val="Lijstalinea"/>
              <w:numPr>
                <w:ilvl w:val="0"/>
                <w:numId w:val="15"/>
              </w:numPr>
              <w:jc w:val="center"/>
              <w:rPr>
                <w:rFonts w:cs="Arial"/>
              </w:rPr>
            </w:pPr>
          </w:p>
        </w:tc>
        <w:tc>
          <w:tcPr>
            <w:tcW w:w="7216" w:type="dxa"/>
          </w:tcPr>
          <w:p w14:paraId="7934BC16" w14:textId="77777777" w:rsidR="00BF7C11" w:rsidRPr="0081511A"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ON</w:t>
            </w:r>
            <w:r w:rsidRPr="0081511A">
              <w:rPr>
                <w:rFonts w:cs="Arial"/>
              </w:rPr>
              <w:t xml:space="preserve"> werken samen met door de </w:t>
            </w:r>
            <w:r>
              <w:rPr>
                <w:rFonts w:cs="Arial"/>
              </w:rPr>
              <w:t>OG</w:t>
            </w:r>
            <w:r w:rsidRPr="0081511A">
              <w:rPr>
                <w:rFonts w:cs="Arial"/>
              </w:rPr>
              <w:t xml:space="preserve"> aangewezen </w:t>
            </w:r>
            <w:r>
              <w:rPr>
                <w:rFonts w:cs="Arial"/>
              </w:rPr>
              <w:t>ketenpartners</w:t>
            </w:r>
            <w:r w:rsidRPr="0081511A">
              <w:rPr>
                <w:rFonts w:cs="Arial"/>
              </w:rPr>
              <w:t xml:space="preserve"> om het inburgeringstraject en de begeleiding van de </w:t>
            </w:r>
            <w:r>
              <w:rPr>
                <w:rFonts w:cs="Arial"/>
              </w:rPr>
              <w:t>inburgeraars</w:t>
            </w:r>
            <w:r w:rsidRPr="0081511A">
              <w:rPr>
                <w:rFonts w:cs="Arial"/>
              </w:rPr>
              <w:t xml:space="preserve"> vorm te geven.</w:t>
            </w:r>
            <w:r>
              <w:rPr>
                <w:rFonts w:cs="Arial"/>
              </w:rPr>
              <w:t xml:space="preserve"> Dit wordt verder uitgewerkt in de werkafspraken.</w:t>
            </w:r>
          </w:p>
        </w:tc>
        <w:tc>
          <w:tcPr>
            <w:tcW w:w="581" w:type="dxa"/>
            <w:gridSpan w:val="3"/>
          </w:tcPr>
          <w:p w14:paraId="7720A262" w14:textId="77777777" w:rsidR="00BF7C11" w:rsidRPr="00E77A48" w:rsidRDefault="00BF7C11" w:rsidP="00A443F2">
            <w:pPr>
              <w:jc w:val="center"/>
              <w:rPr>
                <w:rFonts w:cs="Arial"/>
              </w:rPr>
            </w:pPr>
            <w:r w:rsidRPr="00E77A48">
              <w:rPr>
                <w:rFonts w:cs="Arial"/>
              </w:rPr>
              <w:t>Ja</w:t>
            </w:r>
          </w:p>
          <w:p w14:paraId="3A02765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B821736" w14:textId="77777777" w:rsidR="00BF7C11" w:rsidRPr="00E77A48" w:rsidRDefault="00BF7C11" w:rsidP="00A443F2">
            <w:pPr>
              <w:jc w:val="center"/>
              <w:rPr>
                <w:rFonts w:cs="Arial"/>
              </w:rPr>
            </w:pPr>
            <w:r w:rsidRPr="00E77A48">
              <w:rPr>
                <w:rFonts w:cs="Arial"/>
              </w:rPr>
              <w:t>Nee</w:t>
            </w:r>
          </w:p>
          <w:p w14:paraId="18C129E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65B1B468" w14:textId="77777777" w:rsidTr="00A443F2">
        <w:trPr>
          <w:cantSplit/>
        </w:trPr>
        <w:tc>
          <w:tcPr>
            <w:tcW w:w="9001" w:type="dxa"/>
            <w:gridSpan w:val="6"/>
            <w:shd w:val="clear" w:color="auto" w:fill="BFBFBF"/>
          </w:tcPr>
          <w:p w14:paraId="3A8A4624" w14:textId="77777777" w:rsidR="00BF7C11" w:rsidRPr="00E77A48" w:rsidRDefault="00BF7C11" w:rsidP="00A443F2">
            <w:pPr>
              <w:keepNext/>
              <w:rPr>
                <w:rFonts w:cs="Arial"/>
                <w:b/>
              </w:rPr>
            </w:pPr>
            <w:r w:rsidRPr="00E77A48">
              <w:rPr>
                <w:rFonts w:cs="Arial"/>
                <w:b/>
              </w:rPr>
              <w:t>SROI</w:t>
            </w:r>
            <w:r>
              <w:rPr>
                <w:rFonts w:cs="Arial"/>
                <w:b/>
              </w:rPr>
              <w:t>- van toepassing op perceel 1, 2 en 3</w:t>
            </w:r>
          </w:p>
        </w:tc>
      </w:tr>
      <w:tr w:rsidR="00BF7C11" w:rsidRPr="00E77A48" w14:paraId="7720455C" w14:textId="77777777" w:rsidTr="00A443F2">
        <w:trPr>
          <w:trHeight w:val="488"/>
        </w:trPr>
        <w:tc>
          <w:tcPr>
            <w:tcW w:w="637" w:type="dxa"/>
            <w:shd w:val="clear" w:color="auto" w:fill="auto"/>
          </w:tcPr>
          <w:p w14:paraId="6D62F81C" w14:textId="77777777" w:rsidR="00BF7C11" w:rsidRPr="00E77A48" w:rsidRDefault="00BF7C11" w:rsidP="00BF7C11">
            <w:pPr>
              <w:pStyle w:val="Lijstalinea"/>
              <w:numPr>
                <w:ilvl w:val="0"/>
                <w:numId w:val="15"/>
              </w:numPr>
              <w:jc w:val="center"/>
              <w:rPr>
                <w:rFonts w:cs="Arial"/>
              </w:rPr>
            </w:pPr>
          </w:p>
        </w:tc>
        <w:tc>
          <w:tcPr>
            <w:tcW w:w="7229" w:type="dxa"/>
            <w:gridSpan w:val="3"/>
          </w:tcPr>
          <w:p w14:paraId="08D52D75"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rPr>
              <w:t xml:space="preserve">ON </w:t>
            </w:r>
            <w:r w:rsidRPr="00E77A48">
              <w:rPr>
                <w:rFonts w:cs="Arial"/>
              </w:rPr>
              <w:t xml:space="preserve">verklaart akkoord te gaan met </w:t>
            </w:r>
            <w:r w:rsidRPr="003610FB">
              <w:rPr>
                <w:rFonts w:cs="Arial"/>
              </w:rPr>
              <w:t xml:space="preserve">de eis waarbij </w:t>
            </w:r>
            <w:r w:rsidRPr="003610FB">
              <w:rPr>
                <w:rFonts w:cs="Arial"/>
                <w:lang w:eastAsia="x-none"/>
              </w:rPr>
              <w:t xml:space="preserve">2% van de </w:t>
            </w:r>
            <w:r w:rsidRPr="003610FB">
              <w:rPr>
                <w:rFonts w:cs="Arial"/>
                <w:lang w:eastAsia="zh-CN"/>
              </w:rPr>
              <w:fldChar w:fldCharType="begin">
                <w:ffData>
                  <w:name w:val=""/>
                  <w:enabled/>
                  <w:calcOnExit w:val="0"/>
                  <w:textInput>
                    <w:default w:val="totaalprijs"/>
                  </w:textInput>
                </w:ffData>
              </w:fldChar>
            </w:r>
            <w:r w:rsidRPr="003610FB">
              <w:rPr>
                <w:rFonts w:cs="Arial"/>
              </w:rPr>
              <w:instrText xml:space="preserve"> FORMTEXT </w:instrText>
            </w:r>
            <w:r w:rsidRPr="003610FB">
              <w:rPr>
                <w:rFonts w:cs="Arial"/>
                <w:lang w:eastAsia="zh-CN"/>
              </w:rPr>
            </w:r>
            <w:r w:rsidRPr="003610FB">
              <w:rPr>
                <w:rFonts w:cs="Arial"/>
                <w:lang w:eastAsia="zh-CN"/>
              </w:rPr>
              <w:fldChar w:fldCharType="separate"/>
            </w:r>
            <w:r w:rsidRPr="003610FB">
              <w:rPr>
                <w:rFonts w:cs="Arial"/>
                <w:noProof/>
              </w:rPr>
              <w:t>totaalprijs</w:t>
            </w:r>
            <w:r w:rsidRPr="003610FB">
              <w:rPr>
                <w:rFonts w:cs="Arial"/>
                <w:lang w:eastAsia="zh-CN"/>
              </w:rPr>
              <w:fldChar w:fldCharType="end"/>
            </w:r>
            <w:r w:rsidRPr="003610FB">
              <w:rPr>
                <w:rFonts w:cs="Arial"/>
                <w:lang w:eastAsia="x-none"/>
              </w:rPr>
              <w:t xml:space="preserve">, </w:t>
            </w:r>
            <w:r w:rsidRPr="003610FB">
              <w:rPr>
                <w:rFonts w:cs="Arial"/>
              </w:rPr>
              <w:t>wordt gebruikt om invulling te geven aan SROI, een en ander</w:t>
            </w:r>
            <w:r w:rsidRPr="00E77A48">
              <w:rPr>
                <w:rFonts w:cs="Arial"/>
              </w:rPr>
              <w:t xml:space="preserve"> zoals omschreven in dit aanbestedingsdocument.</w:t>
            </w:r>
          </w:p>
        </w:tc>
        <w:tc>
          <w:tcPr>
            <w:tcW w:w="568" w:type="dxa"/>
          </w:tcPr>
          <w:p w14:paraId="753D888A" w14:textId="77777777" w:rsidR="00BF7C11" w:rsidRPr="00E77A48" w:rsidRDefault="00BF7C11" w:rsidP="00A443F2">
            <w:pPr>
              <w:jc w:val="center"/>
              <w:rPr>
                <w:rFonts w:cs="Arial"/>
              </w:rPr>
            </w:pPr>
            <w:r w:rsidRPr="00E77A48">
              <w:rPr>
                <w:rFonts w:cs="Arial"/>
              </w:rPr>
              <w:t>Ja</w:t>
            </w:r>
          </w:p>
          <w:p w14:paraId="54AC085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66C82B19" w14:textId="77777777" w:rsidR="00BF7C11" w:rsidRPr="00E77A48" w:rsidRDefault="00BF7C11" w:rsidP="00A443F2">
            <w:pPr>
              <w:jc w:val="center"/>
              <w:rPr>
                <w:rFonts w:cs="Arial"/>
              </w:rPr>
            </w:pPr>
            <w:r w:rsidRPr="00E77A48">
              <w:rPr>
                <w:rFonts w:cs="Arial"/>
              </w:rPr>
              <w:t>Nee</w:t>
            </w:r>
          </w:p>
          <w:p w14:paraId="282A3AD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79407BD9" w14:textId="77777777" w:rsidTr="00A443F2">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C11D2E8" w14:textId="77777777" w:rsidR="00BF7C11" w:rsidRPr="00E77A48" w:rsidRDefault="00BF7C11" w:rsidP="00BF7C11">
            <w:pPr>
              <w:pStyle w:val="Lijstalinea"/>
              <w:numPr>
                <w:ilvl w:val="0"/>
                <w:numId w:val="15"/>
              </w:numPr>
              <w:jc w:val="center"/>
              <w:rPr>
                <w:rFonts w:cs="Arial"/>
              </w:rPr>
            </w:pPr>
          </w:p>
        </w:tc>
        <w:tc>
          <w:tcPr>
            <w:tcW w:w="7229" w:type="dxa"/>
            <w:gridSpan w:val="3"/>
            <w:tcBorders>
              <w:top w:val="single" w:sz="4" w:space="0" w:color="auto"/>
              <w:left w:val="single" w:sz="4" w:space="0" w:color="auto"/>
              <w:bottom w:val="single" w:sz="4" w:space="0" w:color="auto"/>
              <w:right w:val="single" w:sz="4" w:space="0" w:color="auto"/>
            </w:tcBorders>
          </w:tcPr>
          <w:p w14:paraId="42D4EB1E"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77A48">
              <w:rPr>
                <w:rFonts w:cs="Arial"/>
              </w:rPr>
              <w:t xml:space="preserve">Indien de ON niet voldoet aan de minimale SROI-eis, te weten </w:t>
            </w:r>
            <w:r>
              <w:rPr>
                <w:rFonts w:cs="Arial"/>
              </w:rPr>
              <w:t>2</w:t>
            </w:r>
            <w:r w:rsidRPr="00E77A48">
              <w:rPr>
                <w:rFonts w:cs="Arial"/>
                <w:lang w:eastAsia="x-none"/>
              </w:rPr>
              <w:t xml:space="preserve">% van de </w:t>
            </w:r>
            <w:r w:rsidRPr="00E77A48">
              <w:rPr>
                <w:rFonts w:cs="Arial"/>
                <w:lang w:eastAsia="zh-CN"/>
              </w:rPr>
              <w:fldChar w:fldCharType="begin">
                <w:ffData>
                  <w:name w:val=""/>
                  <w:enabled/>
                  <w:calcOnExit w:val="0"/>
                  <w:textInput>
                    <w:default w:val="totaalprijs"/>
                  </w:textInput>
                </w:ffData>
              </w:fldChar>
            </w:r>
            <w:r w:rsidRPr="00E77A48">
              <w:rPr>
                <w:rFonts w:cs="Arial"/>
              </w:rPr>
              <w:instrText xml:space="preserve"> FORMTEXT </w:instrText>
            </w:r>
            <w:r w:rsidRPr="00E77A48">
              <w:rPr>
                <w:rFonts w:cs="Arial"/>
                <w:lang w:eastAsia="zh-CN"/>
              </w:rPr>
            </w:r>
            <w:r w:rsidRPr="00E77A48">
              <w:rPr>
                <w:rFonts w:cs="Arial"/>
                <w:lang w:eastAsia="zh-CN"/>
              </w:rPr>
              <w:fldChar w:fldCharType="separate"/>
            </w:r>
            <w:r w:rsidRPr="00E77A48">
              <w:rPr>
                <w:rFonts w:cs="Arial"/>
                <w:noProof/>
              </w:rPr>
              <w:t>totaalprijs</w:t>
            </w:r>
            <w:r w:rsidRPr="00E77A48">
              <w:rPr>
                <w:rFonts w:cs="Arial"/>
                <w:lang w:eastAsia="zh-CN"/>
              </w:rPr>
              <w:fldChar w:fldCharType="end"/>
            </w:r>
            <w:r w:rsidRPr="00E77A48">
              <w:rPr>
                <w:rFonts w:cs="Arial"/>
                <w:lang w:eastAsia="x-none"/>
              </w:rPr>
              <w:t xml:space="preserve">, </w:t>
            </w:r>
            <w:r w:rsidRPr="00E77A48">
              <w:rPr>
                <w:rFonts w:cs="Arial"/>
                <w:lang w:eastAsia="zh-CN"/>
              </w:rPr>
              <w:fldChar w:fldCharType="begin">
                <w:ffData>
                  <w:name w:val=""/>
                  <w:enabled/>
                  <w:calcOnExit w:val="0"/>
                  <w:textInput>
                    <w:default w:val="van alle uitgevoerde deelopdrachten, bij het einde van de (raam)overeenkomst"/>
                  </w:textInput>
                </w:ffData>
              </w:fldChar>
            </w:r>
            <w:r w:rsidRPr="00E77A48">
              <w:rPr>
                <w:rFonts w:cs="Arial"/>
              </w:rPr>
              <w:instrText xml:space="preserve"> FORMTEXT </w:instrText>
            </w:r>
            <w:r w:rsidRPr="00E77A48">
              <w:rPr>
                <w:rFonts w:cs="Arial"/>
                <w:lang w:eastAsia="zh-CN"/>
              </w:rPr>
            </w:r>
            <w:r w:rsidRPr="00E77A48">
              <w:rPr>
                <w:rFonts w:cs="Arial"/>
                <w:lang w:eastAsia="zh-CN"/>
              </w:rPr>
              <w:fldChar w:fldCharType="separate"/>
            </w:r>
            <w:r w:rsidRPr="00E77A48">
              <w:rPr>
                <w:rFonts w:cs="Arial"/>
                <w:noProof/>
              </w:rPr>
              <w:t>van alle uitgevoerde deelopdrachten, bij het einde van de (raam)overeenkomst</w:t>
            </w:r>
            <w:r w:rsidRPr="00E77A48">
              <w:rPr>
                <w:rFonts w:cs="Arial"/>
                <w:lang w:eastAsia="zh-CN"/>
              </w:rPr>
              <w:fldChar w:fldCharType="end"/>
            </w:r>
            <w:r w:rsidRPr="00E77A48">
              <w:rPr>
                <w:rFonts w:cs="Arial"/>
              </w:rPr>
              <w:t>, is de OG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7D4CB9C2" w14:textId="77777777" w:rsidR="00BF7C11" w:rsidRPr="00E77A48" w:rsidRDefault="00BF7C11" w:rsidP="00A443F2">
            <w:pPr>
              <w:jc w:val="center"/>
              <w:rPr>
                <w:rFonts w:cs="Arial"/>
              </w:rPr>
            </w:pPr>
            <w:r w:rsidRPr="00E77A48">
              <w:rPr>
                <w:rFonts w:cs="Arial"/>
              </w:rPr>
              <w:t>Ja</w:t>
            </w:r>
          </w:p>
          <w:p w14:paraId="037F3BD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Borders>
              <w:top w:val="single" w:sz="4" w:space="0" w:color="auto"/>
              <w:left w:val="single" w:sz="4" w:space="0" w:color="auto"/>
              <w:bottom w:val="single" w:sz="4" w:space="0" w:color="auto"/>
              <w:right w:val="single" w:sz="4" w:space="0" w:color="auto"/>
            </w:tcBorders>
          </w:tcPr>
          <w:p w14:paraId="43278464" w14:textId="77777777" w:rsidR="00BF7C11" w:rsidRPr="00E77A48" w:rsidRDefault="00BF7C11" w:rsidP="00A443F2">
            <w:pPr>
              <w:jc w:val="center"/>
              <w:rPr>
                <w:rFonts w:cs="Arial"/>
              </w:rPr>
            </w:pPr>
            <w:r w:rsidRPr="00E77A48">
              <w:rPr>
                <w:rFonts w:cs="Arial"/>
              </w:rPr>
              <w:t>Nee</w:t>
            </w:r>
          </w:p>
          <w:p w14:paraId="5E0ECFA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09CA564" w14:textId="77777777" w:rsidTr="00A443F2">
        <w:trPr>
          <w:trHeight w:val="339"/>
        </w:trPr>
        <w:tc>
          <w:tcPr>
            <w:tcW w:w="90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DC39A8" w14:textId="77777777" w:rsidR="00BF7C11" w:rsidRPr="00E77A48" w:rsidRDefault="00BF7C11" w:rsidP="00A443F2">
            <w:pPr>
              <w:rPr>
                <w:rFonts w:cs="Arial"/>
              </w:rPr>
            </w:pPr>
            <w:r>
              <w:rPr>
                <w:rFonts w:cs="Arial"/>
                <w:b/>
              </w:rPr>
              <w:t>Duurzaamheid- van toepassing op perceel 1, 2 en 3</w:t>
            </w:r>
          </w:p>
        </w:tc>
      </w:tr>
      <w:tr w:rsidR="00BF7C11" w:rsidRPr="00E77A48" w14:paraId="04E6C2C6" w14:textId="77777777" w:rsidTr="00A443F2">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481D27C" w14:textId="77777777" w:rsidR="00BF7C11" w:rsidRPr="00E77A48" w:rsidRDefault="00BF7C11" w:rsidP="00BF7C11">
            <w:pPr>
              <w:pStyle w:val="Lijstalinea"/>
              <w:numPr>
                <w:ilvl w:val="0"/>
                <w:numId w:val="15"/>
              </w:numPr>
              <w:jc w:val="center"/>
              <w:rPr>
                <w:rFonts w:cs="Arial"/>
              </w:rPr>
            </w:pPr>
          </w:p>
        </w:tc>
        <w:tc>
          <w:tcPr>
            <w:tcW w:w="7229" w:type="dxa"/>
            <w:gridSpan w:val="3"/>
            <w:tcBorders>
              <w:top w:val="single" w:sz="4" w:space="0" w:color="auto"/>
              <w:left w:val="single" w:sz="4" w:space="0" w:color="auto"/>
              <w:bottom w:val="single" w:sz="4" w:space="0" w:color="auto"/>
              <w:right w:val="single" w:sz="4" w:space="0" w:color="auto"/>
            </w:tcBorders>
          </w:tcPr>
          <w:p w14:paraId="23749AC4" w14:textId="77777777" w:rsidR="00BF7C11" w:rsidRPr="00E77A48" w:rsidRDefault="00BF7C11" w:rsidP="00A443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95570">
              <w:t>ON heeft aandacht voor het thema duurzaamheid. ON verzorgt minimaal één praktijkles over recycling van afval, energiebesparing en het stimuleren van fietsgebruik. Hiervoor mag een gastdocent worden ingezet ter ondersteuning van de NT2 docent.</w:t>
            </w:r>
          </w:p>
        </w:tc>
        <w:tc>
          <w:tcPr>
            <w:tcW w:w="568" w:type="dxa"/>
            <w:tcBorders>
              <w:top w:val="single" w:sz="4" w:space="0" w:color="auto"/>
              <w:left w:val="single" w:sz="4" w:space="0" w:color="auto"/>
              <w:bottom w:val="single" w:sz="4" w:space="0" w:color="auto"/>
              <w:right w:val="single" w:sz="4" w:space="0" w:color="auto"/>
            </w:tcBorders>
          </w:tcPr>
          <w:p w14:paraId="4B622220" w14:textId="77777777" w:rsidR="00BF7C11" w:rsidRPr="00E77A48" w:rsidRDefault="00BF7C11" w:rsidP="00A443F2">
            <w:pPr>
              <w:jc w:val="center"/>
              <w:rPr>
                <w:rFonts w:cs="Arial"/>
              </w:rPr>
            </w:pPr>
            <w:r w:rsidRPr="00E77A48">
              <w:rPr>
                <w:rFonts w:cs="Arial"/>
              </w:rPr>
              <w:t>Ja</w:t>
            </w:r>
          </w:p>
          <w:p w14:paraId="0EC4061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Borders>
              <w:top w:val="single" w:sz="4" w:space="0" w:color="auto"/>
              <w:left w:val="single" w:sz="4" w:space="0" w:color="auto"/>
              <w:bottom w:val="single" w:sz="4" w:space="0" w:color="auto"/>
              <w:right w:val="single" w:sz="4" w:space="0" w:color="auto"/>
            </w:tcBorders>
          </w:tcPr>
          <w:p w14:paraId="11293E86" w14:textId="77777777" w:rsidR="00BF7C11" w:rsidRPr="00E77A48" w:rsidRDefault="00BF7C11" w:rsidP="00A443F2">
            <w:pPr>
              <w:jc w:val="center"/>
              <w:rPr>
                <w:rFonts w:cs="Arial"/>
              </w:rPr>
            </w:pPr>
            <w:r w:rsidRPr="00E77A48">
              <w:rPr>
                <w:rFonts w:cs="Arial"/>
              </w:rPr>
              <w:t>Nee</w:t>
            </w:r>
          </w:p>
          <w:p w14:paraId="765062AF"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573D9F1" w14:textId="77777777" w:rsidTr="00A443F2">
        <w:trPr>
          <w:cantSplit/>
        </w:trPr>
        <w:tc>
          <w:tcPr>
            <w:tcW w:w="9001" w:type="dxa"/>
            <w:gridSpan w:val="6"/>
            <w:shd w:val="clear" w:color="auto" w:fill="BFBFBF"/>
          </w:tcPr>
          <w:p w14:paraId="23CAC853" w14:textId="77777777" w:rsidR="00BF7C11" w:rsidRPr="00E77A48" w:rsidRDefault="00BF7C11" w:rsidP="00A443F2">
            <w:pPr>
              <w:keepNext/>
              <w:rPr>
                <w:rFonts w:cs="Arial"/>
                <w:b/>
              </w:rPr>
            </w:pPr>
            <w:r w:rsidRPr="00E77A48">
              <w:rPr>
                <w:rFonts w:cs="Arial"/>
                <w:b/>
              </w:rPr>
              <w:lastRenderedPageBreak/>
              <w:t>Overig</w:t>
            </w:r>
            <w:r>
              <w:rPr>
                <w:rFonts w:cs="Arial"/>
                <w:b/>
              </w:rPr>
              <w:t>- van toepassing op perceel 1, 2 en 3</w:t>
            </w:r>
          </w:p>
        </w:tc>
      </w:tr>
      <w:tr w:rsidR="00BF7C11" w:rsidRPr="00E77A48" w14:paraId="127894EE" w14:textId="77777777" w:rsidTr="00A443F2">
        <w:trPr>
          <w:cantSplit/>
          <w:trHeight w:val="488"/>
        </w:trPr>
        <w:tc>
          <w:tcPr>
            <w:tcW w:w="637" w:type="dxa"/>
            <w:shd w:val="clear" w:color="auto" w:fill="auto"/>
          </w:tcPr>
          <w:p w14:paraId="387CB876" w14:textId="77777777" w:rsidR="00BF7C11" w:rsidRPr="00E77A48" w:rsidRDefault="00BF7C11" w:rsidP="00BF7C11">
            <w:pPr>
              <w:pStyle w:val="Lijstalinea"/>
              <w:numPr>
                <w:ilvl w:val="0"/>
                <w:numId w:val="15"/>
              </w:numPr>
              <w:jc w:val="center"/>
              <w:rPr>
                <w:rFonts w:cs="Arial"/>
              </w:rPr>
            </w:pPr>
          </w:p>
        </w:tc>
        <w:tc>
          <w:tcPr>
            <w:tcW w:w="7229" w:type="dxa"/>
            <w:gridSpan w:val="3"/>
          </w:tcPr>
          <w:p w14:paraId="23BD4C67" w14:textId="77777777" w:rsidR="00BF7C11" w:rsidRPr="00E77A48" w:rsidRDefault="00BF7C11" w:rsidP="00A443F2">
            <w:pPr>
              <w:rPr>
                <w:rFonts w:cs="Arial"/>
              </w:rPr>
            </w:pPr>
            <w:r>
              <w:rPr>
                <w:rFonts w:cs="Arial"/>
              </w:rPr>
              <w:t>ON</w:t>
            </w:r>
            <w:r w:rsidRPr="00E77A48">
              <w:rPr>
                <w:rFonts w:cs="Arial"/>
              </w:rPr>
              <w:t xml:space="preserve"> is bereid om </w:t>
            </w:r>
            <w:r>
              <w:rPr>
                <w:rFonts w:cs="Arial"/>
              </w:rPr>
              <w:t>g</w:t>
            </w:r>
            <w:r w:rsidRPr="00E77A48">
              <w:rPr>
                <w:rFonts w:cs="Arial"/>
              </w:rPr>
              <w:t xml:space="preserve">ezins- en overige migranten uit de deelnemende gemeentes die </w:t>
            </w:r>
            <w:proofErr w:type="spellStart"/>
            <w:r w:rsidRPr="00E77A48">
              <w:rPr>
                <w:rFonts w:cs="Arial"/>
              </w:rPr>
              <w:t>inburgeringsplichtig</w:t>
            </w:r>
            <w:proofErr w:type="spellEnd"/>
            <w:r w:rsidRPr="00E77A48">
              <w:rPr>
                <w:rFonts w:cs="Arial"/>
              </w:rPr>
              <w:t xml:space="preserve"> zijn, maar hun eigen inburgering dienen te organiseren en bekostigen, een aanbod te doen op de verschillende leerroutes. Dit aanbod is onder dezelfde voorwaarden en tarieven als de betreffende opdracht. Dit is enkel aan de orde indien de </w:t>
            </w:r>
            <w:proofErr w:type="spellStart"/>
            <w:r w:rsidRPr="00E77A48">
              <w:rPr>
                <w:rFonts w:cs="Arial"/>
              </w:rPr>
              <w:t>inburgeringsplichtige</w:t>
            </w:r>
            <w:proofErr w:type="spellEnd"/>
            <w:r w:rsidRPr="00E77A48">
              <w:rPr>
                <w:rFonts w:cs="Arial"/>
              </w:rPr>
              <w:t xml:space="preserve"> hiervoor kiest. </w:t>
            </w:r>
            <w:r>
              <w:rPr>
                <w:rFonts w:cs="Arial"/>
              </w:rPr>
              <w:t>Deze migranten</w:t>
            </w:r>
            <w:r w:rsidRPr="00E77A48">
              <w:rPr>
                <w:rFonts w:cs="Arial"/>
              </w:rPr>
              <w:t xml:space="preserve"> zijn zelf verantwoordelijk voor de bekostiging, dit kan eventueel via een lening bij DUO.</w:t>
            </w:r>
          </w:p>
        </w:tc>
        <w:tc>
          <w:tcPr>
            <w:tcW w:w="568" w:type="dxa"/>
          </w:tcPr>
          <w:p w14:paraId="3028D479" w14:textId="77777777" w:rsidR="00BF7C11" w:rsidRPr="00E77A48" w:rsidRDefault="00BF7C11" w:rsidP="00A443F2">
            <w:pPr>
              <w:jc w:val="center"/>
              <w:rPr>
                <w:rFonts w:cs="Arial"/>
              </w:rPr>
            </w:pPr>
            <w:r w:rsidRPr="00E77A48">
              <w:rPr>
                <w:rFonts w:cs="Arial"/>
              </w:rPr>
              <w:t>Ja</w:t>
            </w:r>
          </w:p>
          <w:p w14:paraId="296C039E"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2FD3A030" w14:textId="77777777" w:rsidR="00BF7C11" w:rsidRPr="00E77A48" w:rsidRDefault="00BF7C11" w:rsidP="00A443F2">
            <w:pPr>
              <w:jc w:val="center"/>
              <w:rPr>
                <w:rFonts w:cs="Arial"/>
              </w:rPr>
            </w:pPr>
            <w:r w:rsidRPr="00E77A48">
              <w:rPr>
                <w:rFonts w:cs="Arial"/>
              </w:rPr>
              <w:t>Nee</w:t>
            </w:r>
          </w:p>
          <w:p w14:paraId="64B51878"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505EFEB6" w14:textId="77777777" w:rsidTr="00A443F2">
        <w:trPr>
          <w:cantSplit/>
          <w:trHeight w:val="488"/>
        </w:trPr>
        <w:tc>
          <w:tcPr>
            <w:tcW w:w="637" w:type="dxa"/>
            <w:shd w:val="clear" w:color="auto" w:fill="auto"/>
          </w:tcPr>
          <w:p w14:paraId="36F62010" w14:textId="77777777" w:rsidR="00BF7C11" w:rsidRPr="00E77A48" w:rsidRDefault="00BF7C11" w:rsidP="00BF7C11">
            <w:pPr>
              <w:pStyle w:val="Lijstalinea"/>
              <w:numPr>
                <w:ilvl w:val="0"/>
                <w:numId w:val="15"/>
              </w:numPr>
              <w:jc w:val="center"/>
              <w:rPr>
                <w:rFonts w:cs="Arial"/>
              </w:rPr>
            </w:pPr>
          </w:p>
        </w:tc>
        <w:tc>
          <w:tcPr>
            <w:tcW w:w="7229" w:type="dxa"/>
            <w:gridSpan w:val="3"/>
          </w:tcPr>
          <w:p w14:paraId="1B38E918" w14:textId="77777777" w:rsidR="00BF7C11" w:rsidRPr="00E77A48" w:rsidRDefault="00BF7C11" w:rsidP="00A443F2">
            <w:pPr>
              <w:rPr>
                <w:rFonts w:cs="Arial"/>
              </w:rPr>
            </w:pPr>
            <w:r>
              <w:rPr>
                <w:rFonts w:cs="Arial"/>
              </w:rPr>
              <w:t>ON</w:t>
            </w:r>
            <w:r w:rsidRPr="00E77A48">
              <w:rPr>
                <w:rFonts w:cs="Arial"/>
              </w:rPr>
              <w:t xml:space="preserve"> is bereid om de inburgeraars uit de deelnemende gemeente die onder het oude stelsel de Wet inburgering 2013 (</w:t>
            </w:r>
            <w:proofErr w:type="spellStart"/>
            <w:r w:rsidRPr="00E77A48">
              <w:rPr>
                <w:rFonts w:cs="Arial"/>
              </w:rPr>
              <w:t>Wi</w:t>
            </w:r>
            <w:proofErr w:type="spellEnd"/>
            <w:r w:rsidRPr="00E77A48">
              <w:rPr>
                <w:rFonts w:cs="Arial"/>
              </w:rPr>
              <w:t xml:space="preserve"> 2013) vallen, mee te nemen in het aanbod op basis van oude regelgeving (met name op het gebied van financiering), dan wel zelf aanbod te (blijven) doen. Dit aanbod geschiedt op basis van de financieringssystematiek van de </w:t>
            </w:r>
            <w:proofErr w:type="spellStart"/>
            <w:r w:rsidRPr="00E77A48">
              <w:rPr>
                <w:rFonts w:cs="Arial"/>
              </w:rPr>
              <w:t>Wi</w:t>
            </w:r>
            <w:proofErr w:type="spellEnd"/>
            <w:r w:rsidRPr="00E77A48">
              <w:rPr>
                <w:rFonts w:cs="Arial"/>
              </w:rPr>
              <w:t xml:space="preserve"> 2013. Dit is enkel aan de orde indien de </w:t>
            </w:r>
            <w:proofErr w:type="spellStart"/>
            <w:r w:rsidRPr="00E77A48">
              <w:rPr>
                <w:rFonts w:cs="Arial"/>
              </w:rPr>
              <w:t>inburgeringsplichtige</w:t>
            </w:r>
            <w:proofErr w:type="spellEnd"/>
            <w:r w:rsidRPr="00E77A48">
              <w:rPr>
                <w:rFonts w:cs="Arial"/>
              </w:rPr>
              <w:t xml:space="preserve"> onder de </w:t>
            </w:r>
            <w:proofErr w:type="spellStart"/>
            <w:r w:rsidRPr="00E77A48">
              <w:rPr>
                <w:rFonts w:cs="Arial"/>
              </w:rPr>
              <w:t>Wi</w:t>
            </w:r>
            <w:proofErr w:type="spellEnd"/>
            <w:r w:rsidRPr="00E77A48">
              <w:rPr>
                <w:rFonts w:cs="Arial"/>
              </w:rPr>
              <w:t xml:space="preserve"> 2013 hiervoor kiest.</w:t>
            </w:r>
          </w:p>
        </w:tc>
        <w:tc>
          <w:tcPr>
            <w:tcW w:w="568" w:type="dxa"/>
          </w:tcPr>
          <w:p w14:paraId="71530B0B" w14:textId="77777777" w:rsidR="00BF7C11" w:rsidRPr="00E77A48" w:rsidRDefault="00BF7C11" w:rsidP="00A443F2">
            <w:pPr>
              <w:jc w:val="center"/>
              <w:rPr>
                <w:rFonts w:cs="Arial"/>
              </w:rPr>
            </w:pPr>
            <w:r w:rsidRPr="00E77A48">
              <w:rPr>
                <w:rFonts w:cs="Arial"/>
              </w:rPr>
              <w:t>Ja</w:t>
            </w:r>
          </w:p>
          <w:p w14:paraId="19DB9039"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17388B7D" w14:textId="77777777" w:rsidR="00BF7C11" w:rsidRPr="00E77A48" w:rsidRDefault="00BF7C11" w:rsidP="00A443F2">
            <w:pPr>
              <w:jc w:val="center"/>
              <w:rPr>
                <w:rFonts w:cs="Arial"/>
              </w:rPr>
            </w:pPr>
            <w:r w:rsidRPr="00E77A48">
              <w:rPr>
                <w:rFonts w:cs="Arial"/>
              </w:rPr>
              <w:t>Nee</w:t>
            </w:r>
          </w:p>
          <w:p w14:paraId="6F4BF766"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2D79E2A8" w14:textId="77777777" w:rsidTr="00A443F2">
        <w:trPr>
          <w:cantSplit/>
        </w:trPr>
        <w:tc>
          <w:tcPr>
            <w:tcW w:w="9001" w:type="dxa"/>
            <w:gridSpan w:val="6"/>
            <w:shd w:val="clear" w:color="auto" w:fill="BFBFBF"/>
          </w:tcPr>
          <w:p w14:paraId="675E734B" w14:textId="77777777" w:rsidR="00BF7C11" w:rsidRPr="00E77A48" w:rsidRDefault="00BF7C11" w:rsidP="00A443F2">
            <w:pPr>
              <w:keepNext/>
              <w:rPr>
                <w:rFonts w:cs="Arial"/>
                <w:b/>
              </w:rPr>
            </w:pPr>
            <w:r>
              <w:rPr>
                <w:rFonts w:cs="Arial"/>
                <w:b/>
              </w:rPr>
              <w:t>Klachten- van toepassing op perceel 1, 2 en 3</w:t>
            </w:r>
          </w:p>
        </w:tc>
      </w:tr>
      <w:tr w:rsidR="00BF7C11" w:rsidRPr="00E77A48" w14:paraId="24346386" w14:textId="77777777" w:rsidTr="00A443F2">
        <w:trPr>
          <w:cantSplit/>
          <w:trHeight w:val="488"/>
        </w:trPr>
        <w:tc>
          <w:tcPr>
            <w:tcW w:w="637" w:type="dxa"/>
            <w:shd w:val="clear" w:color="auto" w:fill="auto"/>
          </w:tcPr>
          <w:p w14:paraId="37F91BC7" w14:textId="77777777" w:rsidR="00BF7C11" w:rsidRPr="00E77A48" w:rsidRDefault="00BF7C11" w:rsidP="00BF7C11">
            <w:pPr>
              <w:pStyle w:val="Lijstalinea"/>
              <w:numPr>
                <w:ilvl w:val="0"/>
                <w:numId w:val="15"/>
              </w:numPr>
              <w:jc w:val="center"/>
              <w:rPr>
                <w:rFonts w:cs="Arial"/>
              </w:rPr>
            </w:pPr>
          </w:p>
        </w:tc>
        <w:tc>
          <w:tcPr>
            <w:tcW w:w="7229" w:type="dxa"/>
            <w:gridSpan w:val="3"/>
          </w:tcPr>
          <w:p w14:paraId="6AAB657A" w14:textId="77777777" w:rsidR="00BF7C11" w:rsidRPr="00E77A48" w:rsidRDefault="00BF7C11" w:rsidP="00A443F2">
            <w:pPr>
              <w:rPr>
                <w:rFonts w:cs="Arial"/>
              </w:rPr>
            </w:pPr>
            <w:r>
              <w:rPr>
                <w:rFonts w:cs="Arial"/>
              </w:rPr>
              <w:t>ON</w:t>
            </w:r>
            <w:r w:rsidRPr="0081511A">
              <w:rPr>
                <w:rFonts w:cs="Arial"/>
              </w:rPr>
              <w:t xml:space="preserve"> is in het bezit van een klachtenreglement en levert deze op verzoek aan.</w:t>
            </w:r>
            <w:r w:rsidRPr="006B4ECE">
              <w:rPr>
                <w:rFonts w:cs="Arial"/>
              </w:rPr>
              <w:t xml:space="preserve"> </w:t>
            </w:r>
          </w:p>
        </w:tc>
        <w:tc>
          <w:tcPr>
            <w:tcW w:w="568" w:type="dxa"/>
          </w:tcPr>
          <w:p w14:paraId="4C60DE66" w14:textId="77777777" w:rsidR="00BF7C11" w:rsidRPr="00E77A48" w:rsidRDefault="00BF7C11" w:rsidP="00A443F2">
            <w:pPr>
              <w:jc w:val="center"/>
              <w:rPr>
                <w:rFonts w:cs="Arial"/>
              </w:rPr>
            </w:pPr>
            <w:r w:rsidRPr="00E77A48">
              <w:rPr>
                <w:rFonts w:cs="Arial"/>
              </w:rPr>
              <w:t>Ja</w:t>
            </w:r>
          </w:p>
          <w:p w14:paraId="3B40CA2B"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3F98A8AA" w14:textId="77777777" w:rsidR="00BF7C11" w:rsidRPr="00E77A48" w:rsidRDefault="00BF7C11" w:rsidP="00A443F2">
            <w:pPr>
              <w:jc w:val="center"/>
              <w:rPr>
                <w:rFonts w:cs="Arial"/>
              </w:rPr>
            </w:pPr>
            <w:r w:rsidRPr="00E77A48">
              <w:rPr>
                <w:rFonts w:cs="Arial"/>
              </w:rPr>
              <w:t>Nee</w:t>
            </w:r>
          </w:p>
          <w:p w14:paraId="5E8B61D0"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r w:rsidR="00BF7C11" w:rsidRPr="00E77A48" w14:paraId="3E47F8DE" w14:textId="77777777" w:rsidTr="00A443F2">
        <w:trPr>
          <w:cantSplit/>
          <w:trHeight w:val="488"/>
        </w:trPr>
        <w:tc>
          <w:tcPr>
            <w:tcW w:w="637" w:type="dxa"/>
            <w:shd w:val="clear" w:color="auto" w:fill="auto"/>
          </w:tcPr>
          <w:p w14:paraId="08DAC1EE" w14:textId="77777777" w:rsidR="00BF7C11" w:rsidRPr="00E77A48" w:rsidRDefault="00BF7C11" w:rsidP="00BF7C11">
            <w:pPr>
              <w:pStyle w:val="Lijstalinea"/>
              <w:numPr>
                <w:ilvl w:val="0"/>
                <w:numId w:val="15"/>
              </w:numPr>
              <w:jc w:val="center"/>
              <w:rPr>
                <w:rFonts w:cs="Arial"/>
              </w:rPr>
            </w:pPr>
          </w:p>
        </w:tc>
        <w:tc>
          <w:tcPr>
            <w:tcW w:w="7229" w:type="dxa"/>
            <w:gridSpan w:val="3"/>
          </w:tcPr>
          <w:p w14:paraId="4B4E8E6B" w14:textId="77777777" w:rsidR="00BF7C11" w:rsidRPr="006B4ECE" w:rsidRDefault="00BF7C11" w:rsidP="00A443F2">
            <w:pPr>
              <w:rPr>
                <w:rFonts w:cs="Arial"/>
              </w:rPr>
            </w:pPr>
            <w:r w:rsidRPr="006B4ECE">
              <w:rPr>
                <w:rFonts w:cs="Arial"/>
              </w:rPr>
              <w:t xml:space="preserve">De klachtenprocedure van </w:t>
            </w:r>
            <w:r>
              <w:rPr>
                <w:rFonts w:cs="Arial"/>
              </w:rPr>
              <w:t>ON</w:t>
            </w:r>
            <w:r w:rsidRPr="006B4ECE">
              <w:rPr>
                <w:rFonts w:cs="Arial"/>
              </w:rPr>
              <w:t xml:space="preserve"> dient geïntegreerd te zijn in de bedrijfsvoering. Hiermee wordt bedoeld dat de klachtenprocedure onderdeel is van het bedrijfsproces waardoor een bepaalde klacht structureel wordt besproken, opgelost en (interne) maatregelen worden genomen ter voorkoming van soortgelijke klachten.</w:t>
            </w:r>
          </w:p>
        </w:tc>
        <w:tc>
          <w:tcPr>
            <w:tcW w:w="568" w:type="dxa"/>
          </w:tcPr>
          <w:p w14:paraId="1FBA793D" w14:textId="77777777" w:rsidR="00BF7C11" w:rsidRPr="00E77A48" w:rsidRDefault="00BF7C11" w:rsidP="00A443F2">
            <w:pPr>
              <w:jc w:val="center"/>
              <w:rPr>
                <w:rFonts w:cs="Arial"/>
              </w:rPr>
            </w:pPr>
            <w:r w:rsidRPr="00E77A48">
              <w:rPr>
                <w:rFonts w:cs="Arial"/>
              </w:rPr>
              <w:t>Ja</w:t>
            </w:r>
          </w:p>
          <w:p w14:paraId="4FC9CEE2"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c>
          <w:tcPr>
            <w:tcW w:w="567" w:type="dxa"/>
          </w:tcPr>
          <w:p w14:paraId="0C129703" w14:textId="77777777" w:rsidR="00BF7C11" w:rsidRPr="00E77A48" w:rsidRDefault="00BF7C11" w:rsidP="00A443F2">
            <w:pPr>
              <w:jc w:val="center"/>
              <w:rPr>
                <w:rFonts w:cs="Arial"/>
              </w:rPr>
            </w:pPr>
            <w:r w:rsidRPr="00E77A48">
              <w:rPr>
                <w:rFonts w:cs="Arial"/>
              </w:rPr>
              <w:t>Nee</w:t>
            </w:r>
          </w:p>
          <w:p w14:paraId="4037F893" w14:textId="77777777" w:rsidR="00BF7C11" w:rsidRPr="00E77A48" w:rsidRDefault="00BF7C11" w:rsidP="00A443F2">
            <w:pPr>
              <w:jc w:val="center"/>
              <w:rPr>
                <w:rFonts w:cs="Arial"/>
              </w:rPr>
            </w:pPr>
            <w:r w:rsidRPr="00E77A48">
              <w:rPr>
                <w:rFonts w:cs="Arial"/>
              </w:rPr>
              <w:fldChar w:fldCharType="begin">
                <w:ffData>
                  <w:name w:val="Selectievakje1"/>
                  <w:enabled/>
                  <w:calcOnExit w:val="0"/>
                  <w:checkBox>
                    <w:sizeAuto/>
                    <w:default w:val="0"/>
                  </w:checkBox>
                </w:ffData>
              </w:fldChar>
            </w:r>
            <w:r w:rsidRPr="00E77A48">
              <w:rPr>
                <w:rFonts w:cs="Arial"/>
              </w:rPr>
              <w:instrText xml:space="preserve"> FORMCHECKBOX </w:instrText>
            </w:r>
            <w:r>
              <w:rPr>
                <w:rFonts w:cs="Arial"/>
              </w:rPr>
            </w:r>
            <w:r>
              <w:rPr>
                <w:rFonts w:cs="Arial"/>
              </w:rPr>
              <w:fldChar w:fldCharType="separate"/>
            </w:r>
            <w:r w:rsidRPr="00E77A48">
              <w:rPr>
                <w:rFonts w:cs="Arial"/>
              </w:rPr>
              <w:fldChar w:fldCharType="end"/>
            </w:r>
          </w:p>
        </w:tc>
      </w:tr>
    </w:tbl>
    <w:p w14:paraId="6A2331D7" w14:textId="77777777" w:rsidR="00BF7C11" w:rsidRDefault="00BF7C11" w:rsidP="00BF7C11">
      <w:pPr>
        <w:rPr>
          <w:rFonts w:cs="Arial"/>
          <w:b/>
        </w:rPr>
      </w:pPr>
    </w:p>
    <w:p w14:paraId="633BF319" w14:textId="77777777" w:rsidR="00BF7C11" w:rsidRPr="00D25389" w:rsidRDefault="00BF7C11" w:rsidP="00BF7C11">
      <w:pPr>
        <w:spacing w:line="260" w:lineRule="exact"/>
        <w:rPr>
          <w:rFonts w:cs="Arial"/>
          <w:b/>
        </w:rPr>
      </w:pPr>
      <w:r w:rsidRPr="00D25389">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BF7C11" w:rsidRPr="00D25389" w14:paraId="1D2BECE0" w14:textId="77777777" w:rsidTr="00A443F2">
        <w:trPr>
          <w:trHeight w:val="448"/>
        </w:trPr>
        <w:tc>
          <w:tcPr>
            <w:tcW w:w="2209" w:type="dxa"/>
            <w:shd w:val="clear" w:color="auto" w:fill="auto"/>
            <w:vAlign w:val="center"/>
          </w:tcPr>
          <w:p w14:paraId="0DE9F8CD" w14:textId="77777777" w:rsidR="00BF7C11" w:rsidRPr="00D25389" w:rsidRDefault="00BF7C11" w:rsidP="00A443F2">
            <w:pPr>
              <w:spacing w:line="260" w:lineRule="exact"/>
              <w:rPr>
                <w:rFonts w:cs="Arial"/>
              </w:rPr>
            </w:pPr>
            <w:r w:rsidRPr="00D25389">
              <w:rPr>
                <w:rFonts w:cs="Arial"/>
              </w:rPr>
              <w:t>Naam inschrijver</w:t>
            </w:r>
          </w:p>
        </w:tc>
        <w:tc>
          <w:tcPr>
            <w:tcW w:w="6792" w:type="dxa"/>
            <w:vAlign w:val="center"/>
          </w:tcPr>
          <w:p w14:paraId="63FA8778" w14:textId="77777777" w:rsidR="00BF7C11" w:rsidRPr="00D25389" w:rsidRDefault="00BF7C11" w:rsidP="00A443F2">
            <w:pPr>
              <w:spacing w:line="260" w:lineRule="exact"/>
              <w:rPr>
                <w:rFonts w:cs="Arial"/>
              </w:rPr>
            </w:pPr>
          </w:p>
        </w:tc>
      </w:tr>
      <w:tr w:rsidR="00BF7C11" w:rsidRPr="00D25389" w14:paraId="0258576E" w14:textId="77777777" w:rsidTr="00A443F2">
        <w:trPr>
          <w:trHeight w:val="413"/>
        </w:trPr>
        <w:tc>
          <w:tcPr>
            <w:tcW w:w="2209" w:type="dxa"/>
            <w:shd w:val="clear" w:color="auto" w:fill="auto"/>
            <w:vAlign w:val="center"/>
          </w:tcPr>
          <w:p w14:paraId="392AFE87" w14:textId="77777777" w:rsidR="00BF7C11" w:rsidRPr="00D25389" w:rsidRDefault="00BF7C11" w:rsidP="00A443F2">
            <w:pPr>
              <w:spacing w:line="260" w:lineRule="exact"/>
              <w:rPr>
                <w:rFonts w:cs="Arial"/>
              </w:rPr>
            </w:pPr>
            <w:r w:rsidRPr="00D25389">
              <w:rPr>
                <w:rFonts w:cs="Arial"/>
              </w:rPr>
              <w:t>Naam tekenbevoegde</w:t>
            </w:r>
          </w:p>
        </w:tc>
        <w:tc>
          <w:tcPr>
            <w:tcW w:w="6792" w:type="dxa"/>
            <w:vAlign w:val="center"/>
          </w:tcPr>
          <w:p w14:paraId="417360E0" w14:textId="77777777" w:rsidR="00BF7C11" w:rsidRPr="00D25389" w:rsidRDefault="00BF7C11" w:rsidP="00A443F2">
            <w:pPr>
              <w:spacing w:line="260" w:lineRule="exact"/>
              <w:rPr>
                <w:rFonts w:cs="Arial"/>
              </w:rPr>
            </w:pPr>
          </w:p>
        </w:tc>
      </w:tr>
      <w:tr w:rsidR="00BF7C11" w:rsidRPr="00D25389" w14:paraId="0895D3BB" w14:textId="77777777" w:rsidTr="00A443F2">
        <w:trPr>
          <w:trHeight w:val="419"/>
        </w:trPr>
        <w:tc>
          <w:tcPr>
            <w:tcW w:w="2209" w:type="dxa"/>
            <w:shd w:val="clear" w:color="auto" w:fill="auto"/>
            <w:vAlign w:val="center"/>
          </w:tcPr>
          <w:p w14:paraId="121ED993" w14:textId="77777777" w:rsidR="00BF7C11" w:rsidRPr="00D25389" w:rsidRDefault="00BF7C11" w:rsidP="00A443F2">
            <w:pPr>
              <w:spacing w:line="260" w:lineRule="exact"/>
              <w:rPr>
                <w:rFonts w:cs="Arial"/>
              </w:rPr>
            </w:pPr>
            <w:r w:rsidRPr="00D25389">
              <w:rPr>
                <w:rFonts w:cs="Arial"/>
              </w:rPr>
              <w:t>Handtekening</w:t>
            </w:r>
          </w:p>
        </w:tc>
        <w:tc>
          <w:tcPr>
            <w:tcW w:w="6792" w:type="dxa"/>
            <w:vAlign w:val="center"/>
          </w:tcPr>
          <w:p w14:paraId="448DA23D" w14:textId="77777777" w:rsidR="00BF7C11" w:rsidRPr="00D25389" w:rsidRDefault="00BF7C11" w:rsidP="00A443F2">
            <w:pPr>
              <w:spacing w:line="260" w:lineRule="exact"/>
              <w:rPr>
                <w:rFonts w:cs="Arial"/>
              </w:rPr>
            </w:pPr>
          </w:p>
        </w:tc>
      </w:tr>
      <w:tr w:rsidR="00BF7C11" w:rsidRPr="00D25389" w14:paraId="5DDC980A" w14:textId="77777777" w:rsidTr="00A443F2">
        <w:trPr>
          <w:trHeight w:val="425"/>
        </w:trPr>
        <w:tc>
          <w:tcPr>
            <w:tcW w:w="2209" w:type="dxa"/>
            <w:shd w:val="clear" w:color="auto" w:fill="auto"/>
            <w:vAlign w:val="center"/>
          </w:tcPr>
          <w:p w14:paraId="76E8710A" w14:textId="77777777" w:rsidR="00BF7C11" w:rsidRPr="00D25389" w:rsidRDefault="00BF7C11" w:rsidP="00A443F2">
            <w:pPr>
              <w:spacing w:line="260" w:lineRule="exact"/>
              <w:rPr>
                <w:rFonts w:cs="Arial"/>
              </w:rPr>
            </w:pPr>
            <w:r w:rsidRPr="00D25389">
              <w:rPr>
                <w:rFonts w:cs="Arial"/>
              </w:rPr>
              <w:t>Datum</w:t>
            </w:r>
          </w:p>
        </w:tc>
        <w:tc>
          <w:tcPr>
            <w:tcW w:w="6792" w:type="dxa"/>
            <w:vAlign w:val="center"/>
          </w:tcPr>
          <w:p w14:paraId="4E45911B" w14:textId="77777777" w:rsidR="00BF7C11" w:rsidRPr="00D25389" w:rsidRDefault="00BF7C11" w:rsidP="00A443F2">
            <w:pPr>
              <w:spacing w:line="260" w:lineRule="exact"/>
              <w:rPr>
                <w:rFonts w:cs="Arial"/>
              </w:rPr>
            </w:pPr>
          </w:p>
        </w:tc>
      </w:tr>
    </w:tbl>
    <w:p w14:paraId="690115D1" w14:textId="77777777" w:rsidR="00CD42CA" w:rsidRPr="00D25389" w:rsidRDefault="00CD42CA" w:rsidP="00BF7C11">
      <w:pPr>
        <w:rPr>
          <w:rFonts w:cs="Arial"/>
        </w:rPr>
      </w:pPr>
    </w:p>
    <w:bookmarkEnd w:id="6"/>
    <w:sectPr w:rsidR="00CD42CA" w:rsidRPr="00D25389"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3" w15:restartNumberingAfterBreak="0">
    <w:nsid w:val="1B3F7DD1"/>
    <w:multiLevelType w:val="hybridMultilevel"/>
    <w:tmpl w:val="2A403E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21740C57"/>
    <w:multiLevelType w:val="hybridMultilevel"/>
    <w:tmpl w:val="36DE43E2"/>
    <w:lvl w:ilvl="0" w:tplc="C102E012">
      <w:start w:val="1"/>
      <w:numFmt w:val="decimal"/>
      <w:pStyle w:val="BijlagegenummerdAD"/>
      <w:lvlText w:val="Bijlage %1AD."/>
      <w:lvlJc w:val="left"/>
      <w:pPr>
        <w:ind w:left="644"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990430"/>
    <w:multiLevelType w:val="multilevel"/>
    <w:tmpl w:val="C39CF050"/>
    <w:styleLink w:val="LFO11"/>
    <w:lvl w:ilvl="0">
      <w:numFmt w:val="bullet"/>
      <w:pStyle w:val="DHSubopsomming"/>
      <w:lvlText w:val="•"/>
      <w:lvlJc w:val="left"/>
      <w:pPr>
        <w:ind w:left="284" w:hanging="284"/>
      </w:pPr>
      <w:rPr>
        <w:rFonts w:ascii="Calibri" w:hAnsi="Calibri"/>
      </w:rPr>
    </w:lvl>
    <w:lvl w:ilvl="1">
      <w:numFmt w:val="bullet"/>
      <w:lvlText w:val="•"/>
      <w:lvlJc w:val="left"/>
      <w:pPr>
        <w:ind w:left="568" w:hanging="284"/>
      </w:pPr>
      <w:rPr>
        <w:rFonts w:ascii="Calibri" w:hAnsi="Calibri"/>
      </w:rPr>
    </w:lvl>
    <w:lvl w:ilvl="2">
      <w:numFmt w:val="bullet"/>
      <w:lvlText w:val=""/>
      <w:lvlJc w:val="left"/>
      <w:pPr>
        <w:ind w:left="852" w:hanging="284"/>
      </w:pPr>
      <w:rPr>
        <w:rFonts w:ascii="Wingdings" w:hAnsi="Wingdings"/>
      </w:rPr>
    </w:lvl>
    <w:lvl w:ilvl="3">
      <w:numFmt w:val="bullet"/>
      <w:lvlText w:val=""/>
      <w:lvlJc w:val="left"/>
      <w:pPr>
        <w:ind w:left="1136" w:hanging="284"/>
      </w:pPr>
      <w:rPr>
        <w:rFonts w:ascii="Symbol" w:hAnsi="Symbol"/>
      </w:rPr>
    </w:lvl>
    <w:lvl w:ilvl="4">
      <w:numFmt w:val="bullet"/>
      <w:lvlText w:val=""/>
      <w:lvlJc w:val="left"/>
      <w:pPr>
        <w:ind w:left="1420" w:hanging="284"/>
      </w:pPr>
      <w:rPr>
        <w:rFonts w:ascii="Symbol" w:hAnsi="Symbol"/>
      </w:rPr>
    </w:lvl>
    <w:lvl w:ilvl="5">
      <w:numFmt w:val="bullet"/>
      <w:lvlText w:val=""/>
      <w:lvlJc w:val="left"/>
      <w:pPr>
        <w:ind w:left="1704" w:hanging="284"/>
      </w:pPr>
      <w:rPr>
        <w:rFonts w:ascii="Wingdings" w:hAnsi="Wingdings"/>
      </w:rPr>
    </w:lvl>
    <w:lvl w:ilvl="6">
      <w:numFmt w:val="bullet"/>
      <w:lvlText w:val=""/>
      <w:lvlJc w:val="left"/>
      <w:pPr>
        <w:ind w:left="1988" w:hanging="284"/>
      </w:pPr>
      <w:rPr>
        <w:rFonts w:ascii="Wingdings" w:hAnsi="Wingdings"/>
      </w:rPr>
    </w:lvl>
    <w:lvl w:ilvl="7">
      <w:numFmt w:val="bullet"/>
      <w:lvlText w:val=""/>
      <w:lvlJc w:val="left"/>
      <w:pPr>
        <w:ind w:left="2272" w:hanging="284"/>
      </w:pPr>
      <w:rPr>
        <w:rFonts w:ascii="Symbol" w:hAnsi="Symbol"/>
      </w:rPr>
    </w:lvl>
    <w:lvl w:ilvl="8">
      <w:numFmt w:val="bullet"/>
      <w:lvlText w:val=""/>
      <w:lvlJc w:val="left"/>
      <w:pPr>
        <w:ind w:left="2556" w:hanging="284"/>
      </w:pPr>
      <w:rPr>
        <w:rFonts w:ascii="Symbol" w:hAnsi="Symbol"/>
      </w:rPr>
    </w:lvl>
  </w:abstractNum>
  <w:abstractNum w:abstractNumId="7"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Bullet1"/>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9"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0"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8D32878"/>
    <w:multiLevelType w:val="hybridMultilevel"/>
    <w:tmpl w:val="8E586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4"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7"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9"/>
  </w:num>
  <w:num w:numId="4">
    <w:abstractNumId w:val="2"/>
  </w:num>
  <w:num w:numId="5">
    <w:abstractNumId w:val="8"/>
  </w:num>
  <w:num w:numId="6">
    <w:abstractNumId w:val="18"/>
  </w:num>
  <w:num w:numId="7">
    <w:abstractNumId w:val="10"/>
  </w:num>
  <w:num w:numId="8">
    <w:abstractNumId w:val="4"/>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num>
  <w:num w:numId="11">
    <w:abstractNumId w:val="14"/>
  </w:num>
  <w:num w:numId="12">
    <w:abstractNumId w:val="5"/>
  </w:num>
  <w:num w:numId="13">
    <w:abstractNumId w:val="6"/>
  </w:num>
  <w:num w:numId="14">
    <w:abstractNumId w:val="17"/>
  </w:num>
  <w:num w:numId="15">
    <w:abstractNumId w:val="11"/>
  </w:num>
  <w:num w:numId="16">
    <w:abstractNumId w:val="15"/>
  </w:num>
  <w:num w:numId="17">
    <w:abstractNumId w:val="3"/>
  </w:num>
  <w:num w:numId="18">
    <w:abstractNumId w:val="12"/>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CA"/>
    <w:rsid w:val="001922B7"/>
    <w:rsid w:val="004B084D"/>
    <w:rsid w:val="007B6B8E"/>
    <w:rsid w:val="00857D61"/>
    <w:rsid w:val="008D2918"/>
    <w:rsid w:val="00AC2695"/>
    <w:rsid w:val="00B913E8"/>
    <w:rsid w:val="00BF7C11"/>
    <w:rsid w:val="00CD42CA"/>
    <w:rsid w:val="00D4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6C18EF"/>
  <w15:chartTrackingRefBased/>
  <w15:docId w15:val="{ADA0FF67-40B3-4B14-8675-B07CE683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42CA"/>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pPr>
      <w:keepNext/>
      <w:numPr>
        <w:numId w:val="1"/>
      </w:numPr>
      <w:outlineLvl w:val="0"/>
    </w:pPr>
    <w:rPr>
      <w:b/>
      <w:kern w:val="1"/>
      <w:lang w:val="x-none"/>
    </w:rPr>
  </w:style>
  <w:style w:type="paragraph" w:styleId="Kop2">
    <w:name w:val="heading 2"/>
    <w:aliases w:val="paragraaf,Paragraaf,ips_paragraaf,H2,Paragrf 2,1.1Heading 2,2scr,Univé Paragraaf,Reset numbering,Bijlage"/>
    <w:basedOn w:val="Standaard"/>
    <w:next w:val="Standaard"/>
    <w:link w:val="Kop2Char"/>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aliases w:val="subparagraaf,SubParagraaf,ips_subparagraaf,3scr,Episteem PvA Kop 3,Univé Subparagraaf,H3,Level 1 - 1,Voorwoord,Subparagraaf"/>
    <w:basedOn w:val="Standaard"/>
    <w:next w:val="Standaard"/>
    <w:link w:val="Kop3Char"/>
    <w:qFormat/>
    <w:pPr>
      <w:keepNext/>
      <w:numPr>
        <w:ilvl w:val="2"/>
        <w:numId w:val="1"/>
      </w:numPr>
      <w:outlineLvl w:val="2"/>
    </w:pPr>
    <w:rPr>
      <w:b/>
      <w:smallCaps/>
      <w:kern w:val="1"/>
      <w:lang w:val="x-none"/>
    </w:rPr>
  </w:style>
  <w:style w:type="paragraph" w:styleId="Kop4">
    <w:name w:val="heading 4"/>
    <w:aliases w:val="h4,Level 2 - a"/>
    <w:basedOn w:val="Standaard"/>
    <w:next w:val="Standaard"/>
    <w:link w:val="Kop4Char"/>
    <w:qFormat/>
    <w:pPr>
      <w:keepNext/>
      <w:numPr>
        <w:ilvl w:val="3"/>
        <w:numId w:val="1"/>
      </w:numPr>
      <w:outlineLvl w:val="3"/>
    </w:pPr>
    <w:rPr>
      <w:i/>
      <w:kern w:val="1"/>
      <w:lang w:val="x-none"/>
    </w:rPr>
  </w:style>
  <w:style w:type="paragraph" w:styleId="Kop5">
    <w:name w:val="heading 5"/>
    <w:aliases w:val="h5,Level 3 - i"/>
    <w:basedOn w:val="Standaard"/>
    <w:next w:val="Standaard"/>
    <w:link w:val="Kop5Char"/>
    <w:qFormat/>
    <w:rsid w:val="00CD42CA"/>
    <w:pPr>
      <w:numPr>
        <w:ilvl w:val="4"/>
        <w:numId w:val="2"/>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CD42CA"/>
    <w:pPr>
      <w:numPr>
        <w:ilvl w:val="5"/>
        <w:numId w:val="2"/>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CD42CA"/>
    <w:pPr>
      <w:numPr>
        <w:ilvl w:val="6"/>
        <w:numId w:val="2"/>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CD42CA"/>
    <w:pPr>
      <w:numPr>
        <w:ilvl w:val="7"/>
        <w:numId w:val="2"/>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CD42CA"/>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B913E8"/>
    <w:pPr>
      <w:keepNext/>
      <w:spacing w:before="240" w:after="120"/>
      <w:jc w:val="center"/>
    </w:pPr>
    <w:rPr>
      <w:rFonts w:eastAsia="Microsoft YaHei" w:cs="Mangal"/>
      <w:b/>
      <w:bCs/>
      <w:sz w:val="36"/>
      <w:szCs w:val="36"/>
    </w:rPr>
  </w:style>
  <w:style w:type="character" w:customStyle="1" w:styleId="Kop5Char">
    <w:name w:val="Kop 5 Char"/>
    <w:aliases w:val="h5 Char,Level 3 - i Char"/>
    <w:basedOn w:val="Standaardalinea-lettertype"/>
    <w:link w:val="Kop5"/>
    <w:rsid w:val="00CD42CA"/>
    <w:rPr>
      <w:rFonts w:ascii="Arial" w:hAnsi="Arial"/>
      <w:b/>
      <w:bCs/>
      <w:i/>
      <w:iCs/>
      <w:sz w:val="26"/>
      <w:szCs w:val="26"/>
    </w:rPr>
  </w:style>
  <w:style w:type="character" w:customStyle="1" w:styleId="Kop6Char">
    <w:name w:val="Kop 6 Char"/>
    <w:aliases w:val="Legal Level 1. Char"/>
    <w:basedOn w:val="Standaardalinea-lettertype"/>
    <w:link w:val="Kop6"/>
    <w:rsid w:val="00CD42CA"/>
    <w:rPr>
      <w:b/>
      <w:bCs/>
      <w:sz w:val="22"/>
      <w:szCs w:val="22"/>
    </w:rPr>
  </w:style>
  <w:style w:type="character" w:customStyle="1" w:styleId="Kop7Char">
    <w:name w:val="Kop 7 Char"/>
    <w:aliases w:val="h7 Char,Legal Level 1.1. Char"/>
    <w:basedOn w:val="Standaardalinea-lettertype"/>
    <w:link w:val="Kop7"/>
    <w:rsid w:val="00CD42CA"/>
    <w:rPr>
      <w:sz w:val="24"/>
      <w:szCs w:val="24"/>
    </w:rPr>
  </w:style>
  <w:style w:type="character" w:customStyle="1" w:styleId="Kop8Char">
    <w:name w:val="Kop 8 Char"/>
    <w:aliases w:val="h8 Char,Legal Level 1.1.1. Char1,Legal Level 1.1.1. Char Char"/>
    <w:basedOn w:val="Standaardalinea-lettertype"/>
    <w:link w:val="Kop8"/>
    <w:rsid w:val="00CD42CA"/>
    <w:rPr>
      <w:i/>
      <w:iCs/>
      <w:sz w:val="24"/>
      <w:szCs w:val="24"/>
    </w:rPr>
  </w:style>
  <w:style w:type="character" w:customStyle="1" w:styleId="Kop9Char">
    <w:name w:val="Kop 9 Char"/>
    <w:aliases w:val="h9 Char,RFP Reference Char,(appendix) Char, (appendix) Char,appendix Char,Legal Level 1.1.1.1. Char,Reference Appendix Char"/>
    <w:basedOn w:val="Standaardalinea-lettertype"/>
    <w:link w:val="Kop9"/>
    <w:rsid w:val="00CD42CA"/>
    <w:rPr>
      <w:rFonts w:ascii="Arial" w:hAnsi="Arial" w:cs="Arial"/>
      <w:sz w:val="22"/>
      <w:szCs w:val="22"/>
    </w:rPr>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CD42CA"/>
    <w:rPr>
      <w:rFonts w:ascii="Arial" w:hAnsi="Arial"/>
      <w:b/>
      <w:kern w:val="1"/>
      <w:lang w:val="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CD42CA"/>
    <w:rPr>
      <w:rFonts w:ascii="Arial" w:hAnsi="Arial"/>
      <w:b/>
      <w:kern w:val="1"/>
      <w:lang w:val="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CD42CA"/>
    <w:rPr>
      <w:rFonts w:ascii="Arial" w:hAnsi="Arial"/>
      <w:b/>
      <w:smallCaps/>
      <w:kern w:val="1"/>
      <w:lang w:val="x-none"/>
    </w:rPr>
  </w:style>
  <w:style w:type="character" w:customStyle="1" w:styleId="Kop4Char">
    <w:name w:val="Kop 4 Char"/>
    <w:aliases w:val="h4 Char,Level 2 - a Char"/>
    <w:basedOn w:val="Standaardalinea-lettertype"/>
    <w:link w:val="Kop4"/>
    <w:rsid w:val="00CD42CA"/>
    <w:rPr>
      <w:rFonts w:ascii="Arial" w:hAnsi="Arial"/>
      <w:i/>
      <w:kern w:val="1"/>
      <w:lang w:val="x-none"/>
    </w:rPr>
  </w:style>
  <w:style w:type="paragraph" w:customStyle="1" w:styleId="Kop1zondernummering">
    <w:name w:val="Kop 1 zonder nummering"/>
    <w:basedOn w:val="Kop1"/>
    <w:next w:val="Standaard"/>
    <w:rsid w:val="00CD42CA"/>
    <w:pPr>
      <w:keepNext w:val="0"/>
      <w:numPr>
        <w:numId w:val="0"/>
      </w:numPr>
      <w:tabs>
        <w:tab w:val="left" w:pos="2127"/>
      </w:tabs>
      <w:spacing w:after="500"/>
    </w:pPr>
    <w:rPr>
      <w:bCs/>
      <w:kern w:val="0"/>
      <w:sz w:val="28"/>
      <w:szCs w:val="28"/>
      <w:lang w:eastAsia="x-none"/>
    </w:rPr>
  </w:style>
  <w:style w:type="paragraph" w:customStyle="1" w:styleId="Kop2zondernummering">
    <w:name w:val="Kop 2 zonder nummering"/>
    <w:basedOn w:val="Kop2"/>
    <w:next w:val="Standaard"/>
    <w:rsid w:val="00CD42CA"/>
    <w:pPr>
      <w:numPr>
        <w:ilvl w:val="0"/>
        <w:numId w:val="0"/>
      </w:numPr>
      <w:pBdr>
        <w:top w:val="none" w:sz="0" w:space="0" w:color="auto"/>
        <w:bottom w:val="none" w:sz="0" w:space="0" w:color="auto"/>
      </w:pBdr>
      <w:spacing w:after="120"/>
    </w:pPr>
    <w:rPr>
      <w:bCs/>
      <w:iCs/>
      <w:kern w:val="0"/>
      <w:sz w:val="24"/>
      <w:szCs w:val="18"/>
      <w:lang w:eastAsia="x-none"/>
    </w:rPr>
  </w:style>
  <w:style w:type="paragraph" w:customStyle="1" w:styleId="Kop3zondernummering">
    <w:name w:val="Kop 3 zonder nummering"/>
    <w:basedOn w:val="Kop3"/>
    <w:next w:val="Standaard"/>
    <w:rsid w:val="00CD42CA"/>
    <w:pPr>
      <w:numPr>
        <w:ilvl w:val="0"/>
        <w:numId w:val="0"/>
      </w:numPr>
      <w:spacing w:after="60"/>
    </w:pPr>
    <w:rPr>
      <w:bCs/>
      <w:smallCaps w:val="0"/>
      <w:kern w:val="0"/>
      <w:sz w:val="22"/>
      <w:lang w:eastAsia="x-none"/>
    </w:rPr>
  </w:style>
  <w:style w:type="paragraph" w:customStyle="1" w:styleId="Kop4zondernummering">
    <w:name w:val="Kop 4 zonder nummering"/>
    <w:basedOn w:val="Kop4"/>
    <w:next w:val="Standaard"/>
    <w:rsid w:val="00CD42CA"/>
    <w:pPr>
      <w:numPr>
        <w:ilvl w:val="0"/>
        <w:numId w:val="0"/>
      </w:numPr>
      <w:spacing w:after="60"/>
    </w:pPr>
    <w:rPr>
      <w:b/>
      <w:bCs/>
      <w:i w:val="0"/>
      <w:kern w:val="0"/>
      <w:szCs w:val="28"/>
      <w:lang w:eastAsia="x-none"/>
    </w:rPr>
  </w:style>
  <w:style w:type="paragraph" w:styleId="Koptekst">
    <w:name w:val="header"/>
    <w:basedOn w:val="Standaard"/>
    <w:link w:val="KoptekstChar"/>
    <w:uiPriority w:val="99"/>
    <w:rsid w:val="00CD42CA"/>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CD42CA"/>
    <w:rPr>
      <w:rFonts w:ascii="Corbel" w:hAnsi="Corbel"/>
      <w:sz w:val="16"/>
      <w:lang w:val="x-none" w:eastAsia="x-none"/>
    </w:rPr>
  </w:style>
  <w:style w:type="character" w:customStyle="1" w:styleId="briefkopjes">
    <w:name w:val="briefkopjes"/>
    <w:rsid w:val="00CD42CA"/>
    <w:rPr>
      <w:rFonts w:ascii="Verdana" w:hAnsi="Verdana"/>
      <w:spacing w:val="0"/>
      <w:sz w:val="17"/>
    </w:rPr>
  </w:style>
  <w:style w:type="table" w:styleId="Tabelraster">
    <w:name w:val="Table Grid"/>
    <w:basedOn w:val="Standaardtabel"/>
    <w:uiPriority w:val="59"/>
    <w:rsid w:val="00CD42C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CD42CA"/>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CD42CA"/>
    <w:rPr>
      <w:rFonts w:ascii="Corbel" w:hAnsi="Corbel"/>
      <w:sz w:val="16"/>
      <w:lang w:val="x-none" w:eastAsia="x-none"/>
    </w:rPr>
  </w:style>
  <w:style w:type="character" w:styleId="Paginanummer">
    <w:name w:val="page number"/>
    <w:basedOn w:val="Standaardalinea-lettertype"/>
    <w:rsid w:val="00CD42CA"/>
  </w:style>
  <w:style w:type="paragraph" w:styleId="Inhopg1">
    <w:name w:val="toc 1"/>
    <w:basedOn w:val="Standaard"/>
    <w:next w:val="Standaard"/>
    <w:autoRedefine/>
    <w:uiPriority w:val="39"/>
    <w:rsid w:val="00CD42CA"/>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CD42CA"/>
    <w:pPr>
      <w:tabs>
        <w:tab w:val="left" w:pos="1980"/>
        <w:tab w:val="right" w:leader="dot" w:pos="9061"/>
      </w:tabs>
      <w:spacing w:before="60"/>
      <w:ind w:left="1979" w:hanging="550"/>
    </w:pPr>
  </w:style>
  <w:style w:type="paragraph" w:styleId="Inhopg3">
    <w:name w:val="toc 3"/>
    <w:basedOn w:val="Standaard"/>
    <w:next w:val="Standaard"/>
    <w:autoRedefine/>
    <w:uiPriority w:val="39"/>
    <w:rsid w:val="00CD42CA"/>
    <w:pPr>
      <w:tabs>
        <w:tab w:val="left" w:pos="2750"/>
        <w:tab w:val="right" w:leader="dot" w:pos="9061"/>
      </w:tabs>
      <w:spacing w:before="20"/>
      <w:ind w:left="2750" w:hanging="771"/>
    </w:pPr>
  </w:style>
  <w:style w:type="character" w:styleId="Hyperlink">
    <w:name w:val="Hyperlink"/>
    <w:uiPriority w:val="99"/>
    <w:rsid w:val="00CD42CA"/>
    <w:rPr>
      <w:color w:val="0000FF"/>
      <w:u w:val="single"/>
    </w:rPr>
  </w:style>
  <w:style w:type="paragraph" w:customStyle="1" w:styleId="Inhoudsopgave">
    <w:name w:val="Inhoudsopgave"/>
    <w:basedOn w:val="Kop1zondernummering"/>
    <w:next w:val="Standaard"/>
    <w:rsid w:val="00CD42CA"/>
  </w:style>
  <w:style w:type="paragraph" w:customStyle="1" w:styleId="Bijlagegenummerd">
    <w:name w:val="Bijlage genummerd"/>
    <w:basedOn w:val="Standaard"/>
    <w:next w:val="Standaard"/>
    <w:link w:val="BijlagegenummerdChar"/>
    <w:qFormat/>
    <w:rsid w:val="00CD42CA"/>
    <w:pPr>
      <w:numPr>
        <w:numId w:val="11"/>
      </w:numPr>
      <w:spacing w:after="500"/>
    </w:pPr>
    <w:rPr>
      <w:b/>
      <w:sz w:val="28"/>
    </w:rPr>
  </w:style>
  <w:style w:type="character" w:customStyle="1" w:styleId="BijlagegenummerdChar">
    <w:name w:val="Bijlage genummerd Char"/>
    <w:link w:val="Bijlagegenummerd"/>
    <w:rsid w:val="00CD42CA"/>
    <w:rPr>
      <w:rFonts w:ascii="Arial" w:hAnsi="Arial"/>
      <w:b/>
      <w:sz w:val="28"/>
    </w:rPr>
  </w:style>
  <w:style w:type="paragraph" w:customStyle="1" w:styleId="Offertetitel">
    <w:name w:val="Offerte titel"/>
    <w:basedOn w:val="Standaard"/>
    <w:rsid w:val="00CD42CA"/>
    <w:pPr>
      <w:widowControl w:val="0"/>
    </w:pPr>
    <w:rPr>
      <w:b/>
      <w:snapToGrid w:val="0"/>
      <w:sz w:val="32"/>
    </w:rPr>
  </w:style>
  <w:style w:type="paragraph" w:styleId="Voetnoottekst">
    <w:name w:val="footnote text"/>
    <w:basedOn w:val="Standaard"/>
    <w:link w:val="VoetnoottekstChar"/>
    <w:uiPriority w:val="99"/>
    <w:rsid w:val="00CD42CA"/>
    <w:pPr>
      <w:spacing w:line="240" w:lineRule="auto"/>
    </w:pPr>
    <w:rPr>
      <w:lang w:eastAsia="en-US"/>
    </w:rPr>
  </w:style>
  <w:style w:type="character" w:customStyle="1" w:styleId="VoetnoottekstChar">
    <w:name w:val="Voetnoottekst Char"/>
    <w:basedOn w:val="Standaardalinea-lettertype"/>
    <w:link w:val="Voetnoottekst"/>
    <w:uiPriority w:val="99"/>
    <w:rsid w:val="00CD42CA"/>
    <w:rPr>
      <w:rFonts w:ascii="Arial" w:hAnsi="Arial"/>
      <w:lang w:eastAsia="en-US"/>
    </w:rPr>
  </w:style>
  <w:style w:type="paragraph" w:styleId="Ballontekst">
    <w:name w:val="Balloon Text"/>
    <w:basedOn w:val="Standaard"/>
    <w:link w:val="BallontekstChar"/>
    <w:uiPriority w:val="99"/>
    <w:semiHidden/>
    <w:unhideWhenUsed/>
    <w:rsid w:val="00CD42CA"/>
    <w:pPr>
      <w:spacing w:line="240" w:lineRule="auto"/>
    </w:pPr>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CD42CA"/>
    <w:rPr>
      <w:rFonts w:ascii="Tahoma" w:hAnsi="Tahoma"/>
      <w:sz w:val="16"/>
      <w:szCs w:val="16"/>
      <w:lang w:val="x-none" w:eastAsia="x-none"/>
    </w:rPr>
  </w:style>
  <w:style w:type="character" w:styleId="Verwijzingopmerking">
    <w:name w:val="annotation reference"/>
    <w:uiPriority w:val="99"/>
    <w:rsid w:val="00CD42CA"/>
    <w:rPr>
      <w:rFonts w:ascii="Univers" w:hAnsi="Univers"/>
      <w:dstrike w:val="0"/>
      <w:color w:val="auto"/>
      <w:sz w:val="20"/>
      <w:vertAlign w:val="baseline"/>
    </w:rPr>
  </w:style>
  <w:style w:type="paragraph" w:styleId="Tekstopmerking">
    <w:name w:val="annotation text"/>
    <w:basedOn w:val="Standaard"/>
    <w:link w:val="TekstopmerkingChar"/>
    <w:uiPriority w:val="99"/>
    <w:rsid w:val="00CD42CA"/>
    <w:pPr>
      <w:spacing w:line="300" w:lineRule="atLeast"/>
    </w:pPr>
    <w:rPr>
      <w:lang w:val="x-none" w:eastAsia="en-US"/>
    </w:rPr>
  </w:style>
  <w:style w:type="character" w:customStyle="1" w:styleId="TekstopmerkingChar">
    <w:name w:val="Tekst opmerking Char"/>
    <w:basedOn w:val="Standaardalinea-lettertype"/>
    <w:link w:val="Tekstopmerking"/>
    <w:uiPriority w:val="99"/>
    <w:rsid w:val="00CD42CA"/>
    <w:rPr>
      <w:rFonts w:ascii="Arial" w:hAnsi="Arial"/>
      <w:lang w:val="x-none" w:eastAsia="en-US"/>
    </w:rPr>
  </w:style>
  <w:style w:type="paragraph" w:customStyle="1" w:styleId="FormLabel">
    <w:name w:val="Form Label"/>
    <w:basedOn w:val="Standaard"/>
    <w:rsid w:val="00CD42CA"/>
    <w:pPr>
      <w:numPr>
        <w:numId w:val="3"/>
      </w:numPr>
      <w:tabs>
        <w:tab w:val="clear" w:pos="1080"/>
      </w:tabs>
      <w:spacing w:line="280" w:lineRule="exact"/>
      <w:ind w:left="0" w:firstLine="0"/>
    </w:pPr>
    <w:rPr>
      <w:lang w:val="en-GB" w:eastAsia="en-US"/>
    </w:rPr>
  </w:style>
  <w:style w:type="paragraph" w:styleId="Plattetekst">
    <w:name w:val="Body Text"/>
    <w:basedOn w:val="Standaard"/>
    <w:link w:val="PlattetekstChar"/>
    <w:rsid w:val="00CD42CA"/>
    <w:pPr>
      <w:spacing w:line="300" w:lineRule="atLeast"/>
    </w:pPr>
    <w:rPr>
      <w:rFonts w:ascii="Verdana" w:hAnsi="Verdana"/>
      <w:sz w:val="24"/>
      <w:lang w:val="x-none" w:eastAsia="en-US"/>
    </w:rPr>
  </w:style>
  <w:style w:type="character" w:customStyle="1" w:styleId="PlattetekstChar">
    <w:name w:val="Platte tekst Char"/>
    <w:basedOn w:val="Standaardalinea-lettertype"/>
    <w:link w:val="Plattetekst"/>
    <w:rsid w:val="00CD42CA"/>
    <w:rPr>
      <w:rFonts w:ascii="Verdana" w:hAnsi="Verdana"/>
      <w:sz w:val="24"/>
      <w:lang w:val="x-none" w:eastAsia="en-US"/>
    </w:rPr>
  </w:style>
  <w:style w:type="paragraph" w:customStyle="1" w:styleId="bijschrift">
    <w:name w:val="bijschrift"/>
    <w:basedOn w:val="Standaard"/>
    <w:rsid w:val="00CD42CA"/>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CD42CA"/>
    <w:pPr>
      <w:numPr>
        <w:numId w:val="4"/>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CD42CA"/>
    <w:rPr>
      <w:rFonts w:ascii="Arial" w:hAnsi="Arial"/>
      <w:b/>
      <w:sz w:val="24"/>
      <w:lang w:val="x-none" w:eastAsia="en-US"/>
    </w:rPr>
  </w:style>
  <w:style w:type="paragraph" w:customStyle="1" w:styleId="uitzend4">
    <w:name w:val="uitzend4"/>
    <w:basedOn w:val="Kop3"/>
    <w:autoRedefine/>
    <w:rsid w:val="00CD42CA"/>
    <w:pPr>
      <w:numPr>
        <w:numId w:val="4"/>
      </w:numPr>
      <w:tabs>
        <w:tab w:val="num" w:pos="567"/>
      </w:tabs>
      <w:spacing w:before="240" w:after="120" w:line="300" w:lineRule="atLeast"/>
      <w:ind w:left="709"/>
    </w:pPr>
    <w:rPr>
      <w:smallCaps w:val="0"/>
      <w:kern w:val="0"/>
      <w:sz w:val="22"/>
      <w:lang w:eastAsia="en-US"/>
    </w:rPr>
  </w:style>
  <w:style w:type="paragraph" w:styleId="Lijstalinea">
    <w:name w:val="List Paragraph"/>
    <w:basedOn w:val="Standaard"/>
    <w:next w:val="Standaard"/>
    <w:link w:val="LijstalineaChar"/>
    <w:uiPriority w:val="34"/>
    <w:qFormat/>
    <w:rsid w:val="00CD42CA"/>
    <w:rPr>
      <w:lang w:eastAsia="en-US"/>
    </w:rPr>
  </w:style>
  <w:style w:type="paragraph" w:styleId="Plattetekstinspringen">
    <w:name w:val="Body Text Indent"/>
    <w:basedOn w:val="Standaard"/>
    <w:link w:val="PlattetekstinspringenChar"/>
    <w:uiPriority w:val="99"/>
    <w:unhideWhenUsed/>
    <w:rsid w:val="00CD42CA"/>
    <w:pPr>
      <w:spacing w:after="120"/>
      <w:ind w:left="283"/>
    </w:pPr>
    <w:rPr>
      <w:rFonts w:ascii="Verdana" w:hAnsi="Verdana"/>
      <w:sz w:val="18"/>
      <w:lang w:val="x-none" w:eastAsia="x-none"/>
    </w:rPr>
  </w:style>
  <w:style w:type="character" w:customStyle="1" w:styleId="PlattetekstinspringenChar">
    <w:name w:val="Platte tekst inspringen Char"/>
    <w:basedOn w:val="Standaardalinea-lettertype"/>
    <w:link w:val="Plattetekstinspringen"/>
    <w:uiPriority w:val="99"/>
    <w:rsid w:val="00CD42CA"/>
    <w:rPr>
      <w:rFonts w:ascii="Verdana" w:hAnsi="Verdana"/>
      <w:sz w:val="18"/>
      <w:lang w:val="x-none" w:eastAsia="x-none"/>
    </w:rPr>
  </w:style>
  <w:style w:type="paragraph" w:customStyle="1" w:styleId="Bullet1">
    <w:name w:val="Bullet 1"/>
    <w:basedOn w:val="Standaard"/>
    <w:rsid w:val="00CD42CA"/>
    <w:pPr>
      <w:numPr>
        <w:ilvl w:val="6"/>
        <w:numId w:val="5"/>
      </w:numPr>
      <w:spacing w:line="300" w:lineRule="atLeast"/>
    </w:pPr>
    <w:rPr>
      <w:lang w:val="en-GB" w:eastAsia="en-US"/>
    </w:rPr>
  </w:style>
  <w:style w:type="paragraph" w:customStyle="1" w:styleId="Bullet2">
    <w:name w:val="Bullet 2"/>
    <w:basedOn w:val="Standaard"/>
    <w:rsid w:val="00CD42CA"/>
    <w:pPr>
      <w:numPr>
        <w:ilvl w:val="8"/>
        <w:numId w:val="5"/>
      </w:numPr>
      <w:spacing w:line="300" w:lineRule="atLeast"/>
    </w:pPr>
    <w:rPr>
      <w:lang w:val="en-GB" w:eastAsia="en-US"/>
    </w:rPr>
  </w:style>
  <w:style w:type="paragraph" w:customStyle="1" w:styleId="AlineaNum">
    <w:name w:val="AlineaNum"/>
    <w:basedOn w:val="Standaard"/>
    <w:rsid w:val="00CD42CA"/>
    <w:pPr>
      <w:keepLines/>
      <w:numPr>
        <w:ilvl w:val="4"/>
        <w:numId w:val="5"/>
      </w:numPr>
      <w:tabs>
        <w:tab w:val="left" w:pos="720"/>
      </w:tabs>
      <w:spacing w:before="240" w:line="280" w:lineRule="atLeast"/>
    </w:pPr>
    <w:rPr>
      <w:lang w:eastAsia="en-US"/>
    </w:rPr>
  </w:style>
  <w:style w:type="paragraph" w:customStyle="1" w:styleId="AliBijlageNum">
    <w:name w:val="AliBijlageNum"/>
    <w:basedOn w:val="Standaard"/>
    <w:rsid w:val="00CD42CA"/>
    <w:pPr>
      <w:keepLines/>
      <w:tabs>
        <w:tab w:val="num" w:pos="360"/>
        <w:tab w:val="left" w:pos="720"/>
      </w:tabs>
      <w:spacing w:before="260" w:line="300" w:lineRule="atLeast"/>
    </w:pPr>
    <w:rPr>
      <w:lang w:eastAsia="en-US"/>
    </w:rPr>
  </w:style>
  <w:style w:type="paragraph" w:customStyle="1" w:styleId="AliNormalNum">
    <w:name w:val="AliNormalNum"/>
    <w:basedOn w:val="Standaard"/>
    <w:rsid w:val="00CD42CA"/>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CD42CA"/>
    <w:pPr>
      <w:numPr>
        <w:ilvl w:val="1"/>
        <w:numId w:val="6"/>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CD42CA"/>
    <w:rPr>
      <w:rFonts w:ascii="Arial" w:hAnsi="Arial"/>
      <w:bCs/>
      <w:color w:val="000000"/>
      <w:u w:color="666699"/>
      <w:lang w:val="x-none" w:eastAsia="en-US"/>
    </w:rPr>
  </w:style>
  <w:style w:type="paragraph" w:customStyle="1" w:styleId="TableBullet1">
    <w:name w:val="Table Bullet 1"/>
    <w:basedOn w:val="Bullet1"/>
    <w:rsid w:val="00CD42CA"/>
    <w:pPr>
      <w:numPr>
        <w:ilvl w:val="0"/>
        <w:numId w:val="0"/>
      </w:numPr>
      <w:tabs>
        <w:tab w:val="num" w:pos="360"/>
      </w:tabs>
      <w:ind w:left="360" w:hanging="360"/>
    </w:pPr>
  </w:style>
  <w:style w:type="paragraph" w:customStyle="1" w:styleId="uitzend1">
    <w:name w:val="uitzend1"/>
    <w:basedOn w:val="Standaard"/>
    <w:next w:val="Standaard"/>
    <w:rsid w:val="00CD42CA"/>
    <w:pPr>
      <w:spacing w:line="300" w:lineRule="atLeast"/>
    </w:pPr>
    <w:rPr>
      <w:b/>
      <w:bCs/>
      <w:sz w:val="24"/>
      <w:lang w:eastAsia="en-US"/>
    </w:rPr>
  </w:style>
  <w:style w:type="paragraph" w:customStyle="1" w:styleId="Opsomming">
    <w:name w:val="Opsomming"/>
    <w:basedOn w:val="Standaard"/>
    <w:rsid w:val="00CD42CA"/>
    <w:pPr>
      <w:numPr>
        <w:numId w:val="7"/>
      </w:numPr>
      <w:spacing w:after="60" w:line="300" w:lineRule="atLeast"/>
    </w:pPr>
    <w:rPr>
      <w:rFonts w:ascii="GAK TT Serif" w:hAnsi="GAK TT Serif"/>
      <w:sz w:val="22"/>
    </w:rPr>
  </w:style>
  <w:style w:type="paragraph" w:customStyle="1" w:styleId="kopzondernummer">
    <w:name w:val="kop zonder nummer"/>
    <w:basedOn w:val="Kop3"/>
    <w:next w:val="Standaard"/>
    <w:rsid w:val="00CD42CA"/>
    <w:pPr>
      <w:numPr>
        <w:ilvl w:val="0"/>
        <w:numId w:val="0"/>
      </w:numPr>
      <w:spacing w:line="336" w:lineRule="auto"/>
      <w:ind w:left="624"/>
    </w:pPr>
    <w:rPr>
      <w:bCs/>
      <w:smallCaps w:val="0"/>
      <w:kern w:val="0"/>
      <w:sz w:val="22"/>
      <w:szCs w:val="26"/>
      <w:lang w:eastAsia="x-none"/>
    </w:rPr>
  </w:style>
  <w:style w:type="paragraph" w:customStyle="1" w:styleId="OpmaakprofielRegelafstandMinimaal15pt">
    <w:name w:val="Opmaakprofiel Regelafstand:  Minimaal 15 pt"/>
    <w:basedOn w:val="Standaard"/>
    <w:rsid w:val="00CD42CA"/>
  </w:style>
  <w:style w:type="paragraph" w:customStyle="1" w:styleId="OpmaakprofielRegelafstand15regel">
    <w:name w:val="Opmaakprofiel Regelafstand:  15 regel"/>
    <w:basedOn w:val="Standaard"/>
    <w:rsid w:val="00CD42CA"/>
  </w:style>
  <w:style w:type="paragraph" w:customStyle="1" w:styleId="OpmaakprofielRegelafstand15regel1">
    <w:name w:val="Opmaakprofiel Regelafstand:  15 regel1"/>
    <w:basedOn w:val="Standaard"/>
    <w:rsid w:val="00CD42CA"/>
  </w:style>
  <w:style w:type="paragraph" w:customStyle="1" w:styleId="OpmaakprofielRegelafstand15regel2">
    <w:name w:val="Opmaakprofiel Regelafstand:  15 regel2"/>
    <w:basedOn w:val="Standaard"/>
    <w:rsid w:val="00CD42CA"/>
  </w:style>
  <w:style w:type="paragraph" w:customStyle="1" w:styleId="OpmaakprofielRegelafstand15regel3">
    <w:name w:val="Opmaakprofiel Regelafstand:  15 regel3"/>
    <w:basedOn w:val="Standaard"/>
    <w:rsid w:val="00CD42CA"/>
  </w:style>
  <w:style w:type="paragraph" w:styleId="Plattetekstinspringen2">
    <w:name w:val="Body Text Indent 2"/>
    <w:basedOn w:val="Standaard"/>
    <w:link w:val="Plattetekstinspringen2Char"/>
    <w:uiPriority w:val="99"/>
    <w:unhideWhenUsed/>
    <w:rsid w:val="00CD42CA"/>
    <w:pPr>
      <w:spacing w:after="120" w:line="480" w:lineRule="auto"/>
      <w:ind w:left="283"/>
    </w:pPr>
    <w:rPr>
      <w:rFonts w:ascii="Verdana" w:hAnsi="Verdana"/>
      <w:sz w:val="18"/>
      <w:lang w:val="x-none" w:eastAsia="x-none"/>
    </w:rPr>
  </w:style>
  <w:style w:type="character" w:customStyle="1" w:styleId="Plattetekstinspringen2Char">
    <w:name w:val="Platte tekst inspringen 2 Char"/>
    <w:basedOn w:val="Standaardalinea-lettertype"/>
    <w:link w:val="Plattetekstinspringen2"/>
    <w:uiPriority w:val="99"/>
    <w:rsid w:val="00CD42CA"/>
    <w:rPr>
      <w:rFonts w:ascii="Verdana" w:hAnsi="Verdana"/>
      <w:sz w:val="18"/>
      <w:lang w:val="x-none" w:eastAsia="x-none"/>
    </w:rPr>
  </w:style>
  <w:style w:type="paragraph" w:customStyle="1" w:styleId="Style0">
    <w:name w:val="Style0"/>
    <w:rsid w:val="00CD42CA"/>
    <w:rPr>
      <w:rFonts w:ascii="Arial" w:hAnsi="Arial"/>
      <w:sz w:val="24"/>
    </w:rPr>
  </w:style>
  <w:style w:type="paragraph" w:styleId="Onderwerpvanopmerking">
    <w:name w:val="annotation subject"/>
    <w:basedOn w:val="Tekstopmerking"/>
    <w:next w:val="Tekstopmerking"/>
    <w:link w:val="OnderwerpvanopmerkingChar"/>
    <w:uiPriority w:val="99"/>
    <w:unhideWhenUsed/>
    <w:rsid w:val="00CD42CA"/>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rsid w:val="00CD42CA"/>
    <w:rPr>
      <w:rFonts w:ascii="Verdana" w:hAnsi="Verdana"/>
      <w:b/>
      <w:bCs/>
      <w:lang w:val="x-none" w:eastAsia="en-US"/>
    </w:rPr>
  </w:style>
  <w:style w:type="paragraph" w:styleId="Plattetekstinspringen3">
    <w:name w:val="Body Text Indent 3"/>
    <w:basedOn w:val="Standaard"/>
    <w:link w:val="Plattetekstinspringen3Char"/>
    <w:rsid w:val="00CD42CA"/>
    <w:pPr>
      <w:spacing w:after="120" w:line="240" w:lineRule="auto"/>
      <w:ind w:left="283"/>
    </w:pPr>
    <w:rPr>
      <w:sz w:val="16"/>
      <w:szCs w:val="16"/>
      <w:lang w:val="x-none" w:eastAsia="x-none"/>
    </w:rPr>
  </w:style>
  <w:style w:type="character" w:customStyle="1" w:styleId="Plattetekstinspringen3Char">
    <w:name w:val="Platte tekst inspringen 3 Char"/>
    <w:basedOn w:val="Standaardalinea-lettertype"/>
    <w:link w:val="Plattetekstinspringen3"/>
    <w:rsid w:val="00CD42CA"/>
    <w:rPr>
      <w:rFonts w:ascii="Arial" w:hAnsi="Arial"/>
      <w:sz w:val="16"/>
      <w:szCs w:val="16"/>
      <w:lang w:val="x-none" w:eastAsia="x-none"/>
    </w:rPr>
  </w:style>
  <w:style w:type="paragraph" w:customStyle="1" w:styleId="RDsubtaak">
    <w:name w:val="RD subtaak"/>
    <w:basedOn w:val="Standaard"/>
    <w:rsid w:val="00CD42CA"/>
    <w:pPr>
      <w:tabs>
        <w:tab w:val="left" w:pos="1400"/>
      </w:tabs>
      <w:spacing w:line="240" w:lineRule="auto"/>
      <w:ind w:left="1485" w:hanging="425"/>
    </w:pPr>
  </w:style>
  <w:style w:type="paragraph" w:customStyle="1" w:styleId="RDhoofdtaak">
    <w:name w:val="RD hoofdtaak"/>
    <w:basedOn w:val="Standaard"/>
    <w:rsid w:val="00CD42CA"/>
    <w:pPr>
      <w:numPr>
        <w:numId w:val="8"/>
      </w:numPr>
      <w:spacing w:line="240" w:lineRule="auto"/>
    </w:pPr>
  </w:style>
  <w:style w:type="paragraph" w:customStyle="1" w:styleId="RDtekst">
    <w:name w:val="RD tekst"/>
    <w:basedOn w:val="RDhoofdtaak"/>
    <w:rsid w:val="00CD42CA"/>
    <w:pPr>
      <w:numPr>
        <w:numId w:val="0"/>
      </w:numPr>
      <w:tabs>
        <w:tab w:val="left" w:pos="720"/>
      </w:tabs>
      <w:ind w:left="357"/>
    </w:pPr>
  </w:style>
  <w:style w:type="paragraph" w:customStyle="1" w:styleId="Opmaakprofiel1">
    <w:name w:val="Opmaakprofiel1"/>
    <w:basedOn w:val="RDtekst"/>
    <w:rsid w:val="00CD42CA"/>
    <w:rPr>
      <w:b/>
      <w:bCs/>
    </w:rPr>
  </w:style>
  <w:style w:type="paragraph" w:styleId="Inhopg4">
    <w:name w:val="toc 4"/>
    <w:basedOn w:val="Standaard"/>
    <w:next w:val="Standaard"/>
    <w:autoRedefine/>
    <w:uiPriority w:val="39"/>
    <w:unhideWhenUsed/>
    <w:rsid w:val="00CD42CA"/>
    <w:pPr>
      <w:spacing w:after="100"/>
      <w:ind w:left="540"/>
    </w:pPr>
  </w:style>
  <w:style w:type="paragraph" w:customStyle="1" w:styleId="Level1">
    <w:name w:val="Level 1"/>
    <w:basedOn w:val="Standaard"/>
    <w:rsid w:val="00CD42CA"/>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CD42CA"/>
    <w:pPr>
      <w:numPr>
        <w:numId w:val="10"/>
      </w:numPr>
      <w:tabs>
        <w:tab w:val="clear" w:pos="1080"/>
        <w:tab w:val="left" w:pos="1418"/>
      </w:tabs>
      <w:ind w:left="1418" w:hanging="1418"/>
    </w:pPr>
    <w:rPr>
      <w:b/>
      <w:sz w:val="28"/>
    </w:rPr>
  </w:style>
  <w:style w:type="paragraph" w:customStyle="1" w:styleId="Model">
    <w:name w:val="Model"/>
    <w:basedOn w:val="Kop1"/>
    <w:rsid w:val="00CD42CA"/>
    <w:pPr>
      <w:numPr>
        <w:numId w:val="0"/>
      </w:numPr>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line="360" w:lineRule="auto"/>
      <w:ind w:left="1843" w:hanging="1843"/>
    </w:pPr>
    <w:rPr>
      <w:bCs/>
      <w:kern w:val="0"/>
      <w:sz w:val="28"/>
      <w:lang w:eastAsia="x-none"/>
    </w:rPr>
  </w:style>
  <w:style w:type="table" w:customStyle="1" w:styleId="Opmaakprofiel2">
    <w:name w:val="Opmaakprofiel2"/>
    <w:basedOn w:val="Standaardtabel"/>
    <w:uiPriority w:val="99"/>
    <w:qFormat/>
    <w:rsid w:val="00CD42CA"/>
    <w:tblPr/>
  </w:style>
  <w:style w:type="paragraph" w:customStyle="1" w:styleId="definitiesomschrijving">
    <w:name w:val="definities omschrijving"/>
    <w:basedOn w:val="Standaard"/>
    <w:rsid w:val="00CD42CA"/>
    <w:pPr>
      <w:spacing w:before="60" w:line="312" w:lineRule="auto"/>
      <w:ind w:left="57"/>
    </w:pPr>
    <w:rPr>
      <w:sz w:val="19"/>
      <w:szCs w:val="24"/>
    </w:rPr>
  </w:style>
  <w:style w:type="paragraph" w:customStyle="1" w:styleId="definitie">
    <w:name w:val="definitie"/>
    <w:basedOn w:val="definitiesomschrijving"/>
    <w:rsid w:val="00CD42CA"/>
    <w:rPr>
      <w:b/>
      <w:szCs w:val="19"/>
    </w:rPr>
  </w:style>
  <w:style w:type="paragraph" w:customStyle="1" w:styleId="OpmaakprofielAliBijlageNumVerdana9ptVoor0pt">
    <w:name w:val="Opmaakprofiel AliBijlageNum + Verdana 9 pt Voor:  0 pt"/>
    <w:basedOn w:val="AliBijlageNum"/>
    <w:rsid w:val="00CD42CA"/>
    <w:pPr>
      <w:spacing w:before="0"/>
    </w:pPr>
    <w:rPr>
      <w:rFonts w:ascii="Corbel" w:hAnsi="Corbel"/>
    </w:rPr>
  </w:style>
  <w:style w:type="character" w:customStyle="1" w:styleId="rtebodytekst">
    <w:name w:val="rtebodytekst"/>
    <w:basedOn w:val="Standaardalinea-lettertype"/>
    <w:rsid w:val="00CD42CA"/>
  </w:style>
  <w:style w:type="character" w:styleId="Voetnootmarkering">
    <w:name w:val="footnote reference"/>
    <w:unhideWhenUsed/>
    <w:rsid w:val="00CD42CA"/>
    <w:rPr>
      <w:vertAlign w:val="superscript"/>
    </w:rPr>
  </w:style>
  <w:style w:type="paragraph" w:styleId="Geenafstand">
    <w:name w:val="No Spacing"/>
    <w:link w:val="GeenafstandChar"/>
    <w:uiPriority w:val="1"/>
    <w:qFormat/>
    <w:rsid w:val="00CD42CA"/>
    <w:rPr>
      <w:rFonts w:ascii="Calibri" w:hAnsi="Calibri"/>
      <w:sz w:val="22"/>
      <w:szCs w:val="22"/>
      <w:lang w:eastAsia="en-US"/>
    </w:rPr>
  </w:style>
  <w:style w:type="character" w:customStyle="1" w:styleId="GeenafstandChar">
    <w:name w:val="Geen afstand Char"/>
    <w:link w:val="Geenafstand"/>
    <w:uiPriority w:val="1"/>
    <w:rsid w:val="00CD42CA"/>
    <w:rPr>
      <w:rFonts w:ascii="Calibri" w:hAnsi="Calibri"/>
      <w:sz w:val="22"/>
      <w:szCs w:val="22"/>
      <w:lang w:eastAsia="en-US"/>
    </w:rPr>
  </w:style>
  <w:style w:type="paragraph" w:customStyle="1" w:styleId="BijlagegenummerdAD">
    <w:name w:val="Bijlage genummerd AD"/>
    <w:basedOn w:val="Bijlagegenummerd"/>
    <w:next w:val="Standaard"/>
    <w:qFormat/>
    <w:rsid w:val="00CD42CA"/>
    <w:pPr>
      <w:numPr>
        <w:numId w:val="12"/>
      </w:numPr>
      <w:tabs>
        <w:tab w:val="num" w:pos="360"/>
      </w:tabs>
      <w:ind w:left="2345" w:hanging="851"/>
    </w:pPr>
  </w:style>
  <w:style w:type="character" w:customStyle="1" w:styleId="TekstopmerkingChar1">
    <w:name w:val="Tekst opmerking Char1"/>
    <w:semiHidden/>
    <w:rsid w:val="00CD42CA"/>
    <w:rPr>
      <w:rFonts w:ascii="Arial" w:hAnsi="Arial"/>
      <w:lang w:val="x-none" w:eastAsia="en-US"/>
    </w:rPr>
  </w:style>
  <w:style w:type="paragraph" w:customStyle="1" w:styleId="OpmaakprofielBijlagegenummerdAangepastekleurRGB0">
    <w:name w:val="Opmaakprofiel Bijlage genummerd + Aangepaste kleur (RGB(0"/>
    <w:aliases w:val="149,195))"/>
    <w:basedOn w:val="Bijlagegenummerd"/>
    <w:rsid w:val="00CD42CA"/>
    <w:pPr>
      <w:numPr>
        <w:numId w:val="0"/>
      </w:numPr>
      <w:tabs>
        <w:tab w:val="num" w:pos="-20"/>
      </w:tabs>
      <w:ind w:left="700" w:hanging="700"/>
    </w:pPr>
    <w:rPr>
      <w:bCs/>
    </w:rPr>
  </w:style>
  <w:style w:type="character" w:styleId="GevolgdeHyperlink">
    <w:name w:val="FollowedHyperlink"/>
    <w:basedOn w:val="Standaardalinea-lettertype"/>
    <w:uiPriority w:val="99"/>
    <w:unhideWhenUsed/>
    <w:rsid w:val="00CD42CA"/>
    <w:rPr>
      <w:color w:val="954F72" w:themeColor="followedHyperlink"/>
      <w:u w:val="single"/>
    </w:rPr>
  </w:style>
  <w:style w:type="table" w:customStyle="1" w:styleId="Tabelraster1">
    <w:name w:val="Tabelraster1"/>
    <w:basedOn w:val="Standaardtabel"/>
    <w:next w:val="Tabelraster"/>
    <w:uiPriority w:val="99"/>
    <w:rsid w:val="00CD42C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CD42CA"/>
    <w:rPr>
      <w:color w:val="605E5C"/>
      <w:shd w:val="clear" w:color="auto" w:fill="E1DFDD"/>
    </w:rPr>
  </w:style>
  <w:style w:type="paragraph" w:customStyle="1" w:styleId="Default">
    <w:name w:val="Default"/>
    <w:rsid w:val="00CD42CA"/>
    <w:pPr>
      <w:autoSpaceDE w:val="0"/>
      <w:autoSpaceDN w:val="0"/>
      <w:adjustRightInd w:val="0"/>
    </w:pPr>
    <w:rPr>
      <w:rFonts w:ascii="Verdana" w:eastAsiaTheme="minorHAnsi" w:hAnsi="Verdana" w:cs="Verdana"/>
      <w:color w:val="000000"/>
      <w:sz w:val="24"/>
      <w:szCs w:val="24"/>
      <w:lang w:eastAsia="en-US"/>
    </w:rPr>
  </w:style>
  <w:style w:type="character" w:customStyle="1" w:styleId="LijstalineaChar">
    <w:name w:val="Lijstalinea Char"/>
    <w:basedOn w:val="Standaardalinea-lettertype"/>
    <w:link w:val="Lijstalinea"/>
    <w:uiPriority w:val="34"/>
    <w:locked/>
    <w:rsid w:val="00CD42CA"/>
    <w:rPr>
      <w:rFonts w:ascii="Arial" w:hAnsi="Arial"/>
      <w:lang w:eastAsia="en-US"/>
    </w:rPr>
  </w:style>
  <w:style w:type="paragraph" w:customStyle="1" w:styleId="DHSubopsomming">
    <w:name w:val="_DH_Subopsomming"/>
    <w:basedOn w:val="Standaard"/>
    <w:rsid w:val="00CD42CA"/>
    <w:pPr>
      <w:numPr>
        <w:numId w:val="13"/>
      </w:numPr>
      <w:suppressAutoHyphens/>
      <w:autoSpaceDN w:val="0"/>
      <w:spacing w:line="260" w:lineRule="atLeast"/>
      <w:textAlignment w:val="baseline"/>
    </w:pPr>
    <w:rPr>
      <w:rFonts w:ascii="Calibri" w:eastAsia="Calibri" w:hAnsi="Calibri"/>
      <w:sz w:val="19"/>
      <w:lang w:eastAsia="en-US"/>
    </w:rPr>
  </w:style>
  <w:style w:type="numbering" w:customStyle="1" w:styleId="LFO11">
    <w:name w:val="LFO11"/>
    <w:basedOn w:val="Geenlijst"/>
    <w:rsid w:val="00CD42CA"/>
    <w:pPr>
      <w:numPr>
        <w:numId w:val="13"/>
      </w:numPr>
    </w:pPr>
  </w:style>
  <w:style w:type="paragraph" w:styleId="Revisie">
    <w:name w:val="Revision"/>
    <w:hidden/>
    <w:uiPriority w:val="99"/>
    <w:semiHidden/>
    <w:rsid w:val="00CD42CA"/>
    <w:rPr>
      <w:rFonts w:ascii="Arial" w:hAnsi="Arial"/>
    </w:rPr>
  </w:style>
  <w:style w:type="character" w:customStyle="1" w:styleId="ChrisStijlStandaardChar">
    <w:name w:val="ChrisStijlStandaard Char"/>
    <w:link w:val="ChrisStijlStandaard"/>
    <w:locked/>
    <w:rsid w:val="00CD42CA"/>
    <w:rPr>
      <w:rFonts w:eastAsia="Calibri" w:cs="Calibri"/>
    </w:rPr>
  </w:style>
  <w:style w:type="paragraph" w:customStyle="1" w:styleId="ChrisStijlStandaard">
    <w:name w:val="ChrisStijlStandaard"/>
    <w:basedOn w:val="Standaard"/>
    <w:link w:val="ChrisStijlStandaardChar"/>
    <w:qFormat/>
    <w:rsid w:val="00CD42CA"/>
    <w:pPr>
      <w:spacing w:line="240" w:lineRule="auto"/>
      <w:jc w:val="both"/>
    </w:pPr>
    <w:rPr>
      <w:rFonts w:ascii="Times New Roman" w:eastAsia="Calibri" w:hAnsi="Times New Roman" w:cs="Calibri"/>
    </w:rPr>
  </w:style>
  <w:style w:type="paragraph" w:styleId="Normaalweb">
    <w:name w:val="Normal (Web)"/>
    <w:basedOn w:val="Standaard"/>
    <w:uiPriority w:val="99"/>
    <w:unhideWhenUsed/>
    <w:rsid w:val="00CD42CA"/>
    <w:pPr>
      <w:spacing w:before="100" w:beforeAutospacing="1" w:after="100" w:afterAutospacing="1" w:line="240" w:lineRule="auto"/>
    </w:pPr>
    <w:rPr>
      <w:rFonts w:ascii="Times New Roman" w:hAnsi="Times New Roman"/>
      <w:sz w:val="24"/>
      <w:szCs w:val="24"/>
    </w:rPr>
  </w:style>
  <w:style w:type="paragraph" w:customStyle="1" w:styleId="Voetnoottekst1">
    <w:name w:val="Voetnoottekst1"/>
    <w:basedOn w:val="Standaard"/>
    <w:next w:val="Voetnoottekst"/>
    <w:rsid w:val="00CD42CA"/>
    <w:pPr>
      <w:suppressAutoHyphens/>
      <w:autoSpaceDN w:val="0"/>
      <w:spacing w:line="260" w:lineRule="atLeast"/>
      <w:ind w:left="112" w:hanging="112"/>
      <w:textAlignment w:val="baseline"/>
    </w:pPr>
    <w:rPr>
      <w:rFonts w:eastAsia="Calibri"/>
      <w:sz w:val="14"/>
      <w:szCs w:val="22"/>
      <w:lang w:eastAsia="en-US"/>
    </w:rPr>
  </w:style>
  <w:style w:type="character" w:styleId="Zwaar">
    <w:name w:val="Strong"/>
    <w:basedOn w:val="Standaardalinea-lettertype"/>
    <w:uiPriority w:val="22"/>
    <w:qFormat/>
    <w:rsid w:val="00CD42CA"/>
    <w:rPr>
      <w:b/>
      <w:bCs/>
    </w:rPr>
  </w:style>
  <w:style w:type="character" w:customStyle="1" w:styleId="Onopgelostemelding11">
    <w:name w:val="Onopgeloste melding11"/>
    <w:basedOn w:val="Standaardalinea-lettertype"/>
    <w:uiPriority w:val="99"/>
    <w:semiHidden/>
    <w:unhideWhenUsed/>
    <w:rsid w:val="00BF7C11"/>
    <w:rPr>
      <w:color w:val="605E5C"/>
      <w:shd w:val="clear" w:color="auto" w:fill="E1DFDD"/>
    </w:rPr>
  </w:style>
  <w:style w:type="character" w:customStyle="1" w:styleId="TitelChar">
    <w:name w:val="Titel Char"/>
    <w:basedOn w:val="Standaardalinea-lettertype"/>
    <w:link w:val="Titel"/>
    <w:rsid w:val="00BF7C11"/>
    <w:rPr>
      <w:rFonts w:ascii="Arial" w:eastAsia="Microsoft YaHei" w:hAnsi="Arial" w:cs="Mangal"/>
      <w:b/>
      <w:bCs/>
      <w:sz w:val="36"/>
      <w:szCs w:val="36"/>
    </w:rPr>
  </w:style>
  <w:style w:type="character" w:styleId="Onopgelostemelding">
    <w:name w:val="Unresolved Mention"/>
    <w:basedOn w:val="Standaardalinea-lettertype"/>
    <w:uiPriority w:val="99"/>
    <w:semiHidden/>
    <w:unhideWhenUsed/>
    <w:rsid w:val="00BF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6291</Words>
  <Characters>34604</Characters>
  <Application>Microsoft Office Word</Application>
  <DocSecurity>0</DocSecurity>
  <Lines>288</Lines>
  <Paragraphs>81</Paragraphs>
  <ScaleCrop>false</ScaleCrop>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Teunissen-van den Ham, Jeanine</dc:creator>
  <cp:keywords/>
  <dc:description/>
  <cp:lastModifiedBy>Teunissen-van den Ham, Jeanine</cp:lastModifiedBy>
  <cp:revision>2</cp:revision>
  <dcterms:created xsi:type="dcterms:W3CDTF">2022-02-28T09:05:00Z</dcterms:created>
  <dcterms:modified xsi:type="dcterms:W3CDTF">2022-02-28T09:05:00Z</dcterms:modified>
</cp:coreProperties>
</file>