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1"/>
      </w:tblGrid>
      <w:tr w:rsidR="00E269BD" w14:paraId="4F1F60F9" w14:textId="77777777" w:rsidTr="00E269BD"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D5FCBEF" w14:textId="68A7C8F2" w:rsidR="00E269BD" w:rsidRDefault="00E269BD">
            <w:pPr>
              <w:keepNext/>
              <w:spacing w:before="200" w:after="60" w:line="240" w:lineRule="auto"/>
              <w:outlineLvl w:val="2"/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</w:pPr>
            <w:bookmarkStart w:id="0" w:name="_Toc67318808"/>
            <w:bookmarkStart w:id="1" w:name="_Toc38539879"/>
            <w:bookmarkStart w:id="2" w:name="_Toc29295414"/>
            <w:bookmarkStart w:id="3" w:name="_Hlk38538141"/>
            <w:bookmarkStart w:id="4" w:name="_Ref489969393"/>
            <w:bookmarkStart w:id="5" w:name="_Toc27395084"/>
            <w:bookmarkStart w:id="6" w:name="_Toc52190694"/>
            <w:bookmarkStart w:id="7" w:name="_Toc27395083"/>
            <w:bookmarkStart w:id="8" w:name="_Toc52190693"/>
            <w:bookmarkStart w:id="9" w:name="_Toc150851400"/>
            <w:r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 xml:space="preserve">Bijlage </w:t>
            </w:r>
            <w:r w:rsidR="00D9139D"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>D</w:t>
            </w:r>
            <w:r>
              <w:rPr>
                <w:rFonts w:ascii="Verdana" w:eastAsia="Times New Roman" w:hAnsi="Verdana" w:cs="Arial"/>
                <w:bCs/>
                <w:kern w:val="28"/>
                <w:sz w:val="20"/>
                <w:szCs w:val="20"/>
                <w:lang w:eastAsia="nl-NL"/>
              </w:rPr>
              <w:tab/>
              <w:t>Referentieverklaring</w:t>
            </w:r>
            <w:bookmarkEnd w:id="0"/>
            <w:bookmarkEnd w:id="1"/>
            <w:bookmarkEnd w:id="2"/>
          </w:p>
        </w:tc>
      </w:tr>
      <w:bookmarkEnd w:id="3"/>
    </w:tbl>
    <w:p w14:paraId="01D7FF70" w14:textId="77777777" w:rsidR="00E269BD" w:rsidRDefault="00E269BD" w:rsidP="00E269BD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tbl>
      <w:tblPr>
        <w:tblpPr w:leftFromText="180" w:rightFromText="180" w:bottomFromText="160" w:vertAnchor="text" w:horzAnchor="margin" w:tblpY="2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"/>
        <w:gridCol w:w="3119"/>
        <w:gridCol w:w="5363"/>
      </w:tblGrid>
      <w:tr w:rsidR="00E269BD" w14:paraId="7CE0C466" w14:textId="77777777" w:rsidTr="007B5406">
        <w:trPr>
          <w:cantSplit/>
          <w:trHeight w:val="536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000000"/>
            <w:hideMark/>
          </w:tcPr>
          <w:p w14:paraId="566F0A08" w14:textId="77777777" w:rsidR="00E269BD" w:rsidRDefault="00E269BD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Referentie</w:t>
            </w:r>
          </w:p>
        </w:tc>
      </w:tr>
      <w:tr w:rsidR="00E269BD" w14:paraId="6FDB8BD9" w14:textId="77777777" w:rsidTr="007B5406">
        <w:trPr>
          <w:cantSplit/>
          <w:trHeight w:val="692"/>
        </w:trPr>
        <w:tc>
          <w:tcPr>
            <w:tcW w:w="8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B78AF" w14:textId="1D63D68E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 xml:space="preserve">(Kruis aan op welke kerncompetentie deze referentieverklaring van toepassing is, </w:t>
            </w:r>
            <w:r w:rsidRPr="00E269BD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, zie paragraaf 3.2.</w:t>
            </w:r>
            <w:r w:rsidR="00173E14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5</w:t>
            </w:r>
            <w:r w:rsidRPr="00E269BD">
              <w:rPr>
                <w:rFonts w:ascii="Verdana" w:eastAsia="Times New Roman" w:hAnsi="Verdana" w:cs="Arial"/>
                <w:i/>
                <w:sz w:val="20"/>
                <w:szCs w:val="20"/>
                <w:lang w:eastAsia="nl-NL"/>
              </w:rPr>
              <w:t>)</w:t>
            </w:r>
          </w:p>
          <w:p w14:paraId="5FB1C6AF" w14:textId="77777777" w:rsidR="00E269BD" w:rsidRPr="00D9139D" w:rsidRDefault="00E269BD">
            <w:pPr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</w:p>
          <w:p w14:paraId="2BA99F75" w14:textId="255712EA" w:rsidR="00D9139D" w:rsidRPr="00D9139D" w:rsidRDefault="00E269BD" w:rsidP="00D9139D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9139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>Kerncompetentie A</w:t>
            </w:r>
            <w:r w:rsidR="00D9139D" w:rsidRPr="00D9139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 xml:space="preserve"> perceel 1 en 2</w:t>
            </w:r>
            <w:r w:rsidRPr="00D9139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>:</w:t>
            </w:r>
            <w:r w:rsidRPr="00D9139D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 Ervaring met de doelgroep Wmo, huishoudelijke ondersteuning.</w:t>
            </w:r>
          </w:p>
          <w:p w14:paraId="187D5275" w14:textId="77777777" w:rsidR="00D9139D" w:rsidRPr="00D9139D" w:rsidRDefault="00D9139D" w:rsidP="00D9139D">
            <w:pPr>
              <w:pStyle w:val="Lijstalinea"/>
              <w:spacing w:after="0" w:line="240" w:lineRule="auto"/>
              <w:ind w:left="1178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73706E7A" w14:textId="63E51D62" w:rsidR="00E269BD" w:rsidRPr="00D9139D" w:rsidRDefault="00E269BD" w:rsidP="00016073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9139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>Kerncompetentie B</w:t>
            </w:r>
            <w:r w:rsidR="00D9139D" w:rsidRPr="00D9139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 xml:space="preserve"> perceel 1</w:t>
            </w:r>
            <w:r w:rsidR="00D9139D" w:rsidRPr="00D9139D">
              <w:rPr>
                <w:rFonts w:ascii="Verdana" w:eastAsia="Times New Roman" w:hAnsi="Verdana"/>
                <w:b/>
                <w:bCs/>
                <w:sz w:val="20"/>
                <w:szCs w:val="20"/>
                <w:lang w:eastAsia="nl-NL"/>
              </w:rPr>
              <w:t xml:space="preserve"> Huishoudelijke Ondersteuning basis</w:t>
            </w:r>
            <w:r w:rsidR="00D9139D" w:rsidRPr="00D9139D">
              <w:rPr>
                <w:rFonts w:ascii="Verdana" w:eastAsia="Times New Roman" w:hAnsi="Verdana"/>
                <w:b/>
                <w:bCs/>
                <w:sz w:val="20"/>
                <w:szCs w:val="20"/>
                <w:lang w:eastAsia="nl-NL"/>
              </w:rPr>
              <w:t>:</w:t>
            </w:r>
            <w:r w:rsidRPr="00D9139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 xml:space="preserve"> </w:t>
            </w:r>
            <w:r w:rsidRPr="00D9139D">
              <w:rPr>
                <w:rFonts w:ascii="Verdana" w:eastAsia="Calibri" w:hAnsi="Verdana" w:cs="Arial"/>
                <w:sz w:val="20"/>
                <w:szCs w:val="20"/>
              </w:rPr>
              <w:t>Voldoende deskundigheid en werkervaring met vergelijkbare diensten.</w:t>
            </w:r>
          </w:p>
          <w:p w14:paraId="2F27C873" w14:textId="77777777" w:rsidR="00D9139D" w:rsidRPr="00D9139D" w:rsidRDefault="00D9139D" w:rsidP="00D9139D">
            <w:pPr>
              <w:pStyle w:val="Lijstalinea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0710EB84" w14:textId="77772509" w:rsidR="00D9139D" w:rsidRPr="00D9139D" w:rsidRDefault="00D9139D" w:rsidP="00016073">
            <w:pPr>
              <w:pStyle w:val="Lijstalinea"/>
              <w:numPr>
                <w:ilvl w:val="0"/>
                <w:numId w:val="2"/>
              </w:num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D9139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>Kerncompetentie B perceel</w:t>
            </w:r>
            <w:r w:rsidRPr="00D9139D"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nl-NL"/>
              </w:rPr>
              <w:t xml:space="preserve"> 2 </w:t>
            </w:r>
            <w:r w:rsidRPr="00D9139D">
              <w:rPr>
                <w:rFonts w:ascii="Verdana" w:eastAsia="Times New Roman" w:hAnsi="Verdana"/>
                <w:b/>
                <w:bCs/>
                <w:sz w:val="20"/>
                <w:szCs w:val="20"/>
                <w:lang w:eastAsia="nl-NL"/>
              </w:rPr>
              <w:t>Huishoudelijke Ondersteuning complex</w:t>
            </w:r>
            <w:r w:rsidRPr="00D9139D">
              <w:rPr>
                <w:rFonts w:ascii="Verdana" w:eastAsia="Times New Roman" w:hAnsi="Verdana"/>
                <w:b/>
                <w:bCs/>
                <w:sz w:val="20"/>
                <w:szCs w:val="20"/>
                <w:lang w:eastAsia="nl-NL"/>
              </w:rPr>
              <w:t xml:space="preserve">: </w:t>
            </w:r>
            <w:r w:rsidRPr="00D9139D">
              <w:rPr>
                <w:rFonts w:ascii="Verdana" w:eastAsia="Calibri" w:hAnsi="Verdana" w:cs="Arial"/>
                <w:sz w:val="20"/>
                <w:szCs w:val="20"/>
              </w:rPr>
              <w:t>Voldoende deskundigheid en werkervaring met vergelijkbare diensten.</w:t>
            </w:r>
          </w:p>
          <w:p w14:paraId="184EF2DF" w14:textId="77777777" w:rsidR="00173E14" w:rsidRPr="00D9139D" w:rsidRDefault="00173E14" w:rsidP="00173E1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5548093A" w14:textId="0F5258A0" w:rsidR="00173E14" w:rsidRDefault="00173E14" w:rsidP="00173E1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173E1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De uitvoering moet geheel of gedeeltelijk hebben plaatsgevonden in de afgelopen drie (3) jaar te rekenen vanaf de datum van aanmelding. Deelnemer dient - voor elk perceel waarvoor hij zich inschrijft - te beschikken over voldoende deskundigheid en werkervaring en toont dit aan door het opgeven van (een) referentie(s). </w:t>
            </w:r>
          </w:p>
          <w:p w14:paraId="651EBD6D" w14:textId="77777777" w:rsidR="009F31B1" w:rsidRPr="00173E14" w:rsidRDefault="009F31B1" w:rsidP="00173E1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  <w:p w14:paraId="6684CE04" w14:textId="77777777" w:rsidR="00E269BD" w:rsidRDefault="00173E14" w:rsidP="00173E1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 w:rsidRPr="00173E14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Dezelfde referentie mag voor meerdere kerncompetenties overlegd worden.</w:t>
            </w:r>
          </w:p>
          <w:p w14:paraId="1AA610B4" w14:textId="6755ED7D" w:rsidR="009F31B1" w:rsidRDefault="009F31B1" w:rsidP="00173E14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65A2843B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4910874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AFE3776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sz w:val="20"/>
                <w:szCs w:val="20"/>
                <w:lang w:eastAsia="nl-NL"/>
              </w:rPr>
              <w:t>Gegevens Referent</w:t>
            </w:r>
          </w:p>
        </w:tc>
      </w:tr>
      <w:tr w:rsidR="00E269BD" w14:paraId="425D83C9" w14:textId="77777777" w:rsidTr="007B5406">
        <w:trPr>
          <w:cantSplit/>
          <w:trHeight w:val="313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A786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7C38" w14:textId="77777777" w:rsidR="00E269BD" w:rsidRDefault="00E269BD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onderneming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678D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  <w:p w14:paraId="74858C1F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543496B2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A00C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A0A9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Adres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44FE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04D3D159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FD04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2778" w14:textId="4B54382D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Postcode en plaats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617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12CA19FF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E4D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2A7F0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Contactpersoon 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8578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6DEB90EF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1776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032D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 contactpersoon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B22F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07A14E0F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531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AFB9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Telefoonnummer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B85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5820C9D0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4687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A81E8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Bedrijfstak/sector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8B75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0ECC02BA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7CEB273F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644D914C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Algemene Informatie</w:t>
            </w:r>
          </w:p>
        </w:tc>
      </w:tr>
      <w:tr w:rsidR="00E269BD" w14:paraId="73938F23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658C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18CBE" w14:textId="77777777" w:rsidR="00E269BD" w:rsidRDefault="00E269BD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Startdatum referentieproject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298B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6B37C8E5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327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FAD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Einddatum referentieproject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0BE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24DE9F6F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6A9E82B5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hideMark/>
          </w:tcPr>
          <w:p w14:paraId="5E094666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b/>
                <w:color w:val="FFFFFF"/>
                <w:sz w:val="20"/>
                <w:szCs w:val="20"/>
                <w:lang w:eastAsia="nl-NL"/>
              </w:rPr>
              <w:t>Omschrijving project</w:t>
            </w:r>
          </w:p>
        </w:tc>
      </w:tr>
      <w:tr w:rsidR="00E269BD" w14:paraId="23FBDC93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19C7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A077" w14:textId="77777777" w:rsidR="00E269BD" w:rsidRDefault="00E269BD">
            <w:pPr>
              <w:tabs>
                <w:tab w:val="left" w:pos="1843"/>
                <w:tab w:val="center" w:pos="4536"/>
                <w:tab w:val="right" w:pos="9072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Titel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BF6A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een titel van de opdracht&gt;</w:t>
            </w:r>
          </w:p>
          <w:p w14:paraId="5357F23D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  <w:p w14:paraId="6FF4F8DB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</w:tc>
      </w:tr>
      <w:tr w:rsidR="00E269BD" w14:paraId="4C12DDE7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C65A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B2117" w14:textId="0AA85046" w:rsidR="00E269BD" w:rsidRDefault="00CA76C9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Bedrag excl. BTW/ </w:t>
            </w:r>
            <w:r w:rsidR="00E269BD"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 xml:space="preserve">Aantal 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A9D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de omvang van de opdracht aan&gt;</w:t>
            </w:r>
          </w:p>
          <w:p w14:paraId="32A3DB3C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  <w:p w14:paraId="531E4A3D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</w:tc>
      </w:tr>
      <w:tr w:rsidR="00E269BD" w14:paraId="5965E3EB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B54C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D7F0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Werkwijze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5EC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&lt;Geef een korte beschrijving van de gekozen aanpak (maximaal ½ A4)&gt;</w:t>
            </w:r>
          </w:p>
          <w:p w14:paraId="1A45A05E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  <w:p w14:paraId="7C26039F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</w:tc>
      </w:tr>
      <w:tr w:rsidR="00E269BD" w14:paraId="32CA5EC1" w14:textId="77777777" w:rsidTr="007B5406">
        <w:trPr>
          <w:cantSplit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A3A3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61F4" w14:textId="77777777" w:rsidR="00E269BD" w:rsidRDefault="00E269BD">
            <w:pPr>
              <w:tabs>
                <w:tab w:val="left" w:pos="1843"/>
              </w:tabs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C142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  <w:r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  <w:t>&lt;Beschrijf het eindresultaat&gt;</w:t>
            </w:r>
          </w:p>
          <w:p w14:paraId="34AFBEDE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  <w:p w14:paraId="553A25D6" w14:textId="77777777" w:rsidR="00E269BD" w:rsidRDefault="00E269BD">
            <w:pPr>
              <w:tabs>
                <w:tab w:val="left" w:pos="1843"/>
              </w:tabs>
              <w:spacing w:after="0" w:line="280" w:lineRule="atLeast"/>
              <w:rPr>
                <w:rFonts w:ascii="Verdana" w:eastAsia="Calibri" w:hAnsi="Verdana" w:cs="Arial"/>
                <w:i/>
                <w:sz w:val="20"/>
                <w:szCs w:val="20"/>
                <w:lang w:eastAsia="nl-NL"/>
              </w:rPr>
            </w:pPr>
          </w:p>
        </w:tc>
      </w:tr>
    </w:tbl>
    <w:p w14:paraId="18A1EE0E" w14:textId="1F40BEA0" w:rsidR="00E269BD" w:rsidRDefault="00E269BD" w:rsidP="00E269BD">
      <w:pPr>
        <w:spacing w:after="0" w:line="240" w:lineRule="auto"/>
        <w:ind w:left="3600"/>
        <w:rPr>
          <w:rFonts w:ascii="Verdana" w:eastAsia="Times New Roman" w:hAnsi="Verdana" w:cs="Arial"/>
          <w:i/>
          <w:sz w:val="20"/>
          <w:szCs w:val="20"/>
          <w:lang w:eastAsia="nl-NL"/>
        </w:rPr>
      </w:pPr>
      <w:r>
        <w:rPr>
          <w:rFonts w:ascii="Verdana" w:eastAsia="Times New Roman" w:hAnsi="Verdana" w:cs="Arial"/>
          <w:i/>
          <w:sz w:val="20"/>
          <w:szCs w:val="20"/>
          <w:lang w:eastAsia="nl-NL"/>
        </w:rPr>
        <w:t xml:space="preserve">         </w:t>
      </w:r>
    </w:p>
    <w:p w14:paraId="34D9715C" w14:textId="46FCA543" w:rsidR="00E269BD" w:rsidRPr="00E269BD" w:rsidRDefault="00E269BD" w:rsidP="00E269BD">
      <w:pPr>
        <w:widowControl w:val="0"/>
        <w:spacing w:after="0" w:line="240" w:lineRule="auto"/>
        <w:ind w:firstLine="720"/>
        <w:rPr>
          <w:rFonts w:ascii="Verdana" w:eastAsia="Times New Roman" w:hAnsi="Verdana" w:cs="Arial"/>
          <w:snapToGrid w:val="0"/>
          <w:sz w:val="20"/>
          <w:szCs w:val="20"/>
          <w:lang w:eastAsia="nl-NL"/>
        </w:rPr>
      </w:pPr>
      <w:r w:rsidRPr="00E269BD">
        <w:rPr>
          <w:rFonts w:ascii="Verdana" w:eastAsia="Times New Roman" w:hAnsi="Verdana" w:cs="Arial"/>
          <w:snapToGrid w:val="0"/>
          <w:sz w:val="20"/>
          <w:szCs w:val="20"/>
          <w:lang w:eastAsia="nl-NL"/>
        </w:rPr>
        <w:t>De gemeenten behouden zich het recht voor om de referenties te controleren.</w:t>
      </w:r>
    </w:p>
    <w:p w14:paraId="7C85E22C" w14:textId="3742AF1E" w:rsidR="00E269BD" w:rsidRDefault="00E269BD" w:rsidP="00E269BD">
      <w:pPr>
        <w:widowControl w:val="0"/>
        <w:spacing w:after="0" w:line="240" w:lineRule="auto"/>
        <w:ind w:firstLine="720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</w:p>
    <w:p w14:paraId="1444D291" w14:textId="2F4EAEC9" w:rsidR="00E269BD" w:rsidRDefault="00E269BD" w:rsidP="00E269BD">
      <w:pPr>
        <w:widowControl w:val="0"/>
        <w:spacing w:after="0" w:line="240" w:lineRule="auto"/>
        <w:ind w:firstLine="720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</w:p>
    <w:p w14:paraId="78943201" w14:textId="684F3A29" w:rsidR="00E269BD" w:rsidRDefault="00E269BD" w:rsidP="00E269BD">
      <w:pPr>
        <w:widowControl w:val="0"/>
        <w:spacing w:after="0" w:line="240" w:lineRule="auto"/>
        <w:ind w:firstLine="720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</w:p>
    <w:p w14:paraId="42772304" w14:textId="77777777" w:rsidR="00E269BD" w:rsidRDefault="00E269BD" w:rsidP="00E269BD">
      <w:pPr>
        <w:widowControl w:val="0"/>
        <w:spacing w:after="0" w:line="240" w:lineRule="auto"/>
        <w:ind w:firstLine="720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</w:p>
    <w:p w14:paraId="18223D0C" w14:textId="655CD1CE" w:rsidR="00E269BD" w:rsidRDefault="00E269BD" w:rsidP="00E269BD">
      <w:pPr>
        <w:widowControl w:val="0"/>
        <w:spacing w:after="0" w:line="240" w:lineRule="auto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  <w:r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  <w:t>Aldus naar waarheid ingevuld,</w:t>
      </w:r>
    </w:p>
    <w:p w14:paraId="34E9BD34" w14:textId="77777777" w:rsidR="00E269BD" w:rsidRDefault="00E269BD" w:rsidP="00E269BD">
      <w:pPr>
        <w:widowControl w:val="0"/>
        <w:spacing w:after="0" w:line="240" w:lineRule="auto"/>
        <w:rPr>
          <w:rFonts w:ascii="Verdana" w:eastAsia="Times New Roman" w:hAnsi="Verdana" w:cs="Arial"/>
          <w:b/>
          <w:bCs/>
          <w:snapToGrid w:val="0"/>
          <w:sz w:val="20"/>
          <w:szCs w:val="20"/>
          <w:lang w:eastAsia="nl-NL"/>
        </w:rPr>
      </w:pPr>
    </w:p>
    <w:tbl>
      <w:tblPr>
        <w:tblW w:w="92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7015"/>
      </w:tblGrid>
      <w:tr w:rsidR="00E269BD" w14:paraId="1F62578D" w14:textId="77777777" w:rsidTr="00E269BD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AB3B" w14:textId="3A2555CD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deelnemer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E746" w14:textId="77777777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3A666889" w14:textId="77777777" w:rsidTr="00E269BD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7E03" w14:textId="455972CA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Naam (tekenbevoegde) functionaris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F00" w14:textId="77777777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0721BCDA" w14:textId="77777777" w:rsidTr="00E269BD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18D4" w14:textId="139576A5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Functie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344F" w14:textId="77777777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7845E945" w14:textId="77777777" w:rsidTr="00E269BD">
        <w:trPr>
          <w:trHeight w:val="555"/>
        </w:trPr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6BE4E" w14:textId="67F54173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Handtekening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7845" w14:textId="77777777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  <w:tr w:rsidR="00E269BD" w14:paraId="2AC8097D" w14:textId="77777777" w:rsidTr="00E269BD"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0629" w14:textId="46DCCABE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3BE" w14:textId="77777777" w:rsidR="00E269BD" w:rsidRDefault="00E269BD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nl-NL"/>
              </w:rPr>
            </w:pPr>
          </w:p>
        </w:tc>
      </w:tr>
    </w:tbl>
    <w:p w14:paraId="5720D59A" w14:textId="77777777" w:rsidR="00E269BD" w:rsidRDefault="00E269BD" w:rsidP="00E269BD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21AF62F1" w14:textId="77777777" w:rsidR="00E269BD" w:rsidRDefault="00E269BD" w:rsidP="00E269BD">
      <w:pPr>
        <w:spacing w:after="0" w:line="240" w:lineRule="auto"/>
        <w:rPr>
          <w:rFonts w:ascii="Verdana" w:eastAsia="Times New Roman" w:hAnsi="Verdana" w:cs="Arial"/>
          <w:vanish/>
          <w:sz w:val="20"/>
          <w:szCs w:val="20"/>
          <w:lang w:eastAsia="nl-NL"/>
        </w:rPr>
      </w:pPr>
    </w:p>
    <w:p w14:paraId="607383E7" w14:textId="77777777" w:rsidR="00E269BD" w:rsidRDefault="00E269BD" w:rsidP="00E269BD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p w14:paraId="4A981247" w14:textId="77777777" w:rsidR="00E269BD" w:rsidRDefault="00E269BD" w:rsidP="00E269BD">
      <w:pPr>
        <w:rPr>
          <w:rFonts w:ascii="Calibri" w:eastAsia="Calibri" w:hAnsi="Calibri" w:cs="Times New Roman"/>
        </w:rPr>
      </w:pPr>
    </w:p>
    <w:p w14:paraId="47021412" w14:textId="77777777" w:rsidR="00E269BD" w:rsidRDefault="00E269BD" w:rsidP="00E269BD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nl-NL"/>
        </w:rPr>
      </w:pPr>
    </w:p>
    <w:bookmarkEnd w:id="4"/>
    <w:bookmarkEnd w:id="5"/>
    <w:bookmarkEnd w:id="6"/>
    <w:bookmarkEnd w:id="7"/>
    <w:bookmarkEnd w:id="8"/>
    <w:bookmarkEnd w:id="9"/>
    <w:p w14:paraId="35C8CE0E" w14:textId="77777777" w:rsidR="00E269BD" w:rsidRDefault="00E269BD" w:rsidP="00E269BD">
      <w:pPr>
        <w:spacing w:after="0" w:line="240" w:lineRule="auto"/>
        <w:rPr>
          <w:rFonts w:ascii="Verdana" w:eastAsia="Times New Roman" w:hAnsi="Verdana" w:cs="Arial"/>
          <w:vanish/>
          <w:sz w:val="20"/>
          <w:szCs w:val="20"/>
          <w:lang w:eastAsia="nl-NL"/>
        </w:rPr>
      </w:pPr>
    </w:p>
    <w:p w14:paraId="2B9A5F5C" w14:textId="106D8ACD" w:rsidR="00213FFE" w:rsidRPr="00E269BD" w:rsidRDefault="00213FFE">
      <w:pPr>
        <w:rPr>
          <w:rFonts w:ascii="Verdana" w:eastAsia="Times New Roman" w:hAnsi="Verdana" w:cs="Arial"/>
          <w:b/>
          <w:bCs/>
          <w:caps/>
          <w:sz w:val="20"/>
          <w:szCs w:val="20"/>
          <w:lang w:eastAsia="nl-NL"/>
        </w:rPr>
      </w:pPr>
    </w:p>
    <w:sectPr w:rsidR="00213FFE" w:rsidRPr="00E26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6F92BBD"/>
    <w:multiLevelType w:val="hybridMultilevel"/>
    <w:tmpl w:val="6220EE9A"/>
    <w:lvl w:ilvl="0" w:tplc="04130003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BD"/>
    <w:rsid w:val="00173E14"/>
    <w:rsid w:val="00213FFE"/>
    <w:rsid w:val="002C7338"/>
    <w:rsid w:val="00396B38"/>
    <w:rsid w:val="007B5406"/>
    <w:rsid w:val="009F31B1"/>
    <w:rsid w:val="00CA76C9"/>
    <w:rsid w:val="00D5423F"/>
    <w:rsid w:val="00D9139D"/>
    <w:rsid w:val="00E2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9600"/>
  <w15:chartTrackingRefBased/>
  <w15:docId w15:val="{9B9F5D94-E22D-404D-A71F-050099E6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69BD"/>
    <w:pPr>
      <w:spacing w:line="25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73E14"/>
    <w:pPr>
      <w:ind w:left="720"/>
      <w:contextualSpacing/>
    </w:pPr>
  </w:style>
  <w:style w:type="paragraph" w:customStyle="1" w:styleId="RIJK4-Tekst">
    <w:name w:val="RIJK 4 - Tekst"/>
    <w:basedOn w:val="Standaard"/>
    <w:link w:val="RIJK4-TekstChar"/>
    <w:qFormat/>
    <w:rsid w:val="00D9139D"/>
    <w:pPr>
      <w:numPr>
        <w:ilvl w:val="1"/>
      </w:numPr>
      <w:spacing w:after="0" w:line="276" w:lineRule="auto"/>
    </w:pPr>
    <w:rPr>
      <w:rFonts w:ascii="Verdana" w:eastAsiaTheme="minorEastAsia" w:hAnsi="Verdana"/>
      <w:color w:val="000000" w:themeColor="text1"/>
      <w:sz w:val="20"/>
    </w:rPr>
  </w:style>
  <w:style w:type="character" w:customStyle="1" w:styleId="RIJK4-TekstChar">
    <w:name w:val="RIJK 4 - Tekst Char"/>
    <w:basedOn w:val="Standaardalinea-lettertype"/>
    <w:link w:val="RIJK4-Tekst"/>
    <w:rsid w:val="00D9139D"/>
    <w:rPr>
      <w:rFonts w:ascii="Verdana" w:eastAsiaTheme="minorEastAsia" w:hAnsi="Verdana"/>
      <w:color w:val="000000" w:themeColor="text1"/>
      <w:sz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Sebel</dc:creator>
  <cp:keywords/>
  <dc:description/>
  <cp:lastModifiedBy>Hanka Borst</cp:lastModifiedBy>
  <cp:revision>4</cp:revision>
  <dcterms:created xsi:type="dcterms:W3CDTF">2022-01-19T16:41:00Z</dcterms:created>
  <dcterms:modified xsi:type="dcterms:W3CDTF">2022-03-02T10:42:00Z</dcterms:modified>
</cp:coreProperties>
</file>