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6A3F8761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FF3616">
        <w:rPr>
          <w:color w:val="CC0000"/>
          <w:sz w:val="24"/>
          <w:szCs w:val="48"/>
        </w:rPr>
        <w:t>Verkiezingsdrukwerk</w:t>
      </w:r>
      <w:r w:rsidRPr="00AB42BF">
        <w:rPr>
          <w:color w:val="CC0000"/>
          <w:sz w:val="24"/>
          <w:szCs w:val="48"/>
        </w:rPr>
        <w:t xml:space="preserve">, kenmerk </w:t>
      </w:r>
      <w:r w:rsidR="00FF3616">
        <w:rPr>
          <w:color w:val="CC0000"/>
          <w:sz w:val="24"/>
          <w:szCs w:val="48"/>
        </w:rPr>
        <w:t>2021-SPEC-001</w:t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7E9DD529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fldSimple w:instr=" DOCPROPERTY  Project  \* MERGEFORMAT ">
        <w:r w:rsidR="00FF3616">
          <w:t>Drukwerk Verkiezingen</w:t>
        </w:r>
      </w:fldSimple>
      <w:r w:rsidR="00FF3616" w:rsidRPr="000949B7">
        <w:t xml:space="preserve"> </w:t>
      </w:r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77777777" w:rsidR="005D3EAB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01737A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01737A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B72EBD0B-252B-4D32-9614-3D38058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0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Olthof, Lars</cp:lastModifiedBy>
  <cp:revision>2</cp:revision>
  <cp:lastPrinted>2019-08-21T09:08:00Z</cp:lastPrinted>
  <dcterms:created xsi:type="dcterms:W3CDTF">2021-11-22T14:16:00Z</dcterms:created>
  <dcterms:modified xsi:type="dcterms:W3CDTF">2021-11-22T14:16:00Z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