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FE28C" w14:textId="77777777" w:rsidR="00C9776E" w:rsidRPr="00007026" w:rsidRDefault="00C9776E" w:rsidP="00C9776E">
      <w:pPr>
        <w:spacing w:line="260" w:lineRule="exact"/>
        <w:rPr>
          <w:rFonts w:cs="Arial"/>
          <w:b/>
          <w:bCs/>
          <w:sz w:val="24"/>
          <w:szCs w:val="24"/>
        </w:rPr>
      </w:pPr>
      <w:r w:rsidRPr="00007026">
        <w:rPr>
          <w:rFonts w:cs="Arial"/>
          <w:b/>
          <w:bCs/>
          <w:sz w:val="24"/>
          <w:szCs w:val="24"/>
        </w:rPr>
        <w:t xml:space="preserve">Bijlage </w:t>
      </w:r>
      <w:r w:rsidR="00B04B49">
        <w:rPr>
          <w:rFonts w:cs="Arial"/>
          <w:b/>
          <w:bCs/>
          <w:sz w:val="24"/>
          <w:szCs w:val="24"/>
        </w:rPr>
        <w:t xml:space="preserve">B5 </w:t>
      </w:r>
      <w:r w:rsidRPr="00007026">
        <w:rPr>
          <w:rFonts w:cs="Arial"/>
          <w:b/>
          <w:bCs/>
          <w:sz w:val="24"/>
          <w:szCs w:val="24"/>
        </w:rPr>
        <w:t>Checklist inschrijving</w:t>
      </w:r>
    </w:p>
    <w:p w14:paraId="5622FE95" w14:textId="77777777" w:rsidR="00C9776E" w:rsidRPr="00007026" w:rsidRDefault="00C9776E" w:rsidP="00C9776E">
      <w:pPr>
        <w:spacing w:line="260" w:lineRule="exact"/>
        <w:rPr>
          <w:rFonts w:cs="Arial"/>
          <w:b/>
          <w:bCs/>
          <w:color w:val="FF0000"/>
        </w:rPr>
      </w:pPr>
    </w:p>
    <w:p w14:paraId="178D7F49" w14:textId="77777777" w:rsidR="00C9776E" w:rsidRPr="00007026" w:rsidRDefault="00C9776E" w:rsidP="00C9776E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957"/>
        <w:gridCol w:w="1249"/>
        <w:gridCol w:w="3139"/>
      </w:tblGrid>
      <w:tr w:rsidR="00C9776E" w:rsidRPr="00EB6E38" w14:paraId="6857CCE2" w14:textId="77777777" w:rsidTr="00F12033">
        <w:tc>
          <w:tcPr>
            <w:tcW w:w="4957" w:type="dxa"/>
            <w:tcBorders>
              <w:bottom w:val="nil"/>
            </w:tcBorders>
            <w:shd w:val="clear" w:color="auto" w:fill="BFBFBF" w:themeFill="background1" w:themeFillShade="BF"/>
          </w:tcPr>
          <w:p w14:paraId="2A58CF3D" w14:textId="77777777" w:rsidR="00C9776E" w:rsidRPr="00EB6E38" w:rsidRDefault="00C9776E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EB6E38">
              <w:rPr>
                <w:rFonts w:cs="Arial"/>
                <w:b/>
                <w:bCs/>
              </w:rPr>
              <w:t>Onderwerp</w:t>
            </w:r>
          </w:p>
        </w:tc>
        <w:tc>
          <w:tcPr>
            <w:tcW w:w="1249" w:type="dxa"/>
            <w:tcBorders>
              <w:bottom w:val="nil"/>
            </w:tcBorders>
            <w:shd w:val="clear" w:color="auto" w:fill="BFBFBF" w:themeFill="background1" w:themeFillShade="BF"/>
          </w:tcPr>
          <w:p w14:paraId="2C132816" w14:textId="77777777" w:rsidR="00C9776E" w:rsidRPr="00EB6E38" w:rsidRDefault="00C9776E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EB6E38">
              <w:rPr>
                <w:rFonts w:cs="Arial"/>
                <w:b/>
                <w:bCs/>
              </w:rPr>
              <w:t>Op basis van</w:t>
            </w:r>
          </w:p>
        </w:tc>
        <w:tc>
          <w:tcPr>
            <w:tcW w:w="3139" w:type="dxa"/>
            <w:tcBorders>
              <w:bottom w:val="nil"/>
            </w:tcBorders>
            <w:shd w:val="clear" w:color="auto" w:fill="BFBFBF" w:themeFill="background1" w:themeFillShade="BF"/>
          </w:tcPr>
          <w:p w14:paraId="75F58E0F" w14:textId="77777777" w:rsidR="00C9776E" w:rsidRPr="00EB6E38" w:rsidRDefault="00C9776E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EB6E38">
              <w:rPr>
                <w:rFonts w:cs="Arial"/>
                <w:b/>
                <w:bCs/>
              </w:rPr>
              <w:t>Gunningscriteria</w:t>
            </w:r>
          </w:p>
        </w:tc>
      </w:tr>
      <w:tr w:rsidR="00C9776E" w:rsidRPr="00B04B49" w14:paraId="56761F45" w14:textId="77777777" w:rsidTr="00F12033">
        <w:tc>
          <w:tcPr>
            <w:tcW w:w="4957" w:type="dxa"/>
            <w:tcBorders>
              <w:top w:val="nil"/>
            </w:tcBorders>
          </w:tcPr>
          <w:p w14:paraId="0B5BE8A0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Aanbiedingsbrief</w:t>
            </w:r>
          </w:p>
        </w:tc>
        <w:tc>
          <w:tcPr>
            <w:tcW w:w="1249" w:type="dxa"/>
            <w:tcBorders>
              <w:top w:val="nil"/>
            </w:tcBorders>
          </w:tcPr>
          <w:p w14:paraId="5FF7F287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  <w:tcBorders>
              <w:top w:val="nil"/>
            </w:tcBorders>
          </w:tcPr>
          <w:p w14:paraId="46200BEB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14:paraId="2F8F2731" w14:textId="77777777" w:rsidTr="00146510">
        <w:tc>
          <w:tcPr>
            <w:tcW w:w="4957" w:type="dxa"/>
          </w:tcPr>
          <w:p w14:paraId="0C9A7F4C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</w:t>
            </w:r>
            <w:r w:rsidR="00F12033">
              <w:rPr>
                <w:rFonts w:cs="Arial"/>
                <w:bCs/>
              </w:rPr>
              <w:t xml:space="preserve">um </w:t>
            </w:r>
            <w:r w:rsidR="00F12033" w:rsidRPr="00F12033">
              <w:rPr>
                <w:rFonts w:cs="Arial"/>
                <w:bCs/>
              </w:rPr>
              <w:t>1</w:t>
            </w:r>
            <w:r w:rsidR="00F12033">
              <w:rPr>
                <w:rFonts w:cs="Arial"/>
                <w:bCs/>
              </w:rPr>
              <w:t>:</w:t>
            </w:r>
          </w:p>
          <w:p w14:paraId="1E12494C" w14:textId="77777777" w:rsidR="00C9776E" w:rsidRPr="00F12033" w:rsidRDefault="00F12033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F12033">
              <w:rPr>
                <w:b/>
                <w:bCs/>
              </w:rPr>
              <w:t>Flexibiliteit</w:t>
            </w:r>
          </w:p>
        </w:tc>
        <w:tc>
          <w:tcPr>
            <w:tcW w:w="1249" w:type="dxa"/>
          </w:tcPr>
          <w:p w14:paraId="3E92B569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1D465DF4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14:paraId="65D41538" w14:textId="77777777" w:rsidTr="00146510">
        <w:tc>
          <w:tcPr>
            <w:tcW w:w="4957" w:type="dxa"/>
          </w:tcPr>
          <w:p w14:paraId="21DF5C91" w14:textId="77777777" w:rsidR="00C9776E" w:rsidRPr="00B04B49" w:rsidRDefault="00F12033" w:rsidP="00146510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Uitwerking gunningscriterium 2:</w:t>
            </w:r>
          </w:p>
          <w:p w14:paraId="10EEF162" w14:textId="77777777" w:rsidR="00C9776E" w:rsidRPr="00F12033" w:rsidRDefault="00F12033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F12033">
              <w:rPr>
                <w:rFonts w:cs="Arial"/>
                <w:b/>
                <w:bCs/>
              </w:rPr>
              <w:t>Integraliteit</w:t>
            </w:r>
          </w:p>
        </w:tc>
        <w:tc>
          <w:tcPr>
            <w:tcW w:w="1249" w:type="dxa"/>
          </w:tcPr>
          <w:p w14:paraId="39AEF3C0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07C9DA9B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14:paraId="2D602448" w14:textId="77777777" w:rsidTr="00146510">
        <w:tc>
          <w:tcPr>
            <w:tcW w:w="4957" w:type="dxa"/>
          </w:tcPr>
          <w:p w14:paraId="143EE5EE" w14:textId="77777777" w:rsidR="00C9776E" w:rsidRPr="00B04B49" w:rsidRDefault="00F12033" w:rsidP="00146510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Uitwerking gunningscriterium 3:</w:t>
            </w:r>
          </w:p>
          <w:p w14:paraId="4C07941B" w14:textId="77777777" w:rsidR="00C9776E" w:rsidRPr="00F12033" w:rsidRDefault="00F12033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F12033">
              <w:rPr>
                <w:rFonts w:cs="Arial"/>
                <w:b/>
                <w:bCs/>
              </w:rPr>
              <w:t>Actualisatie kennisniveau, coaching en communicatie</w:t>
            </w:r>
          </w:p>
        </w:tc>
        <w:tc>
          <w:tcPr>
            <w:tcW w:w="1249" w:type="dxa"/>
          </w:tcPr>
          <w:p w14:paraId="59C9B5EF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2A5581C5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F12033" w:rsidRPr="00B04B49" w14:paraId="71E0197C" w14:textId="77777777" w:rsidTr="00146510">
        <w:tc>
          <w:tcPr>
            <w:tcW w:w="4957" w:type="dxa"/>
          </w:tcPr>
          <w:p w14:paraId="5C5C9D18" w14:textId="77777777" w:rsidR="00F12033" w:rsidRPr="00B04B49" w:rsidRDefault="00F12033" w:rsidP="00F12033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Uitwerking gunningscriterium 4:</w:t>
            </w:r>
          </w:p>
          <w:p w14:paraId="680391BC" w14:textId="1289E717" w:rsidR="00F12033" w:rsidRPr="00B04B49" w:rsidRDefault="00F12033" w:rsidP="00F12033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Veiligheid en samenwerking</w:t>
            </w:r>
            <w:r w:rsidR="00837900">
              <w:rPr>
                <w:rFonts w:cs="Arial"/>
                <w:b/>
                <w:bCs/>
              </w:rPr>
              <w:t xml:space="preserve"> inclusief  veiligheidsprotocol</w:t>
            </w:r>
          </w:p>
        </w:tc>
        <w:tc>
          <w:tcPr>
            <w:tcW w:w="1249" w:type="dxa"/>
          </w:tcPr>
          <w:p w14:paraId="6BFAC857" w14:textId="77777777" w:rsidR="00F12033" w:rsidRPr="00EB6E38" w:rsidRDefault="00EB6E38" w:rsidP="00EB6E38">
            <w:pPr>
              <w:spacing w:line="260" w:lineRule="exact"/>
              <w:ind w:left="357" w:hanging="35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0EE492CA" w14:textId="77777777" w:rsidR="00F12033" w:rsidRPr="00B04B49" w:rsidRDefault="00EB6E38" w:rsidP="00146510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Kwaliteitsaspecten</w:t>
            </w:r>
          </w:p>
        </w:tc>
      </w:tr>
      <w:tr w:rsidR="00F12033" w:rsidRPr="00B04B49" w14:paraId="0203186D" w14:textId="77777777" w:rsidTr="00146510">
        <w:tc>
          <w:tcPr>
            <w:tcW w:w="4957" w:type="dxa"/>
          </w:tcPr>
          <w:p w14:paraId="3D3E9C8A" w14:textId="1F987449" w:rsidR="00F12033" w:rsidRPr="00B04B49" w:rsidRDefault="00F12033" w:rsidP="00F12033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Uitwerking gunningscriterium </w:t>
            </w:r>
            <w:r w:rsidR="002A5A61">
              <w:rPr>
                <w:rFonts w:cs="Arial"/>
                <w:bCs/>
              </w:rPr>
              <w:t>5</w:t>
            </w:r>
            <w:r>
              <w:rPr>
                <w:rFonts w:cs="Arial"/>
                <w:bCs/>
              </w:rPr>
              <w:t>:</w:t>
            </w:r>
          </w:p>
          <w:p w14:paraId="26082297" w14:textId="77777777" w:rsidR="00F12033" w:rsidRPr="00B04B49" w:rsidRDefault="00F12033" w:rsidP="00F12033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Themacontroles</w:t>
            </w:r>
          </w:p>
        </w:tc>
        <w:tc>
          <w:tcPr>
            <w:tcW w:w="1249" w:type="dxa"/>
          </w:tcPr>
          <w:p w14:paraId="2123C722" w14:textId="77777777" w:rsidR="00F12033" w:rsidRPr="00EB6E38" w:rsidRDefault="00EB6E38" w:rsidP="00EB6E38">
            <w:pPr>
              <w:spacing w:line="260" w:lineRule="exact"/>
              <w:ind w:left="357" w:hanging="35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749B39BE" w14:textId="77777777" w:rsidR="00F12033" w:rsidRPr="00B04B49" w:rsidRDefault="00EB6E38" w:rsidP="00146510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Kwaliteitsaspecten</w:t>
            </w:r>
          </w:p>
        </w:tc>
      </w:tr>
      <w:tr w:rsidR="00C9776E" w:rsidRPr="00B04B49" w14:paraId="5B6409F8" w14:textId="77777777" w:rsidTr="00146510">
        <w:tc>
          <w:tcPr>
            <w:tcW w:w="4957" w:type="dxa"/>
          </w:tcPr>
          <w:p w14:paraId="4BCCBE60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UEA/ eigen verklaring</w:t>
            </w:r>
          </w:p>
        </w:tc>
        <w:tc>
          <w:tcPr>
            <w:tcW w:w="1249" w:type="dxa"/>
          </w:tcPr>
          <w:p w14:paraId="08B04C3C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B1</w:t>
            </w:r>
          </w:p>
        </w:tc>
        <w:tc>
          <w:tcPr>
            <w:tcW w:w="3139" w:type="dxa"/>
          </w:tcPr>
          <w:p w14:paraId="6E695EBA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14:paraId="1D8B1C37" w14:textId="77777777" w:rsidTr="00146510">
        <w:tc>
          <w:tcPr>
            <w:tcW w:w="4957" w:type="dxa"/>
          </w:tcPr>
          <w:p w14:paraId="27DF4770" w14:textId="519BF7A3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Referentieopdracht &amp; tevredenheidsverklaring</w:t>
            </w:r>
          </w:p>
        </w:tc>
        <w:tc>
          <w:tcPr>
            <w:tcW w:w="1249" w:type="dxa"/>
          </w:tcPr>
          <w:p w14:paraId="3BC44D15" w14:textId="77777777" w:rsidR="00C9776E" w:rsidRPr="00B04B49" w:rsidRDefault="00A54C2C" w:rsidP="00146510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B4</w:t>
            </w:r>
          </w:p>
        </w:tc>
        <w:tc>
          <w:tcPr>
            <w:tcW w:w="3139" w:type="dxa"/>
          </w:tcPr>
          <w:p w14:paraId="74CDFDB6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14:paraId="680F274A" w14:textId="77777777" w:rsidTr="00146510">
        <w:tc>
          <w:tcPr>
            <w:tcW w:w="4957" w:type="dxa"/>
          </w:tcPr>
          <w:p w14:paraId="7CC62F70" w14:textId="77777777" w:rsidR="00C9776E" w:rsidRPr="00B04B49" w:rsidRDefault="00A54C2C" w:rsidP="00A54C2C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Specificatieblad Inschrijving</w:t>
            </w:r>
          </w:p>
        </w:tc>
        <w:tc>
          <w:tcPr>
            <w:tcW w:w="1249" w:type="dxa"/>
          </w:tcPr>
          <w:p w14:paraId="5A16C423" w14:textId="77777777" w:rsidR="00C9776E" w:rsidRPr="00B04B49" w:rsidRDefault="00F12033" w:rsidP="00146510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B2</w:t>
            </w:r>
          </w:p>
        </w:tc>
        <w:tc>
          <w:tcPr>
            <w:tcW w:w="3139" w:type="dxa"/>
          </w:tcPr>
          <w:p w14:paraId="366F54A6" w14:textId="77777777"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Prijsaspecten</w:t>
            </w:r>
          </w:p>
        </w:tc>
      </w:tr>
      <w:tr w:rsidR="002A5A61" w:rsidRPr="00B04B49" w14:paraId="2C092870" w14:textId="77777777" w:rsidTr="00146510">
        <w:tc>
          <w:tcPr>
            <w:tcW w:w="4957" w:type="dxa"/>
          </w:tcPr>
          <w:p w14:paraId="41252D5B" w14:textId="5854BD16" w:rsidR="002A5A61" w:rsidRDefault="002A5A61" w:rsidP="00A54C2C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Veiligheidsprotocol </w:t>
            </w:r>
          </w:p>
        </w:tc>
        <w:tc>
          <w:tcPr>
            <w:tcW w:w="1249" w:type="dxa"/>
          </w:tcPr>
          <w:p w14:paraId="4A49C6D6" w14:textId="70253840" w:rsidR="002A5A61" w:rsidRDefault="002A5A61" w:rsidP="00146510">
            <w:pPr>
              <w:spacing w:line="260" w:lineRule="exact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PvE</w:t>
            </w:r>
            <w:proofErr w:type="spellEnd"/>
            <w:r>
              <w:rPr>
                <w:rFonts w:cs="Arial"/>
                <w:bCs/>
              </w:rPr>
              <w:t xml:space="preserve"> eis 4.6</w:t>
            </w:r>
          </w:p>
        </w:tc>
        <w:tc>
          <w:tcPr>
            <w:tcW w:w="3139" w:type="dxa"/>
          </w:tcPr>
          <w:p w14:paraId="0B5DE439" w14:textId="77777777" w:rsidR="002A5A61" w:rsidRPr="00B04B49" w:rsidRDefault="002A5A61" w:rsidP="00146510">
            <w:pPr>
              <w:spacing w:line="260" w:lineRule="exact"/>
              <w:rPr>
                <w:rFonts w:cs="Arial"/>
                <w:bCs/>
              </w:rPr>
            </w:pPr>
          </w:p>
        </w:tc>
      </w:tr>
    </w:tbl>
    <w:p w14:paraId="4F82E7CD" w14:textId="6C0391D7" w:rsidR="004306A3" w:rsidRDefault="004306A3" w:rsidP="00C9776E">
      <w:pPr>
        <w:spacing w:line="260" w:lineRule="exact"/>
        <w:rPr>
          <w:rFonts w:cs="Arial"/>
          <w:b/>
          <w:bCs/>
        </w:rPr>
      </w:pPr>
    </w:p>
    <w:p w14:paraId="5FFED44C" w14:textId="77777777" w:rsidR="004306A3" w:rsidRPr="00007026" w:rsidRDefault="004306A3" w:rsidP="00C9776E">
      <w:pPr>
        <w:spacing w:line="260" w:lineRule="exact"/>
        <w:rPr>
          <w:rFonts w:cs="Arial"/>
          <w:b/>
          <w:bCs/>
        </w:rPr>
      </w:pPr>
    </w:p>
    <w:p w14:paraId="4D99CC7B" w14:textId="77777777" w:rsidR="00C9776E" w:rsidRPr="00007026" w:rsidRDefault="00C9776E" w:rsidP="00C9776E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C9776E" w:rsidRPr="00007026" w14:paraId="456ED2AA" w14:textId="77777777" w:rsidTr="00F12033">
        <w:tc>
          <w:tcPr>
            <w:tcW w:w="4884" w:type="dxa"/>
            <w:shd w:val="clear" w:color="auto" w:fill="BFBFBF" w:themeFill="background1" w:themeFillShade="BF"/>
          </w:tcPr>
          <w:p w14:paraId="20465670" w14:textId="77777777" w:rsidR="00C9776E" w:rsidRPr="00007026" w:rsidRDefault="00C9776E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007026">
              <w:rPr>
                <w:rFonts w:cs="Arial"/>
                <w:b/>
                <w:bCs/>
              </w:rPr>
              <w:t>Document</w:t>
            </w:r>
          </w:p>
        </w:tc>
      </w:tr>
      <w:tr w:rsidR="00C9776E" w:rsidRPr="00C9776E" w14:paraId="2C7CFC19" w14:textId="77777777" w:rsidTr="00146510">
        <w:tc>
          <w:tcPr>
            <w:tcW w:w="4884" w:type="dxa"/>
          </w:tcPr>
          <w:p w14:paraId="4794A4A4" w14:textId="77777777" w:rsidR="00C9776E" w:rsidRPr="00C9776E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Gedragsverklaring aanbesteden</w:t>
            </w:r>
          </w:p>
        </w:tc>
      </w:tr>
      <w:tr w:rsidR="00C9776E" w:rsidRPr="00C9776E" w14:paraId="1E544AA7" w14:textId="77777777" w:rsidTr="00146510">
        <w:tc>
          <w:tcPr>
            <w:tcW w:w="4884" w:type="dxa"/>
          </w:tcPr>
          <w:p w14:paraId="51E020B9" w14:textId="77777777" w:rsidR="00C9776E" w:rsidRPr="00E62F67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E62F67">
              <w:rPr>
                <w:rFonts w:cs="Arial"/>
                <w:bCs/>
              </w:rPr>
              <w:t>Uittreksel handelsregister / KvK</w:t>
            </w:r>
          </w:p>
        </w:tc>
      </w:tr>
      <w:tr w:rsidR="00C9776E" w:rsidRPr="00C9776E" w14:paraId="5238C8DB" w14:textId="77777777" w:rsidTr="00146510">
        <w:tc>
          <w:tcPr>
            <w:tcW w:w="4884" w:type="dxa"/>
          </w:tcPr>
          <w:p w14:paraId="22C09C4C" w14:textId="77777777" w:rsidR="00C9776E" w:rsidRPr="00E62F67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E62F67">
              <w:rPr>
                <w:rFonts w:cs="Arial"/>
                <w:bCs/>
              </w:rPr>
              <w:t>Belastingverklaring</w:t>
            </w:r>
          </w:p>
        </w:tc>
      </w:tr>
      <w:tr w:rsidR="00E62F67" w:rsidRPr="00C9776E" w14:paraId="051B10EE" w14:textId="77777777" w:rsidTr="00146510">
        <w:tc>
          <w:tcPr>
            <w:tcW w:w="4884" w:type="dxa"/>
          </w:tcPr>
          <w:p w14:paraId="0F81E42B" w14:textId="207B036C" w:rsidR="00E62F67" w:rsidRPr="00E62F67" w:rsidRDefault="00E62F67" w:rsidP="00146510">
            <w:pPr>
              <w:spacing w:line="260" w:lineRule="exact"/>
              <w:rPr>
                <w:rFonts w:cs="Arial"/>
                <w:bCs/>
              </w:rPr>
            </w:pPr>
            <w:r w:rsidRPr="00E62F67">
              <w:rPr>
                <w:rFonts w:cs="Arial"/>
                <w:bCs/>
              </w:rPr>
              <w:t xml:space="preserve">Verklaring </w:t>
            </w:r>
            <w:proofErr w:type="spellStart"/>
            <w:r w:rsidRPr="00E62F67">
              <w:rPr>
                <w:rFonts w:cs="Arial"/>
                <w:bCs/>
              </w:rPr>
              <w:t>social</w:t>
            </w:r>
            <w:proofErr w:type="spellEnd"/>
            <w:r w:rsidRPr="00E62F67">
              <w:rPr>
                <w:rFonts w:cs="Arial"/>
                <w:bCs/>
              </w:rPr>
              <w:t xml:space="preserve"> return Bijlage B3</w:t>
            </w:r>
            <w:r w:rsidRPr="00E62F67">
              <w:rPr>
                <w:rFonts w:cs="Arial"/>
                <w:bCs/>
              </w:rPr>
              <w:tab/>
            </w:r>
          </w:p>
        </w:tc>
      </w:tr>
      <w:tr w:rsidR="00E62F67" w:rsidRPr="00C9776E" w14:paraId="483EAA06" w14:textId="77777777" w:rsidTr="00146510">
        <w:tc>
          <w:tcPr>
            <w:tcW w:w="4884" w:type="dxa"/>
          </w:tcPr>
          <w:p w14:paraId="70780AAE" w14:textId="5EDE44DB" w:rsidR="00E62F67" w:rsidRPr="00E62F67" w:rsidRDefault="00E62F67" w:rsidP="00146510">
            <w:pPr>
              <w:spacing w:line="260" w:lineRule="exact"/>
              <w:rPr>
                <w:rFonts w:cs="Arial"/>
                <w:bCs/>
              </w:rPr>
            </w:pPr>
            <w:r w:rsidRPr="00E62F67">
              <w:rPr>
                <w:rFonts w:cs="Arial"/>
                <w:bCs/>
              </w:rPr>
              <w:t xml:space="preserve">Veiligheidsprotocol </w:t>
            </w:r>
            <w:proofErr w:type="spellStart"/>
            <w:r w:rsidRPr="00E62F67">
              <w:rPr>
                <w:rFonts w:cs="Arial"/>
                <w:bCs/>
              </w:rPr>
              <w:t>PvE</w:t>
            </w:r>
            <w:proofErr w:type="spellEnd"/>
            <w:r w:rsidRPr="00E62F67">
              <w:rPr>
                <w:rFonts w:cs="Arial"/>
                <w:bCs/>
              </w:rPr>
              <w:t xml:space="preserve"> eis 4.5</w:t>
            </w:r>
          </w:p>
        </w:tc>
      </w:tr>
    </w:tbl>
    <w:p w14:paraId="7304D0BA" w14:textId="77777777" w:rsidR="00C9776E" w:rsidRPr="00007026" w:rsidRDefault="00C9776E" w:rsidP="00C9776E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 xml:space="preserve">* Deze documenten moeten voor definitieve gunning worden ingeleverd. </w:t>
      </w:r>
    </w:p>
    <w:p w14:paraId="1AC85AA5" w14:textId="77777777" w:rsidR="00C9776E" w:rsidRPr="005D12D5" w:rsidRDefault="00C9776E" w:rsidP="00C9776E"/>
    <w:p w14:paraId="134A3526" w14:textId="77777777" w:rsidR="00C9776E" w:rsidRPr="009260D1" w:rsidRDefault="00C9776E" w:rsidP="00C9776E"/>
    <w:p w14:paraId="20E5B80A" w14:textId="77777777" w:rsidR="004258D4" w:rsidRPr="005D12D5" w:rsidRDefault="004258D4" w:rsidP="00AB381C">
      <w:bookmarkStart w:id="0" w:name="_GoBack"/>
      <w:bookmarkEnd w:id="0"/>
    </w:p>
    <w:sectPr w:rsidR="004258D4" w:rsidRPr="005D12D5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FB67D" w14:textId="77777777" w:rsidR="003E4EEF" w:rsidRDefault="003E4EEF" w:rsidP="00F70BDC">
      <w:r>
        <w:separator/>
      </w:r>
    </w:p>
  </w:endnote>
  <w:endnote w:type="continuationSeparator" w:id="0">
    <w:p w14:paraId="149A2017" w14:textId="77777777" w:rsidR="003E4EEF" w:rsidRDefault="003E4EE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F9281" w14:textId="77777777"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>
      <w:rPr>
        <w:noProof/>
      </w:rPr>
      <w:t>2</w:t>
    </w:r>
    <w:r w:rsidR="009B04B3">
      <w:rPr>
        <w:noProof/>
      </w:rPr>
      <w:fldChar w:fldCharType="end"/>
    </w:r>
  </w:p>
  <w:p w14:paraId="54F43CE6" w14:textId="77777777"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4A9B9F" wp14:editId="65410F42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1D4D126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F4667" w14:textId="183B951B" w:rsidR="00526EC5" w:rsidRPr="00E2459A" w:rsidRDefault="00506981" w:rsidP="00506981">
    <w:pPr>
      <w:pStyle w:val="Voettekst"/>
      <w:tabs>
        <w:tab w:val="clear" w:pos="4536"/>
        <w:tab w:val="clear" w:pos="9072"/>
        <w:tab w:val="left" w:pos="1382"/>
        <w:tab w:val="right" w:pos="6047"/>
      </w:tabs>
      <w:rPr>
        <w:lang w:bidi="en-US"/>
      </w:rPr>
    </w:pPr>
    <w:r>
      <w:rPr>
        <w:rFonts w:cs="Arial"/>
        <w:sz w:val="16"/>
      </w:rPr>
      <w:t xml:space="preserve">Bijlage B5 Checklist Inschrijving </w:t>
    </w:r>
    <w:r>
      <w:rPr>
        <w:rFonts w:cs="Arial"/>
        <w:sz w:val="16"/>
      </w:rPr>
      <w:tab/>
    </w:r>
    <w:r w:rsidR="009414AA">
      <w:rPr>
        <w:rFonts w:cs="Arial"/>
        <w:sz w:val="16"/>
      </w:rPr>
      <w:t xml:space="preserve">  </w:t>
    </w:r>
  </w:p>
  <w:p w14:paraId="37CCDA7A" w14:textId="77777777" w:rsidR="00FF58C1" w:rsidRDefault="00CB3B72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22B2E" w14:textId="77777777" w:rsidR="003E4EEF" w:rsidRDefault="003E4EEF" w:rsidP="00F70BDC">
      <w:r>
        <w:separator/>
      </w:r>
    </w:p>
  </w:footnote>
  <w:footnote w:type="continuationSeparator" w:id="0">
    <w:p w14:paraId="5F8FFB0F" w14:textId="77777777" w:rsidR="003E4EEF" w:rsidRDefault="003E4EE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2014" w14:textId="12A5A43D" w:rsidR="00566B46" w:rsidRDefault="00506981" w:rsidP="00506981">
    <w:pPr>
      <w:pStyle w:val="Koptekst"/>
      <w:jc w:val="center"/>
      <w:rPr>
        <w:noProof/>
      </w:rPr>
    </w:pPr>
    <w:r>
      <w:rPr>
        <w:noProof/>
      </w:rPr>
      <w:drawing>
        <wp:inline distT="0" distB="0" distL="0" distR="0" wp14:anchorId="779A7958" wp14:editId="0731E2D7">
          <wp:extent cx="2699918" cy="597103"/>
          <wp:effectExtent l="0" t="0" r="571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C8279" w14:textId="77777777" w:rsidR="00FF58C1" w:rsidRPr="00526EC5" w:rsidRDefault="00CB3B72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0A56FC6"/>
    <w:multiLevelType w:val="hybridMultilevel"/>
    <w:tmpl w:val="574EB430"/>
    <w:lvl w:ilvl="0" w:tplc="BD90C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</w:num>
  <w:num w:numId="7">
    <w:abstractNumId w:val="15"/>
  </w:num>
  <w:num w:numId="8">
    <w:abstractNumId w:val="9"/>
  </w:num>
  <w:num w:numId="9">
    <w:abstractNumId w:val="13"/>
  </w:num>
  <w:num w:numId="10">
    <w:abstractNumId w:val="18"/>
  </w:num>
  <w:num w:numId="11">
    <w:abstractNumId w:val="12"/>
  </w:num>
  <w:num w:numId="12">
    <w:abstractNumId w:val="16"/>
  </w:num>
  <w:num w:numId="13">
    <w:abstractNumId w:val="1"/>
  </w:num>
  <w:num w:numId="14">
    <w:abstractNumId w:val="0"/>
  </w:num>
  <w:num w:numId="15">
    <w:abstractNumId w:val="14"/>
  </w:num>
  <w:num w:numId="16">
    <w:abstractNumId w:val="8"/>
  </w:num>
  <w:num w:numId="17">
    <w:abstractNumId w:val="5"/>
  </w:num>
  <w:num w:numId="18">
    <w:abstractNumId w:val="17"/>
  </w:num>
  <w:num w:numId="19">
    <w:abstractNumId w:val="19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6E"/>
    <w:rsid w:val="00051E6A"/>
    <w:rsid w:val="002A5A61"/>
    <w:rsid w:val="003E4EEF"/>
    <w:rsid w:val="004258D4"/>
    <w:rsid w:val="004306A3"/>
    <w:rsid w:val="00482248"/>
    <w:rsid w:val="00506981"/>
    <w:rsid w:val="005D12D5"/>
    <w:rsid w:val="0060174F"/>
    <w:rsid w:val="00837900"/>
    <w:rsid w:val="00865A89"/>
    <w:rsid w:val="009414AA"/>
    <w:rsid w:val="009A27C2"/>
    <w:rsid w:val="009B04B3"/>
    <w:rsid w:val="00A32E12"/>
    <w:rsid w:val="00A54C2C"/>
    <w:rsid w:val="00AB381C"/>
    <w:rsid w:val="00B04B49"/>
    <w:rsid w:val="00C76FD9"/>
    <w:rsid w:val="00C9776E"/>
    <w:rsid w:val="00CB3B72"/>
    <w:rsid w:val="00DE00C7"/>
    <w:rsid w:val="00E62F67"/>
    <w:rsid w:val="00EB6E38"/>
    <w:rsid w:val="00EF6627"/>
    <w:rsid w:val="00F12033"/>
    <w:rsid w:val="00F20C86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BB9291"/>
  <w15:chartTrackingRefBased/>
  <w15:docId w15:val="{6FEA8512-21A0-472F-AB09-40D5F332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776E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C9776E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3DD45-391B-434D-9DE2-56373E66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Daniella van de Laar</cp:lastModifiedBy>
  <cp:revision>3</cp:revision>
  <dcterms:created xsi:type="dcterms:W3CDTF">2021-07-05T09:43:00Z</dcterms:created>
  <dcterms:modified xsi:type="dcterms:W3CDTF">2021-10-06T20:29:00Z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51425925</vt:lpwstr>
  </property>
  <property fmtid="{D5CDD505-2E9C-101B-9397-08002B2CF9AE}" pid="4" name="WorksiteDocVersion">
    <vt:lpwstr>1</vt:lpwstr>
  </property>
  <property fmtid="{D5CDD505-2E9C-101B-9397-08002B2CF9AE}" pid="5" name="WorksiteMatterNumber">
    <vt:lpwstr>306671</vt:lpwstr>
  </property>
  <property fmtid="{D5CDD505-2E9C-101B-9397-08002B2CF9AE}" pid="6" name="WorksiteAuthor">
    <vt:lpwstr>WOUDEN</vt:lpwstr>
  </property>
</Properties>
</file>