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80" w:rightFromText="180" w:vertAnchor="text" w:horzAnchor="margin" w:tblpXSpec="center" w:tblpY="161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651C77" w:rsidRPr="006A6FC8" w14:paraId="6BC8E666" w14:textId="77777777" w:rsidTr="00176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0"/>
        </w:trPr>
        <w:tc>
          <w:tcPr>
            <w:tcW w:w="10201" w:type="dxa"/>
            <w:shd w:val="clear" w:color="auto" w:fill="BDD6EE" w:themeFill="accent1" w:themeFillTint="66"/>
          </w:tcPr>
          <w:p w14:paraId="23152BCC" w14:textId="77777777" w:rsidR="00651C77" w:rsidRDefault="00651C77" w:rsidP="00176824">
            <w:pPr>
              <w:pStyle w:val="Broodtekst"/>
              <w:rPr>
                <w:sz w:val="28"/>
                <w:szCs w:val="28"/>
              </w:rPr>
            </w:pPr>
          </w:p>
          <w:p w14:paraId="7E3DFDC2" w14:textId="77777777" w:rsidR="00651C77" w:rsidRPr="00F2013F" w:rsidRDefault="00651C77" w:rsidP="00176824">
            <w:pPr>
              <w:pStyle w:val="Broodtekst"/>
              <w:rPr>
                <w:i/>
                <w:sz w:val="24"/>
                <w:szCs w:val="24"/>
              </w:rPr>
            </w:pPr>
            <w:r w:rsidRPr="00F2013F">
              <w:rPr>
                <w:i/>
                <w:sz w:val="24"/>
                <w:szCs w:val="24"/>
              </w:rPr>
              <w:t xml:space="preserve">Perceel </w:t>
            </w:r>
            <w:r>
              <w:rPr>
                <w:i/>
                <w:sz w:val="24"/>
                <w:szCs w:val="24"/>
              </w:rPr>
              <w:t>1</w:t>
            </w:r>
          </w:p>
          <w:p w14:paraId="2B3CF4B6" w14:textId="77777777" w:rsidR="00651C77" w:rsidRPr="00651C77" w:rsidRDefault="00651C77" w:rsidP="00651C77">
            <w:pPr>
              <w:pStyle w:val="Broodtekst"/>
              <w:rPr>
                <w:sz w:val="28"/>
                <w:szCs w:val="28"/>
              </w:rPr>
            </w:pPr>
            <w:r w:rsidRPr="00651C77">
              <w:rPr>
                <w:sz w:val="28"/>
                <w:szCs w:val="28"/>
              </w:rPr>
              <w:t>‘Klein</w:t>
            </w:r>
            <w:r>
              <w:rPr>
                <w:sz w:val="28"/>
                <w:szCs w:val="28"/>
              </w:rPr>
              <w:t>e</w:t>
            </w:r>
            <w:r w:rsidRPr="00651C77">
              <w:rPr>
                <w:sz w:val="28"/>
                <w:szCs w:val="28"/>
              </w:rPr>
              <w:t>’ scherm</w:t>
            </w:r>
            <w:r>
              <w:rPr>
                <w:sz w:val="28"/>
                <w:szCs w:val="28"/>
              </w:rPr>
              <w:t>en voor havens en/of</w:t>
            </w:r>
            <w:r w:rsidRPr="00651C77">
              <w:rPr>
                <w:sz w:val="28"/>
                <w:szCs w:val="28"/>
              </w:rPr>
              <w:t xml:space="preserve"> beperkt water</w:t>
            </w:r>
          </w:p>
          <w:p w14:paraId="5C84C00F" w14:textId="77777777" w:rsidR="00651C77" w:rsidRPr="006D174C" w:rsidRDefault="00651C77" w:rsidP="00176824">
            <w:pPr>
              <w:pStyle w:val="Broodtekst"/>
              <w:rPr>
                <w:sz w:val="28"/>
                <w:szCs w:val="28"/>
              </w:rPr>
            </w:pPr>
          </w:p>
        </w:tc>
      </w:tr>
      <w:tr w:rsidR="00651C77" w:rsidRPr="006A6FC8" w14:paraId="39CC9BEE" w14:textId="77777777" w:rsidTr="00176824">
        <w:tc>
          <w:tcPr>
            <w:tcW w:w="10201" w:type="dxa"/>
          </w:tcPr>
          <w:p w14:paraId="153BC6ED" w14:textId="77777777" w:rsidR="00651C77" w:rsidRPr="00620506" w:rsidRDefault="00651C77" w:rsidP="00176824">
            <w:pPr>
              <w:pStyle w:val="Broodtekst"/>
              <w:rPr>
                <w:sz w:val="24"/>
                <w:szCs w:val="24"/>
              </w:rPr>
            </w:pPr>
          </w:p>
          <w:p w14:paraId="314B2CEB" w14:textId="77777777" w:rsidR="00651C77" w:rsidRDefault="00651C77" w:rsidP="00176824">
            <w:pPr>
              <w:pStyle w:val="Broodtekst"/>
              <w:rPr>
                <w:b/>
                <w:sz w:val="24"/>
                <w:szCs w:val="24"/>
              </w:rPr>
            </w:pPr>
            <w:r w:rsidRPr="00620506">
              <w:rPr>
                <w:b/>
                <w:sz w:val="24"/>
                <w:szCs w:val="24"/>
              </w:rPr>
              <w:t>Doel</w:t>
            </w:r>
            <w:r w:rsidR="00D31135">
              <w:rPr>
                <w:b/>
                <w:sz w:val="24"/>
                <w:szCs w:val="24"/>
              </w:rPr>
              <w:t xml:space="preserve"> marktconsultatie</w:t>
            </w:r>
            <w:r w:rsidRPr="00620506">
              <w:rPr>
                <w:b/>
                <w:sz w:val="24"/>
                <w:szCs w:val="24"/>
              </w:rPr>
              <w:t>:</w:t>
            </w:r>
          </w:p>
          <w:p w14:paraId="2C06FD67" w14:textId="77777777" w:rsidR="00651C77" w:rsidRPr="00D31135" w:rsidRDefault="00D31135" w:rsidP="00176824">
            <w:pPr>
              <w:pStyle w:val="Broodtek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inwinnen van informatie over de volgende producten</w:t>
            </w:r>
            <w:r w:rsidR="00D05E3D">
              <w:rPr>
                <w:sz w:val="24"/>
                <w:szCs w:val="24"/>
              </w:rPr>
              <w:t xml:space="preserve"> binnen dit perceel</w:t>
            </w:r>
            <w:r>
              <w:rPr>
                <w:sz w:val="24"/>
                <w:szCs w:val="24"/>
              </w:rPr>
              <w:t>:</w:t>
            </w:r>
          </w:p>
          <w:p w14:paraId="23341D94" w14:textId="77777777" w:rsidR="00D87824" w:rsidRDefault="00651C77" w:rsidP="008E6B87">
            <w:pPr>
              <w:pStyle w:val="Broodteks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Het </w:t>
            </w:r>
            <w:r w:rsidR="00650F9C">
              <w:rPr>
                <w:sz w:val="24"/>
                <w:szCs w:val="24"/>
              </w:rPr>
              <w:t xml:space="preserve">aanschaffen </w:t>
            </w:r>
            <w:r w:rsidR="00E87DB8">
              <w:rPr>
                <w:sz w:val="24"/>
                <w:szCs w:val="24"/>
              </w:rPr>
              <w:t>van</w:t>
            </w:r>
            <w:r w:rsidR="00D878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oliebestrijding</w:t>
            </w:r>
            <w:r w:rsidR="00E87DB8">
              <w:rPr>
                <w:sz w:val="24"/>
                <w:szCs w:val="24"/>
              </w:rPr>
              <w:t>sschermen</w:t>
            </w:r>
            <w:r>
              <w:rPr>
                <w:sz w:val="24"/>
                <w:szCs w:val="24"/>
              </w:rPr>
              <w:t xml:space="preserve"> </w:t>
            </w:r>
            <w:r w:rsidR="00CC31BF">
              <w:rPr>
                <w:sz w:val="24"/>
                <w:szCs w:val="24"/>
              </w:rPr>
              <w:t xml:space="preserve">voor gebruik </w:t>
            </w:r>
            <w:r>
              <w:rPr>
                <w:sz w:val="24"/>
                <w:szCs w:val="24"/>
              </w:rPr>
              <w:t xml:space="preserve">op </w:t>
            </w:r>
            <w:r w:rsidR="00CC31BF">
              <w:rPr>
                <w:sz w:val="24"/>
                <w:szCs w:val="24"/>
              </w:rPr>
              <w:t>binnenwateren en havens</w:t>
            </w:r>
            <w:r w:rsidR="00D87824">
              <w:rPr>
                <w:sz w:val="24"/>
                <w:szCs w:val="24"/>
              </w:rPr>
              <w:t xml:space="preserve"> in Nederland</w:t>
            </w:r>
            <w:r w:rsidR="000C1777">
              <w:rPr>
                <w:sz w:val="24"/>
                <w:szCs w:val="24"/>
              </w:rPr>
              <w:t xml:space="preserve"> met ondersteunend materiaal</w:t>
            </w:r>
            <w:r w:rsidRPr="00620506">
              <w:rPr>
                <w:sz w:val="24"/>
                <w:szCs w:val="24"/>
              </w:rPr>
              <w:t xml:space="preserve">. </w:t>
            </w:r>
          </w:p>
          <w:p w14:paraId="215F8358" w14:textId="77777777" w:rsidR="00D87824" w:rsidRPr="008E6B87" w:rsidRDefault="00D87824" w:rsidP="008E6B87">
            <w:pPr>
              <w:pStyle w:val="Broodteks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8E6B87">
              <w:rPr>
                <w:sz w:val="24"/>
                <w:szCs w:val="24"/>
              </w:rPr>
              <w:t>Het vervangen van 500 me</w:t>
            </w:r>
            <w:r w:rsidR="00D31135">
              <w:rPr>
                <w:sz w:val="24"/>
                <w:szCs w:val="24"/>
              </w:rPr>
              <w:t xml:space="preserve">ter </w:t>
            </w:r>
            <w:proofErr w:type="spellStart"/>
            <w:r w:rsidR="00D31135">
              <w:rPr>
                <w:sz w:val="24"/>
                <w:szCs w:val="24"/>
              </w:rPr>
              <w:t>oliebestrijdingscherm</w:t>
            </w:r>
            <w:proofErr w:type="spellEnd"/>
            <w:r w:rsidRPr="008E6B87">
              <w:rPr>
                <w:sz w:val="24"/>
                <w:szCs w:val="24"/>
              </w:rPr>
              <w:t xml:space="preserve"> voor Bonaire (Caribisch Nederland)</w:t>
            </w:r>
            <w:r w:rsidR="000C1777" w:rsidRPr="008E6B87">
              <w:rPr>
                <w:sz w:val="24"/>
                <w:szCs w:val="24"/>
              </w:rPr>
              <w:t xml:space="preserve"> met ondersteunend materiaal</w:t>
            </w:r>
            <w:r w:rsidR="008E6B87" w:rsidRPr="008E6B87">
              <w:rPr>
                <w:sz w:val="24"/>
                <w:szCs w:val="24"/>
              </w:rPr>
              <w:t>.</w:t>
            </w:r>
          </w:p>
          <w:p w14:paraId="683E92DE" w14:textId="77777777" w:rsidR="008E6B87" w:rsidRDefault="008E6B87" w:rsidP="008E6B87">
            <w:pPr>
              <w:pStyle w:val="Broodtekst"/>
              <w:rPr>
                <w:sz w:val="24"/>
                <w:szCs w:val="24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299"/>
              <w:gridCol w:w="1799"/>
              <w:gridCol w:w="1819"/>
              <w:gridCol w:w="1599"/>
              <w:gridCol w:w="1599"/>
            </w:tblGrid>
            <w:tr w:rsidR="008E6B87" w:rsidRPr="00742CA9" w14:paraId="4F104FBB" w14:textId="77777777" w:rsidTr="0013728B">
              <w:trPr>
                <w:trHeight w:val="382"/>
              </w:trPr>
              <w:tc>
                <w:tcPr>
                  <w:tcW w:w="32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3954EED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Materieel type</w:t>
                  </w:r>
                </w:p>
              </w:tc>
              <w:tc>
                <w:tcPr>
                  <w:tcW w:w="17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201B2BD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8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632D1EE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5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6AC6611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5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ED43C0C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2025</w:t>
                  </w:r>
                </w:p>
              </w:tc>
            </w:tr>
            <w:tr w:rsidR="008E6B87" w:rsidRPr="00742CA9" w14:paraId="106D582E" w14:textId="77777777" w:rsidTr="0013728B">
              <w:trPr>
                <w:trHeight w:val="920"/>
              </w:trPr>
              <w:tc>
                <w:tcPr>
                  <w:tcW w:w="329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BD7E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3FCF9BB0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sz w:val="24"/>
                      <w:szCs w:val="24"/>
                    </w:rPr>
                    <w:t>‘Klein’ scherm, voor havens, beperkt water</w:t>
                  </w:r>
                </w:p>
              </w:tc>
              <w:tc>
                <w:tcPr>
                  <w:tcW w:w="179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BD7E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1A949837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B249C1">
                    <w:rPr>
                      <w:sz w:val="24"/>
                      <w:szCs w:val="24"/>
                    </w:rPr>
                    <w:t xml:space="preserve">5 </w:t>
                  </w:r>
                  <w:r w:rsidRPr="00B249C1">
                    <w:t>(200m p/s)</w:t>
                  </w:r>
                </w:p>
              </w:tc>
              <w:tc>
                <w:tcPr>
                  <w:tcW w:w="181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BD7E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51A03153" w14:textId="77777777" w:rsidR="008E6B87" w:rsidRPr="00742CA9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 </w:t>
                  </w:r>
                  <w:r w:rsidRPr="0069677E">
                    <w:t>(</w:t>
                  </w:r>
                  <w:r>
                    <w:t>5</w:t>
                  </w:r>
                  <w:r w:rsidRPr="0069677E">
                    <w:t>00m</w:t>
                  </w:r>
                  <w:r>
                    <w:t xml:space="preserve">, </w:t>
                  </w:r>
                  <w:proofErr w:type="spellStart"/>
                  <w:r>
                    <w:t>caribisch</w:t>
                  </w:r>
                  <w:proofErr w:type="spellEnd"/>
                  <w:r>
                    <w:t xml:space="preserve"> gebied</w:t>
                  </w:r>
                  <w:r w:rsidRPr="0069677E">
                    <w:t>)</w:t>
                  </w:r>
                </w:p>
              </w:tc>
              <w:tc>
                <w:tcPr>
                  <w:tcW w:w="159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BD7E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0991119A" w14:textId="77777777" w:rsidR="008E6B87" w:rsidRPr="00B249C1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B249C1">
                    <w:rPr>
                      <w:sz w:val="24"/>
                      <w:szCs w:val="24"/>
                    </w:rPr>
                    <w:t xml:space="preserve">1 </w:t>
                  </w:r>
                  <w:r w:rsidRPr="00B249C1">
                    <w:t>(200m)</w:t>
                  </w:r>
                </w:p>
              </w:tc>
              <w:tc>
                <w:tcPr>
                  <w:tcW w:w="159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BD7E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1D5CE942" w14:textId="77777777" w:rsidR="008E6B87" w:rsidRPr="00B249C1" w:rsidRDefault="008E6B87" w:rsidP="00B553CA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B249C1">
                    <w:rPr>
                      <w:sz w:val="24"/>
                      <w:szCs w:val="24"/>
                    </w:rPr>
                    <w:t xml:space="preserve">1 </w:t>
                  </w:r>
                  <w:r w:rsidRPr="00B249C1">
                    <w:t>(200m)</w:t>
                  </w:r>
                </w:p>
              </w:tc>
            </w:tr>
          </w:tbl>
          <w:p w14:paraId="4DDC8FF6" w14:textId="77777777" w:rsidR="00D87824" w:rsidRPr="00D87824" w:rsidRDefault="00D87824" w:rsidP="000C1777">
            <w:pPr>
              <w:pStyle w:val="Broodtekst"/>
              <w:rPr>
                <w:sz w:val="24"/>
                <w:szCs w:val="24"/>
              </w:rPr>
            </w:pPr>
          </w:p>
          <w:p w14:paraId="218BB380" w14:textId="77777777" w:rsidR="00651C77" w:rsidRPr="00620506" w:rsidRDefault="00D87824" w:rsidP="00176824">
            <w:pPr>
              <w:pStyle w:val="Broodtekst"/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Deze </w:t>
            </w:r>
            <w:proofErr w:type="spellStart"/>
            <w:r w:rsidRPr="00620506">
              <w:rPr>
                <w:sz w:val="24"/>
                <w:szCs w:val="24"/>
              </w:rPr>
              <w:t>oliegeleidende</w:t>
            </w:r>
            <w:proofErr w:type="spellEnd"/>
            <w:r w:rsidRPr="00620506">
              <w:rPr>
                <w:sz w:val="24"/>
                <w:szCs w:val="24"/>
              </w:rPr>
              <w:t xml:space="preserve"> schermen moeten geschikt zijn </w:t>
            </w:r>
            <w:r w:rsidR="008E6B87">
              <w:rPr>
                <w:sz w:val="24"/>
                <w:szCs w:val="24"/>
              </w:rPr>
              <w:t>voor inzet</w:t>
            </w:r>
            <w:r w:rsidRPr="00620506">
              <w:rPr>
                <w:sz w:val="24"/>
                <w:szCs w:val="24"/>
              </w:rPr>
              <w:t xml:space="preserve"> op </w:t>
            </w:r>
            <w:r>
              <w:rPr>
                <w:sz w:val="24"/>
                <w:szCs w:val="24"/>
              </w:rPr>
              <w:t>kalm</w:t>
            </w:r>
            <w:r w:rsidR="008E6B87">
              <w:rPr>
                <w:sz w:val="24"/>
                <w:szCs w:val="24"/>
              </w:rPr>
              <w:t>, beschut</w:t>
            </w:r>
            <w:r>
              <w:rPr>
                <w:sz w:val="24"/>
                <w:szCs w:val="24"/>
              </w:rPr>
              <w:t xml:space="preserve"> en/of ondiep water met weinig stroom (&lt;1 knoop). </w:t>
            </w:r>
            <w:r w:rsidR="00651C77" w:rsidRPr="00620506">
              <w:rPr>
                <w:sz w:val="24"/>
                <w:szCs w:val="24"/>
              </w:rPr>
              <w:t>De schermen moeten</w:t>
            </w:r>
            <w:r w:rsidR="00651C77">
              <w:rPr>
                <w:sz w:val="24"/>
                <w:szCs w:val="24"/>
              </w:rPr>
              <w:t xml:space="preserve"> flexibel</w:t>
            </w:r>
            <w:r w:rsidR="00651C77" w:rsidRPr="00620506">
              <w:rPr>
                <w:sz w:val="24"/>
                <w:szCs w:val="24"/>
              </w:rPr>
              <w:t xml:space="preserve"> </w:t>
            </w:r>
            <w:r w:rsidR="00651C77">
              <w:rPr>
                <w:sz w:val="24"/>
                <w:szCs w:val="24"/>
              </w:rPr>
              <w:t>ingezet</w:t>
            </w:r>
            <w:r w:rsidR="00651C77" w:rsidRPr="00620506">
              <w:rPr>
                <w:sz w:val="24"/>
                <w:szCs w:val="24"/>
              </w:rPr>
              <w:t xml:space="preserve"> kunnen worden tijdens </w:t>
            </w:r>
            <w:r w:rsidR="00651C77">
              <w:rPr>
                <w:sz w:val="24"/>
                <w:szCs w:val="24"/>
              </w:rPr>
              <w:t xml:space="preserve">een olieramp om </w:t>
            </w:r>
            <w:r w:rsidR="00651C77" w:rsidRPr="00620506">
              <w:rPr>
                <w:sz w:val="24"/>
                <w:szCs w:val="24"/>
              </w:rPr>
              <w:t>gebieden</w:t>
            </w:r>
            <w:r w:rsidR="00651C77">
              <w:rPr>
                <w:sz w:val="24"/>
                <w:szCs w:val="24"/>
              </w:rPr>
              <w:t xml:space="preserve"> te kunnen afsluiten of afschermen</w:t>
            </w:r>
            <w:r w:rsidR="00651C77" w:rsidRPr="00620506">
              <w:rPr>
                <w:sz w:val="24"/>
                <w:szCs w:val="24"/>
              </w:rPr>
              <w:t>.</w:t>
            </w:r>
          </w:p>
          <w:p w14:paraId="0771F4E5" w14:textId="77777777" w:rsidR="00651C77" w:rsidRPr="00620506" w:rsidRDefault="00651C77" w:rsidP="00176824">
            <w:pPr>
              <w:pStyle w:val="Broodtekst"/>
              <w:rPr>
                <w:sz w:val="24"/>
                <w:szCs w:val="24"/>
              </w:rPr>
            </w:pPr>
          </w:p>
        </w:tc>
      </w:tr>
      <w:tr w:rsidR="00E87DB8" w:rsidRPr="006A6FC8" w14:paraId="5529631E" w14:textId="77777777" w:rsidTr="00176824">
        <w:tc>
          <w:tcPr>
            <w:tcW w:w="10201" w:type="dxa"/>
          </w:tcPr>
          <w:p w14:paraId="7986CFC6" w14:textId="77777777" w:rsidR="00E87DB8" w:rsidRDefault="00455B2F" w:rsidP="00E87DB8">
            <w:pPr>
              <w:pStyle w:val="Broodtek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Informatie; opslag, mobilisatie en gebruik</w:t>
            </w:r>
            <w:r w:rsidR="00E87DB8" w:rsidRPr="00620506">
              <w:rPr>
                <w:b/>
                <w:sz w:val="24"/>
                <w:szCs w:val="24"/>
              </w:rPr>
              <w:t>:</w:t>
            </w:r>
          </w:p>
          <w:p w14:paraId="43DDE8B9" w14:textId="77777777" w:rsidR="00E87DB8" w:rsidRPr="00455B2F" w:rsidRDefault="00E87DB8" w:rsidP="00E87DB8">
            <w:pPr>
              <w:pStyle w:val="Broodtekst"/>
              <w:rPr>
                <w:b/>
                <w:sz w:val="24"/>
                <w:szCs w:val="24"/>
              </w:rPr>
            </w:pPr>
          </w:p>
          <w:p w14:paraId="3335DC8C" w14:textId="77777777" w:rsidR="000C1777" w:rsidRPr="008E6B87" w:rsidRDefault="000C1777" w:rsidP="00455B2F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Nederland:</w:t>
            </w:r>
          </w:p>
          <w:p w14:paraId="345AAA72" w14:textId="77777777" w:rsidR="00455B2F" w:rsidRDefault="000C1777" w:rsidP="00455B2F">
            <w:pPr>
              <w:jc w:val="both"/>
              <w:rPr>
                <w:sz w:val="24"/>
              </w:rPr>
            </w:pPr>
            <w:r>
              <w:rPr>
                <w:sz w:val="24"/>
              </w:rPr>
              <w:t>Een set van</w:t>
            </w:r>
            <w:r w:rsidR="00455B2F" w:rsidRPr="00455B2F">
              <w:rPr>
                <w:sz w:val="24"/>
              </w:rPr>
              <w:t xml:space="preserve"> </w:t>
            </w:r>
            <w:r w:rsidR="00D31135">
              <w:rPr>
                <w:sz w:val="24"/>
              </w:rPr>
              <w:t xml:space="preserve">200 m </w:t>
            </w:r>
            <w:r w:rsidR="00455B2F" w:rsidRPr="00455B2F">
              <w:rPr>
                <w:sz w:val="24"/>
              </w:rPr>
              <w:t xml:space="preserve">scherm wordt opgeslagen (klaar voor gebruik) op een </w:t>
            </w:r>
            <w:proofErr w:type="spellStart"/>
            <w:r w:rsidR="00455B2F" w:rsidRPr="00455B2F">
              <w:rPr>
                <w:sz w:val="24"/>
              </w:rPr>
              <w:t>tandemas</w:t>
            </w:r>
            <w:proofErr w:type="spellEnd"/>
            <w:r w:rsidR="00455B2F" w:rsidRPr="00455B2F">
              <w:rPr>
                <w:sz w:val="24"/>
              </w:rPr>
              <w:t>-aanhangwagen met platte bak</w:t>
            </w:r>
            <w:r w:rsidR="00455B2F">
              <w:rPr>
                <w:sz w:val="24"/>
              </w:rPr>
              <w:t xml:space="preserve"> (</w:t>
            </w:r>
            <w:r w:rsidR="008E6B87">
              <w:rPr>
                <w:sz w:val="24"/>
              </w:rPr>
              <w:t xml:space="preserve">de </w:t>
            </w:r>
            <w:r w:rsidR="00455B2F">
              <w:rPr>
                <w:sz w:val="24"/>
              </w:rPr>
              <w:t>aanhanger</w:t>
            </w:r>
            <w:r w:rsidR="008E6B87">
              <w:rPr>
                <w:sz w:val="24"/>
              </w:rPr>
              <w:t>s zijn</w:t>
            </w:r>
            <w:r w:rsidR="00455B2F">
              <w:rPr>
                <w:sz w:val="24"/>
              </w:rPr>
              <w:t xml:space="preserve"> geen onderdeel van deze tender)</w:t>
            </w:r>
            <w:r w:rsidR="00455B2F" w:rsidRPr="00455B2F">
              <w:rPr>
                <w:sz w:val="24"/>
              </w:rPr>
              <w:t xml:space="preserve">. Het scherm moet dus passen op een aanhangwagen waarbij de totale geladen combinatie niet meer mag wegen dan 3500 kg (vervoerbaar met </w:t>
            </w:r>
            <w:proofErr w:type="gramStart"/>
            <w:r w:rsidR="00455B2F" w:rsidRPr="00455B2F">
              <w:rPr>
                <w:sz w:val="24"/>
              </w:rPr>
              <w:t>BE rijbewijs</w:t>
            </w:r>
            <w:proofErr w:type="gramEnd"/>
            <w:r w:rsidR="00455B2F" w:rsidRPr="00455B2F">
              <w:rPr>
                <w:sz w:val="24"/>
              </w:rPr>
              <w:t xml:space="preserve">). De combinatie staat normaliter </w:t>
            </w:r>
            <w:r w:rsidR="00455B2F">
              <w:rPr>
                <w:sz w:val="24"/>
              </w:rPr>
              <w:t xml:space="preserve">gereed voor uitruk </w:t>
            </w:r>
            <w:r w:rsidR="00455B2F" w:rsidRPr="00455B2F">
              <w:rPr>
                <w:sz w:val="24"/>
              </w:rPr>
              <w:t>opgeslagen onder een afdak of binnen in een loods, er zijn geen bijzondere maatregelen tegen vocht, weersomstandigheden of zon (UV-)licht benodigd.</w:t>
            </w:r>
          </w:p>
          <w:p w14:paraId="1549AB1D" w14:textId="77777777" w:rsidR="000C1777" w:rsidRDefault="000C1777" w:rsidP="00455B2F">
            <w:pPr>
              <w:jc w:val="both"/>
              <w:rPr>
                <w:sz w:val="24"/>
              </w:rPr>
            </w:pPr>
          </w:p>
          <w:p w14:paraId="463626E4" w14:textId="77777777" w:rsidR="000C1777" w:rsidRPr="008E6B87" w:rsidRDefault="000C1777" w:rsidP="00455B2F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Bonaire:</w:t>
            </w:r>
          </w:p>
          <w:p w14:paraId="267ECAE0" w14:textId="77777777" w:rsidR="000C1777" w:rsidRDefault="000C1777" w:rsidP="000C1777">
            <w:pPr>
              <w:pStyle w:val="Broodtekst"/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Deze </w:t>
            </w:r>
            <w:proofErr w:type="spellStart"/>
            <w:r w:rsidRPr="00620506">
              <w:rPr>
                <w:sz w:val="24"/>
                <w:szCs w:val="24"/>
              </w:rPr>
              <w:t>oliegeleidende</w:t>
            </w:r>
            <w:proofErr w:type="spellEnd"/>
            <w:r w:rsidRPr="00620506">
              <w:rPr>
                <w:sz w:val="24"/>
                <w:szCs w:val="24"/>
              </w:rPr>
              <w:t xml:space="preserve"> schermen moeten geschikt zijn om op </w:t>
            </w:r>
            <w:r w:rsidR="00D31135">
              <w:rPr>
                <w:sz w:val="24"/>
                <w:szCs w:val="24"/>
              </w:rPr>
              <w:t xml:space="preserve">ondiep water </w:t>
            </w:r>
            <w:r>
              <w:rPr>
                <w:sz w:val="24"/>
                <w:szCs w:val="24"/>
              </w:rPr>
              <w:t xml:space="preserve">het </w:t>
            </w:r>
            <w:proofErr w:type="spellStart"/>
            <w:r>
              <w:rPr>
                <w:sz w:val="24"/>
                <w:szCs w:val="24"/>
              </w:rPr>
              <w:t>Lac</w:t>
            </w:r>
            <w:proofErr w:type="spellEnd"/>
            <w:r>
              <w:rPr>
                <w:sz w:val="24"/>
                <w:szCs w:val="24"/>
              </w:rPr>
              <w:t xml:space="preserve"> Bay en de achterliggende mangroves te</w:t>
            </w:r>
            <w:r w:rsidR="00D31135">
              <w:rPr>
                <w:sz w:val="24"/>
                <w:szCs w:val="24"/>
              </w:rPr>
              <w:t xml:space="preserve"> beschermen. Het 500 meter </w:t>
            </w:r>
            <w:r>
              <w:rPr>
                <w:sz w:val="24"/>
                <w:szCs w:val="24"/>
              </w:rPr>
              <w:t>scherm moe</w:t>
            </w:r>
            <w:r w:rsidR="00756435">
              <w:rPr>
                <w:sz w:val="24"/>
                <w:szCs w:val="24"/>
              </w:rPr>
              <w:t>t opgeslagen kunnen worden in éé</w:t>
            </w:r>
            <w:r>
              <w:rPr>
                <w:sz w:val="24"/>
                <w:szCs w:val="24"/>
              </w:rPr>
              <w:t>n 20 ft container (al aanwezig op locatie).</w:t>
            </w:r>
          </w:p>
          <w:p w14:paraId="6939C93E" w14:textId="77777777" w:rsidR="000C1777" w:rsidRDefault="000C1777" w:rsidP="00455B2F">
            <w:pPr>
              <w:jc w:val="both"/>
              <w:rPr>
                <w:sz w:val="24"/>
              </w:rPr>
            </w:pPr>
          </w:p>
          <w:p w14:paraId="68EA2F81" w14:textId="77777777" w:rsidR="00455B2F" w:rsidRPr="008E6B87" w:rsidRDefault="000C1777" w:rsidP="00455B2F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Algemeen:</w:t>
            </w:r>
          </w:p>
          <w:p w14:paraId="7B2D5BD9" w14:textId="77777777" w:rsidR="00455B2F" w:rsidRPr="00650F9C" w:rsidRDefault="00455B2F" w:rsidP="00455B2F">
            <w:pPr>
              <w:pStyle w:val="Broodtekst"/>
              <w:jc w:val="both"/>
              <w:rPr>
                <w:sz w:val="24"/>
                <w:szCs w:val="24"/>
              </w:rPr>
            </w:pPr>
            <w:r w:rsidRPr="00650F9C">
              <w:rPr>
                <w:sz w:val="24"/>
                <w:szCs w:val="24"/>
              </w:rPr>
              <w:t xml:space="preserve">Bij inzet moeten de schermen met de hand vanaf het land in het water uitgezet kunnen worden. De schermen moeten meerdere weken achter elkaar in het </w:t>
            </w:r>
            <w:r w:rsidR="000C1777">
              <w:rPr>
                <w:sz w:val="24"/>
                <w:szCs w:val="24"/>
              </w:rPr>
              <w:t>(zoute)</w:t>
            </w:r>
            <w:r w:rsidR="008E6B87">
              <w:rPr>
                <w:sz w:val="24"/>
                <w:szCs w:val="24"/>
              </w:rPr>
              <w:t xml:space="preserve"> </w:t>
            </w:r>
            <w:r w:rsidRPr="00650F9C">
              <w:rPr>
                <w:sz w:val="24"/>
                <w:szCs w:val="24"/>
              </w:rPr>
              <w:t xml:space="preserve">water kunnen liggen en herbruikbaar zijn voor een volgende inzet. Er moeten voldoende </w:t>
            </w:r>
            <w:r>
              <w:rPr>
                <w:sz w:val="24"/>
                <w:szCs w:val="24"/>
              </w:rPr>
              <w:t xml:space="preserve">koppelstukken, eindstukken, </w:t>
            </w:r>
            <w:r w:rsidRPr="00650F9C">
              <w:rPr>
                <w:sz w:val="24"/>
                <w:szCs w:val="24"/>
              </w:rPr>
              <w:t>ankers en touwen meegeleverd worden</w:t>
            </w:r>
            <w:r>
              <w:rPr>
                <w:sz w:val="24"/>
                <w:szCs w:val="24"/>
              </w:rPr>
              <w:t>.</w:t>
            </w:r>
          </w:p>
          <w:p w14:paraId="16299AEE" w14:textId="77777777" w:rsidR="00FD33C9" w:rsidRPr="00620506" w:rsidRDefault="00FD33C9" w:rsidP="00176824">
            <w:pPr>
              <w:pStyle w:val="Broodtekst"/>
              <w:rPr>
                <w:sz w:val="24"/>
                <w:szCs w:val="24"/>
              </w:rPr>
            </w:pPr>
          </w:p>
        </w:tc>
      </w:tr>
      <w:tr w:rsidR="00373633" w:rsidRPr="006A6FC8" w14:paraId="3B4EE5D9" w14:textId="77777777" w:rsidTr="00176824">
        <w:tc>
          <w:tcPr>
            <w:tcW w:w="10201" w:type="dxa"/>
          </w:tcPr>
          <w:p w14:paraId="2FCC5AC1" w14:textId="77777777" w:rsidR="00373633" w:rsidRDefault="00373633" w:rsidP="00373633"/>
          <w:p w14:paraId="4DC26452" w14:textId="77777777" w:rsidR="00373633" w:rsidRDefault="00373633" w:rsidP="00373633">
            <w:pPr>
              <w:pStyle w:val="Broodtekst"/>
              <w:rPr>
                <w:b/>
                <w:sz w:val="24"/>
                <w:szCs w:val="24"/>
              </w:rPr>
            </w:pPr>
            <w:r w:rsidRPr="00620506">
              <w:rPr>
                <w:b/>
                <w:sz w:val="24"/>
                <w:szCs w:val="24"/>
              </w:rPr>
              <w:lastRenderedPageBreak/>
              <w:t>Vragen:</w:t>
            </w:r>
          </w:p>
          <w:p w14:paraId="358F7F32" w14:textId="77777777" w:rsidR="00373633" w:rsidRPr="007023AA" w:rsidRDefault="00373633" w:rsidP="007023AA">
            <w:pPr>
              <w:pStyle w:val="Broodtekst"/>
            </w:pPr>
          </w:p>
          <w:p w14:paraId="5DB15A95" w14:textId="3627045F" w:rsidR="007023AA" w:rsidRDefault="007023AA" w:rsidP="007023AA">
            <w:pPr>
              <w:pStyle w:val="Broodtek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7023AA">
              <w:rPr>
                <w:sz w:val="24"/>
                <w:szCs w:val="24"/>
              </w:rPr>
              <w:t>nderstaande specificaties zijn hetgeen waar RWS nu aan denkt. Zijn deze specificaties, haalbaar, redeli</w:t>
            </w:r>
            <w:r>
              <w:rPr>
                <w:sz w:val="24"/>
                <w:szCs w:val="24"/>
              </w:rPr>
              <w:t>jk, realistisch en voldoende?</w:t>
            </w:r>
          </w:p>
          <w:p w14:paraId="11DF6FAE" w14:textId="31332E7F" w:rsidR="007023AA" w:rsidRDefault="007023AA" w:rsidP="007023AA">
            <w:pPr>
              <w:pStyle w:val="Broodtek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 gedetailleerd verwacht u een technische specificatie uitgewerkt te zijn? Is onderstaande (voornamelijk functionele) beschrijving voldoende duidelijk en werkbaar?</w:t>
            </w:r>
          </w:p>
          <w:p w14:paraId="0D3A57B0" w14:textId="39E3CB06" w:rsidR="007023AA" w:rsidRDefault="00B553CA" w:rsidP="007023AA">
            <w:pPr>
              <w:pStyle w:val="Broodtek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Heeft u</w:t>
            </w:r>
            <w:r w:rsidR="007023AA" w:rsidRPr="007023AA">
              <w:rPr>
                <w:sz w:val="24"/>
                <w:szCs w:val="24"/>
              </w:rPr>
              <w:t xml:space="preserve"> nog innovatieve technieken </w:t>
            </w:r>
            <w:r>
              <w:rPr>
                <w:sz w:val="24"/>
                <w:szCs w:val="24"/>
              </w:rPr>
              <w:t>voor het bestrijden van</w:t>
            </w:r>
            <w:r w:rsidR="007023AA" w:rsidRPr="007023AA">
              <w:rPr>
                <w:sz w:val="24"/>
                <w:szCs w:val="24"/>
              </w:rPr>
              <w:t xml:space="preserve"> drijvende </w:t>
            </w:r>
            <w:proofErr w:type="gramStart"/>
            <w:r w:rsidR="007023AA" w:rsidRPr="007023AA">
              <w:rPr>
                <w:sz w:val="24"/>
                <w:szCs w:val="24"/>
              </w:rPr>
              <w:t xml:space="preserve">olievlekken </w:t>
            </w:r>
            <w:r w:rsidR="007023AA">
              <w:rPr>
                <w:sz w:val="24"/>
                <w:szCs w:val="24"/>
              </w:rPr>
              <w:t>/</w:t>
            </w:r>
            <w:proofErr w:type="gramEnd"/>
            <w:r w:rsidR="007023AA">
              <w:rPr>
                <w:sz w:val="24"/>
                <w:szCs w:val="24"/>
              </w:rPr>
              <w:t xml:space="preserve"> verontreinigingen </w:t>
            </w:r>
            <w:r w:rsidR="007023AA" w:rsidRPr="007023AA">
              <w:rPr>
                <w:sz w:val="24"/>
                <w:szCs w:val="24"/>
              </w:rPr>
              <w:t>en ziet u conflicten m</w:t>
            </w:r>
            <w:r w:rsidR="007023AA">
              <w:rPr>
                <w:sz w:val="24"/>
                <w:szCs w:val="24"/>
              </w:rPr>
              <w:t>et de onderstaande specificaties?</w:t>
            </w:r>
          </w:p>
          <w:p w14:paraId="0FCE569C" w14:textId="23FBC0BE" w:rsidR="00373633" w:rsidRPr="007023AA" w:rsidRDefault="007023AA" w:rsidP="007023AA">
            <w:pPr>
              <w:pStyle w:val="Broodtek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7023AA">
              <w:rPr>
                <w:sz w:val="24"/>
                <w:szCs w:val="24"/>
              </w:rPr>
              <w:t>Heeft u nog andere ideeën, suggesties of opme</w:t>
            </w:r>
            <w:bookmarkStart w:id="0" w:name="_GoBack"/>
            <w:bookmarkEnd w:id="0"/>
            <w:r w:rsidRPr="007023AA">
              <w:rPr>
                <w:sz w:val="24"/>
                <w:szCs w:val="24"/>
              </w:rPr>
              <w:t xml:space="preserve">rkingen? </w:t>
            </w:r>
          </w:p>
          <w:p w14:paraId="79DD5691" w14:textId="77777777" w:rsidR="00373633" w:rsidRDefault="00373633" w:rsidP="00E87DB8">
            <w:pPr>
              <w:pStyle w:val="Broodtekst"/>
              <w:rPr>
                <w:b/>
                <w:sz w:val="24"/>
                <w:szCs w:val="24"/>
              </w:rPr>
            </w:pPr>
          </w:p>
        </w:tc>
      </w:tr>
      <w:tr w:rsidR="00651C77" w:rsidRPr="006A6FC8" w14:paraId="02F9D571" w14:textId="77777777" w:rsidTr="00176824">
        <w:tc>
          <w:tcPr>
            <w:tcW w:w="10201" w:type="dxa"/>
          </w:tcPr>
          <w:p w14:paraId="5CD48255" w14:textId="77777777" w:rsidR="00651C77" w:rsidRPr="00620506" w:rsidRDefault="00651C77" w:rsidP="00176824">
            <w:pPr>
              <w:pStyle w:val="Broodtekst"/>
              <w:rPr>
                <w:b/>
                <w:sz w:val="24"/>
                <w:szCs w:val="24"/>
              </w:rPr>
            </w:pPr>
          </w:p>
          <w:p w14:paraId="5F98E22D" w14:textId="680BB6D4" w:rsidR="00651C77" w:rsidRDefault="00651C77" w:rsidP="00176824">
            <w:pPr>
              <w:pStyle w:val="Broodtekst"/>
              <w:rPr>
                <w:sz w:val="24"/>
                <w:szCs w:val="24"/>
              </w:rPr>
            </w:pPr>
            <w:r w:rsidRPr="00620506">
              <w:rPr>
                <w:b/>
                <w:sz w:val="24"/>
                <w:szCs w:val="24"/>
              </w:rPr>
              <w:t>Specificaties</w:t>
            </w:r>
            <w:r w:rsidR="00D31135">
              <w:rPr>
                <w:b/>
                <w:sz w:val="24"/>
                <w:szCs w:val="24"/>
              </w:rPr>
              <w:t xml:space="preserve"> (onder voorbehoud, richtlijn)</w:t>
            </w:r>
            <w:r w:rsidRPr="00620506">
              <w:rPr>
                <w:sz w:val="24"/>
                <w:szCs w:val="24"/>
              </w:rPr>
              <w:t>:</w:t>
            </w:r>
          </w:p>
          <w:p w14:paraId="0729B663" w14:textId="77777777" w:rsidR="00651C77" w:rsidRDefault="00651C77" w:rsidP="00176824">
            <w:pPr>
              <w:pStyle w:val="Broodtekst"/>
              <w:rPr>
                <w:sz w:val="24"/>
                <w:szCs w:val="24"/>
              </w:rPr>
            </w:pPr>
          </w:p>
          <w:p w14:paraId="6646A5DD" w14:textId="77777777" w:rsidR="00373633" w:rsidRPr="008E6B87" w:rsidRDefault="00373633" w:rsidP="00373633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Algemeen:</w:t>
            </w:r>
          </w:p>
          <w:p w14:paraId="3F560E70" w14:textId="77777777" w:rsidR="00373633" w:rsidRPr="00650F9C" w:rsidRDefault="00373633" w:rsidP="00373633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Hoogte </w:t>
            </w:r>
            <w:proofErr w:type="spellStart"/>
            <w:r w:rsidRPr="00650F9C">
              <w:rPr>
                <w:rFonts w:ascii="Verdana" w:hAnsi="Verdana"/>
                <w:sz w:val="24"/>
                <w:szCs w:val="24"/>
              </w:rPr>
              <w:t>vrijboord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(boven water, inclusief drijvers)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: minimaal </w:t>
            </w:r>
            <w:r>
              <w:rPr>
                <w:rFonts w:ascii="Verdana" w:hAnsi="Verdana"/>
                <w:sz w:val="24"/>
                <w:szCs w:val="24"/>
              </w:rPr>
              <w:t>15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cm</w:t>
            </w:r>
          </w:p>
          <w:p w14:paraId="6374C1E4" w14:textId="77777777" w:rsidR="00373633" w:rsidRPr="00620506" w:rsidRDefault="00373633" w:rsidP="00373633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Diepte schort: minimaal 35</w:t>
            </w:r>
            <w:r w:rsidRPr="00650F9C">
              <w:rPr>
                <w:sz w:val="24"/>
                <w:szCs w:val="24"/>
              </w:rPr>
              <w:t xml:space="preserve"> cm</w:t>
            </w:r>
          </w:p>
          <w:p w14:paraId="113F348D" w14:textId="77777777" w:rsidR="00373633" w:rsidRPr="00620506" w:rsidRDefault="00373633" w:rsidP="00373633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Voldoende touwen en koppelmateriaal om de schermen te koppelen en te positioneren.</w:t>
            </w:r>
          </w:p>
          <w:p w14:paraId="40CFCE34" w14:textId="77777777" w:rsidR="00373633" w:rsidRPr="00756435" w:rsidRDefault="00373633" w:rsidP="00373633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Drijvers: </w:t>
            </w:r>
            <w:proofErr w:type="spellStart"/>
            <w:r w:rsidRPr="00650F9C">
              <w:rPr>
                <w:rFonts w:ascii="Verdana" w:hAnsi="Verdana"/>
                <w:sz w:val="24"/>
                <w:szCs w:val="24"/>
              </w:rPr>
              <w:t>zelfrichtend</w:t>
            </w:r>
            <w:proofErr w:type="spellEnd"/>
            <w:r w:rsidRPr="00650F9C">
              <w:rPr>
                <w:rFonts w:ascii="Verdana" w:hAnsi="Verdana"/>
                <w:sz w:val="24"/>
                <w:szCs w:val="24"/>
              </w:rPr>
              <w:t xml:space="preserve"> vermogen door ballast of ketting onderin het schort. Tijde</w:t>
            </w:r>
            <w:r>
              <w:rPr>
                <w:rFonts w:ascii="Verdana" w:hAnsi="Verdana"/>
                <w:sz w:val="24"/>
                <w:szCs w:val="24"/>
              </w:rPr>
              <w:t xml:space="preserve">ns inzet of opslag mag er geen </w:t>
            </w:r>
            <w:r w:rsidRPr="00650F9C">
              <w:rPr>
                <w:rFonts w:ascii="Verdana" w:hAnsi="Verdana"/>
                <w:sz w:val="24"/>
                <w:szCs w:val="24"/>
              </w:rPr>
              <w:t>permanente vervorming van de drijvers</w:t>
            </w:r>
            <w:r>
              <w:rPr>
                <w:rFonts w:ascii="Verdana" w:hAnsi="Verdana"/>
                <w:sz w:val="24"/>
                <w:szCs w:val="24"/>
              </w:rPr>
              <w:t xml:space="preserve"> of drijflichamen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optreden.</w:t>
            </w:r>
          </w:p>
          <w:p w14:paraId="7F267794" w14:textId="77777777" w:rsidR="00373633" w:rsidRDefault="00373633" w:rsidP="00373633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>Eindstuk: Er moet een geschikt begin- en eindstuk zijn met een mogelijkheid</w:t>
            </w:r>
            <w:r>
              <w:rPr>
                <w:rFonts w:ascii="Verdana" w:hAnsi="Verdana"/>
                <w:sz w:val="24"/>
                <w:szCs w:val="24"/>
              </w:rPr>
              <w:t xml:space="preserve"> om de secties te koppelen of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tot het veilig vastmaken aan een sleeplijn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14:paraId="01C66F0B" w14:textId="77777777" w:rsidR="00373633" w:rsidRPr="00756435" w:rsidRDefault="00373633" w:rsidP="00373633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Slepen: een 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geassembleerd scherm van </w:t>
            </w:r>
            <w:r>
              <w:rPr>
                <w:rFonts w:ascii="Verdana" w:hAnsi="Verdana"/>
                <w:sz w:val="24"/>
                <w:szCs w:val="24"/>
              </w:rPr>
              <w:t xml:space="preserve">minimaal </w:t>
            </w:r>
            <w:r w:rsidRPr="00650F9C">
              <w:rPr>
                <w:rFonts w:ascii="Verdana" w:hAnsi="Verdana"/>
                <w:sz w:val="24"/>
                <w:szCs w:val="24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  <w:r w:rsidRPr="00650F9C">
              <w:rPr>
                <w:rFonts w:ascii="Verdana" w:hAnsi="Verdana"/>
                <w:sz w:val="24"/>
                <w:szCs w:val="24"/>
              </w:rPr>
              <w:t>0 m moet in zijn geheel gesleept kunnen worden met minimaal 3 knopen door het water bij een golfhoogte van 40 cm. Het scherm mag tijdens het slepen niet zinken/onderwater getrokken worden of torderen.</w:t>
            </w:r>
          </w:p>
          <w:p w14:paraId="349E994B" w14:textId="77777777" w:rsidR="00373633" w:rsidRPr="00650F9C" w:rsidRDefault="00373633" w:rsidP="00373633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>Mobilisatie/demobilisatie: De secties moeten voorzien zijn van handgrepen. Een schermsectie moet door maximaal 2 personen zonder aanvullende hulpmiddelen van</w:t>
            </w:r>
            <w:r>
              <w:rPr>
                <w:rFonts w:ascii="Verdana" w:hAnsi="Verdana"/>
                <w:sz w:val="24"/>
                <w:szCs w:val="24"/>
              </w:rPr>
              <w:t>af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een aanhanger</w:t>
            </w:r>
            <w:r>
              <w:rPr>
                <w:rFonts w:ascii="Verdana" w:hAnsi="Verdana"/>
                <w:sz w:val="24"/>
                <w:szCs w:val="24"/>
              </w:rPr>
              <w:t>/uit de container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over een korte afstand getild en </w:t>
            </w:r>
            <w:r>
              <w:rPr>
                <w:rFonts w:ascii="Verdana" w:hAnsi="Verdana"/>
                <w:sz w:val="24"/>
                <w:szCs w:val="24"/>
              </w:rPr>
              <w:t xml:space="preserve">geassembleerd kunnen worden. Te </w:t>
            </w:r>
            <w:r w:rsidRPr="00650F9C">
              <w:rPr>
                <w:rFonts w:ascii="Verdana" w:hAnsi="Verdana"/>
                <w:sz w:val="24"/>
                <w:szCs w:val="24"/>
              </w:rPr>
              <w:t>water laten van een sectie moet eveneens door twee personen zonder gebruik van hijsmiddelen kunnen worden uitgevoerd.</w:t>
            </w:r>
          </w:p>
          <w:p w14:paraId="436B90BD" w14:textId="77777777" w:rsidR="00373633" w:rsidRDefault="00373633" w:rsidP="00373633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Het materieel moet na inzet </w:t>
            </w:r>
            <w:r>
              <w:rPr>
                <w:sz w:val="24"/>
                <w:szCs w:val="24"/>
              </w:rPr>
              <w:t xml:space="preserve">schoongemaakt kunnen worden met een hogedrukreiniger of detergenten en </w:t>
            </w:r>
            <w:r w:rsidRPr="00620506">
              <w:rPr>
                <w:sz w:val="24"/>
                <w:szCs w:val="24"/>
              </w:rPr>
              <w:t>hergebruikt kunnen worden.</w:t>
            </w:r>
          </w:p>
          <w:p w14:paraId="109C7FE0" w14:textId="77777777" w:rsidR="00373633" w:rsidRDefault="00373633" w:rsidP="00373633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>Het materieel moet een levensduur hebben van minimaal 20 jaar</w:t>
            </w:r>
            <w:r>
              <w:rPr>
                <w:sz w:val="24"/>
                <w:szCs w:val="24"/>
              </w:rPr>
              <w:t xml:space="preserve"> zonder inzet</w:t>
            </w:r>
            <w:r w:rsidRPr="00620506">
              <w:rPr>
                <w:sz w:val="24"/>
                <w:szCs w:val="24"/>
              </w:rPr>
              <w:t>.</w:t>
            </w:r>
          </w:p>
          <w:p w14:paraId="5EE2665A" w14:textId="77777777" w:rsidR="00373633" w:rsidRPr="00620506" w:rsidRDefault="00373633" w:rsidP="00373633">
            <w:pPr>
              <w:pStyle w:val="Broodtekst"/>
              <w:ind w:left="720"/>
              <w:rPr>
                <w:sz w:val="24"/>
                <w:szCs w:val="24"/>
              </w:rPr>
            </w:pPr>
          </w:p>
          <w:p w14:paraId="2E7D6A74" w14:textId="77777777" w:rsidR="000C1777" w:rsidRPr="008E6B87" w:rsidRDefault="000C1777" w:rsidP="00176824">
            <w:pPr>
              <w:pStyle w:val="Broodtekst"/>
              <w:rPr>
                <w:b/>
                <w:sz w:val="24"/>
                <w:szCs w:val="24"/>
              </w:rPr>
            </w:pPr>
            <w:r w:rsidRPr="008E6B87">
              <w:rPr>
                <w:b/>
                <w:sz w:val="24"/>
                <w:szCs w:val="24"/>
              </w:rPr>
              <w:t>Nederland:</w:t>
            </w:r>
          </w:p>
          <w:p w14:paraId="1C69C33A" w14:textId="77777777" w:rsidR="00650F9C" w:rsidRDefault="00650F9C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Lengte: </w:t>
            </w:r>
            <w:r w:rsidR="00E87DB8">
              <w:rPr>
                <w:rFonts w:ascii="Verdana" w:hAnsi="Verdana"/>
                <w:sz w:val="24"/>
                <w:szCs w:val="24"/>
              </w:rPr>
              <w:t xml:space="preserve">Elk individueel systeem heeft een 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totale </w:t>
            </w:r>
            <w:r w:rsidR="00E87DB8">
              <w:rPr>
                <w:rFonts w:ascii="Verdana" w:hAnsi="Verdana"/>
                <w:sz w:val="24"/>
                <w:szCs w:val="24"/>
              </w:rPr>
              <w:t>lengte van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200 m, in secties van minimaal 10 m en maximaal 30 m lengte elk</w:t>
            </w:r>
          </w:p>
          <w:p w14:paraId="20734ECE" w14:textId="77777777" w:rsidR="00650F9C" w:rsidRDefault="00650F9C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Het materiaal is geschikt voor inzet in brak </w:t>
            </w:r>
            <w:r w:rsidR="00E87DB8">
              <w:rPr>
                <w:rFonts w:ascii="Verdana" w:hAnsi="Verdana"/>
                <w:sz w:val="24"/>
                <w:szCs w:val="24"/>
              </w:rPr>
              <w:t xml:space="preserve">en zoet </w:t>
            </w:r>
            <w:r w:rsidRPr="00650F9C">
              <w:rPr>
                <w:rFonts w:ascii="Verdana" w:hAnsi="Verdana"/>
                <w:sz w:val="24"/>
                <w:szCs w:val="24"/>
              </w:rPr>
              <w:t>water (reguliere inzet) en tevens bestand tegen incidenteel inzet in zout (zee)water.</w:t>
            </w:r>
          </w:p>
          <w:p w14:paraId="02A2FA4C" w14:textId="77777777" w:rsidR="00E87DB8" w:rsidRPr="00455B2F" w:rsidRDefault="00455B2F" w:rsidP="00FD33C9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Het materieel </w:t>
            </w:r>
            <w:r>
              <w:rPr>
                <w:sz w:val="24"/>
                <w:szCs w:val="24"/>
              </w:rPr>
              <w:t>voldoen aan de eisen gesteld aan</w:t>
            </w:r>
            <w:r w:rsidRPr="00620506">
              <w:rPr>
                <w:sz w:val="24"/>
                <w:szCs w:val="24"/>
              </w:rPr>
              <w:t xml:space="preserve"> corrosieklasse C</w:t>
            </w:r>
            <w:r>
              <w:rPr>
                <w:sz w:val="24"/>
                <w:szCs w:val="24"/>
              </w:rPr>
              <w:t>3</w:t>
            </w:r>
            <w:r w:rsidRPr="006205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conform NEN-ISO 12944-2</w:t>
            </w:r>
          </w:p>
          <w:p w14:paraId="4168F7B2" w14:textId="77777777" w:rsidR="00FD33C9" w:rsidRDefault="00FD33C9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lastRenderedPageBreak/>
              <w:t>Gewicht: het complete schermsysteem mag maximaal 2200 kg wegen (= 8,8 kg/m); bij de aangeboden sectielengte moet rekening worden gehouden met de ARBO-eisen op het gebied van til</w:t>
            </w:r>
            <w:r>
              <w:rPr>
                <w:rFonts w:ascii="Verdana" w:hAnsi="Verdana"/>
                <w:sz w:val="24"/>
                <w:szCs w:val="24"/>
              </w:rPr>
              <w:t>len.</w:t>
            </w:r>
          </w:p>
          <w:p w14:paraId="72F34972" w14:textId="77777777" w:rsidR="00FD33C9" w:rsidRPr="00650F9C" w:rsidRDefault="00FD33C9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Opslag: geschikt om langdurig (&gt;1 jaar) opgeslagen te worden in een aanhanger zonder gebruikt </w:t>
            </w:r>
            <w:r>
              <w:rPr>
                <w:rFonts w:ascii="Verdana" w:hAnsi="Verdana"/>
                <w:sz w:val="24"/>
                <w:szCs w:val="24"/>
              </w:rPr>
              <w:t xml:space="preserve">of geïnspecteerd </w:t>
            </w:r>
            <w:r w:rsidRPr="00650F9C">
              <w:rPr>
                <w:rFonts w:ascii="Verdana" w:hAnsi="Verdana"/>
                <w:sz w:val="24"/>
                <w:szCs w:val="24"/>
              </w:rPr>
              <w:t>te worden. Het materiaal moet bestand zijn tegen een opslagtemperatuur van -20 tot +50 °C.</w:t>
            </w:r>
          </w:p>
          <w:p w14:paraId="7A558CD4" w14:textId="77777777" w:rsidR="00FD33C9" w:rsidRPr="00650F9C" w:rsidRDefault="00FD33C9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Verbinding tussen secties: Voorzien van roestbestendige topkabel, ASTM of </w:t>
            </w:r>
            <w:proofErr w:type="spellStart"/>
            <w:r w:rsidRPr="00650F9C">
              <w:rPr>
                <w:rFonts w:ascii="Verdana" w:hAnsi="Verdana"/>
                <w:sz w:val="24"/>
                <w:szCs w:val="24"/>
              </w:rPr>
              <w:t>universal</w:t>
            </w:r>
            <w:proofErr w:type="spellEnd"/>
            <w:r w:rsidRPr="00650F9C">
              <w:rPr>
                <w:rFonts w:ascii="Verdana" w:hAnsi="Verdana"/>
                <w:sz w:val="24"/>
                <w:szCs w:val="24"/>
              </w:rPr>
              <w:t xml:space="preserve"> joint koppeling tussen de secties en aan het begin en einde van het samenstel.</w:t>
            </w:r>
          </w:p>
          <w:p w14:paraId="3F0888F1" w14:textId="77777777" w:rsidR="00FD33C9" w:rsidRDefault="00FD33C9" w:rsidP="00FD33C9">
            <w:pPr>
              <w:jc w:val="both"/>
              <w:rPr>
                <w:sz w:val="24"/>
              </w:rPr>
            </w:pPr>
          </w:p>
          <w:p w14:paraId="457A5CFE" w14:textId="77777777" w:rsidR="00FD33C9" w:rsidRPr="008E6B87" w:rsidRDefault="00FD33C9" w:rsidP="00FD33C9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Bonaire:</w:t>
            </w:r>
          </w:p>
          <w:p w14:paraId="024E5524" w14:textId="77777777" w:rsidR="00FD33C9" w:rsidRDefault="00FD33C9" w:rsidP="00FD33C9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Lengte oliescherm is </w:t>
            </w:r>
            <w:r>
              <w:rPr>
                <w:sz w:val="24"/>
                <w:szCs w:val="24"/>
              </w:rPr>
              <w:t>5</w:t>
            </w:r>
            <w:r w:rsidRPr="00620506">
              <w:rPr>
                <w:sz w:val="24"/>
                <w:szCs w:val="24"/>
              </w:rPr>
              <w:t xml:space="preserve">00 meter in </w:t>
            </w:r>
            <w:r>
              <w:rPr>
                <w:sz w:val="24"/>
                <w:szCs w:val="24"/>
              </w:rPr>
              <w:t xml:space="preserve">secties van minimaal </w:t>
            </w:r>
            <w:r w:rsidRPr="008E6B87">
              <w:rPr>
                <w:sz w:val="24"/>
                <w:szCs w:val="24"/>
              </w:rPr>
              <w:t>10</w:t>
            </w:r>
            <w:r w:rsidRPr="00620506">
              <w:rPr>
                <w:sz w:val="24"/>
                <w:szCs w:val="24"/>
              </w:rPr>
              <w:t xml:space="preserve"> m</w:t>
            </w:r>
            <w:r>
              <w:rPr>
                <w:sz w:val="24"/>
                <w:szCs w:val="24"/>
              </w:rPr>
              <w:t xml:space="preserve"> en maximaal 30 m</w:t>
            </w:r>
            <w:r w:rsidRPr="00620506">
              <w:rPr>
                <w:sz w:val="24"/>
                <w:szCs w:val="24"/>
              </w:rPr>
              <w:t xml:space="preserve"> die aan elkaar gekoppeld kunnen worden.</w:t>
            </w:r>
          </w:p>
          <w:p w14:paraId="122509E4" w14:textId="77777777" w:rsidR="0091628A" w:rsidRDefault="0091628A" w:rsidP="0091628A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50F9C">
              <w:rPr>
                <w:sz w:val="24"/>
                <w:szCs w:val="24"/>
              </w:rPr>
              <w:t xml:space="preserve">Het materiaal is geschikt voor </w:t>
            </w:r>
            <w:r>
              <w:rPr>
                <w:sz w:val="24"/>
                <w:szCs w:val="24"/>
              </w:rPr>
              <w:t xml:space="preserve">meerdere weken </w:t>
            </w:r>
            <w:r w:rsidRPr="00650F9C">
              <w:rPr>
                <w:sz w:val="24"/>
                <w:szCs w:val="24"/>
              </w:rPr>
              <w:t xml:space="preserve">inzet in </w:t>
            </w:r>
            <w:r>
              <w:rPr>
                <w:sz w:val="24"/>
                <w:szCs w:val="24"/>
              </w:rPr>
              <w:t xml:space="preserve">zout </w:t>
            </w:r>
            <w:r w:rsidRPr="00650F9C">
              <w:rPr>
                <w:sz w:val="24"/>
                <w:szCs w:val="24"/>
              </w:rPr>
              <w:t>water</w:t>
            </w:r>
            <w:r>
              <w:rPr>
                <w:sz w:val="24"/>
                <w:szCs w:val="24"/>
              </w:rPr>
              <w:t>.</w:t>
            </w:r>
            <w:r w:rsidRPr="00650F9C">
              <w:rPr>
                <w:sz w:val="24"/>
                <w:szCs w:val="24"/>
              </w:rPr>
              <w:t xml:space="preserve"> </w:t>
            </w:r>
          </w:p>
          <w:p w14:paraId="31F93211" w14:textId="77777777" w:rsidR="0091628A" w:rsidRPr="008E6B87" w:rsidRDefault="0091628A" w:rsidP="0091628A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>Het materieel moet gesc</w:t>
            </w:r>
            <w:r w:rsidR="00756435">
              <w:rPr>
                <w:sz w:val="24"/>
                <w:szCs w:val="24"/>
              </w:rPr>
              <w:t>hikt zijn voor corrosieklasse CX conform NEN-ISO 12944-2</w:t>
            </w:r>
            <w:r w:rsidRPr="00620506">
              <w:rPr>
                <w:sz w:val="24"/>
                <w:szCs w:val="24"/>
              </w:rPr>
              <w:t>.</w:t>
            </w:r>
          </w:p>
          <w:p w14:paraId="40029689" w14:textId="77777777" w:rsidR="0091628A" w:rsidRPr="008E6B87" w:rsidRDefault="0091628A" w:rsidP="008E6B8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Opslag: Geschikt om langdurig </w:t>
            </w:r>
            <w:r w:rsidRPr="00650F9C">
              <w:rPr>
                <w:sz w:val="24"/>
              </w:rPr>
              <w:t>opgeslagen te worde</w:t>
            </w:r>
            <w:r w:rsidR="00756435">
              <w:rPr>
                <w:sz w:val="24"/>
              </w:rPr>
              <w:t>n in éé</w:t>
            </w:r>
            <w:r w:rsidRPr="00650F9C">
              <w:rPr>
                <w:sz w:val="24"/>
              </w:rPr>
              <w:t>n</w:t>
            </w:r>
            <w:r w:rsidR="00756435">
              <w:rPr>
                <w:sz w:val="24"/>
              </w:rPr>
              <w:t xml:space="preserve"> 20 ft</w:t>
            </w:r>
            <w:r w:rsidRPr="00650F9C">
              <w:rPr>
                <w:sz w:val="24"/>
              </w:rPr>
              <w:t xml:space="preserve"> </w:t>
            </w:r>
            <w:r>
              <w:rPr>
                <w:sz w:val="24"/>
              </w:rPr>
              <w:t>container</w:t>
            </w:r>
            <w:r w:rsidRPr="00650F9C">
              <w:rPr>
                <w:sz w:val="24"/>
              </w:rPr>
              <w:t>.</w:t>
            </w:r>
            <w:r w:rsidR="00756435">
              <w:rPr>
                <w:sz w:val="24"/>
              </w:rPr>
              <w:t xml:space="preserve"> Deze is aanwezig op locatie.</w:t>
            </w:r>
            <w:r w:rsidRPr="00650F9C">
              <w:rPr>
                <w:sz w:val="24"/>
              </w:rPr>
              <w:t xml:space="preserve"> Het materiaal moet bestand zijn tegen </w:t>
            </w:r>
            <w:r>
              <w:rPr>
                <w:sz w:val="24"/>
              </w:rPr>
              <w:t>de heersende temperaturen in Caribisch Nederland.</w:t>
            </w:r>
          </w:p>
          <w:p w14:paraId="3E55CFE0" w14:textId="77777777" w:rsidR="00FD33C9" w:rsidRDefault="00FD33C9" w:rsidP="00FD33C9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scherm moet voorzien zijn voor voldoende verankering om het scherm in positie te houden.</w:t>
            </w:r>
          </w:p>
          <w:p w14:paraId="7D149080" w14:textId="77777777" w:rsidR="00FD33C9" w:rsidRDefault="00FD33C9" w:rsidP="00FD33C9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ankers moeten geschikt zijn voor ondergronden zoals zand, grind en rotsen. Hiervoor mogen verschillende type ankers gebruikt worden.</w:t>
            </w:r>
          </w:p>
          <w:p w14:paraId="18F86D52" w14:textId="77777777" w:rsidR="00651C77" w:rsidRDefault="00FD33C9" w:rsidP="00373633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materieel dient geleverd te worden in </w:t>
            </w:r>
            <w:r w:rsidRPr="008E6B87">
              <w:rPr>
                <w:sz w:val="24"/>
                <w:szCs w:val="24"/>
              </w:rPr>
              <w:t>Nederland</w:t>
            </w:r>
            <w:r w:rsidR="008E6B87">
              <w:rPr>
                <w:sz w:val="24"/>
                <w:szCs w:val="24"/>
              </w:rPr>
              <w:t xml:space="preserve">, transport naar </w:t>
            </w:r>
            <w:r w:rsidR="00373633">
              <w:rPr>
                <w:sz w:val="24"/>
                <w:szCs w:val="24"/>
              </w:rPr>
              <w:t>h</w:t>
            </w:r>
            <w:r w:rsidR="008E6B87">
              <w:rPr>
                <w:sz w:val="24"/>
                <w:szCs w:val="24"/>
              </w:rPr>
              <w:t>et Caribisch gebied maakt geen deel uit van de tender.</w:t>
            </w:r>
          </w:p>
          <w:p w14:paraId="0D86AF25" w14:textId="77777777" w:rsidR="00373633" w:rsidRPr="00373633" w:rsidRDefault="00373633" w:rsidP="00373633">
            <w:pPr>
              <w:pStyle w:val="Broodtekst"/>
              <w:ind w:left="720"/>
              <w:rPr>
                <w:sz w:val="24"/>
                <w:szCs w:val="24"/>
              </w:rPr>
            </w:pPr>
          </w:p>
        </w:tc>
      </w:tr>
    </w:tbl>
    <w:p w14:paraId="457E0FF7" w14:textId="77777777" w:rsidR="008713F4" w:rsidRDefault="008713F4"/>
    <w:sectPr w:rsidR="0087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17D0"/>
    <w:multiLevelType w:val="hybridMultilevel"/>
    <w:tmpl w:val="5B30D0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E774D"/>
    <w:multiLevelType w:val="hybridMultilevel"/>
    <w:tmpl w:val="C2C248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57A50"/>
    <w:multiLevelType w:val="hybridMultilevel"/>
    <w:tmpl w:val="18FE34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54FF1"/>
    <w:multiLevelType w:val="hybridMultilevel"/>
    <w:tmpl w:val="19786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5" w15:restartNumberingAfterBreak="0">
    <w:nsid w:val="47722D5D"/>
    <w:multiLevelType w:val="hybridMultilevel"/>
    <w:tmpl w:val="07BC0E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7093C"/>
    <w:multiLevelType w:val="hybridMultilevel"/>
    <w:tmpl w:val="BD1200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A6D37"/>
    <w:multiLevelType w:val="hybridMultilevel"/>
    <w:tmpl w:val="85EA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07C05"/>
    <w:multiLevelType w:val="hybridMultilevel"/>
    <w:tmpl w:val="2AECFDCC"/>
    <w:lvl w:ilvl="0" w:tplc="FC060F1C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77"/>
    <w:rsid w:val="000C1777"/>
    <w:rsid w:val="00221AA4"/>
    <w:rsid w:val="00373633"/>
    <w:rsid w:val="00455B2F"/>
    <w:rsid w:val="00650F9C"/>
    <w:rsid w:val="00651C77"/>
    <w:rsid w:val="00673B28"/>
    <w:rsid w:val="007023AA"/>
    <w:rsid w:val="00756435"/>
    <w:rsid w:val="00766955"/>
    <w:rsid w:val="00794FF8"/>
    <w:rsid w:val="007F37B1"/>
    <w:rsid w:val="008713F4"/>
    <w:rsid w:val="008E6B87"/>
    <w:rsid w:val="0091628A"/>
    <w:rsid w:val="00981CB8"/>
    <w:rsid w:val="00B26139"/>
    <w:rsid w:val="00B34A74"/>
    <w:rsid w:val="00B553CA"/>
    <w:rsid w:val="00BF6680"/>
    <w:rsid w:val="00CC31BF"/>
    <w:rsid w:val="00D05E3D"/>
    <w:rsid w:val="00D31135"/>
    <w:rsid w:val="00D4371D"/>
    <w:rsid w:val="00D87824"/>
    <w:rsid w:val="00DD5CA5"/>
    <w:rsid w:val="00E87DB8"/>
    <w:rsid w:val="00F71473"/>
    <w:rsid w:val="00F84359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12D2"/>
  <w15:chartTrackingRefBased/>
  <w15:docId w15:val="{02F25BC9-B5B5-4E7B-B4DF-D32C04AF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51C7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51C77"/>
    <w:pPr>
      <w:spacing w:after="0" w:line="240" w:lineRule="exact"/>
    </w:pPr>
    <w:rPr>
      <w:sz w:val="14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paragraph" w:customStyle="1" w:styleId="Broodtekst">
    <w:name w:val="Broodtekst"/>
    <w:basedOn w:val="Standaard"/>
    <w:qFormat/>
    <w:rsid w:val="00651C7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Lijstalinea">
    <w:name w:val="List Paragraph"/>
    <w:basedOn w:val="Lijstalinea1"/>
    <w:link w:val="LijstalineaChar"/>
    <w:uiPriority w:val="34"/>
    <w:qFormat/>
    <w:rsid w:val="00650F9C"/>
  </w:style>
  <w:style w:type="character" w:customStyle="1" w:styleId="LijstalineaChar">
    <w:name w:val="Lijstalinea Char"/>
    <w:basedOn w:val="Standaardalinea-lettertype"/>
    <w:link w:val="Lijstalinea"/>
    <w:uiPriority w:val="34"/>
    <w:rsid w:val="00650F9C"/>
    <w:rPr>
      <w:sz w:val="18"/>
      <w:szCs w:val="18"/>
    </w:rPr>
  </w:style>
  <w:style w:type="paragraph" w:customStyle="1" w:styleId="Lijstalinea1">
    <w:name w:val="Lijstalinea1"/>
    <w:basedOn w:val="Standaard"/>
    <w:semiHidden/>
    <w:rsid w:val="00650F9C"/>
    <w:pPr>
      <w:numPr>
        <w:numId w:val="4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782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7824"/>
    <w:rPr>
      <w:rFonts w:ascii="Segoe UI" w:eastAsia="DejaVu Sans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33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33C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D33C9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6B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6B87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Bruijn, Marco de (ZD)</dc:creator>
  <cp:keywords/>
  <dc:description/>
  <cp:lastModifiedBy>Rietveld, Melanie (PPO)</cp:lastModifiedBy>
  <cp:revision>2</cp:revision>
  <dcterms:created xsi:type="dcterms:W3CDTF">2022-02-21T13:07:00Z</dcterms:created>
  <dcterms:modified xsi:type="dcterms:W3CDTF">2022-02-21T13:07:00Z</dcterms:modified>
</cp:coreProperties>
</file>