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0089B" w14:textId="79225A7A" w:rsidR="00A243B8" w:rsidRDefault="00A243B8" w:rsidP="00F01C57">
      <w:pPr>
        <w:pStyle w:val="Bijschrift"/>
        <w:rPr>
          <w:rStyle w:val="Kop1Char0"/>
          <w:rFonts w:ascii="Calibri" w:hAnsi="Calibri"/>
          <w:szCs w:val="28"/>
        </w:rPr>
      </w:pPr>
      <w:bookmarkStart w:id="0" w:name="_Toc50984599"/>
      <w:r w:rsidRPr="00CC22DF">
        <w:rPr>
          <w:noProof/>
        </w:rPr>
        <w:drawing>
          <wp:anchor distT="0" distB="0" distL="114300" distR="114300" simplePos="0" relativeHeight="251659264" behindDoc="0" locked="0" layoutInCell="1" allowOverlap="1" wp14:anchorId="35F5E877" wp14:editId="166D7221">
            <wp:simplePos x="0" y="0"/>
            <wp:positionH relativeFrom="column">
              <wp:posOffset>4076700</wp:posOffset>
            </wp:positionH>
            <wp:positionV relativeFrom="paragraph">
              <wp:posOffset>0</wp:posOffset>
            </wp:positionV>
            <wp:extent cx="1915200" cy="820800"/>
            <wp:effectExtent l="0" t="0" r="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200" cy="8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EDAEC" w14:textId="77777777" w:rsidR="00A243B8" w:rsidRDefault="00A243B8" w:rsidP="00F01C57">
      <w:pPr>
        <w:pStyle w:val="Bijschrift"/>
        <w:rPr>
          <w:rStyle w:val="Kop1Char0"/>
          <w:rFonts w:ascii="Calibri" w:hAnsi="Calibri"/>
          <w:szCs w:val="28"/>
        </w:rPr>
      </w:pPr>
    </w:p>
    <w:p w14:paraId="51C51506" w14:textId="77777777" w:rsidR="00BA44FB" w:rsidRDefault="00BA44FB" w:rsidP="00F01C57">
      <w:pPr>
        <w:pStyle w:val="Bijschrift"/>
        <w:rPr>
          <w:rStyle w:val="Kop1Char0"/>
          <w:rFonts w:ascii="Verdana" w:hAnsi="Verdana"/>
          <w:b/>
          <w:bCs/>
          <w:sz w:val="26"/>
          <w:szCs w:val="26"/>
        </w:rPr>
      </w:pPr>
    </w:p>
    <w:p w14:paraId="647F7F97" w14:textId="58B924C9" w:rsidR="00F01C57" w:rsidRPr="00BA44FB" w:rsidRDefault="00F01C57" w:rsidP="00F01C57">
      <w:pPr>
        <w:pStyle w:val="Bijschrift"/>
        <w:rPr>
          <w:rFonts w:ascii="Verdana" w:hAnsi="Verdana" w:cs="Arial"/>
          <w:b w:val="0"/>
          <w:bCs/>
          <w:sz w:val="26"/>
          <w:szCs w:val="26"/>
        </w:rPr>
      </w:pPr>
      <w:r w:rsidRPr="00BA44FB">
        <w:rPr>
          <w:rStyle w:val="Kop1Char0"/>
          <w:rFonts w:ascii="Verdana" w:hAnsi="Verdana"/>
          <w:b/>
          <w:bCs/>
          <w:sz w:val="26"/>
          <w:szCs w:val="26"/>
        </w:rPr>
        <w:t xml:space="preserve">Bijlage </w:t>
      </w:r>
      <w:r w:rsidR="00461828" w:rsidRPr="00BA44FB">
        <w:rPr>
          <w:rStyle w:val="Kop1Char0"/>
          <w:rFonts w:ascii="Verdana" w:hAnsi="Verdana"/>
          <w:b/>
          <w:bCs/>
          <w:sz w:val="26"/>
          <w:szCs w:val="26"/>
          <w:lang w:val="nl-NL"/>
        </w:rPr>
        <w:t>8b</w:t>
      </w:r>
      <w:r w:rsidRPr="00BA44FB">
        <w:rPr>
          <w:rStyle w:val="Kop1Char0"/>
          <w:rFonts w:ascii="Verdana" w:hAnsi="Verdana"/>
          <w:b/>
          <w:bCs/>
          <w:sz w:val="26"/>
          <w:szCs w:val="26"/>
        </w:rPr>
        <w:t xml:space="preserve"> </w:t>
      </w:r>
      <w:r w:rsidR="00461828" w:rsidRPr="00BA44FB">
        <w:rPr>
          <w:rStyle w:val="Kop1Char0"/>
          <w:rFonts w:ascii="Verdana" w:hAnsi="Verdana"/>
          <w:b/>
          <w:bCs/>
          <w:sz w:val="26"/>
          <w:szCs w:val="26"/>
          <w:lang w:val="nl-NL"/>
        </w:rPr>
        <w:t xml:space="preserve">Prijzenblad </w:t>
      </w:r>
      <w:bookmarkEnd w:id="0"/>
      <w:r w:rsidR="00461828" w:rsidRPr="00BA44FB">
        <w:rPr>
          <w:rStyle w:val="Kop1Char0"/>
          <w:rFonts w:ascii="Verdana" w:hAnsi="Verdana"/>
          <w:b/>
          <w:bCs/>
          <w:sz w:val="26"/>
          <w:szCs w:val="26"/>
          <w:lang w:val="nl-NL"/>
        </w:rPr>
        <w:t>sporttoestellen perceel 2</w:t>
      </w:r>
    </w:p>
    <w:p w14:paraId="0A4EA09F" w14:textId="77777777" w:rsidR="00F01C57" w:rsidRPr="00F1609A" w:rsidRDefault="00F01C57" w:rsidP="00F01C57">
      <w:pPr>
        <w:spacing w:after="0" w:line="240" w:lineRule="auto"/>
        <w:rPr>
          <w:rFonts w:cs="Arial"/>
          <w:szCs w:val="20"/>
        </w:rPr>
      </w:pPr>
    </w:p>
    <w:p w14:paraId="0574A24C" w14:textId="77777777" w:rsidR="00F01C57" w:rsidRPr="00BA44FB" w:rsidRDefault="00F01C57" w:rsidP="00F01C57">
      <w:pPr>
        <w:tabs>
          <w:tab w:val="left" w:pos="-567"/>
        </w:tabs>
        <w:spacing w:after="0" w:line="240" w:lineRule="auto"/>
        <w:rPr>
          <w:rFonts w:ascii="Verdana" w:hAnsi="Verdana" w:cs="Arial"/>
          <w:b/>
          <w:szCs w:val="20"/>
          <w:lang w:eastAsia="nl-NL"/>
        </w:rPr>
      </w:pPr>
      <w:r w:rsidRPr="00BA44FB">
        <w:rPr>
          <w:rFonts w:ascii="Verdana" w:hAnsi="Verdana" w:cs="Arial"/>
          <w:b/>
          <w:szCs w:val="20"/>
          <w:lang w:eastAsia="nl-NL"/>
        </w:rPr>
        <w:t xml:space="preserve">Betreft: Kortingspercentage sporttoestellen </w:t>
      </w:r>
    </w:p>
    <w:p w14:paraId="6682E95E" w14:textId="77777777" w:rsidR="00F01C57" w:rsidRPr="00BA44FB" w:rsidRDefault="00F01C57" w:rsidP="00F01C57">
      <w:pPr>
        <w:tabs>
          <w:tab w:val="left" w:pos="-567"/>
        </w:tabs>
        <w:spacing w:after="0" w:line="240" w:lineRule="auto"/>
        <w:rPr>
          <w:rFonts w:ascii="Verdana" w:hAnsi="Verdana" w:cs="Arial"/>
          <w:szCs w:val="20"/>
          <w:lang w:eastAsia="nl-NL"/>
        </w:rPr>
      </w:pPr>
      <w:r w:rsidRPr="00BA44FB">
        <w:rPr>
          <w:rFonts w:ascii="Verdana" w:hAnsi="Verdana" w:cs="Arial"/>
          <w:szCs w:val="20"/>
          <w:lang w:eastAsia="nl-NL"/>
        </w:rPr>
        <w:t xml:space="preserve">  </w:t>
      </w:r>
    </w:p>
    <w:p w14:paraId="473F97FC" w14:textId="77777777" w:rsidR="00F01C57" w:rsidRPr="00BA44FB" w:rsidRDefault="00F01C57" w:rsidP="00F01C57">
      <w:pPr>
        <w:tabs>
          <w:tab w:val="left" w:pos="-567"/>
        </w:tabs>
        <w:spacing w:after="0" w:line="240" w:lineRule="auto"/>
        <w:rPr>
          <w:rFonts w:ascii="Verdana" w:hAnsi="Verdana" w:cs="Arial"/>
          <w:szCs w:val="20"/>
          <w:lang w:eastAsia="nl-NL"/>
        </w:rPr>
      </w:pPr>
      <w:r w:rsidRPr="00BA44FB">
        <w:rPr>
          <w:rFonts w:ascii="Verdana" w:hAnsi="Verdana" w:cs="Arial"/>
          <w:szCs w:val="20"/>
          <w:lang w:eastAsia="nl-NL"/>
        </w:rPr>
        <w:t xml:space="preserve">De hierna genoemde Inschrijver: </w:t>
      </w:r>
    </w:p>
    <w:p w14:paraId="6DB67A68" w14:textId="77777777" w:rsidR="00F01C57" w:rsidRPr="00BA44FB" w:rsidRDefault="00F01C57" w:rsidP="00F01C57">
      <w:pPr>
        <w:tabs>
          <w:tab w:val="left" w:pos="-567"/>
        </w:tabs>
        <w:spacing w:after="0" w:line="240" w:lineRule="auto"/>
        <w:rPr>
          <w:rFonts w:ascii="Verdana" w:hAnsi="Verdana" w:cs="Arial"/>
          <w:szCs w:val="20"/>
          <w:lang w:eastAsia="nl-NL"/>
        </w:rPr>
      </w:pPr>
    </w:p>
    <w:p w14:paraId="0C82DC26" w14:textId="77777777" w:rsidR="00F01C57" w:rsidRPr="00BA44FB" w:rsidRDefault="00F01C57" w:rsidP="00F01C57">
      <w:pPr>
        <w:tabs>
          <w:tab w:val="left" w:pos="-567"/>
        </w:tabs>
        <w:spacing w:after="0" w:line="240" w:lineRule="auto"/>
        <w:rPr>
          <w:rFonts w:ascii="Verdana" w:hAnsi="Verdana" w:cs="Arial"/>
          <w:szCs w:val="20"/>
          <w:lang w:eastAsia="nl-NL"/>
        </w:rPr>
      </w:pPr>
      <w:r w:rsidRPr="00BA44FB">
        <w:rPr>
          <w:rFonts w:ascii="Verdana" w:hAnsi="Verdana" w:cs="Arial"/>
          <w:szCs w:val="20"/>
          <w:lang w:eastAsia="nl-NL"/>
        </w:rPr>
        <w:t xml:space="preserve">Naam:……………………………………………………………………………………… </w:t>
      </w:r>
    </w:p>
    <w:p w14:paraId="134454BB" w14:textId="77777777" w:rsidR="00F01C57" w:rsidRPr="00BA44FB" w:rsidRDefault="00F01C57" w:rsidP="00F01C57">
      <w:pPr>
        <w:tabs>
          <w:tab w:val="left" w:pos="-567"/>
        </w:tabs>
        <w:spacing w:after="0" w:line="240" w:lineRule="auto"/>
        <w:rPr>
          <w:rFonts w:ascii="Verdana" w:hAnsi="Verdana" w:cs="Arial"/>
          <w:szCs w:val="20"/>
          <w:lang w:eastAsia="nl-NL"/>
        </w:rPr>
      </w:pPr>
    </w:p>
    <w:p w14:paraId="3F7342E1" w14:textId="77777777" w:rsidR="00F01C57" w:rsidRPr="00BA44FB" w:rsidRDefault="00F01C57" w:rsidP="00F01C57">
      <w:pPr>
        <w:tabs>
          <w:tab w:val="left" w:pos="-567"/>
        </w:tabs>
        <w:spacing w:after="0" w:line="240" w:lineRule="auto"/>
        <w:rPr>
          <w:rFonts w:ascii="Verdana" w:hAnsi="Verdana" w:cs="Arial"/>
          <w:szCs w:val="20"/>
          <w:lang w:eastAsia="nl-NL"/>
        </w:rPr>
      </w:pPr>
      <w:r w:rsidRPr="00BA44FB">
        <w:rPr>
          <w:rFonts w:ascii="Verdana" w:hAnsi="Verdana" w:cs="Arial"/>
          <w:szCs w:val="20"/>
          <w:lang w:eastAsia="nl-NL"/>
        </w:rPr>
        <w:t xml:space="preserve">gevestigd te:………………………………………………………………………………………. </w:t>
      </w:r>
    </w:p>
    <w:p w14:paraId="43D98D60" w14:textId="77777777" w:rsidR="003E6C76" w:rsidRPr="00BA44FB" w:rsidRDefault="00F01C57" w:rsidP="00F01C57">
      <w:pPr>
        <w:tabs>
          <w:tab w:val="left" w:pos="-567"/>
        </w:tabs>
        <w:spacing w:after="0" w:line="240" w:lineRule="auto"/>
        <w:rPr>
          <w:rFonts w:ascii="Verdana" w:hAnsi="Verdana" w:cs="Arial"/>
          <w:szCs w:val="20"/>
          <w:lang w:eastAsia="nl-NL"/>
        </w:rPr>
      </w:pPr>
      <w:r w:rsidRPr="00BA44FB">
        <w:rPr>
          <w:rFonts w:ascii="Verdana" w:hAnsi="Verdana" w:cs="Arial"/>
          <w:szCs w:val="20"/>
          <w:lang w:eastAsia="nl-NL"/>
        </w:rPr>
        <w:t xml:space="preserve"> </w:t>
      </w:r>
    </w:p>
    <w:p w14:paraId="47ABFF62" w14:textId="77777777" w:rsidR="003E6C76" w:rsidRPr="00BA44FB" w:rsidRDefault="003E6C76" w:rsidP="003E6C76">
      <w:pPr>
        <w:tabs>
          <w:tab w:val="left" w:pos="-567"/>
        </w:tabs>
        <w:spacing w:after="0" w:line="240" w:lineRule="auto"/>
        <w:rPr>
          <w:rFonts w:ascii="Verdana" w:hAnsi="Verdana" w:cs="Arial"/>
          <w:szCs w:val="20"/>
          <w:lang w:eastAsia="nl-NL"/>
        </w:rPr>
      </w:pPr>
    </w:p>
    <w:p w14:paraId="2C7122C7" w14:textId="5DA757AA" w:rsidR="003E6C76" w:rsidRPr="00BA44FB" w:rsidRDefault="003E6C76" w:rsidP="003E6C76">
      <w:pPr>
        <w:tabs>
          <w:tab w:val="left" w:pos="-567"/>
        </w:tabs>
        <w:spacing w:after="0" w:line="240" w:lineRule="auto"/>
        <w:rPr>
          <w:rFonts w:ascii="Verdana" w:hAnsi="Verdana" w:cs="Arial"/>
          <w:szCs w:val="20"/>
          <w:lang w:eastAsia="nl-NL"/>
        </w:rPr>
      </w:pPr>
      <w:r w:rsidRPr="00BA44FB">
        <w:rPr>
          <w:rFonts w:ascii="Verdana" w:hAnsi="Verdana" w:cs="Arial"/>
          <w:szCs w:val="20"/>
          <w:lang w:eastAsia="nl-NL"/>
        </w:rPr>
        <w:t>Inschrijver verklaart het volgende kortingspercentage van toepassing op het vigerende complete assortiment van alle sporttoestellen op de website en in (indien aanwezig, verschillende) catalogi incl. prijslijsten</w:t>
      </w:r>
      <w:r w:rsidR="00B363D6">
        <w:rPr>
          <w:rFonts w:ascii="Verdana" w:hAnsi="Verdana" w:cs="Arial"/>
          <w:szCs w:val="20"/>
          <w:lang w:eastAsia="nl-NL"/>
        </w:rPr>
        <w:t xml:space="preserve"> van de inschrijver</w:t>
      </w:r>
      <w:r w:rsidRPr="00BA44FB">
        <w:rPr>
          <w:rFonts w:ascii="Verdana" w:hAnsi="Verdana" w:cs="Arial"/>
          <w:szCs w:val="20"/>
          <w:lang w:eastAsia="nl-NL"/>
        </w:rPr>
        <w:t>. Het kortingspercentage is van toepassing op de productprijzen (de levering).</w:t>
      </w:r>
    </w:p>
    <w:p w14:paraId="0B4FED69" w14:textId="77777777" w:rsidR="003E6C76" w:rsidRPr="00BA44FB" w:rsidRDefault="003E6C76" w:rsidP="00F01C57">
      <w:pPr>
        <w:tabs>
          <w:tab w:val="left" w:pos="-567"/>
        </w:tabs>
        <w:spacing w:after="0" w:line="240" w:lineRule="auto"/>
        <w:rPr>
          <w:rFonts w:ascii="Verdana" w:hAnsi="Verdana" w:cs="Arial"/>
          <w:szCs w:val="20"/>
          <w:lang w:eastAsia="nl-NL"/>
        </w:rPr>
      </w:pPr>
    </w:p>
    <w:p w14:paraId="145382B4" w14:textId="77777777" w:rsidR="00F01C57" w:rsidRPr="00BA44FB" w:rsidRDefault="00F01C57" w:rsidP="00F01C57">
      <w:pPr>
        <w:tabs>
          <w:tab w:val="left" w:pos="-567"/>
        </w:tabs>
        <w:spacing w:after="0" w:line="240" w:lineRule="auto"/>
        <w:rPr>
          <w:rFonts w:ascii="Verdana" w:hAnsi="Verdana" w:cs="Arial"/>
          <w:szCs w:val="20"/>
          <w:lang w:eastAsia="nl-NL"/>
        </w:rPr>
      </w:pPr>
    </w:p>
    <w:p w14:paraId="62C9F7A6" w14:textId="77777777" w:rsidR="00F01C57" w:rsidRPr="00BA44FB" w:rsidRDefault="00F01C57" w:rsidP="00F01C57">
      <w:pPr>
        <w:tabs>
          <w:tab w:val="left" w:pos="-567"/>
        </w:tabs>
        <w:spacing w:after="0" w:line="240" w:lineRule="auto"/>
        <w:rPr>
          <w:rFonts w:ascii="Verdana" w:hAnsi="Verdana" w:cs="Arial"/>
          <w:szCs w:val="20"/>
          <w:lang w:eastAsia="nl-NL"/>
        </w:rPr>
      </w:pPr>
      <w:r w:rsidRPr="00BA44FB">
        <w:rPr>
          <w:rFonts w:ascii="Verdana" w:hAnsi="Verdana" w:cs="Arial"/>
          <w:szCs w:val="20"/>
          <w:lang w:eastAsia="nl-NL"/>
        </w:rPr>
        <w:t xml:space="preserve">………………………………………………%  (percentage in cijfers) </w:t>
      </w:r>
    </w:p>
    <w:p w14:paraId="792E8759" w14:textId="77777777" w:rsidR="00F01C57" w:rsidRPr="00BA44FB" w:rsidRDefault="00F01C57" w:rsidP="00F01C57">
      <w:pPr>
        <w:tabs>
          <w:tab w:val="left" w:pos="-567"/>
        </w:tabs>
        <w:spacing w:after="0" w:line="240" w:lineRule="auto"/>
        <w:rPr>
          <w:rFonts w:ascii="Verdana" w:hAnsi="Verdana" w:cs="Arial"/>
          <w:szCs w:val="20"/>
          <w:lang w:eastAsia="nl-NL"/>
        </w:rPr>
      </w:pPr>
    </w:p>
    <w:p w14:paraId="090B5EB1" w14:textId="77777777" w:rsidR="00F01C57" w:rsidRPr="00BA44FB" w:rsidRDefault="00F01C57" w:rsidP="00F01C57">
      <w:pPr>
        <w:tabs>
          <w:tab w:val="left" w:pos="-567"/>
        </w:tabs>
        <w:spacing w:after="0" w:line="240" w:lineRule="auto"/>
        <w:rPr>
          <w:rFonts w:ascii="Verdana" w:hAnsi="Verdana" w:cs="Arial"/>
          <w:szCs w:val="20"/>
          <w:lang w:eastAsia="nl-NL"/>
        </w:rPr>
      </w:pPr>
      <w:r w:rsidRPr="00BA44FB">
        <w:rPr>
          <w:rFonts w:ascii="Verdana" w:hAnsi="Verdana" w:cs="Arial"/>
          <w:szCs w:val="20"/>
          <w:lang w:eastAsia="nl-NL"/>
        </w:rPr>
        <w:t xml:space="preserve">zegge ………………………………………………………………procent (percentage in letters) </w:t>
      </w:r>
    </w:p>
    <w:p w14:paraId="143C5B6F" w14:textId="77777777" w:rsidR="00F01C57" w:rsidRPr="00BA44FB" w:rsidRDefault="00F01C57" w:rsidP="00F01C57">
      <w:pPr>
        <w:tabs>
          <w:tab w:val="left" w:pos="-567"/>
        </w:tabs>
        <w:spacing w:after="0" w:line="240" w:lineRule="auto"/>
        <w:rPr>
          <w:rFonts w:ascii="Verdana" w:hAnsi="Verdana" w:cs="Arial"/>
          <w:szCs w:val="20"/>
          <w:lang w:eastAsia="nl-NL"/>
        </w:rPr>
      </w:pPr>
    </w:p>
    <w:p w14:paraId="5C3DABF2" w14:textId="4E94EE50" w:rsidR="001C39F0" w:rsidRDefault="00F01C57" w:rsidP="00F01C57">
      <w:pPr>
        <w:tabs>
          <w:tab w:val="left" w:pos="-567"/>
        </w:tabs>
        <w:spacing w:after="0" w:line="240" w:lineRule="auto"/>
        <w:rPr>
          <w:rFonts w:ascii="Verdana" w:hAnsi="Verdana" w:cs="Arial"/>
          <w:szCs w:val="20"/>
          <w:lang w:eastAsia="nl-NL"/>
        </w:rPr>
      </w:pPr>
      <w:r w:rsidRPr="00BA44FB">
        <w:rPr>
          <w:rFonts w:ascii="Verdana" w:hAnsi="Verdana" w:cs="Arial"/>
          <w:szCs w:val="20"/>
          <w:lang w:eastAsia="nl-NL"/>
        </w:rPr>
        <w:t xml:space="preserve">De Inschrijver verklaart deze aanbieding te doen overeenkomstig de bepalingen en gegevens zoals deze zijn omschreven in de aankondiging, het Beschrijvend document, de concept </w:t>
      </w:r>
      <w:r w:rsidR="001C39F0">
        <w:rPr>
          <w:rFonts w:ascii="Verdana" w:hAnsi="Verdana" w:cs="Arial"/>
          <w:szCs w:val="20"/>
          <w:lang w:eastAsia="nl-NL"/>
        </w:rPr>
        <w:t>r</w:t>
      </w:r>
      <w:r w:rsidRPr="00BA44FB">
        <w:rPr>
          <w:rFonts w:ascii="Verdana" w:hAnsi="Verdana" w:cs="Arial"/>
          <w:szCs w:val="20"/>
          <w:lang w:eastAsia="nl-NL"/>
        </w:rPr>
        <w:t>aamovereenkomst en de nota (’s) van inlichtingen.</w:t>
      </w:r>
    </w:p>
    <w:p w14:paraId="6BE966B9" w14:textId="1DF507EC" w:rsidR="00F01C57" w:rsidRPr="00BA44FB" w:rsidRDefault="00F01C57" w:rsidP="00F01C57">
      <w:pPr>
        <w:tabs>
          <w:tab w:val="left" w:pos="-567"/>
        </w:tabs>
        <w:spacing w:after="0" w:line="240" w:lineRule="auto"/>
        <w:rPr>
          <w:rFonts w:ascii="Verdana" w:hAnsi="Verdana" w:cs="Arial"/>
          <w:szCs w:val="20"/>
          <w:lang w:eastAsia="nl-NL"/>
        </w:rPr>
      </w:pPr>
      <w:r w:rsidRPr="00BA44FB">
        <w:rPr>
          <w:rFonts w:ascii="Verdana" w:hAnsi="Verdana" w:cs="Arial"/>
          <w:szCs w:val="20"/>
          <w:lang w:eastAsia="nl-NL"/>
        </w:rPr>
        <w:t xml:space="preserve"> </w:t>
      </w:r>
    </w:p>
    <w:p w14:paraId="7416C5C2" w14:textId="77777777" w:rsidR="00F01C57" w:rsidRPr="00BA44FB" w:rsidRDefault="00F01C57" w:rsidP="00F01C57">
      <w:pPr>
        <w:tabs>
          <w:tab w:val="left" w:pos="-567"/>
        </w:tabs>
        <w:spacing w:after="0" w:line="240" w:lineRule="auto"/>
        <w:rPr>
          <w:rFonts w:ascii="Verdana" w:hAnsi="Verdana" w:cs="Arial"/>
          <w:szCs w:val="20"/>
          <w:lang w:eastAsia="nl-NL"/>
        </w:rPr>
      </w:pPr>
      <w:r w:rsidRPr="00BA44FB">
        <w:rPr>
          <w:rFonts w:ascii="Verdana" w:hAnsi="Verdana" w:cs="Arial"/>
          <w:szCs w:val="20"/>
          <w:lang w:eastAsia="nl-NL"/>
        </w:rPr>
        <w:t xml:space="preserve">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5641"/>
      </w:tblGrid>
      <w:tr w:rsidR="00F01C57" w:rsidRPr="00BA44FB" w14:paraId="6A889265" w14:textId="77777777" w:rsidTr="00BA44FB">
        <w:trPr>
          <w:trHeight w:val="284"/>
        </w:trPr>
        <w:tc>
          <w:tcPr>
            <w:tcW w:w="3715" w:type="dxa"/>
            <w:shd w:val="clear" w:color="auto" w:fill="9CC2E5"/>
          </w:tcPr>
          <w:p w14:paraId="28AD9BBD" w14:textId="77777777" w:rsidR="00F01C57" w:rsidRPr="00BA44FB" w:rsidRDefault="00F01C57" w:rsidP="002B7BA1">
            <w:pPr>
              <w:spacing w:after="0" w:line="240" w:lineRule="auto"/>
              <w:rPr>
                <w:rFonts w:ascii="Verdana" w:hAnsi="Verdana" w:cs="Arial"/>
                <w:b/>
                <w:szCs w:val="20"/>
                <w:lang w:eastAsia="nl-NL"/>
              </w:rPr>
            </w:pPr>
            <w:r w:rsidRPr="00BA44FB">
              <w:rPr>
                <w:rFonts w:ascii="Verdana" w:hAnsi="Verdana" w:cs="Arial"/>
                <w:b/>
                <w:szCs w:val="20"/>
                <w:lang w:eastAsia="nl-NL"/>
              </w:rPr>
              <w:t>Inschrijver:</w:t>
            </w:r>
          </w:p>
          <w:p w14:paraId="273C69AB" w14:textId="77777777" w:rsidR="00F01C57" w:rsidRPr="00BA44FB" w:rsidRDefault="00F01C57" w:rsidP="002B7BA1">
            <w:pPr>
              <w:spacing w:after="0" w:line="240" w:lineRule="auto"/>
              <w:rPr>
                <w:rFonts w:ascii="Verdana" w:hAnsi="Verdana" w:cs="Arial"/>
                <w:b/>
                <w:szCs w:val="20"/>
                <w:lang w:eastAsia="nl-NL"/>
              </w:rPr>
            </w:pPr>
          </w:p>
        </w:tc>
        <w:tc>
          <w:tcPr>
            <w:tcW w:w="5641" w:type="dxa"/>
          </w:tcPr>
          <w:p w14:paraId="53AE8DF3" w14:textId="77777777" w:rsidR="00F01C57" w:rsidRPr="00BA44FB" w:rsidRDefault="00F01C57" w:rsidP="002B7BA1">
            <w:pPr>
              <w:spacing w:after="0" w:line="240" w:lineRule="auto"/>
              <w:rPr>
                <w:rFonts w:ascii="Verdana" w:hAnsi="Verdana" w:cs="Arial"/>
                <w:szCs w:val="20"/>
                <w:lang w:eastAsia="nl-NL"/>
              </w:rPr>
            </w:pPr>
          </w:p>
        </w:tc>
      </w:tr>
      <w:tr w:rsidR="00F01C57" w:rsidRPr="00BA44FB" w14:paraId="614872FC" w14:textId="77777777" w:rsidTr="00BA44FB">
        <w:trPr>
          <w:trHeight w:val="284"/>
        </w:trPr>
        <w:tc>
          <w:tcPr>
            <w:tcW w:w="3715" w:type="dxa"/>
            <w:shd w:val="clear" w:color="auto" w:fill="9CC2E5"/>
          </w:tcPr>
          <w:p w14:paraId="146514D8" w14:textId="77777777" w:rsidR="00F01C57" w:rsidRPr="00BA44FB" w:rsidRDefault="00F01C57" w:rsidP="002B7BA1">
            <w:pPr>
              <w:spacing w:after="0" w:line="240" w:lineRule="auto"/>
              <w:rPr>
                <w:rFonts w:ascii="Verdana" w:hAnsi="Verdana" w:cs="Arial"/>
                <w:b/>
                <w:szCs w:val="20"/>
                <w:lang w:eastAsia="nl-NL"/>
              </w:rPr>
            </w:pPr>
            <w:r w:rsidRPr="00BA44FB">
              <w:rPr>
                <w:rFonts w:ascii="Verdana" w:hAnsi="Verdana" w:cs="Arial"/>
                <w:b/>
                <w:szCs w:val="20"/>
                <w:lang w:eastAsia="nl-NL"/>
              </w:rPr>
              <w:t>Naam rechtsgeldig vertegenwoordiger:</w:t>
            </w:r>
          </w:p>
          <w:p w14:paraId="04DD6861" w14:textId="77777777" w:rsidR="00F01C57" w:rsidRPr="00BA44FB" w:rsidRDefault="00F01C57" w:rsidP="002B7BA1">
            <w:pPr>
              <w:spacing w:after="0" w:line="240" w:lineRule="auto"/>
              <w:rPr>
                <w:rFonts w:ascii="Verdana" w:hAnsi="Verdana" w:cs="Arial"/>
                <w:b/>
                <w:szCs w:val="20"/>
                <w:lang w:eastAsia="nl-NL"/>
              </w:rPr>
            </w:pPr>
          </w:p>
        </w:tc>
        <w:tc>
          <w:tcPr>
            <w:tcW w:w="5641" w:type="dxa"/>
          </w:tcPr>
          <w:p w14:paraId="3CFA16C6" w14:textId="77777777" w:rsidR="00F01C57" w:rsidRPr="00BA44FB" w:rsidRDefault="00F01C57" w:rsidP="002B7BA1">
            <w:pPr>
              <w:spacing w:after="0" w:line="240" w:lineRule="auto"/>
              <w:rPr>
                <w:rFonts w:ascii="Verdana" w:hAnsi="Verdana" w:cs="Arial"/>
                <w:szCs w:val="20"/>
                <w:lang w:eastAsia="nl-NL"/>
              </w:rPr>
            </w:pPr>
          </w:p>
        </w:tc>
      </w:tr>
      <w:tr w:rsidR="00F01C57" w:rsidRPr="00BA44FB" w14:paraId="3FEFB2E0" w14:textId="77777777" w:rsidTr="00BA44FB">
        <w:trPr>
          <w:trHeight w:val="284"/>
        </w:trPr>
        <w:tc>
          <w:tcPr>
            <w:tcW w:w="3715" w:type="dxa"/>
            <w:shd w:val="clear" w:color="auto" w:fill="9CC2E5"/>
          </w:tcPr>
          <w:p w14:paraId="33700B35" w14:textId="77777777" w:rsidR="00F01C57" w:rsidRPr="00BA44FB" w:rsidRDefault="00F01C57" w:rsidP="002B7BA1">
            <w:pPr>
              <w:spacing w:after="0" w:line="240" w:lineRule="auto"/>
              <w:rPr>
                <w:rFonts w:ascii="Verdana" w:hAnsi="Verdana" w:cs="Arial"/>
                <w:b/>
                <w:szCs w:val="20"/>
                <w:lang w:eastAsia="nl-NL"/>
              </w:rPr>
            </w:pPr>
            <w:r w:rsidRPr="00BA44FB">
              <w:rPr>
                <w:rFonts w:ascii="Verdana" w:hAnsi="Verdana" w:cs="Arial"/>
                <w:b/>
                <w:szCs w:val="20"/>
                <w:lang w:eastAsia="nl-NL"/>
              </w:rPr>
              <w:t>Functie rechtsgeldig vertegenwoordiger:</w:t>
            </w:r>
          </w:p>
          <w:p w14:paraId="6C6ACC0A" w14:textId="77777777" w:rsidR="00F01C57" w:rsidRPr="00BA44FB" w:rsidRDefault="00F01C57" w:rsidP="002B7BA1">
            <w:pPr>
              <w:spacing w:after="0" w:line="240" w:lineRule="auto"/>
              <w:rPr>
                <w:rFonts w:ascii="Verdana" w:hAnsi="Verdana" w:cs="Arial"/>
                <w:b/>
                <w:szCs w:val="20"/>
                <w:lang w:eastAsia="nl-NL"/>
              </w:rPr>
            </w:pPr>
          </w:p>
        </w:tc>
        <w:tc>
          <w:tcPr>
            <w:tcW w:w="5641" w:type="dxa"/>
          </w:tcPr>
          <w:p w14:paraId="58228907" w14:textId="77777777" w:rsidR="00F01C57" w:rsidRPr="00BA44FB" w:rsidRDefault="00F01C57" w:rsidP="002B7BA1">
            <w:pPr>
              <w:spacing w:after="0" w:line="240" w:lineRule="auto"/>
              <w:rPr>
                <w:rFonts w:ascii="Verdana" w:hAnsi="Verdana" w:cs="Arial"/>
                <w:szCs w:val="20"/>
                <w:lang w:eastAsia="nl-NL"/>
              </w:rPr>
            </w:pPr>
          </w:p>
        </w:tc>
      </w:tr>
      <w:tr w:rsidR="00F01C57" w:rsidRPr="00BA44FB" w14:paraId="775578CA" w14:textId="77777777" w:rsidTr="00BA44FB">
        <w:trPr>
          <w:trHeight w:val="580"/>
        </w:trPr>
        <w:tc>
          <w:tcPr>
            <w:tcW w:w="3715" w:type="dxa"/>
            <w:shd w:val="clear" w:color="auto" w:fill="9CC2E5"/>
          </w:tcPr>
          <w:p w14:paraId="69AE1357" w14:textId="77777777" w:rsidR="00F01C57" w:rsidRPr="00BA44FB" w:rsidRDefault="00F01C57" w:rsidP="002B7BA1">
            <w:pPr>
              <w:spacing w:after="0" w:line="240" w:lineRule="auto"/>
              <w:rPr>
                <w:rFonts w:ascii="Verdana" w:hAnsi="Verdana" w:cs="Arial"/>
                <w:b/>
                <w:szCs w:val="20"/>
                <w:lang w:eastAsia="nl-NL"/>
              </w:rPr>
            </w:pPr>
            <w:r w:rsidRPr="00BA44FB">
              <w:rPr>
                <w:rFonts w:ascii="Verdana" w:hAnsi="Verdana" w:cs="Arial"/>
                <w:b/>
                <w:szCs w:val="20"/>
                <w:lang w:eastAsia="nl-NL"/>
              </w:rPr>
              <w:t>Rechtsgeldige ondertekening:</w:t>
            </w:r>
          </w:p>
        </w:tc>
        <w:tc>
          <w:tcPr>
            <w:tcW w:w="5641" w:type="dxa"/>
          </w:tcPr>
          <w:p w14:paraId="5628D3E2" w14:textId="77777777" w:rsidR="00F01C57" w:rsidRPr="00BA44FB" w:rsidRDefault="00F01C57" w:rsidP="002B7BA1">
            <w:pPr>
              <w:spacing w:after="0" w:line="240" w:lineRule="auto"/>
              <w:rPr>
                <w:rFonts w:ascii="Verdana" w:hAnsi="Verdana" w:cs="Arial"/>
                <w:szCs w:val="20"/>
                <w:lang w:eastAsia="nl-NL"/>
              </w:rPr>
            </w:pPr>
          </w:p>
        </w:tc>
      </w:tr>
      <w:tr w:rsidR="00F01C57" w:rsidRPr="00BA44FB" w14:paraId="31E270A6" w14:textId="77777777" w:rsidTr="00BA44FB">
        <w:trPr>
          <w:trHeight w:val="284"/>
        </w:trPr>
        <w:tc>
          <w:tcPr>
            <w:tcW w:w="3715" w:type="dxa"/>
            <w:shd w:val="clear" w:color="auto" w:fill="9CC2E5"/>
          </w:tcPr>
          <w:p w14:paraId="2507C89B" w14:textId="77777777" w:rsidR="00F01C57" w:rsidRPr="00BA44FB" w:rsidRDefault="00F01C57" w:rsidP="002B7BA1">
            <w:pPr>
              <w:spacing w:after="0" w:line="240" w:lineRule="auto"/>
              <w:rPr>
                <w:rFonts w:ascii="Verdana" w:hAnsi="Verdana" w:cs="Arial"/>
                <w:b/>
                <w:szCs w:val="20"/>
                <w:lang w:eastAsia="nl-NL"/>
              </w:rPr>
            </w:pPr>
            <w:r w:rsidRPr="00BA44FB">
              <w:rPr>
                <w:rFonts w:ascii="Verdana" w:hAnsi="Verdana" w:cs="Arial"/>
                <w:b/>
                <w:szCs w:val="20"/>
                <w:lang w:eastAsia="nl-NL"/>
              </w:rPr>
              <w:t>Datum:</w:t>
            </w:r>
          </w:p>
          <w:p w14:paraId="36A7B973" w14:textId="77777777" w:rsidR="00F01C57" w:rsidRPr="00BA44FB" w:rsidRDefault="00F01C57" w:rsidP="002B7BA1">
            <w:pPr>
              <w:spacing w:after="0" w:line="240" w:lineRule="auto"/>
              <w:rPr>
                <w:rFonts w:ascii="Verdana" w:hAnsi="Verdana" w:cs="Arial"/>
                <w:b/>
                <w:szCs w:val="20"/>
                <w:lang w:eastAsia="nl-NL"/>
              </w:rPr>
            </w:pPr>
          </w:p>
        </w:tc>
        <w:tc>
          <w:tcPr>
            <w:tcW w:w="5641" w:type="dxa"/>
          </w:tcPr>
          <w:p w14:paraId="5B825422" w14:textId="77777777" w:rsidR="00F01C57" w:rsidRPr="00BA44FB" w:rsidRDefault="00F01C57" w:rsidP="002B7BA1">
            <w:pPr>
              <w:spacing w:after="0" w:line="240" w:lineRule="auto"/>
              <w:rPr>
                <w:rFonts w:ascii="Verdana" w:hAnsi="Verdana" w:cs="Arial"/>
                <w:szCs w:val="20"/>
                <w:lang w:eastAsia="nl-NL"/>
              </w:rPr>
            </w:pPr>
          </w:p>
        </w:tc>
      </w:tr>
    </w:tbl>
    <w:p w14:paraId="5708510B" w14:textId="77777777" w:rsidR="00B7235A" w:rsidRDefault="00B363D6"/>
    <w:sectPr w:rsidR="00B72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57"/>
    <w:rsid w:val="001C39F0"/>
    <w:rsid w:val="00223751"/>
    <w:rsid w:val="003469F1"/>
    <w:rsid w:val="003E6C76"/>
    <w:rsid w:val="00461828"/>
    <w:rsid w:val="004B339F"/>
    <w:rsid w:val="006E0265"/>
    <w:rsid w:val="00866CDE"/>
    <w:rsid w:val="00A243B8"/>
    <w:rsid w:val="00B15E80"/>
    <w:rsid w:val="00B363D6"/>
    <w:rsid w:val="00BA44FB"/>
    <w:rsid w:val="00CA556E"/>
    <w:rsid w:val="00F0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A38D"/>
  <w15:chartTrackingRefBased/>
  <w15:docId w15:val="{9B739DC8-B8B6-435E-B08F-44E2BAC4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1C57"/>
    <w:pPr>
      <w:spacing w:after="200" w:line="276" w:lineRule="auto"/>
    </w:pPr>
    <w:rPr>
      <w:rFonts w:ascii="Calibri" w:eastAsia="Times New Roman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F01C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F01C57"/>
    <w:pPr>
      <w:tabs>
        <w:tab w:val="left" w:pos="-567"/>
      </w:tabs>
      <w:spacing w:before="120" w:after="120" w:line="269" w:lineRule="auto"/>
    </w:pPr>
    <w:rPr>
      <w:rFonts w:ascii="Arial" w:eastAsia="Calibri" w:hAnsi="Arial"/>
      <w:b/>
      <w:sz w:val="20"/>
      <w:szCs w:val="20"/>
      <w:lang w:eastAsia="nl-NL"/>
    </w:rPr>
  </w:style>
  <w:style w:type="paragraph" w:customStyle="1" w:styleId="Kop10">
    <w:name w:val="Kop [1]"/>
    <w:basedOn w:val="Kop1"/>
    <w:link w:val="Kop1Char0"/>
    <w:rsid w:val="00F01C57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/>
      <w:color w:val="auto"/>
      <w:kern w:val="28"/>
      <w:szCs w:val="20"/>
      <w:lang w:val="x-none" w:eastAsia="x-none"/>
    </w:rPr>
  </w:style>
  <w:style w:type="character" w:customStyle="1" w:styleId="Kop1Char0">
    <w:name w:val="Kop [1] Char"/>
    <w:link w:val="Kop10"/>
    <w:locked/>
    <w:rsid w:val="00F01C57"/>
    <w:rPr>
      <w:rFonts w:ascii="Arial" w:eastAsia="Calibri" w:hAnsi="Arial" w:cs="Times New Roman"/>
      <w:b/>
      <w:kern w:val="28"/>
      <w:sz w:val="32"/>
      <w:szCs w:val="20"/>
      <w:lang w:val="x-none" w:eastAsia="x-none"/>
    </w:rPr>
  </w:style>
  <w:style w:type="character" w:customStyle="1" w:styleId="Kop1Char">
    <w:name w:val="Kop 1 Char"/>
    <w:basedOn w:val="Standaardalinea-lettertype"/>
    <w:link w:val="Kop1"/>
    <w:uiPriority w:val="9"/>
    <w:rsid w:val="00F01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Laar- van Antwerpen</dc:creator>
  <cp:keywords/>
  <dc:description/>
  <cp:lastModifiedBy>Aschwin Popelier</cp:lastModifiedBy>
  <cp:revision>10</cp:revision>
  <dcterms:created xsi:type="dcterms:W3CDTF">2022-01-11T15:27:00Z</dcterms:created>
  <dcterms:modified xsi:type="dcterms:W3CDTF">2022-01-20T14:02:00Z</dcterms:modified>
</cp:coreProperties>
</file>