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BA65" w14:textId="77777777" w:rsidR="00F75475" w:rsidRPr="00F75475" w:rsidRDefault="00F75475" w:rsidP="00F75475">
      <w:pPr>
        <w:widowControl w:val="0"/>
        <w:suppressAutoHyphens/>
        <w:spacing w:before="240" w:after="60" w:line="312" w:lineRule="auto"/>
        <w:ind w:left="0" w:firstLine="0"/>
        <w:jc w:val="both"/>
        <w:outlineLvl w:val="0"/>
        <w:rPr>
          <w:rFonts w:eastAsia="Times New Roman" w:cs="Arial"/>
          <w:b/>
          <w:sz w:val="30"/>
        </w:rPr>
      </w:pPr>
      <w:bookmarkStart w:id="0" w:name="_Toc95485454"/>
      <w:r w:rsidRPr="00F75475">
        <w:rPr>
          <w:rFonts w:eastAsia="Times New Roman" w:cs="Arial"/>
          <w:b/>
          <w:sz w:val="30"/>
        </w:rPr>
        <w:t>Bijlage 4 Vragenlijst</w:t>
      </w:r>
      <w:bookmarkEnd w:id="0"/>
    </w:p>
    <w:p w14:paraId="3FD673EE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F75475" w:rsidRPr="00F75475" w14:paraId="70580678" w14:textId="77777777" w:rsidTr="000D16AD">
        <w:tc>
          <w:tcPr>
            <w:tcW w:w="7797" w:type="dxa"/>
            <w:gridSpan w:val="2"/>
            <w:shd w:val="clear" w:color="auto" w:fill="F2F2F2"/>
          </w:tcPr>
          <w:p w14:paraId="212A56FE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b/>
                <w:sz w:val="20"/>
              </w:rPr>
            </w:pPr>
            <w:r w:rsidRPr="00F75475">
              <w:rPr>
                <w:rFonts w:eastAsia="Times New Roman" w:cs="Arial"/>
                <w:b/>
                <w:sz w:val="20"/>
              </w:rPr>
              <w:t>Bedrijfsgegevens:</w:t>
            </w:r>
          </w:p>
        </w:tc>
      </w:tr>
      <w:tr w:rsidR="00F75475" w:rsidRPr="00F75475" w14:paraId="68C04674" w14:textId="77777777" w:rsidTr="000D16AD">
        <w:tc>
          <w:tcPr>
            <w:tcW w:w="2268" w:type="dxa"/>
            <w:shd w:val="clear" w:color="auto" w:fill="auto"/>
          </w:tcPr>
          <w:p w14:paraId="7BFD0C45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Naam</w:t>
            </w:r>
          </w:p>
          <w:p w14:paraId="35CCBBD0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ab/>
            </w:r>
          </w:p>
        </w:tc>
        <w:tc>
          <w:tcPr>
            <w:tcW w:w="5529" w:type="dxa"/>
            <w:shd w:val="clear" w:color="auto" w:fill="auto"/>
          </w:tcPr>
          <w:p w14:paraId="0A4DE113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74F56E7F" w14:textId="77777777" w:rsidTr="000D16AD">
        <w:tc>
          <w:tcPr>
            <w:tcW w:w="2268" w:type="dxa"/>
            <w:shd w:val="clear" w:color="auto" w:fill="auto"/>
          </w:tcPr>
          <w:p w14:paraId="335BC4F4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Adres</w:t>
            </w:r>
          </w:p>
          <w:p w14:paraId="629FA54C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ab/>
            </w:r>
          </w:p>
        </w:tc>
        <w:tc>
          <w:tcPr>
            <w:tcW w:w="5529" w:type="dxa"/>
            <w:shd w:val="clear" w:color="auto" w:fill="auto"/>
          </w:tcPr>
          <w:p w14:paraId="21953A97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06BB2A35" w14:textId="77777777" w:rsidTr="000D16AD">
        <w:tc>
          <w:tcPr>
            <w:tcW w:w="2268" w:type="dxa"/>
            <w:shd w:val="clear" w:color="auto" w:fill="auto"/>
          </w:tcPr>
          <w:p w14:paraId="069CEE75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Plaats</w:t>
            </w:r>
          </w:p>
          <w:p w14:paraId="4D74BCC5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  <w:tc>
          <w:tcPr>
            <w:tcW w:w="5529" w:type="dxa"/>
            <w:shd w:val="clear" w:color="auto" w:fill="auto"/>
          </w:tcPr>
          <w:p w14:paraId="127AA93C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3238B0E8" w14:textId="77777777" w:rsidTr="000D16AD">
        <w:tc>
          <w:tcPr>
            <w:tcW w:w="2268" w:type="dxa"/>
            <w:shd w:val="clear" w:color="auto" w:fill="auto"/>
          </w:tcPr>
          <w:p w14:paraId="554EEAB3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Contactpersoon (</w:t>
            </w:r>
            <w:r w:rsidRPr="00F75475">
              <w:rPr>
                <w:rFonts w:eastAsia="Times New Roman" w:cs="Arial"/>
                <w:i/>
                <w:sz w:val="20"/>
              </w:rPr>
              <w:t>m.b.t. deze marktconsultatie)</w:t>
            </w:r>
          </w:p>
        </w:tc>
        <w:tc>
          <w:tcPr>
            <w:tcW w:w="5529" w:type="dxa"/>
            <w:shd w:val="clear" w:color="auto" w:fill="auto"/>
          </w:tcPr>
          <w:p w14:paraId="4F8EBEC0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7A7248B1" w14:textId="77777777" w:rsidTr="000D16AD">
        <w:tc>
          <w:tcPr>
            <w:tcW w:w="2268" w:type="dxa"/>
            <w:shd w:val="clear" w:color="auto" w:fill="auto"/>
          </w:tcPr>
          <w:p w14:paraId="43E77000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Functie</w:t>
            </w:r>
          </w:p>
          <w:p w14:paraId="20C080ED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  <w:tc>
          <w:tcPr>
            <w:tcW w:w="5529" w:type="dxa"/>
            <w:shd w:val="clear" w:color="auto" w:fill="auto"/>
          </w:tcPr>
          <w:p w14:paraId="141EBE2C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76F345C0" w14:textId="77777777" w:rsidTr="000D16AD">
        <w:tc>
          <w:tcPr>
            <w:tcW w:w="2268" w:type="dxa"/>
            <w:shd w:val="clear" w:color="auto" w:fill="auto"/>
          </w:tcPr>
          <w:p w14:paraId="0D5B9CAC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Telefoonnummer</w:t>
            </w:r>
          </w:p>
          <w:p w14:paraId="0E963B65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  <w:tc>
          <w:tcPr>
            <w:tcW w:w="5529" w:type="dxa"/>
            <w:shd w:val="clear" w:color="auto" w:fill="auto"/>
          </w:tcPr>
          <w:p w14:paraId="34713B0E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35E0FD19" w14:textId="77777777" w:rsidTr="000D16AD">
        <w:tc>
          <w:tcPr>
            <w:tcW w:w="2268" w:type="dxa"/>
            <w:shd w:val="clear" w:color="auto" w:fill="auto"/>
          </w:tcPr>
          <w:p w14:paraId="6DC7C365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E-mail adres</w:t>
            </w:r>
            <w:r w:rsidRPr="00F75475">
              <w:rPr>
                <w:rFonts w:eastAsia="Times New Roman" w:cs="Arial"/>
                <w:sz w:val="20"/>
              </w:rPr>
              <w:tab/>
            </w:r>
          </w:p>
          <w:p w14:paraId="239FE238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  <w:tc>
          <w:tcPr>
            <w:tcW w:w="5529" w:type="dxa"/>
            <w:shd w:val="clear" w:color="auto" w:fill="auto"/>
          </w:tcPr>
          <w:p w14:paraId="47B640CE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4C3E91B5" w14:textId="77777777" w:rsidTr="000D16AD">
        <w:tc>
          <w:tcPr>
            <w:tcW w:w="2268" w:type="dxa"/>
            <w:shd w:val="clear" w:color="auto" w:fill="auto"/>
          </w:tcPr>
          <w:p w14:paraId="135A6EE4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Internetadres</w:t>
            </w:r>
            <w:r w:rsidRPr="00F75475">
              <w:rPr>
                <w:rFonts w:eastAsia="Times New Roman" w:cs="Arial"/>
                <w:sz w:val="20"/>
              </w:rPr>
              <w:tab/>
            </w:r>
          </w:p>
          <w:p w14:paraId="0F5CED42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  <w:tc>
          <w:tcPr>
            <w:tcW w:w="5529" w:type="dxa"/>
            <w:shd w:val="clear" w:color="auto" w:fill="auto"/>
          </w:tcPr>
          <w:p w14:paraId="7B06BAF0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</w:tbl>
    <w:p w14:paraId="1768A4CC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2486E9FF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  <w:r w:rsidRPr="00F75475">
        <w:rPr>
          <w:rFonts w:eastAsia="Times New Roman" w:cs="Arial"/>
          <w:sz w:val="20"/>
        </w:rPr>
        <w:t xml:space="preserve">Onderstaande vragen zijn opgesteld aan de hand van de in paragraaf 1.1 beschreven doelstellingen en in paragraaf 2.1 beschreven huidige en gewenste situatie. Wij willen u vragen om bij de beantwoording van de vragen hiermee rekening te houden. </w:t>
      </w:r>
    </w:p>
    <w:p w14:paraId="66CBA4D7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2D7FB7B4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17B747F0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6D4F89F7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1F6CC962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2B7689CC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7D911EBD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43552B60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356DDF50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531CC6F2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12090550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7F1D87E7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2AF3B1D0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61F94D01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340C1467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4E77829E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99"/>
      </w:tblGrid>
      <w:tr w:rsidR="00F75475" w:rsidRPr="00F75475" w14:paraId="75F01118" w14:textId="77777777" w:rsidTr="000D16AD">
        <w:tc>
          <w:tcPr>
            <w:tcW w:w="534" w:type="dxa"/>
          </w:tcPr>
          <w:p w14:paraId="59DAC103" w14:textId="77777777" w:rsidR="00F75475" w:rsidRPr="00F75475" w:rsidRDefault="00F75475" w:rsidP="00F75475">
            <w:pPr>
              <w:spacing w:line="312" w:lineRule="auto"/>
              <w:ind w:left="-75" w:firstLine="0"/>
              <w:jc w:val="both"/>
              <w:rPr>
                <w:rFonts w:eastAsia="Times New Roman" w:cs="Arial"/>
                <w:i/>
                <w:sz w:val="20"/>
              </w:rPr>
            </w:pPr>
          </w:p>
        </w:tc>
        <w:tc>
          <w:tcPr>
            <w:tcW w:w="7399" w:type="dxa"/>
          </w:tcPr>
          <w:p w14:paraId="382B7339" w14:textId="77777777" w:rsidR="00F75475" w:rsidRPr="00F75475" w:rsidRDefault="00F75475" w:rsidP="00F75475">
            <w:pPr>
              <w:spacing w:line="312" w:lineRule="auto"/>
              <w:ind w:left="-75" w:right="-3680" w:firstLine="0"/>
              <w:jc w:val="both"/>
              <w:rPr>
                <w:rFonts w:eastAsia="Times New Roman" w:cs="Arial"/>
                <w:b/>
                <w:bCs/>
                <w:iCs/>
                <w:sz w:val="20"/>
              </w:rPr>
            </w:pPr>
            <w:r w:rsidRPr="00F75475">
              <w:rPr>
                <w:rFonts w:eastAsia="Times New Roman" w:cs="Arial"/>
                <w:b/>
                <w:bCs/>
                <w:iCs/>
                <w:sz w:val="20"/>
              </w:rPr>
              <w:t>ALGEMEEN</w:t>
            </w:r>
          </w:p>
        </w:tc>
      </w:tr>
      <w:tr w:rsidR="00F75475" w:rsidRPr="00F75475" w14:paraId="402123D8" w14:textId="77777777" w:rsidTr="000D16AD">
        <w:tc>
          <w:tcPr>
            <w:tcW w:w="534" w:type="dxa"/>
          </w:tcPr>
          <w:p w14:paraId="15CCB930" w14:textId="23CF7C64" w:rsidR="00F75475" w:rsidRPr="00F75475" w:rsidRDefault="006C6E74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 xml:space="preserve"> </w:t>
            </w:r>
            <w:r w:rsidR="00F75475" w:rsidRPr="00F75475">
              <w:rPr>
                <w:rFonts w:eastAsia="Times New Roman" w:cs="Arial"/>
                <w:sz w:val="20"/>
              </w:rPr>
              <w:t>1</w:t>
            </w:r>
          </w:p>
        </w:tc>
        <w:tc>
          <w:tcPr>
            <w:tcW w:w="7399" w:type="dxa"/>
          </w:tcPr>
          <w:p w14:paraId="69E91677" w14:textId="77777777" w:rsidR="00F75475" w:rsidRPr="00F75475" w:rsidRDefault="00F75475" w:rsidP="00F75475">
            <w:pPr>
              <w:spacing w:line="276" w:lineRule="auto"/>
              <w:ind w:left="-75" w:firstLine="0"/>
              <w:textAlignment w:val="center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2E0FBDA1" w14:textId="77777777" w:rsidR="00F75475" w:rsidRPr="00F75475" w:rsidRDefault="00F75475" w:rsidP="00F75475">
            <w:pPr>
              <w:spacing w:line="276" w:lineRule="auto"/>
              <w:ind w:left="-75" w:firstLine="0"/>
              <w:textAlignment w:val="center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Wat zijn 3 USP's van uw ICT oplossing en leg uit waarom?</w:t>
            </w:r>
          </w:p>
          <w:p w14:paraId="2CEAA0A2" w14:textId="77777777" w:rsidR="00F75475" w:rsidRPr="00F75475" w:rsidRDefault="00F75475" w:rsidP="00F75475">
            <w:pPr>
              <w:spacing w:line="276" w:lineRule="auto"/>
              <w:ind w:left="-75" w:firstLine="0"/>
              <w:textAlignment w:val="center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6B3D7123" w14:textId="77777777" w:rsidTr="000D16AD">
        <w:tc>
          <w:tcPr>
            <w:tcW w:w="534" w:type="dxa"/>
          </w:tcPr>
          <w:p w14:paraId="5268E9C3" w14:textId="77777777" w:rsidR="00F75475" w:rsidRPr="00F75475" w:rsidRDefault="00F75475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1DDCC4F2" w14:textId="77777777" w:rsidR="00F75475" w:rsidRPr="00F75475" w:rsidRDefault="00F75475" w:rsidP="00F75475">
            <w:pPr>
              <w:spacing w:line="276" w:lineRule="auto"/>
              <w:ind w:left="-75" w:firstLine="0"/>
              <w:rPr>
                <w:rFonts w:eastAsia="Times New Roman" w:cs="Arial"/>
                <w:sz w:val="20"/>
                <w:lang w:eastAsia="nl-NL"/>
              </w:rPr>
            </w:pPr>
            <w:r w:rsidRPr="00F75475">
              <w:rPr>
                <w:rFonts w:eastAsia="Times New Roman" w:cs="Arial"/>
                <w:sz w:val="20"/>
                <w:lang w:eastAsia="nl-NL"/>
              </w:rPr>
              <w:t>Antwoord:</w:t>
            </w:r>
          </w:p>
          <w:p w14:paraId="397C28FE" w14:textId="77777777" w:rsidR="00F75475" w:rsidRPr="00F75475" w:rsidRDefault="00F75475" w:rsidP="00F75475">
            <w:pPr>
              <w:spacing w:line="276" w:lineRule="auto"/>
              <w:ind w:left="-75" w:firstLine="0"/>
              <w:rPr>
                <w:rFonts w:eastAsia="Times New Roman" w:cs="Arial"/>
                <w:sz w:val="20"/>
                <w:lang w:eastAsia="nl-NL"/>
              </w:rPr>
            </w:pPr>
          </w:p>
        </w:tc>
      </w:tr>
      <w:tr w:rsidR="00F75475" w:rsidRPr="00F75475" w14:paraId="3EE80E96" w14:textId="77777777" w:rsidTr="000D16AD">
        <w:trPr>
          <w:trHeight w:val="556"/>
        </w:trPr>
        <w:tc>
          <w:tcPr>
            <w:tcW w:w="534" w:type="dxa"/>
          </w:tcPr>
          <w:p w14:paraId="2F2A35E4" w14:textId="4C884BC4" w:rsidR="00F75475" w:rsidRPr="00F75475" w:rsidRDefault="006C6E74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 xml:space="preserve"> </w:t>
            </w:r>
            <w:r w:rsidR="00F75475" w:rsidRPr="00F75475">
              <w:rPr>
                <w:rFonts w:eastAsia="Times New Roman" w:cs="Arial"/>
                <w:sz w:val="20"/>
              </w:rPr>
              <w:t>2</w:t>
            </w:r>
          </w:p>
          <w:p w14:paraId="01622E25" w14:textId="77777777" w:rsidR="00F75475" w:rsidRPr="00F75475" w:rsidRDefault="00F75475" w:rsidP="00F75475">
            <w:pPr>
              <w:spacing w:line="284" w:lineRule="exact"/>
              <w:ind w:left="-75" w:firstLine="0"/>
              <w:rPr>
                <w:rFonts w:eastAsia="Times New Roman" w:cs="Arial"/>
                <w:sz w:val="20"/>
              </w:rPr>
            </w:pPr>
          </w:p>
          <w:p w14:paraId="2E90EB67" w14:textId="77777777" w:rsidR="00F75475" w:rsidRPr="00F75475" w:rsidRDefault="00F75475" w:rsidP="00F75475">
            <w:pPr>
              <w:spacing w:line="284" w:lineRule="exact"/>
              <w:ind w:left="-75"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08A39D79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07DCDBC7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Wat zijn de belangrijkste ontwikkelingen in uw ICT oplossing op korte en middellange termijn? </w:t>
            </w:r>
          </w:p>
        </w:tc>
      </w:tr>
      <w:tr w:rsidR="00F75475" w:rsidRPr="00F75475" w14:paraId="754FE9A4" w14:textId="77777777" w:rsidTr="000D16AD">
        <w:tc>
          <w:tcPr>
            <w:tcW w:w="534" w:type="dxa"/>
          </w:tcPr>
          <w:p w14:paraId="678475E8" w14:textId="77777777" w:rsidR="00F75475" w:rsidRPr="00F75475" w:rsidRDefault="00F75475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5FAC2C88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6B3542C8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56714534" w14:textId="77777777" w:rsidTr="000D16AD">
        <w:tc>
          <w:tcPr>
            <w:tcW w:w="534" w:type="dxa"/>
          </w:tcPr>
          <w:p w14:paraId="15C32381" w14:textId="5526CCB6" w:rsidR="00F75475" w:rsidRPr="00F75475" w:rsidRDefault="006C6E74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 xml:space="preserve"> </w:t>
            </w:r>
            <w:r w:rsidR="00F75475" w:rsidRPr="00F75475">
              <w:rPr>
                <w:rFonts w:eastAsia="Times New Roman" w:cs="Arial"/>
                <w:sz w:val="20"/>
              </w:rPr>
              <w:t xml:space="preserve">3 </w:t>
            </w:r>
          </w:p>
        </w:tc>
        <w:tc>
          <w:tcPr>
            <w:tcW w:w="7399" w:type="dxa"/>
          </w:tcPr>
          <w:p w14:paraId="7A35C721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7C2530D3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Is uw ICT oplossing beschikbaar in SaaS en/of in on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premise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variant? Welke variant zou u adviseren en waarom?</w:t>
            </w:r>
          </w:p>
          <w:p w14:paraId="39CF07F6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26B055BB" w14:textId="77777777" w:rsidTr="000D16AD">
        <w:tc>
          <w:tcPr>
            <w:tcW w:w="534" w:type="dxa"/>
          </w:tcPr>
          <w:p w14:paraId="5278B7C0" w14:textId="77777777" w:rsidR="00F75475" w:rsidRPr="00F75475" w:rsidRDefault="00F75475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7C2E351C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13B876C0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0DD56291" w14:textId="77777777" w:rsidTr="000D16AD">
        <w:tc>
          <w:tcPr>
            <w:tcW w:w="534" w:type="dxa"/>
          </w:tcPr>
          <w:p w14:paraId="55D5A054" w14:textId="38EC1D24" w:rsidR="00F75475" w:rsidRPr="00F75475" w:rsidRDefault="006C6E74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 xml:space="preserve"> </w:t>
            </w:r>
            <w:r w:rsidR="00F75475" w:rsidRPr="00F75475">
              <w:rPr>
                <w:rFonts w:eastAsia="Times New Roman" w:cs="Arial"/>
                <w:sz w:val="20"/>
              </w:rPr>
              <w:t>4</w:t>
            </w:r>
          </w:p>
          <w:p w14:paraId="7F749599" w14:textId="77777777" w:rsidR="00F75475" w:rsidRPr="00F75475" w:rsidRDefault="00F75475" w:rsidP="00F75475">
            <w:pPr>
              <w:spacing w:line="284" w:lineRule="exact"/>
              <w:ind w:left="-75"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369BFBAE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191307AC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Wij onderscheiden voor de implementatie de volgende drie aandachtsgebieden:</w:t>
            </w:r>
          </w:p>
          <w:p w14:paraId="0A1A1393" w14:textId="221CB3E3" w:rsidR="00F75475" w:rsidRPr="00F21C99" w:rsidRDefault="00F75475" w:rsidP="00F21C99">
            <w:pPr>
              <w:pStyle w:val="Lijstalinea"/>
              <w:numPr>
                <w:ilvl w:val="0"/>
                <w:numId w:val="18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21C99">
              <w:rPr>
                <w:rFonts w:eastAsia="Times New Roman" w:cs="Arial"/>
                <w:sz w:val="20"/>
              </w:rPr>
              <w:t>technisch</w:t>
            </w:r>
          </w:p>
          <w:p w14:paraId="256DA9D3" w14:textId="70565178" w:rsidR="00F75475" w:rsidRPr="00F21C99" w:rsidRDefault="00F75475" w:rsidP="00F21C99">
            <w:pPr>
              <w:pStyle w:val="Lijstalinea"/>
              <w:numPr>
                <w:ilvl w:val="0"/>
                <w:numId w:val="18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21C99">
              <w:rPr>
                <w:rFonts w:eastAsia="Times New Roman" w:cs="Arial"/>
                <w:sz w:val="20"/>
              </w:rPr>
              <w:t>functioneel</w:t>
            </w:r>
          </w:p>
          <w:p w14:paraId="7B18B8B3" w14:textId="6A865456" w:rsidR="00F75475" w:rsidRPr="00F21C99" w:rsidRDefault="00F75475" w:rsidP="00F21C99">
            <w:pPr>
              <w:pStyle w:val="Lijstalinea"/>
              <w:numPr>
                <w:ilvl w:val="0"/>
                <w:numId w:val="18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21C99">
              <w:rPr>
                <w:rFonts w:eastAsia="Times New Roman" w:cs="Arial"/>
                <w:sz w:val="20"/>
              </w:rPr>
              <w:t>organisatorisch/menskant</w:t>
            </w:r>
          </w:p>
          <w:p w14:paraId="7E729BF1" w14:textId="77777777" w:rsidR="00F75475" w:rsidRPr="00F75475" w:rsidRDefault="00F75475" w:rsidP="00F75475">
            <w:pPr>
              <w:spacing w:line="276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Hoe ziet u dit en hoe gaat u hier mee om?</w:t>
            </w:r>
          </w:p>
        </w:tc>
      </w:tr>
      <w:tr w:rsidR="00F75475" w:rsidRPr="00F75475" w14:paraId="351DF1AF" w14:textId="77777777" w:rsidTr="000D16AD">
        <w:tc>
          <w:tcPr>
            <w:tcW w:w="534" w:type="dxa"/>
          </w:tcPr>
          <w:p w14:paraId="4E330B73" w14:textId="77777777" w:rsidR="00F75475" w:rsidRPr="00F75475" w:rsidRDefault="00F75475" w:rsidP="00F75475">
            <w:pPr>
              <w:numPr>
                <w:ilvl w:val="0"/>
                <w:numId w:val="15"/>
              </w:numPr>
              <w:spacing w:line="284" w:lineRule="exact"/>
              <w:ind w:left="-75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174B0C27" w14:textId="77777777" w:rsidR="00F75475" w:rsidRPr="00F75475" w:rsidRDefault="00F75475" w:rsidP="00F75475">
            <w:pPr>
              <w:spacing w:line="312" w:lineRule="auto"/>
              <w:ind w:left="-75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</w:tc>
      </w:tr>
    </w:tbl>
    <w:p w14:paraId="3D428ADA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3CD59A39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698A4C0E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79949CA2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5549F41A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11267006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0AA46336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5F7EB79A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1B567680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5F0CC106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0755E9AF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05F2A4A3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48A2AE52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240666F8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24A8F024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001169D4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371587D7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500901D2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0497BE0B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4C625CED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p w14:paraId="407ABB19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  <w:highlight w:val="yellow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99"/>
      </w:tblGrid>
      <w:tr w:rsidR="00F75475" w:rsidRPr="00F75475" w14:paraId="5C97A54D" w14:textId="77777777" w:rsidTr="000D16AD">
        <w:tc>
          <w:tcPr>
            <w:tcW w:w="534" w:type="dxa"/>
          </w:tcPr>
          <w:p w14:paraId="3F687603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i/>
                <w:sz w:val="20"/>
              </w:rPr>
            </w:pPr>
          </w:p>
        </w:tc>
        <w:tc>
          <w:tcPr>
            <w:tcW w:w="7399" w:type="dxa"/>
          </w:tcPr>
          <w:p w14:paraId="25843951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b/>
                <w:bCs/>
                <w:iCs/>
                <w:sz w:val="20"/>
              </w:rPr>
            </w:pPr>
            <w:r w:rsidRPr="00F75475">
              <w:rPr>
                <w:rFonts w:eastAsia="Times New Roman" w:cs="Arial"/>
                <w:b/>
                <w:bCs/>
                <w:iCs/>
                <w:sz w:val="20"/>
              </w:rPr>
              <w:t>INHOUDELIJK</w:t>
            </w:r>
          </w:p>
        </w:tc>
      </w:tr>
      <w:tr w:rsidR="00F75475" w:rsidRPr="00F75475" w14:paraId="7DD2B724" w14:textId="77777777" w:rsidTr="000D16AD">
        <w:tc>
          <w:tcPr>
            <w:tcW w:w="534" w:type="dxa"/>
          </w:tcPr>
          <w:p w14:paraId="40AD62C0" w14:textId="77777777" w:rsidR="00F75475" w:rsidRPr="00F75475" w:rsidRDefault="00F75475" w:rsidP="006C6E74">
            <w:pPr>
              <w:spacing w:line="284" w:lineRule="exact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5</w:t>
            </w:r>
          </w:p>
        </w:tc>
        <w:tc>
          <w:tcPr>
            <w:tcW w:w="7399" w:type="dxa"/>
          </w:tcPr>
          <w:p w14:paraId="56B2292E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0BE2A3DA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Welke functionaliteit onderkent u met betrekking tot begrotingen en realisatie? Denk hierbij in elk geval aan prognose en verplichtingen, begrotingswijzigingen, tussentijdse analyse en jaarrekeningen?</w:t>
            </w:r>
          </w:p>
          <w:p w14:paraId="10B4A961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3A6B91A2" w14:textId="77777777" w:rsidTr="000D16AD">
        <w:tc>
          <w:tcPr>
            <w:tcW w:w="534" w:type="dxa"/>
          </w:tcPr>
          <w:p w14:paraId="17C8D62B" w14:textId="77777777" w:rsidR="00F75475" w:rsidRPr="00F75475" w:rsidRDefault="00F75475" w:rsidP="00F75475">
            <w:pPr>
              <w:spacing w:line="284" w:lineRule="exact"/>
              <w:ind w:left="0"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0ECCED4A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66B7F62A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11993C14" w14:textId="77777777" w:rsidTr="000D16AD">
        <w:tc>
          <w:tcPr>
            <w:tcW w:w="534" w:type="dxa"/>
          </w:tcPr>
          <w:p w14:paraId="4BBECEAA" w14:textId="77777777" w:rsidR="00F75475" w:rsidRPr="00F75475" w:rsidRDefault="00F75475" w:rsidP="00F75475">
            <w:pPr>
              <w:spacing w:line="284" w:lineRule="exact"/>
              <w:ind w:left="0" w:firstLine="0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6</w:t>
            </w:r>
          </w:p>
        </w:tc>
        <w:tc>
          <w:tcPr>
            <w:tcW w:w="7399" w:type="dxa"/>
          </w:tcPr>
          <w:p w14:paraId="720B2F4A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32221A6D" w14:textId="2825411E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We herkennen een heel aantal taak specifieke applicaties in ons ICT landschap waarvan wij overwegen om ze, als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subadministratie</w:t>
            </w:r>
            <w:proofErr w:type="spellEnd"/>
            <w:r w:rsidRPr="00F75475">
              <w:rPr>
                <w:rFonts w:eastAsia="Times New Roman" w:cs="Arial"/>
                <w:sz w:val="20"/>
              </w:rPr>
              <w:t>, wel of niet mee te nemen in de door u te leveren ICT</w:t>
            </w:r>
            <w:r w:rsidR="0019415E">
              <w:rPr>
                <w:rFonts w:eastAsia="Times New Roman" w:cs="Arial"/>
                <w:sz w:val="20"/>
              </w:rPr>
              <w:t>-</w:t>
            </w:r>
            <w:r w:rsidRPr="00F75475">
              <w:rPr>
                <w:rFonts w:eastAsia="Times New Roman" w:cs="Arial"/>
                <w:sz w:val="20"/>
              </w:rPr>
              <w:t>oplossing. Wat is uw visie op het meenemen van:</w:t>
            </w:r>
          </w:p>
          <w:p w14:paraId="615C9AD7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Projectadministratie;</w:t>
            </w:r>
          </w:p>
          <w:p w14:paraId="38AD22BE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Inkoop en de bijhorende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purchase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to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pay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processen;</w:t>
            </w:r>
          </w:p>
          <w:p w14:paraId="651A976E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proofErr w:type="spellStart"/>
            <w:r w:rsidRPr="00F75475">
              <w:rPr>
                <w:rFonts w:eastAsia="Times New Roman" w:cs="Arial"/>
                <w:sz w:val="20"/>
              </w:rPr>
              <w:t>Spend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analyse;</w:t>
            </w:r>
          </w:p>
          <w:p w14:paraId="483050F2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Order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to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cash;</w:t>
            </w:r>
          </w:p>
          <w:p w14:paraId="009E22AB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Begroting;</w:t>
            </w:r>
          </w:p>
          <w:p w14:paraId="4DA4A9ED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Reserves en voorzieningen;</w:t>
            </w:r>
          </w:p>
          <w:p w14:paraId="4117BE98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Activa;</w:t>
            </w:r>
          </w:p>
          <w:p w14:paraId="46F795D3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Subsidies;</w:t>
            </w:r>
          </w:p>
          <w:p w14:paraId="233B99DE" w14:textId="77777777" w:rsidR="00F75475" w:rsidRPr="00F75475" w:rsidRDefault="00F75475" w:rsidP="00F75475">
            <w:pPr>
              <w:numPr>
                <w:ilvl w:val="1"/>
                <w:numId w:val="17"/>
              </w:numPr>
              <w:spacing w:line="276" w:lineRule="auto"/>
              <w:jc w:val="both"/>
              <w:rPr>
                <w:rFonts w:eastAsia="Times New Roman" w:cs="Arial"/>
                <w:sz w:val="20"/>
              </w:rPr>
            </w:pPr>
            <w:proofErr w:type="spellStart"/>
            <w:r w:rsidRPr="00F75475">
              <w:rPr>
                <w:rFonts w:eastAsia="Times New Roman" w:cs="Arial"/>
                <w:sz w:val="20"/>
              </w:rPr>
              <w:t>Treasury</w:t>
            </w:r>
            <w:proofErr w:type="spellEnd"/>
            <w:r w:rsidRPr="00F75475">
              <w:rPr>
                <w:rFonts w:eastAsia="Times New Roman" w:cs="Arial"/>
                <w:sz w:val="20"/>
              </w:rPr>
              <w:t>.</w:t>
            </w:r>
          </w:p>
          <w:p w14:paraId="408AA7CD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Graag per item uw antwoord formuleren.</w:t>
            </w:r>
          </w:p>
          <w:p w14:paraId="22542842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06800783" w14:textId="77777777" w:rsidTr="000D16AD">
        <w:tc>
          <w:tcPr>
            <w:tcW w:w="534" w:type="dxa"/>
          </w:tcPr>
          <w:p w14:paraId="3EA28569" w14:textId="77777777" w:rsidR="00F75475" w:rsidRPr="00F75475" w:rsidRDefault="00F75475" w:rsidP="00F75475">
            <w:pPr>
              <w:spacing w:line="284" w:lineRule="exact"/>
              <w:ind w:left="0"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7BE4E52F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17392653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7E40EE45" w14:textId="77777777" w:rsidTr="000D16AD">
        <w:tc>
          <w:tcPr>
            <w:tcW w:w="534" w:type="dxa"/>
          </w:tcPr>
          <w:p w14:paraId="78ACD965" w14:textId="77777777" w:rsidR="00F75475" w:rsidRPr="00F75475" w:rsidRDefault="00F75475" w:rsidP="00F75475">
            <w:pPr>
              <w:spacing w:line="284" w:lineRule="exact"/>
              <w:ind w:left="0" w:firstLine="0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7</w:t>
            </w:r>
          </w:p>
        </w:tc>
        <w:tc>
          <w:tcPr>
            <w:tcW w:w="7399" w:type="dxa"/>
          </w:tcPr>
          <w:p w14:paraId="1A1CE95C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62313707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Hoe maakt uw ICT oplossing gebruik van de gegevens binnen het stelsel van basis registraties?</w:t>
            </w:r>
          </w:p>
          <w:p w14:paraId="1518E1C2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  <w:p w14:paraId="76999DA0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7E9175E2" w14:textId="77777777" w:rsidTr="000D16AD">
        <w:tc>
          <w:tcPr>
            <w:tcW w:w="534" w:type="dxa"/>
          </w:tcPr>
          <w:p w14:paraId="1C01C3AE" w14:textId="77777777" w:rsidR="00F75475" w:rsidRPr="00F75475" w:rsidRDefault="00F75475" w:rsidP="00F75475">
            <w:pPr>
              <w:spacing w:line="284" w:lineRule="exact"/>
              <w:ind w:left="0"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0ABCB25F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041396EB" w14:textId="77777777" w:rsidR="00F75475" w:rsidRPr="00F75475" w:rsidRDefault="00F75475" w:rsidP="00F75475">
            <w:pPr>
              <w:spacing w:line="276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</w:tbl>
    <w:p w14:paraId="572C9936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64FE9B5C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169B0419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53F8E73B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0ECBAC76" w14:textId="1EE651C4" w:rsid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04DB96D6" w14:textId="77363FEB" w:rsidR="00355F34" w:rsidRDefault="00355F34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773F12B4" w14:textId="49BD78CE" w:rsidR="00355F34" w:rsidRDefault="00355F34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04D04298" w14:textId="449766D5" w:rsidR="00355F34" w:rsidRDefault="00355F34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7F50DA42" w14:textId="5BD210DC" w:rsidR="00355F34" w:rsidRDefault="00355F34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24DD9D91" w14:textId="64F28EC1" w:rsidR="00355F34" w:rsidRDefault="00355F34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485B5C1A" w14:textId="77777777" w:rsidR="00355F34" w:rsidRPr="00F75475" w:rsidRDefault="00355F34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47B54638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99"/>
      </w:tblGrid>
      <w:tr w:rsidR="00F75475" w:rsidRPr="00F75475" w14:paraId="510DB5ED" w14:textId="77777777" w:rsidTr="000D16AD">
        <w:tc>
          <w:tcPr>
            <w:tcW w:w="534" w:type="dxa"/>
            <w:tcBorders>
              <w:bottom w:val="single" w:sz="4" w:space="0" w:color="auto"/>
            </w:tcBorders>
          </w:tcPr>
          <w:p w14:paraId="3D91756D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  <w:tcBorders>
              <w:bottom w:val="single" w:sz="4" w:space="0" w:color="auto"/>
            </w:tcBorders>
          </w:tcPr>
          <w:p w14:paraId="1052BC47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b/>
                <w:bCs/>
                <w:sz w:val="20"/>
              </w:rPr>
            </w:pPr>
            <w:r w:rsidRPr="00F75475">
              <w:rPr>
                <w:rFonts w:eastAsia="Times New Roman" w:cs="Arial"/>
                <w:b/>
                <w:bCs/>
                <w:sz w:val="20"/>
              </w:rPr>
              <w:t>TECHNISCH</w:t>
            </w:r>
          </w:p>
        </w:tc>
      </w:tr>
      <w:tr w:rsidR="00F75475" w:rsidRPr="00F75475" w14:paraId="4C6ECF5E" w14:textId="77777777" w:rsidTr="000D16AD">
        <w:tc>
          <w:tcPr>
            <w:tcW w:w="534" w:type="dxa"/>
          </w:tcPr>
          <w:p w14:paraId="16091F8A" w14:textId="6282EA2B" w:rsidR="00F75475" w:rsidRPr="00F75475" w:rsidRDefault="00F75475" w:rsidP="006C6E74">
            <w:pPr>
              <w:spacing w:line="284" w:lineRule="exact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8</w:t>
            </w:r>
          </w:p>
        </w:tc>
        <w:tc>
          <w:tcPr>
            <w:tcW w:w="7399" w:type="dxa"/>
          </w:tcPr>
          <w:p w14:paraId="770BADD2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16185671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Welke data-integraties worden door uw ICT oplossing ondersteund? </w:t>
            </w:r>
          </w:p>
          <w:p w14:paraId="3EB8D7FC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Op dit moment maakt de gemeente Eindhoven gebruik van de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enterprise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Service Bus (ESB)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OpenTunnel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van JNET en is het voornemens om een aanbesteding te doen voor een ESB. Daarnaast heeft het een SFTP server voor bestandsoverdracht.</w:t>
            </w:r>
          </w:p>
          <w:p w14:paraId="5442BB75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Ondersteunt uw ICT oplossing het volgende:</w:t>
            </w:r>
          </w:p>
          <w:p w14:paraId="1F1E5A56" w14:textId="77777777" w:rsidR="00F75475" w:rsidRPr="00F75475" w:rsidRDefault="00F75475" w:rsidP="00F21C99">
            <w:pPr>
              <w:numPr>
                <w:ilvl w:val="1"/>
                <w:numId w:val="19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Bestandsuitwisseling via ESB?</w:t>
            </w:r>
          </w:p>
          <w:p w14:paraId="6A7C5F1F" w14:textId="77777777" w:rsidR="00F75475" w:rsidRPr="00F75475" w:rsidRDefault="00F75475" w:rsidP="00F21C99">
            <w:pPr>
              <w:numPr>
                <w:ilvl w:val="1"/>
                <w:numId w:val="19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SOAP en REST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webservices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en de formaten XML en JSON</w:t>
            </w:r>
          </w:p>
          <w:p w14:paraId="405A05D9" w14:textId="77777777" w:rsidR="00F75475" w:rsidRPr="00F75475" w:rsidRDefault="00F75475" w:rsidP="00F21C99">
            <w:pPr>
              <w:numPr>
                <w:ilvl w:val="1"/>
                <w:numId w:val="19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Bestandsuitwisseling via SFTP?</w:t>
            </w:r>
          </w:p>
          <w:p w14:paraId="589F2AA6" w14:textId="77777777" w:rsidR="00F75475" w:rsidRPr="00F75475" w:rsidRDefault="00F75475" w:rsidP="00F21C99">
            <w:pPr>
              <w:numPr>
                <w:ilvl w:val="1"/>
                <w:numId w:val="19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Excel en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csv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bestanden?</w:t>
            </w:r>
          </w:p>
          <w:p w14:paraId="6D3413D2" w14:textId="77777777" w:rsidR="00F75475" w:rsidRPr="00F75475" w:rsidRDefault="00F75475" w:rsidP="00F21C99">
            <w:pPr>
              <w:numPr>
                <w:ilvl w:val="1"/>
                <w:numId w:val="19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Welke integraties ondersteunt u nog meer?</w:t>
            </w:r>
          </w:p>
          <w:p w14:paraId="01E94040" w14:textId="77777777" w:rsidR="00F75475" w:rsidRPr="00F75475" w:rsidRDefault="00F75475" w:rsidP="00F21C99">
            <w:pPr>
              <w:numPr>
                <w:ilvl w:val="1"/>
                <w:numId w:val="19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Welke werkwijze stelt u voor om dit grote aantal koppelingen te realiseren en de nu nog vele semi-handmatige koppelingen te moderniseren met minimale verstoring van de bedrijfsvoering?</w:t>
            </w:r>
          </w:p>
          <w:p w14:paraId="6C528C86" w14:textId="77777777" w:rsidR="00F75475" w:rsidRPr="00F75475" w:rsidRDefault="00F75475" w:rsidP="00F21C99">
            <w:pPr>
              <w:numPr>
                <w:ilvl w:val="1"/>
                <w:numId w:val="19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Met welke applicaties uit ons applicatielandschap heeft een koppeling met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webservices</w:t>
            </w:r>
            <w:proofErr w:type="spellEnd"/>
            <w:r w:rsidRPr="00F75475">
              <w:rPr>
                <w:rFonts w:eastAsia="Times New Roman" w:cs="Arial"/>
                <w:sz w:val="20"/>
              </w:rPr>
              <w:t>?</w:t>
            </w:r>
          </w:p>
          <w:p w14:paraId="35E5D024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1EB0D5C5" w14:textId="77777777" w:rsidTr="000D16AD">
        <w:tc>
          <w:tcPr>
            <w:tcW w:w="534" w:type="dxa"/>
          </w:tcPr>
          <w:p w14:paraId="52161E44" w14:textId="77777777" w:rsidR="00F75475" w:rsidRPr="00F75475" w:rsidRDefault="00F75475" w:rsidP="00F75475">
            <w:pPr>
              <w:spacing w:line="284" w:lineRule="exact"/>
              <w:ind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3593FDBB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0979BF69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3D126D3E" w14:textId="77777777" w:rsidTr="000D16AD">
        <w:tc>
          <w:tcPr>
            <w:tcW w:w="534" w:type="dxa"/>
          </w:tcPr>
          <w:p w14:paraId="0105AA02" w14:textId="77777777" w:rsidR="00F75475" w:rsidRPr="00F75475" w:rsidRDefault="00F75475" w:rsidP="006C6E74">
            <w:pPr>
              <w:spacing w:line="284" w:lineRule="exact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9</w:t>
            </w:r>
          </w:p>
        </w:tc>
        <w:tc>
          <w:tcPr>
            <w:tcW w:w="7399" w:type="dxa"/>
          </w:tcPr>
          <w:p w14:paraId="5157AE1F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2BBFB939" w14:textId="79AFD5A4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In bulk uitwisselen van gegevens met dataplatform /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datavaults</w:t>
            </w:r>
            <w:proofErr w:type="spellEnd"/>
            <w:r w:rsidRPr="00F75475">
              <w:rPr>
                <w:rFonts w:eastAsia="Times New Roman" w:cs="Arial"/>
                <w:sz w:val="20"/>
              </w:rPr>
              <w:t>?</w:t>
            </w:r>
          </w:p>
          <w:p w14:paraId="75319C77" w14:textId="3D8644B0" w:rsidR="00F75475" w:rsidRPr="00F75475" w:rsidRDefault="00F75475" w:rsidP="00735CFC">
            <w:pPr>
              <w:numPr>
                <w:ilvl w:val="1"/>
                <w:numId w:val="20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Specifiek in geval van SaaS: Op welke wijze kan de ICT oplossing gegevens </w:t>
            </w:r>
            <w:r w:rsidR="001336A7">
              <w:rPr>
                <w:rFonts w:eastAsia="Times New Roman" w:cs="Arial"/>
                <w:sz w:val="20"/>
              </w:rPr>
              <w:t xml:space="preserve">(inclusief metadata) </w:t>
            </w:r>
            <w:r w:rsidRPr="00F75475">
              <w:rPr>
                <w:rFonts w:eastAsia="Times New Roman" w:cs="Arial"/>
                <w:sz w:val="20"/>
              </w:rPr>
              <w:t xml:space="preserve">in bulk uitwisselen ten behoeve van een centraal datawarehouse van de gemeente dat als basis dient voor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gemeentebrede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rapportages waarbij de financiële gegevens gecombineerd met gegevens uit andere applicaties gerapporteerd kunnen worden?</w:t>
            </w:r>
          </w:p>
          <w:p w14:paraId="0B4C7C7E" w14:textId="77777777" w:rsidR="00F75475" w:rsidRPr="00F75475" w:rsidRDefault="00F75475" w:rsidP="00735CFC">
            <w:pPr>
              <w:numPr>
                <w:ilvl w:val="1"/>
                <w:numId w:val="20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Wat is de mogelijke frequentie van deze bulkgegevens uitwisseling, dagelijks of frequenter?</w:t>
            </w:r>
          </w:p>
          <w:p w14:paraId="1050999C" w14:textId="77777777" w:rsidR="00F75475" w:rsidRPr="00F75475" w:rsidRDefault="00F75475" w:rsidP="00735CFC">
            <w:pPr>
              <w:numPr>
                <w:ilvl w:val="1"/>
                <w:numId w:val="20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Welke werkwijze stelt u voor om bulkuitwisseling te ondersteunen, wetende dat de gemeente Eindhoven hiervoor nog geen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tooling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heeft zoals ETL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tooling</w:t>
            </w:r>
            <w:proofErr w:type="spellEnd"/>
            <w:r w:rsidRPr="00F75475">
              <w:rPr>
                <w:rFonts w:eastAsia="Times New Roman" w:cs="Arial"/>
                <w:sz w:val="20"/>
              </w:rPr>
              <w:t>? Waarin zou Eindhoven moeten investeren?</w:t>
            </w:r>
          </w:p>
          <w:p w14:paraId="7F21B31C" w14:textId="77777777" w:rsidR="00F75475" w:rsidRPr="00F75475" w:rsidRDefault="00F75475" w:rsidP="00735CFC">
            <w:pPr>
              <w:numPr>
                <w:ilvl w:val="1"/>
                <w:numId w:val="20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Wat is de performance / benodigde tijd van de bulk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datauitwisseling</w:t>
            </w:r>
            <w:proofErr w:type="spellEnd"/>
            <w:r w:rsidRPr="00F75475">
              <w:rPr>
                <w:rFonts w:eastAsia="Times New Roman" w:cs="Arial"/>
                <w:sz w:val="20"/>
              </w:rPr>
              <w:t>?</w:t>
            </w:r>
          </w:p>
          <w:p w14:paraId="4AE13747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10B218DF" w14:textId="77777777" w:rsidTr="000D16AD">
        <w:tc>
          <w:tcPr>
            <w:tcW w:w="534" w:type="dxa"/>
          </w:tcPr>
          <w:p w14:paraId="06F5C42F" w14:textId="77777777" w:rsidR="00F75475" w:rsidRPr="00F75475" w:rsidRDefault="00F75475" w:rsidP="00F75475">
            <w:pPr>
              <w:spacing w:line="284" w:lineRule="exact"/>
              <w:ind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1D73FEB1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05FE87F3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</w:tbl>
    <w:p w14:paraId="1B70E134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p w14:paraId="039AE10B" w14:textId="77777777" w:rsidR="00F75475" w:rsidRPr="00F75475" w:rsidRDefault="00F75475" w:rsidP="00F75475">
      <w:pPr>
        <w:spacing w:line="312" w:lineRule="auto"/>
        <w:ind w:left="0" w:firstLine="0"/>
        <w:jc w:val="both"/>
        <w:rPr>
          <w:rFonts w:eastAsia="Times New Roman" w:cs="Arial"/>
          <w:sz w:val="20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99"/>
      </w:tblGrid>
      <w:tr w:rsidR="00F75475" w:rsidRPr="00F75475" w14:paraId="53A5E08A" w14:textId="77777777" w:rsidTr="000D16AD">
        <w:tc>
          <w:tcPr>
            <w:tcW w:w="534" w:type="dxa"/>
          </w:tcPr>
          <w:p w14:paraId="67B80383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196BB25A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b/>
                <w:bCs/>
                <w:sz w:val="20"/>
              </w:rPr>
            </w:pPr>
            <w:r w:rsidRPr="00F75475">
              <w:rPr>
                <w:rFonts w:eastAsia="Times New Roman" w:cs="Arial"/>
                <w:b/>
                <w:bCs/>
                <w:sz w:val="20"/>
              </w:rPr>
              <w:t>AANBESTEDING</w:t>
            </w:r>
          </w:p>
        </w:tc>
      </w:tr>
      <w:tr w:rsidR="00F75475" w:rsidRPr="00F75475" w14:paraId="7313117A" w14:textId="77777777" w:rsidTr="000D16AD">
        <w:tc>
          <w:tcPr>
            <w:tcW w:w="534" w:type="dxa"/>
            <w:tcBorders>
              <w:bottom w:val="nil"/>
            </w:tcBorders>
          </w:tcPr>
          <w:p w14:paraId="1DA3F0AA" w14:textId="62D111ED" w:rsidR="00F75475" w:rsidRPr="00F75475" w:rsidRDefault="001C2A9A" w:rsidP="001C2A9A">
            <w:pPr>
              <w:spacing w:line="284" w:lineRule="exact"/>
              <w:jc w:val="both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10</w:t>
            </w:r>
          </w:p>
        </w:tc>
        <w:tc>
          <w:tcPr>
            <w:tcW w:w="7399" w:type="dxa"/>
            <w:tcBorders>
              <w:bottom w:val="nil"/>
            </w:tcBorders>
          </w:tcPr>
          <w:p w14:paraId="35547E21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Vraag;</w:t>
            </w:r>
          </w:p>
          <w:p w14:paraId="05777FB3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In 2.2 worden twee tijdspadvarianten genoemd.</w:t>
            </w:r>
          </w:p>
          <w:p w14:paraId="546AA2FC" w14:textId="77777777" w:rsidR="00F75475" w:rsidRPr="00D52B28" w:rsidRDefault="00F75475" w:rsidP="00D52B28">
            <w:pPr>
              <w:pStyle w:val="Lijstalinea"/>
              <w:numPr>
                <w:ilvl w:val="0"/>
                <w:numId w:val="22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D52B28">
              <w:rPr>
                <w:rFonts w:eastAsia="Times New Roman" w:cs="Arial"/>
                <w:sz w:val="20"/>
              </w:rPr>
              <w:t>In welke van beide varianten kunt en wilt inschrijven?</w:t>
            </w:r>
          </w:p>
          <w:p w14:paraId="19FB76CA" w14:textId="77777777" w:rsidR="00F75475" w:rsidRPr="00D52B28" w:rsidRDefault="00F75475" w:rsidP="00D52B28">
            <w:pPr>
              <w:pStyle w:val="Lijstalinea"/>
              <w:numPr>
                <w:ilvl w:val="0"/>
                <w:numId w:val="22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D52B28">
              <w:rPr>
                <w:rFonts w:eastAsia="Times New Roman" w:cs="Arial"/>
                <w:sz w:val="20"/>
              </w:rPr>
              <w:t>Welke variant heeft uw voorkeur en waarom?</w:t>
            </w:r>
          </w:p>
          <w:p w14:paraId="5F08E3AB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1BEE1868" w14:textId="77777777" w:rsidTr="000D16AD">
        <w:tc>
          <w:tcPr>
            <w:tcW w:w="534" w:type="dxa"/>
          </w:tcPr>
          <w:p w14:paraId="3D9266E9" w14:textId="77777777" w:rsidR="00F75475" w:rsidRPr="00F75475" w:rsidRDefault="00F75475" w:rsidP="00F75475">
            <w:pPr>
              <w:spacing w:line="284" w:lineRule="exact"/>
              <w:ind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3482E092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</w:tc>
      </w:tr>
      <w:tr w:rsidR="00F75475" w:rsidRPr="00F75475" w14:paraId="4122B31F" w14:textId="77777777" w:rsidTr="000D16AD">
        <w:tc>
          <w:tcPr>
            <w:tcW w:w="534" w:type="dxa"/>
          </w:tcPr>
          <w:p w14:paraId="182B1FAE" w14:textId="28AC3F5C" w:rsidR="00F75475" w:rsidRPr="00F75475" w:rsidRDefault="001C2A9A" w:rsidP="001C2A9A">
            <w:pPr>
              <w:spacing w:line="284" w:lineRule="exact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11</w:t>
            </w:r>
          </w:p>
        </w:tc>
        <w:tc>
          <w:tcPr>
            <w:tcW w:w="7399" w:type="dxa"/>
          </w:tcPr>
          <w:p w14:paraId="496B1E24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Vraag;</w:t>
            </w:r>
          </w:p>
          <w:p w14:paraId="2D70334E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Kunt u voor zowel on </w:t>
            </w:r>
            <w:proofErr w:type="spellStart"/>
            <w:r w:rsidRPr="00F75475">
              <w:rPr>
                <w:rFonts w:eastAsia="Times New Roman" w:cs="Arial"/>
                <w:sz w:val="20"/>
              </w:rPr>
              <w:t>premise</w:t>
            </w:r>
            <w:proofErr w:type="spellEnd"/>
            <w:r w:rsidRPr="00F75475">
              <w:rPr>
                <w:rFonts w:eastAsia="Times New Roman" w:cs="Arial"/>
                <w:sz w:val="20"/>
              </w:rPr>
              <w:t xml:space="preserve"> als SaaS een kosten indicatie geven voor:</w:t>
            </w:r>
          </w:p>
          <w:p w14:paraId="446D0436" w14:textId="42C83958" w:rsidR="00F75475" w:rsidRPr="00C8782F" w:rsidRDefault="00F75475" w:rsidP="00C8782F">
            <w:pPr>
              <w:pStyle w:val="Lijstalinea"/>
              <w:numPr>
                <w:ilvl w:val="0"/>
                <w:numId w:val="21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C8782F">
              <w:rPr>
                <w:rFonts w:eastAsia="Times New Roman" w:cs="Arial"/>
                <w:sz w:val="20"/>
              </w:rPr>
              <w:t>implementatie (eenmalig)</w:t>
            </w:r>
            <w:r w:rsidR="004A3817" w:rsidRPr="00C8782F">
              <w:rPr>
                <w:rFonts w:eastAsia="Times New Roman" w:cs="Arial"/>
                <w:sz w:val="20"/>
              </w:rPr>
              <w:t>. Geef hierbij een specificatie van de kosten</w:t>
            </w:r>
            <w:r w:rsidR="00914BF9" w:rsidRPr="00C8782F">
              <w:rPr>
                <w:rFonts w:eastAsia="Times New Roman" w:cs="Arial"/>
                <w:sz w:val="20"/>
              </w:rPr>
              <w:t>.</w:t>
            </w:r>
          </w:p>
          <w:p w14:paraId="25477365" w14:textId="19FE9457" w:rsidR="00F75475" w:rsidRPr="00C8782F" w:rsidRDefault="00F75475" w:rsidP="00C8782F">
            <w:pPr>
              <w:pStyle w:val="Lijstalinea"/>
              <w:numPr>
                <w:ilvl w:val="0"/>
                <w:numId w:val="21"/>
              </w:numPr>
              <w:spacing w:line="312" w:lineRule="auto"/>
              <w:jc w:val="both"/>
              <w:rPr>
                <w:rFonts w:eastAsia="Times New Roman" w:cs="Arial"/>
                <w:sz w:val="20"/>
              </w:rPr>
            </w:pPr>
            <w:r w:rsidRPr="00C8782F">
              <w:rPr>
                <w:rFonts w:eastAsia="Times New Roman" w:cs="Arial"/>
                <w:sz w:val="20"/>
              </w:rPr>
              <w:t>gebruik en onderhoud (jaarlijks)</w:t>
            </w:r>
            <w:r w:rsidR="00914BF9" w:rsidRPr="00C8782F">
              <w:rPr>
                <w:rFonts w:eastAsia="Times New Roman" w:cs="Arial"/>
                <w:sz w:val="20"/>
              </w:rPr>
              <w:t>. Maak hierbij onderscheid tussen het kernsysteem en eventuele</w:t>
            </w:r>
            <w:r w:rsidR="00D61EE2" w:rsidRPr="00C8782F">
              <w:rPr>
                <w:rFonts w:eastAsia="Times New Roman" w:cs="Arial"/>
                <w:sz w:val="20"/>
              </w:rPr>
              <w:t xml:space="preserve"> modules (</w:t>
            </w:r>
            <w:proofErr w:type="spellStart"/>
            <w:r w:rsidR="00D61EE2" w:rsidRPr="00C8782F">
              <w:rPr>
                <w:rFonts w:eastAsia="Times New Roman" w:cs="Arial"/>
                <w:sz w:val="20"/>
              </w:rPr>
              <w:t>subadministraties</w:t>
            </w:r>
            <w:proofErr w:type="spellEnd"/>
            <w:r w:rsidR="00D61EE2" w:rsidRPr="00C8782F">
              <w:rPr>
                <w:rFonts w:eastAsia="Times New Roman" w:cs="Arial"/>
                <w:sz w:val="20"/>
              </w:rPr>
              <w:t>).</w:t>
            </w:r>
          </w:p>
        </w:tc>
      </w:tr>
      <w:tr w:rsidR="00F75475" w:rsidRPr="00F75475" w14:paraId="13CF2AAA" w14:textId="77777777" w:rsidTr="000D16AD">
        <w:tc>
          <w:tcPr>
            <w:tcW w:w="534" w:type="dxa"/>
          </w:tcPr>
          <w:p w14:paraId="6B3E8666" w14:textId="77777777" w:rsidR="00F75475" w:rsidRPr="00F75475" w:rsidRDefault="00F75475" w:rsidP="00F75475">
            <w:pPr>
              <w:spacing w:line="284" w:lineRule="exact"/>
              <w:ind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58B6E499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  <w:p w14:paraId="7B6CB0FF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</w:p>
        </w:tc>
      </w:tr>
      <w:tr w:rsidR="00F75475" w:rsidRPr="00F75475" w14:paraId="6C170D86" w14:textId="77777777" w:rsidTr="000D16AD">
        <w:tc>
          <w:tcPr>
            <w:tcW w:w="534" w:type="dxa"/>
          </w:tcPr>
          <w:p w14:paraId="0DA47156" w14:textId="73D68EBE" w:rsidR="00F75475" w:rsidRPr="00F75475" w:rsidRDefault="001C2A9A" w:rsidP="001C2A9A">
            <w:pPr>
              <w:spacing w:line="284" w:lineRule="exact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12</w:t>
            </w:r>
          </w:p>
        </w:tc>
        <w:tc>
          <w:tcPr>
            <w:tcW w:w="7399" w:type="dxa"/>
          </w:tcPr>
          <w:p w14:paraId="789C9ED8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2B86C3EC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 xml:space="preserve">Wat zijn de belangrijkste kostenbesparende elementen bij de implementatie van de ICT oplossing? </w:t>
            </w:r>
          </w:p>
        </w:tc>
      </w:tr>
      <w:tr w:rsidR="00F75475" w:rsidRPr="00F75475" w14:paraId="2EFFF9A2" w14:textId="77777777" w:rsidTr="000D16AD">
        <w:tc>
          <w:tcPr>
            <w:tcW w:w="534" w:type="dxa"/>
          </w:tcPr>
          <w:p w14:paraId="4B6EB0E2" w14:textId="77777777" w:rsidR="00F75475" w:rsidRPr="00F75475" w:rsidRDefault="00F75475" w:rsidP="00F75475">
            <w:pPr>
              <w:spacing w:line="284" w:lineRule="exact"/>
              <w:ind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7084BAD2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</w:tc>
      </w:tr>
      <w:tr w:rsidR="00F75475" w:rsidRPr="00F75475" w14:paraId="1590E7F3" w14:textId="77777777" w:rsidTr="000D16AD">
        <w:tc>
          <w:tcPr>
            <w:tcW w:w="534" w:type="dxa"/>
          </w:tcPr>
          <w:p w14:paraId="2D1892B2" w14:textId="4826EC90" w:rsidR="00F75475" w:rsidRPr="00F75475" w:rsidRDefault="001C2A9A" w:rsidP="001C2A9A">
            <w:pPr>
              <w:spacing w:line="284" w:lineRule="exact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13</w:t>
            </w:r>
          </w:p>
        </w:tc>
        <w:tc>
          <w:tcPr>
            <w:tcW w:w="7399" w:type="dxa"/>
          </w:tcPr>
          <w:p w14:paraId="22C07E26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Vraag:</w:t>
            </w:r>
          </w:p>
          <w:p w14:paraId="4DB43638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Kunt u een referentie overleggen waaruit blijkt dat u een soortgelijke implementatie en ter beschikking stelling bij een gemeentelijke organisatie heeft uitgevoerd?</w:t>
            </w:r>
          </w:p>
        </w:tc>
      </w:tr>
      <w:tr w:rsidR="00F75475" w:rsidRPr="00F75475" w14:paraId="22907081" w14:textId="77777777" w:rsidTr="000D16AD">
        <w:tc>
          <w:tcPr>
            <w:tcW w:w="534" w:type="dxa"/>
          </w:tcPr>
          <w:p w14:paraId="731F1470" w14:textId="77777777" w:rsidR="00F75475" w:rsidRPr="00F75475" w:rsidRDefault="00F75475" w:rsidP="00F75475">
            <w:pPr>
              <w:spacing w:line="284" w:lineRule="exact"/>
              <w:ind w:firstLine="0"/>
              <w:rPr>
                <w:rFonts w:eastAsia="Times New Roman" w:cs="Arial"/>
                <w:sz w:val="20"/>
              </w:rPr>
            </w:pPr>
          </w:p>
        </w:tc>
        <w:tc>
          <w:tcPr>
            <w:tcW w:w="7399" w:type="dxa"/>
          </w:tcPr>
          <w:p w14:paraId="0A60119D" w14:textId="77777777" w:rsidR="00F75475" w:rsidRPr="00F75475" w:rsidRDefault="00F75475" w:rsidP="00F75475">
            <w:pPr>
              <w:spacing w:line="312" w:lineRule="auto"/>
              <w:ind w:left="0" w:firstLine="0"/>
              <w:jc w:val="both"/>
              <w:rPr>
                <w:rFonts w:eastAsia="Times New Roman" w:cs="Arial"/>
                <w:sz w:val="20"/>
              </w:rPr>
            </w:pPr>
            <w:r w:rsidRPr="00F75475">
              <w:rPr>
                <w:rFonts w:eastAsia="Times New Roman" w:cs="Arial"/>
                <w:sz w:val="20"/>
              </w:rPr>
              <w:t>Antwoord:</w:t>
            </w:r>
          </w:p>
        </w:tc>
      </w:tr>
    </w:tbl>
    <w:p w14:paraId="1A38CEBF" w14:textId="77777777" w:rsidR="00F75475" w:rsidRPr="00F75475" w:rsidRDefault="00F75475" w:rsidP="00F75475">
      <w:pPr>
        <w:shd w:val="clear" w:color="auto" w:fill="FFFFFF"/>
        <w:spacing w:before="30" w:line="300" w:lineRule="atLeast"/>
        <w:ind w:left="0" w:firstLine="0"/>
        <w:outlineLvl w:val="2"/>
        <w:rPr>
          <w:rFonts w:eastAsia="Times New Roman" w:cs="Arial"/>
          <w:b/>
          <w:bCs/>
          <w:color w:val="000000"/>
          <w:sz w:val="20"/>
        </w:rPr>
      </w:pPr>
    </w:p>
    <w:p w14:paraId="183ECE7C" w14:textId="77777777" w:rsidR="00440993" w:rsidRPr="00440993" w:rsidRDefault="00440993" w:rsidP="00693C9B">
      <w:pPr>
        <w:ind w:left="0" w:firstLine="0"/>
      </w:pPr>
    </w:p>
    <w:sectPr w:rsidR="00440993" w:rsidRPr="00440993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2211" w:right="2410" w:bottom="2126" w:left="2410" w:header="454" w:footer="340" w:gutter="0"/>
      <w:paperSrc w:first="1" w:other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3E35" w14:textId="77777777" w:rsidR="00E7266B" w:rsidRDefault="00E7266B">
      <w:pPr>
        <w:spacing w:line="240" w:lineRule="auto"/>
      </w:pPr>
      <w:r>
        <w:separator/>
      </w:r>
    </w:p>
  </w:endnote>
  <w:endnote w:type="continuationSeparator" w:id="0">
    <w:p w14:paraId="356854DD" w14:textId="77777777" w:rsidR="00E7266B" w:rsidRDefault="00E7266B">
      <w:pPr>
        <w:spacing w:line="240" w:lineRule="auto"/>
      </w:pPr>
      <w:r>
        <w:continuationSeparator/>
      </w:r>
    </w:p>
  </w:endnote>
  <w:endnote w:type="continuationNotice" w:id="1">
    <w:p w14:paraId="6A891713" w14:textId="77777777" w:rsidR="00E7266B" w:rsidRDefault="00E726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79B3" w14:textId="77777777" w:rsidR="000D16AD" w:rsidRDefault="00F75475">
    <w:pPr>
      <w:framePr w:w="431" w:h="431" w:hSpace="142" w:wrap="around" w:vAnchor="page" w:hAnchor="page" w:x="7332" w:y="15764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13E07450" w14:textId="77777777" w:rsidR="000D16AD" w:rsidRDefault="00F75475">
    <w:pPr>
      <w:tabs>
        <w:tab w:val="left" w:pos="4962"/>
      </w:tabs>
    </w:pPr>
    <w:r w:rsidRPr="001650A6">
      <w:rPr>
        <w:rFonts w:cs="Arial"/>
        <w:i/>
        <w:sz w:val="16"/>
        <w:szCs w:val="16"/>
      </w:rPr>
      <w:t>Marktconsultatie Gemeente Eindhoven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5F06A" w14:textId="77777777" w:rsidR="000D16AD" w:rsidRDefault="000D16AD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626D" w14:textId="77777777" w:rsidR="00E7266B" w:rsidRDefault="00E7266B">
      <w:pPr>
        <w:spacing w:line="240" w:lineRule="auto"/>
      </w:pPr>
      <w:r>
        <w:separator/>
      </w:r>
    </w:p>
  </w:footnote>
  <w:footnote w:type="continuationSeparator" w:id="0">
    <w:p w14:paraId="5AAFC6AC" w14:textId="77777777" w:rsidR="00E7266B" w:rsidRDefault="00E7266B">
      <w:pPr>
        <w:spacing w:line="240" w:lineRule="auto"/>
      </w:pPr>
      <w:r>
        <w:continuationSeparator/>
      </w:r>
    </w:p>
  </w:footnote>
  <w:footnote w:type="continuationNotice" w:id="1">
    <w:p w14:paraId="6AC66D25" w14:textId="77777777" w:rsidR="00E7266B" w:rsidRDefault="00E726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2700" w14:textId="77777777" w:rsidR="000D16AD" w:rsidRPr="001650A6" w:rsidRDefault="00F75475" w:rsidP="000D16AD">
    <w:pPr>
      <w:pStyle w:val="Koptekst"/>
      <w:tabs>
        <w:tab w:val="left" w:pos="1701"/>
      </w:tabs>
      <w:spacing w:line="500" w:lineRule="exact"/>
      <w:rPr>
        <w:rFonts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51C051D" wp14:editId="1EFCEFBF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9525"/>
          <wp:wrapNone/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</w:p>
  <w:p w14:paraId="474BFD6C" w14:textId="77777777" w:rsidR="000D16AD" w:rsidRDefault="000D16AD" w:rsidP="000D16AD">
    <w:pPr>
      <w:pStyle w:val="Koptekst"/>
    </w:pPr>
  </w:p>
  <w:p w14:paraId="4945EA95" w14:textId="77777777" w:rsidR="000D16AD" w:rsidRDefault="00F75475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1A452182" w14:textId="77777777" w:rsidR="000D16AD" w:rsidRDefault="000D16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0CA7" w14:textId="77777777" w:rsidR="000D16AD" w:rsidRDefault="000D16AD">
    <w:pPr>
      <w:pStyle w:val="Voetadres"/>
    </w:pPr>
  </w:p>
  <w:p w14:paraId="34C159A8" w14:textId="77777777" w:rsidR="000D16AD" w:rsidRDefault="000D16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60F07"/>
    <w:multiLevelType w:val="hybridMultilevel"/>
    <w:tmpl w:val="680E5F9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0A54"/>
    <w:multiLevelType w:val="hybridMultilevel"/>
    <w:tmpl w:val="F912B5A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C1133"/>
    <w:multiLevelType w:val="hybridMultilevel"/>
    <w:tmpl w:val="25DA9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E633B"/>
    <w:multiLevelType w:val="multilevel"/>
    <w:tmpl w:val="C14AB8FA"/>
    <w:numStyleLink w:val="Stijl1"/>
  </w:abstractNum>
  <w:abstractNum w:abstractNumId="7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851F1"/>
    <w:multiLevelType w:val="hybridMultilevel"/>
    <w:tmpl w:val="A606A9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43B92"/>
    <w:multiLevelType w:val="hybridMultilevel"/>
    <w:tmpl w:val="168AEF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85D20"/>
    <w:multiLevelType w:val="multilevel"/>
    <w:tmpl w:val="C14AB8FA"/>
    <w:numStyleLink w:val="Stijl1"/>
  </w:abstractNum>
  <w:abstractNum w:abstractNumId="12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F56E6"/>
    <w:multiLevelType w:val="hybridMultilevel"/>
    <w:tmpl w:val="E56E5902"/>
    <w:lvl w:ilvl="0" w:tplc="04130015">
      <w:start w:val="1"/>
      <w:numFmt w:val="upperLetter"/>
      <w:lvlText w:val="%1."/>
      <w:lvlJc w:val="left"/>
      <w:pPr>
        <w:ind w:left="645" w:hanging="360"/>
      </w:pPr>
    </w:lvl>
    <w:lvl w:ilvl="1" w:tplc="04130019" w:tentative="1">
      <w:start w:val="1"/>
      <w:numFmt w:val="lowerLetter"/>
      <w:lvlText w:val="%2."/>
      <w:lvlJc w:val="left"/>
      <w:pPr>
        <w:ind w:left="1365" w:hanging="360"/>
      </w:pPr>
    </w:lvl>
    <w:lvl w:ilvl="2" w:tplc="0413001B" w:tentative="1">
      <w:start w:val="1"/>
      <w:numFmt w:val="lowerRoman"/>
      <w:lvlText w:val="%3."/>
      <w:lvlJc w:val="right"/>
      <w:pPr>
        <w:ind w:left="2085" w:hanging="180"/>
      </w:pPr>
    </w:lvl>
    <w:lvl w:ilvl="3" w:tplc="0413000F" w:tentative="1">
      <w:start w:val="1"/>
      <w:numFmt w:val="decimal"/>
      <w:lvlText w:val="%4."/>
      <w:lvlJc w:val="left"/>
      <w:pPr>
        <w:ind w:left="2805" w:hanging="360"/>
      </w:pPr>
    </w:lvl>
    <w:lvl w:ilvl="4" w:tplc="04130019" w:tentative="1">
      <w:start w:val="1"/>
      <w:numFmt w:val="lowerLetter"/>
      <w:lvlText w:val="%5."/>
      <w:lvlJc w:val="left"/>
      <w:pPr>
        <w:ind w:left="3525" w:hanging="360"/>
      </w:pPr>
    </w:lvl>
    <w:lvl w:ilvl="5" w:tplc="0413001B" w:tentative="1">
      <w:start w:val="1"/>
      <w:numFmt w:val="lowerRoman"/>
      <w:lvlText w:val="%6."/>
      <w:lvlJc w:val="right"/>
      <w:pPr>
        <w:ind w:left="4245" w:hanging="180"/>
      </w:pPr>
    </w:lvl>
    <w:lvl w:ilvl="6" w:tplc="0413000F" w:tentative="1">
      <w:start w:val="1"/>
      <w:numFmt w:val="decimal"/>
      <w:lvlText w:val="%7."/>
      <w:lvlJc w:val="left"/>
      <w:pPr>
        <w:ind w:left="4965" w:hanging="360"/>
      </w:pPr>
    </w:lvl>
    <w:lvl w:ilvl="7" w:tplc="04130019" w:tentative="1">
      <w:start w:val="1"/>
      <w:numFmt w:val="lowerLetter"/>
      <w:lvlText w:val="%8."/>
      <w:lvlJc w:val="left"/>
      <w:pPr>
        <w:ind w:left="5685" w:hanging="360"/>
      </w:pPr>
    </w:lvl>
    <w:lvl w:ilvl="8" w:tplc="0413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239CE"/>
    <w:multiLevelType w:val="hybridMultilevel"/>
    <w:tmpl w:val="C95443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8"/>
  </w:num>
  <w:num w:numId="8">
    <w:abstractNumId w:val="15"/>
  </w:num>
  <w:num w:numId="9">
    <w:abstractNumId w:val="11"/>
  </w:num>
  <w:num w:numId="10">
    <w:abstractNumId w:val="21"/>
  </w:num>
  <w:num w:numId="11">
    <w:abstractNumId w:val="20"/>
  </w:num>
  <w:num w:numId="12">
    <w:abstractNumId w:val="8"/>
  </w:num>
  <w:num w:numId="13">
    <w:abstractNumId w:val="12"/>
  </w:num>
  <w:num w:numId="14">
    <w:abstractNumId w:val="14"/>
  </w:num>
  <w:num w:numId="15">
    <w:abstractNumId w:val="19"/>
  </w:num>
  <w:num w:numId="16">
    <w:abstractNumId w:val="9"/>
  </w:num>
  <w:num w:numId="17">
    <w:abstractNumId w:val="5"/>
  </w:num>
  <w:num w:numId="18">
    <w:abstractNumId w:val="13"/>
  </w:num>
  <w:num w:numId="19">
    <w:abstractNumId w:val="10"/>
  </w:num>
  <w:num w:numId="20">
    <w:abstractNumId w:val="17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75"/>
    <w:rsid w:val="00093EAC"/>
    <w:rsid w:val="000A2102"/>
    <w:rsid w:val="000D16AD"/>
    <w:rsid w:val="001336A7"/>
    <w:rsid w:val="0019415E"/>
    <w:rsid w:val="001C2A9A"/>
    <w:rsid w:val="002616DA"/>
    <w:rsid w:val="002C3EED"/>
    <w:rsid w:val="003519B3"/>
    <w:rsid w:val="00355F34"/>
    <w:rsid w:val="00440993"/>
    <w:rsid w:val="004A3817"/>
    <w:rsid w:val="004D6E14"/>
    <w:rsid w:val="005520C5"/>
    <w:rsid w:val="005B0645"/>
    <w:rsid w:val="006664FC"/>
    <w:rsid w:val="00693C9B"/>
    <w:rsid w:val="006B197D"/>
    <w:rsid w:val="006C6E74"/>
    <w:rsid w:val="006F52F4"/>
    <w:rsid w:val="00735CFC"/>
    <w:rsid w:val="0081178A"/>
    <w:rsid w:val="00820B86"/>
    <w:rsid w:val="0082569A"/>
    <w:rsid w:val="008C183A"/>
    <w:rsid w:val="00914BF9"/>
    <w:rsid w:val="00934C73"/>
    <w:rsid w:val="00951E49"/>
    <w:rsid w:val="00985BF3"/>
    <w:rsid w:val="00990F10"/>
    <w:rsid w:val="009D7320"/>
    <w:rsid w:val="00A676EB"/>
    <w:rsid w:val="00A87301"/>
    <w:rsid w:val="00AD10BE"/>
    <w:rsid w:val="00AD41CC"/>
    <w:rsid w:val="00B24DDA"/>
    <w:rsid w:val="00B6294F"/>
    <w:rsid w:val="00C8782F"/>
    <w:rsid w:val="00CA6EA1"/>
    <w:rsid w:val="00CD2C37"/>
    <w:rsid w:val="00CE446F"/>
    <w:rsid w:val="00D52B28"/>
    <w:rsid w:val="00D61EE2"/>
    <w:rsid w:val="00D93EBB"/>
    <w:rsid w:val="00E7266B"/>
    <w:rsid w:val="00E8121E"/>
    <w:rsid w:val="00F21C99"/>
    <w:rsid w:val="00F6480F"/>
    <w:rsid w:val="00F75475"/>
    <w:rsid w:val="00FD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8D21"/>
  <w15:chartTrackingRefBased/>
  <w15:docId w15:val="{7F36545B-47B7-4C08-BE35-30CDEAFF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semiHidden/>
    <w:unhideWhenUsed/>
    <w:rsid w:val="00F754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75475"/>
    <w:rPr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754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75475"/>
    <w:rPr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547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5475"/>
  </w:style>
  <w:style w:type="paragraph" w:customStyle="1" w:styleId="Voetadres">
    <w:name w:val="Voetadres"/>
    <w:basedOn w:val="Voettekst"/>
    <w:rsid w:val="00F75475"/>
    <w:pPr>
      <w:spacing w:line="227" w:lineRule="exact"/>
      <w:ind w:left="0" w:firstLine="0"/>
    </w:pPr>
    <w:rPr>
      <w:rFonts w:ascii="PMN Caecilia" w:eastAsia="Times New Roman" w:hAnsi="PMN Caecilia" w:cs="Times New Roman"/>
      <w:b/>
      <w:sz w:val="14"/>
    </w:rPr>
  </w:style>
  <w:style w:type="character" w:styleId="Verwijzingopmerking">
    <w:name w:val="annotation reference"/>
    <w:rsid w:val="00F75475"/>
    <w:rPr>
      <w:sz w:val="16"/>
    </w:rPr>
  </w:style>
  <w:style w:type="paragraph" w:styleId="Revisie">
    <w:name w:val="Revision"/>
    <w:hidden/>
    <w:uiPriority w:val="99"/>
    <w:semiHidden/>
    <w:rsid w:val="00355F34"/>
    <w:pPr>
      <w:spacing w:line="240" w:lineRule="auto"/>
      <w:ind w:left="0" w:firstLine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FCC9BC7C13544A258EEFA0880FC8A" ma:contentTypeVersion="6" ma:contentTypeDescription="Een nieuw document maken." ma:contentTypeScope="" ma:versionID="aaacadb15e3d0082651e856e3d8c483f">
  <xsd:schema xmlns:xsd="http://www.w3.org/2001/XMLSchema" xmlns:xs="http://www.w3.org/2001/XMLSchema" xmlns:p="http://schemas.microsoft.com/office/2006/metadata/properties" xmlns:ns2="b3ad3cac-1fbe-4960-85bd-d32bdd1cb464" targetNamespace="http://schemas.microsoft.com/office/2006/metadata/properties" ma:root="true" ma:fieldsID="d37000f6447292d50efc67555cab60e2" ns2:_="">
    <xsd:import namespace="b3ad3cac-1fbe-4960-85bd-d32bdd1cb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d3cac-1fbe-4960-85bd-d32bdd1cb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C77E1-C849-42EB-8D48-CDE421C5B19F}">
  <ds:schemaRefs>
    <ds:schemaRef ds:uri="b3ad3cac-1fbe-4960-85bd-d32bdd1cb46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A0499D-AA17-4AF6-8AC1-993C902EF8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F3FBF0-F26E-48EF-A4BE-3DEAFC25F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d3cac-1fbe-4960-85bd-d32bdd1cb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649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dc:description/>
  <cp:lastModifiedBy>John Atgier</cp:lastModifiedBy>
  <cp:revision>23</cp:revision>
  <dcterms:created xsi:type="dcterms:W3CDTF">2022-02-17T07:46:00Z</dcterms:created>
  <dcterms:modified xsi:type="dcterms:W3CDTF">2022-02-22T09:48:00Z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0x0101000DFFCC9BC7C13544A258EEFA0880FC8A</vt:lpwstr>
  </property>
</Properties>
</file>