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  <w:bookmarkStart w:id="0" w:name="_Toc143587431"/>
      <w:bookmarkStart w:id="1" w:name="_Toc143940238"/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44434E" w:rsidP="0044434E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  <w:r>
        <w:rPr>
          <w:rFonts w:ascii="Trebuchet MS" w:hAnsi="Trebuchet MS" w:cs="Arial"/>
          <w:szCs w:val="28"/>
        </w:rPr>
        <w:t xml:space="preserve">Bijlage </w:t>
      </w:r>
      <w:r w:rsidR="00664A98">
        <w:rPr>
          <w:rFonts w:ascii="Trebuchet MS" w:hAnsi="Trebuchet MS" w:cs="Arial"/>
          <w:szCs w:val="28"/>
        </w:rPr>
        <w:t>7</w:t>
      </w: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885F36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  <w:r>
        <w:rPr>
          <w:rFonts w:ascii="Trebuchet MS" w:hAnsi="Trebuchet MS" w:cs="Arial"/>
          <w:szCs w:val="28"/>
        </w:rPr>
        <w:t xml:space="preserve">(concept) </w:t>
      </w:r>
      <w:r w:rsidR="006745C3">
        <w:rPr>
          <w:rFonts w:ascii="Trebuchet MS" w:hAnsi="Trebuchet MS" w:cs="Arial"/>
          <w:szCs w:val="28"/>
        </w:rPr>
        <w:t>Wachtkamero</w:t>
      </w:r>
      <w:r w:rsidR="00A25771">
        <w:rPr>
          <w:rFonts w:ascii="Trebuchet MS" w:hAnsi="Trebuchet MS" w:cs="Arial"/>
          <w:szCs w:val="28"/>
        </w:rPr>
        <w:t>vereenkomst inzake</w:t>
      </w:r>
    </w:p>
    <w:p w:rsidR="00A25771" w:rsidRDefault="00A25771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  <w:r w:rsidRPr="0036423E">
        <w:rPr>
          <w:rFonts w:ascii="Trebuchet MS" w:hAnsi="Trebuchet MS" w:cs="Arial"/>
          <w:szCs w:val="28"/>
        </w:rPr>
        <w:tab/>
      </w:r>
    </w:p>
    <w:p w:rsidR="00A25771" w:rsidRPr="0036423E" w:rsidRDefault="00804221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  <w:proofErr w:type="spellStart"/>
      <w:r>
        <w:rPr>
          <w:rFonts w:ascii="Trebuchet MS" w:hAnsi="Trebuchet MS" w:cs="Arial"/>
          <w:szCs w:val="28"/>
        </w:rPr>
        <w:t>Wmo</w:t>
      </w:r>
      <w:proofErr w:type="spellEnd"/>
      <w:r>
        <w:rPr>
          <w:rFonts w:ascii="Trebuchet MS" w:hAnsi="Trebuchet MS" w:cs="Arial"/>
          <w:szCs w:val="28"/>
        </w:rPr>
        <w:t>-vervoer</w:t>
      </w:r>
    </w:p>
    <w:p w:rsidR="00A25771" w:rsidRDefault="00A25771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</w:p>
    <w:p w:rsidR="00A25771" w:rsidRPr="0036423E" w:rsidRDefault="00997097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  <w:r>
        <w:rPr>
          <w:rFonts w:ascii="Trebuchet MS" w:hAnsi="Trebuchet MS" w:cs="Arial"/>
          <w:szCs w:val="28"/>
        </w:rPr>
        <w:t>t</w:t>
      </w:r>
      <w:r w:rsidR="00A25771" w:rsidRPr="0036423E">
        <w:rPr>
          <w:rFonts w:ascii="Trebuchet MS" w:hAnsi="Trebuchet MS" w:cs="Arial"/>
          <w:szCs w:val="28"/>
        </w:rPr>
        <w:t>ussen</w:t>
      </w:r>
    </w:p>
    <w:p w:rsidR="00A25771" w:rsidRDefault="00A25771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</w:p>
    <w:p w:rsidR="00A25771" w:rsidRPr="0036423E" w:rsidRDefault="00997097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  <w:r>
        <w:rPr>
          <w:rFonts w:ascii="Trebuchet MS" w:hAnsi="Trebuchet MS" w:cs="Arial"/>
          <w:szCs w:val="28"/>
        </w:rPr>
        <w:t>G</w:t>
      </w:r>
      <w:r w:rsidR="00A25771" w:rsidRPr="0036423E">
        <w:rPr>
          <w:rFonts w:ascii="Trebuchet MS" w:hAnsi="Trebuchet MS" w:cs="Arial"/>
          <w:szCs w:val="28"/>
        </w:rPr>
        <w:t>emeente S</w:t>
      </w:r>
      <w:r w:rsidR="00A25771">
        <w:rPr>
          <w:rFonts w:ascii="Trebuchet MS" w:hAnsi="Trebuchet MS" w:cs="Arial"/>
          <w:szCs w:val="28"/>
        </w:rPr>
        <w:t>ú</w:t>
      </w:r>
      <w:r w:rsidR="00A25771" w:rsidRPr="0036423E">
        <w:rPr>
          <w:rFonts w:ascii="Trebuchet MS" w:hAnsi="Trebuchet MS" w:cs="Arial"/>
          <w:szCs w:val="28"/>
        </w:rPr>
        <w:t>dwest-Frysl</w:t>
      </w:r>
      <w:r w:rsidR="00A25771" w:rsidRPr="004C28FA">
        <w:rPr>
          <w:rFonts w:ascii="Trebuchet MS" w:hAnsi="Trebuchet MS" w:cs="Arial"/>
          <w:szCs w:val="28"/>
        </w:rPr>
        <w:t>â</w:t>
      </w:r>
      <w:r w:rsidR="00A25771" w:rsidRPr="0036423E">
        <w:rPr>
          <w:rFonts w:ascii="Trebuchet MS" w:hAnsi="Trebuchet MS" w:cs="Arial"/>
          <w:szCs w:val="28"/>
        </w:rPr>
        <w:t>n</w:t>
      </w:r>
    </w:p>
    <w:p w:rsidR="00A25771" w:rsidRDefault="00A25771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</w:p>
    <w:p w:rsidR="00A25771" w:rsidRPr="0036423E" w:rsidRDefault="00A25771" w:rsidP="00A25771">
      <w:pPr>
        <w:pStyle w:val="Kop1"/>
        <w:numPr>
          <w:ilvl w:val="0"/>
          <w:numId w:val="0"/>
        </w:numPr>
        <w:jc w:val="center"/>
        <w:rPr>
          <w:rFonts w:ascii="Trebuchet MS" w:hAnsi="Trebuchet MS" w:cs="Arial"/>
          <w:szCs w:val="28"/>
        </w:rPr>
      </w:pPr>
      <w:r>
        <w:rPr>
          <w:rFonts w:ascii="Trebuchet MS" w:hAnsi="Trebuchet MS" w:cs="Arial"/>
          <w:szCs w:val="28"/>
        </w:rPr>
        <w:t>e</w:t>
      </w:r>
      <w:r w:rsidRPr="0036423E">
        <w:rPr>
          <w:rFonts w:ascii="Trebuchet MS" w:hAnsi="Trebuchet MS" w:cs="Arial"/>
          <w:szCs w:val="28"/>
        </w:rPr>
        <w:t>n</w:t>
      </w: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997097" w:rsidP="00AC34E1">
      <w:pPr>
        <w:pStyle w:val="Kop1"/>
        <w:numPr>
          <w:ilvl w:val="0"/>
          <w:numId w:val="0"/>
        </w:numPr>
        <w:ind w:left="3960" w:firstLine="288"/>
        <w:rPr>
          <w:rFonts w:ascii="Trebuchet MS" w:hAnsi="Trebuchet MS"/>
          <w:szCs w:val="28"/>
        </w:rPr>
      </w:pPr>
      <w:bookmarkStart w:id="2" w:name="_GoBack"/>
      <w:bookmarkEnd w:id="2"/>
      <w:r w:rsidRPr="00664A98">
        <w:rPr>
          <w:rFonts w:ascii="Trebuchet MS" w:hAnsi="Trebuchet MS"/>
          <w:szCs w:val="28"/>
          <w:highlight w:val="lightGray"/>
        </w:rPr>
        <w:t>NAAM</w:t>
      </w: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Pr="002513E7" w:rsidRDefault="00A25771" w:rsidP="00A25771">
      <w:pPr>
        <w:rPr>
          <w:rFonts w:ascii="Trebuchet MS" w:hAnsi="Trebuchet MS"/>
          <w:sz w:val="18"/>
          <w:szCs w:val="18"/>
        </w:rPr>
      </w:pPr>
      <w:r w:rsidRPr="002513E7">
        <w:rPr>
          <w:rFonts w:ascii="Trebuchet MS" w:hAnsi="Trebuchet MS"/>
          <w:sz w:val="18"/>
          <w:szCs w:val="18"/>
        </w:rPr>
        <w:t>Datum:</w:t>
      </w:r>
      <w:r w:rsidRPr="002513E7">
        <w:rPr>
          <w:rFonts w:ascii="Trebuchet MS" w:hAnsi="Trebuchet MS"/>
          <w:sz w:val="18"/>
          <w:szCs w:val="18"/>
        </w:rPr>
        <w:tab/>
      </w:r>
      <w:r w:rsidRPr="002513E7">
        <w:rPr>
          <w:rFonts w:ascii="Trebuchet MS" w:hAnsi="Trebuchet MS"/>
          <w:sz w:val="18"/>
          <w:szCs w:val="18"/>
        </w:rPr>
        <w:tab/>
      </w:r>
      <w:r w:rsidR="00997097" w:rsidRPr="00664A98">
        <w:rPr>
          <w:rFonts w:ascii="Trebuchet MS" w:hAnsi="Trebuchet MS"/>
          <w:sz w:val="18"/>
          <w:szCs w:val="18"/>
          <w:highlight w:val="lightGray"/>
        </w:rPr>
        <w:t>datum</w:t>
      </w:r>
    </w:p>
    <w:p w:rsidR="00A25771" w:rsidRPr="002513E7" w:rsidRDefault="00A25771" w:rsidP="00A25771">
      <w:pPr>
        <w:rPr>
          <w:rFonts w:ascii="Trebuchet MS" w:hAnsi="Trebuchet MS"/>
          <w:sz w:val="18"/>
          <w:szCs w:val="18"/>
        </w:rPr>
      </w:pPr>
      <w:r w:rsidRPr="002513E7">
        <w:rPr>
          <w:rFonts w:ascii="Trebuchet MS" w:hAnsi="Trebuchet MS"/>
          <w:sz w:val="18"/>
          <w:szCs w:val="18"/>
        </w:rPr>
        <w:t>Kenmerk:</w:t>
      </w:r>
      <w:r w:rsidRPr="002513E7">
        <w:rPr>
          <w:rFonts w:ascii="Trebuchet MS" w:hAnsi="Trebuchet MS"/>
          <w:sz w:val="18"/>
          <w:szCs w:val="18"/>
        </w:rPr>
        <w:tab/>
        <w:t xml:space="preserve">SWF </w:t>
      </w:r>
      <w:r w:rsidR="004262F4">
        <w:rPr>
          <w:rFonts w:ascii="Trebuchet MS" w:hAnsi="Trebuchet MS"/>
          <w:sz w:val="18"/>
          <w:szCs w:val="18"/>
        </w:rPr>
        <w:t>2109</w:t>
      </w:r>
      <w:r w:rsidR="00804221">
        <w:rPr>
          <w:rFonts w:ascii="Trebuchet MS" w:hAnsi="Trebuchet MS"/>
          <w:sz w:val="18"/>
          <w:szCs w:val="18"/>
        </w:rPr>
        <w:t>7B</w:t>
      </w:r>
    </w:p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A25771" w:rsidP="00A25771"/>
    <w:p w:rsidR="00A25771" w:rsidRDefault="00A25771" w:rsidP="00A25771"/>
    <w:p w:rsidR="00A25771" w:rsidRDefault="00A25771" w:rsidP="00A25771"/>
    <w:p w:rsidR="00A25771" w:rsidRDefault="00A25771" w:rsidP="00A25771"/>
    <w:p w:rsidR="00A25771" w:rsidRPr="0020462B" w:rsidRDefault="00A25771" w:rsidP="00A25771"/>
    <w:p w:rsidR="00A25771" w:rsidRDefault="00A25771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</w:p>
    <w:p w:rsidR="00A25771" w:rsidRDefault="00885F36" w:rsidP="00A25771">
      <w:pPr>
        <w:pStyle w:val="Kop1"/>
        <w:numPr>
          <w:ilvl w:val="0"/>
          <w:numId w:val="0"/>
        </w:numPr>
        <w:rPr>
          <w:rFonts w:ascii="Trebuchet MS" w:hAnsi="Trebuchet MS" w:cs="Arial"/>
          <w:szCs w:val="28"/>
        </w:rPr>
      </w:pPr>
      <w:r>
        <w:rPr>
          <w:rFonts w:ascii="Trebuchet MS" w:hAnsi="Trebuchet MS" w:cs="Arial"/>
          <w:szCs w:val="28"/>
        </w:rPr>
        <w:t>Wachtkamero</w:t>
      </w:r>
      <w:r w:rsidR="00A25771" w:rsidRPr="00E66CDB">
        <w:rPr>
          <w:rFonts w:ascii="Trebuchet MS" w:hAnsi="Trebuchet MS" w:cs="Arial"/>
          <w:szCs w:val="28"/>
        </w:rPr>
        <w:t>vereenkomst</w:t>
      </w:r>
      <w:bookmarkEnd w:id="0"/>
      <w:bookmarkEnd w:id="1"/>
      <w:r w:rsidR="00A25771">
        <w:rPr>
          <w:rFonts w:ascii="Trebuchet MS" w:hAnsi="Trebuchet MS" w:cs="Arial"/>
          <w:szCs w:val="28"/>
        </w:rPr>
        <w:t xml:space="preserve"> </w:t>
      </w:r>
      <w:proofErr w:type="spellStart"/>
      <w:r w:rsidR="00804221">
        <w:rPr>
          <w:rFonts w:ascii="Trebuchet MS" w:hAnsi="Trebuchet MS" w:cs="Arial"/>
          <w:szCs w:val="28"/>
        </w:rPr>
        <w:t>Wmo</w:t>
      </w:r>
      <w:proofErr w:type="spellEnd"/>
      <w:r w:rsidR="00804221">
        <w:rPr>
          <w:rFonts w:ascii="Trebuchet MS" w:hAnsi="Trebuchet MS" w:cs="Arial"/>
          <w:szCs w:val="28"/>
        </w:rPr>
        <w:t>-vervoer</w:t>
      </w:r>
    </w:p>
    <w:p w:rsidR="00A25771" w:rsidRPr="00277491" w:rsidRDefault="00A25771" w:rsidP="00A25771">
      <w:pPr>
        <w:rPr>
          <w:rFonts w:ascii="Trebuchet MS" w:hAnsi="Trebuchet MS" w:cs="Arial"/>
          <w:sz w:val="20"/>
          <w:szCs w:val="20"/>
        </w:rPr>
      </w:pPr>
    </w:p>
    <w:p w:rsidR="00A25771" w:rsidRPr="009D3A69" w:rsidRDefault="00A25771" w:rsidP="00A25771">
      <w:pPr>
        <w:pStyle w:val="Kop2"/>
        <w:numPr>
          <w:ilvl w:val="0"/>
          <w:numId w:val="0"/>
        </w:numPr>
        <w:rPr>
          <w:rFonts w:ascii="Trebuchet MS" w:hAnsi="Trebuchet MS" w:cs="Arial"/>
          <w:b w:val="0"/>
          <w:sz w:val="20"/>
          <w:szCs w:val="20"/>
        </w:rPr>
      </w:pPr>
    </w:p>
    <w:p w:rsidR="00A25771" w:rsidRPr="009D3A69" w:rsidRDefault="00A25771" w:rsidP="00A25771">
      <w:pPr>
        <w:rPr>
          <w:rFonts w:ascii="Trebuchet MS" w:hAnsi="Trebuchet MS" w:cs="Arial"/>
          <w:b/>
          <w:sz w:val="20"/>
          <w:szCs w:val="20"/>
        </w:rPr>
      </w:pPr>
      <w:r w:rsidRPr="009D3A69">
        <w:rPr>
          <w:rFonts w:ascii="Trebuchet MS" w:hAnsi="Trebuchet MS" w:cs="Arial"/>
          <w:b/>
          <w:sz w:val="20"/>
          <w:szCs w:val="20"/>
        </w:rPr>
        <w:t>DE ONDERGETEKENDEN:</w:t>
      </w:r>
    </w:p>
    <w:p w:rsidR="00A25771" w:rsidRPr="009D3A69" w:rsidRDefault="00A25771" w:rsidP="00A25771">
      <w:pPr>
        <w:rPr>
          <w:rFonts w:ascii="Trebuchet MS" w:hAnsi="Trebuchet MS" w:cs="Arial"/>
          <w:sz w:val="20"/>
          <w:szCs w:val="20"/>
        </w:rPr>
      </w:pPr>
      <w:r w:rsidRPr="009D3A69">
        <w:rPr>
          <w:rFonts w:ascii="Trebuchet MS" w:hAnsi="Trebuchet MS" w:cs="Arial"/>
          <w:sz w:val="20"/>
          <w:szCs w:val="20"/>
        </w:rPr>
        <w:t>1.</w:t>
      </w:r>
      <w:r w:rsidRPr="009D3A69">
        <w:rPr>
          <w:rFonts w:ascii="Trebuchet MS" w:hAnsi="Trebuchet MS" w:cs="Arial"/>
          <w:sz w:val="20"/>
          <w:szCs w:val="20"/>
        </w:rPr>
        <w:tab/>
        <w:t xml:space="preserve">De gemeente Súdwest-Fryslân te dezen ingevolge het bepaalde in artikel 171 Gemeentewet rechtsgeldig vertegenwoordigd door </w:t>
      </w:r>
      <w:r w:rsidRPr="00092EF6">
        <w:rPr>
          <w:rFonts w:ascii="Trebuchet MS" w:hAnsi="Trebuchet MS" w:cs="Arial"/>
          <w:sz w:val="20"/>
          <w:szCs w:val="20"/>
        </w:rPr>
        <w:t xml:space="preserve">mevrouw </w:t>
      </w:r>
      <w:r w:rsidR="002E4303">
        <w:rPr>
          <w:rFonts w:ascii="Trebuchet MS" w:hAnsi="Trebuchet MS" w:cs="Arial"/>
          <w:sz w:val="20"/>
          <w:szCs w:val="20"/>
        </w:rPr>
        <w:t>K. Bosma</w:t>
      </w:r>
      <w:r w:rsidRPr="00092EF6">
        <w:rPr>
          <w:rFonts w:ascii="Trebuchet MS" w:hAnsi="Trebuchet MS" w:cs="Arial"/>
          <w:sz w:val="20"/>
          <w:szCs w:val="20"/>
        </w:rPr>
        <w:t xml:space="preserve">, teammanager van het team Beleid Sociaal Domein, </w:t>
      </w:r>
      <w:r w:rsidRPr="009D3A69">
        <w:rPr>
          <w:rFonts w:ascii="Trebuchet MS" w:hAnsi="Trebuchet MS" w:cs="Arial"/>
          <w:sz w:val="20"/>
          <w:szCs w:val="20"/>
        </w:rPr>
        <w:t xml:space="preserve">een en ander conform het </w:t>
      </w:r>
      <w:r w:rsidR="00997097">
        <w:rPr>
          <w:rFonts w:ascii="Trebuchet MS" w:hAnsi="Trebuchet MS" w:cs="Arial"/>
          <w:sz w:val="20"/>
          <w:szCs w:val="20"/>
        </w:rPr>
        <w:t>M</w:t>
      </w:r>
      <w:r w:rsidRPr="009D3A69">
        <w:rPr>
          <w:rFonts w:ascii="Trebuchet MS" w:hAnsi="Trebuchet MS" w:cs="Arial"/>
          <w:sz w:val="20"/>
          <w:szCs w:val="20"/>
        </w:rPr>
        <w:t>andaatbesluit</w:t>
      </w:r>
      <w:r w:rsidR="00997097">
        <w:rPr>
          <w:rFonts w:ascii="Trebuchet MS" w:hAnsi="Trebuchet MS" w:cs="Arial"/>
          <w:sz w:val="20"/>
          <w:szCs w:val="20"/>
        </w:rPr>
        <w:t xml:space="preserve"> 2020</w:t>
      </w:r>
      <w:r w:rsidRPr="009D3A69">
        <w:rPr>
          <w:rFonts w:ascii="Trebuchet MS" w:hAnsi="Trebuchet MS" w:cs="Arial"/>
          <w:sz w:val="20"/>
          <w:szCs w:val="20"/>
        </w:rPr>
        <w:t xml:space="preserve"> d.d. </w:t>
      </w:r>
      <w:r w:rsidR="00997097">
        <w:rPr>
          <w:rFonts w:ascii="Trebuchet MS" w:hAnsi="Trebuchet MS" w:cs="Arial"/>
          <w:sz w:val="20"/>
          <w:szCs w:val="20"/>
        </w:rPr>
        <w:t>10 december 2019,</w:t>
      </w:r>
      <w:r w:rsidRPr="009D3A69">
        <w:rPr>
          <w:rFonts w:ascii="Trebuchet MS" w:hAnsi="Trebuchet MS" w:cs="Arial"/>
          <w:sz w:val="20"/>
          <w:szCs w:val="20"/>
        </w:rPr>
        <w:t xml:space="preserve"> hierna te noemen ‘Opdrachtgever’;</w:t>
      </w:r>
    </w:p>
    <w:p w:rsidR="00A25771" w:rsidRPr="009D3A69" w:rsidRDefault="00A25771" w:rsidP="00A25771">
      <w:pPr>
        <w:rPr>
          <w:rFonts w:ascii="Trebuchet MS" w:hAnsi="Trebuchet MS" w:cs="Arial"/>
          <w:sz w:val="20"/>
          <w:szCs w:val="20"/>
        </w:rPr>
      </w:pPr>
    </w:p>
    <w:p w:rsidR="00A25771" w:rsidRPr="009D3A69" w:rsidRDefault="00A25771" w:rsidP="00A25771">
      <w:pPr>
        <w:rPr>
          <w:rFonts w:ascii="Trebuchet MS" w:hAnsi="Trebuchet MS" w:cs="Arial"/>
          <w:sz w:val="20"/>
          <w:szCs w:val="20"/>
        </w:rPr>
      </w:pPr>
      <w:r w:rsidRPr="009D3A69">
        <w:rPr>
          <w:rFonts w:ascii="Trebuchet MS" w:hAnsi="Trebuchet MS" w:cs="Arial"/>
          <w:sz w:val="20"/>
          <w:szCs w:val="20"/>
        </w:rPr>
        <w:t>en</w:t>
      </w:r>
    </w:p>
    <w:p w:rsidR="00A25771" w:rsidRPr="009D3A69" w:rsidRDefault="00A25771" w:rsidP="00A25771">
      <w:pPr>
        <w:rPr>
          <w:rFonts w:ascii="Trebuchet MS" w:hAnsi="Trebuchet MS" w:cs="Arial"/>
          <w:sz w:val="20"/>
          <w:szCs w:val="20"/>
        </w:rPr>
      </w:pPr>
    </w:p>
    <w:p w:rsidR="00014B78" w:rsidRPr="009D3A69" w:rsidRDefault="00A25771" w:rsidP="00A25771">
      <w:pPr>
        <w:rPr>
          <w:rFonts w:ascii="Trebuchet MS" w:hAnsi="Trebuchet MS" w:cs="Arial"/>
          <w:sz w:val="20"/>
          <w:szCs w:val="20"/>
        </w:rPr>
      </w:pPr>
      <w:r w:rsidRPr="009D3A69">
        <w:rPr>
          <w:rFonts w:ascii="Trebuchet MS" w:hAnsi="Trebuchet MS" w:cs="Arial"/>
          <w:sz w:val="20"/>
          <w:szCs w:val="20"/>
        </w:rPr>
        <w:t>2.</w:t>
      </w:r>
      <w:r w:rsidRPr="009D3A69">
        <w:rPr>
          <w:rFonts w:ascii="Trebuchet MS" w:hAnsi="Trebuchet MS" w:cs="Arial"/>
          <w:sz w:val="20"/>
          <w:szCs w:val="20"/>
        </w:rPr>
        <w:tab/>
      </w:r>
      <w:r w:rsidR="00014B78" w:rsidRPr="000F7DA8">
        <w:rPr>
          <w:rFonts w:ascii="Trebuchet MS" w:hAnsi="Trebuchet MS" w:cs="Arial"/>
          <w:sz w:val="20"/>
          <w:szCs w:val="20"/>
          <w:highlight w:val="darkGray"/>
        </w:rPr>
        <w:t>&lt;naam opdrachtnemer&gt;</w:t>
      </w:r>
      <w:r w:rsidR="00014B78" w:rsidRPr="00014B78">
        <w:rPr>
          <w:rFonts w:ascii="Trebuchet MS" w:hAnsi="Trebuchet MS" w:cs="Arial"/>
          <w:sz w:val="20"/>
          <w:szCs w:val="20"/>
        </w:rPr>
        <w:t>, gevestigd &lt;</w:t>
      </w:r>
      <w:r w:rsidR="00014B78" w:rsidRPr="000F7DA8">
        <w:rPr>
          <w:rFonts w:ascii="Trebuchet MS" w:hAnsi="Trebuchet MS" w:cs="Arial"/>
          <w:sz w:val="20"/>
          <w:szCs w:val="20"/>
          <w:highlight w:val="darkGray"/>
        </w:rPr>
        <w:t>vestigingsadres</w:t>
      </w:r>
      <w:r w:rsidR="00014B78" w:rsidRPr="00014B78">
        <w:rPr>
          <w:rFonts w:ascii="Trebuchet MS" w:hAnsi="Trebuchet MS" w:cs="Arial"/>
          <w:sz w:val="20"/>
          <w:szCs w:val="20"/>
        </w:rPr>
        <w:t>&gt;, ingeschreven in het Handelsregister van de Kamer van Koophandel onder nr. KVK&lt;</w:t>
      </w:r>
      <w:r w:rsidR="00014B78" w:rsidRPr="000F7DA8">
        <w:rPr>
          <w:rFonts w:ascii="Trebuchet MS" w:hAnsi="Trebuchet MS" w:cs="Arial"/>
          <w:sz w:val="20"/>
          <w:szCs w:val="20"/>
          <w:highlight w:val="darkGray"/>
        </w:rPr>
        <w:t>nummer</w:t>
      </w:r>
      <w:r w:rsidR="00014B78" w:rsidRPr="00014B78">
        <w:rPr>
          <w:rFonts w:ascii="Trebuchet MS" w:hAnsi="Trebuchet MS" w:cs="Arial"/>
          <w:sz w:val="20"/>
          <w:szCs w:val="20"/>
        </w:rPr>
        <w:t>&gt; ten deze rechtsgeldig vertegenwoordigd door de &lt;</w:t>
      </w:r>
      <w:r w:rsidR="00014B78" w:rsidRPr="000F7DA8">
        <w:rPr>
          <w:rFonts w:ascii="Trebuchet MS" w:hAnsi="Trebuchet MS" w:cs="Arial"/>
          <w:sz w:val="20"/>
          <w:szCs w:val="20"/>
          <w:highlight w:val="darkGray"/>
        </w:rPr>
        <w:t>heer/mevrouw</w:t>
      </w:r>
      <w:r w:rsidR="00014B78" w:rsidRPr="00014B78">
        <w:rPr>
          <w:rFonts w:ascii="Trebuchet MS" w:hAnsi="Trebuchet MS" w:cs="Arial"/>
          <w:sz w:val="20"/>
          <w:szCs w:val="20"/>
        </w:rPr>
        <w:t>&gt; &lt;</w:t>
      </w:r>
      <w:r w:rsidR="00014B78" w:rsidRPr="000F7DA8">
        <w:rPr>
          <w:rFonts w:ascii="Trebuchet MS" w:hAnsi="Trebuchet MS" w:cs="Arial"/>
          <w:sz w:val="20"/>
          <w:szCs w:val="20"/>
          <w:highlight w:val="darkGray"/>
        </w:rPr>
        <w:t>naam</w:t>
      </w:r>
      <w:r w:rsidR="00014B78" w:rsidRPr="00014B78">
        <w:rPr>
          <w:rFonts w:ascii="Trebuchet MS" w:hAnsi="Trebuchet MS" w:cs="Arial"/>
          <w:sz w:val="20"/>
          <w:szCs w:val="20"/>
        </w:rPr>
        <w:t>&gt;, in zijn/haar hoedanigheid als &lt;</w:t>
      </w:r>
      <w:r w:rsidR="00014B78" w:rsidRPr="000F7DA8">
        <w:rPr>
          <w:rFonts w:ascii="Trebuchet MS" w:hAnsi="Trebuchet MS" w:cs="Arial"/>
          <w:sz w:val="20"/>
          <w:szCs w:val="20"/>
          <w:highlight w:val="darkGray"/>
        </w:rPr>
        <w:t>functie</w:t>
      </w:r>
      <w:r w:rsidR="00014B78" w:rsidRPr="00014B78">
        <w:rPr>
          <w:rFonts w:ascii="Trebuchet MS" w:hAnsi="Trebuchet MS" w:cs="Arial"/>
          <w:sz w:val="20"/>
          <w:szCs w:val="20"/>
        </w:rPr>
        <w:t>&gt;, hierna te noemen ‘Opdrachtnemer’;</w:t>
      </w:r>
    </w:p>
    <w:p w:rsidR="00A25771" w:rsidRPr="009D3A69" w:rsidRDefault="00A25771" w:rsidP="00A25771">
      <w:pPr>
        <w:rPr>
          <w:rFonts w:ascii="Trebuchet MS" w:hAnsi="Trebuchet MS" w:cs="Arial"/>
          <w:sz w:val="20"/>
          <w:szCs w:val="20"/>
        </w:rPr>
      </w:pPr>
    </w:p>
    <w:p w:rsidR="00A25771" w:rsidRPr="009D3A69" w:rsidRDefault="00A25771" w:rsidP="00A25771">
      <w:pPr>
        <w:rPr>
          <w:rFonts w:ascii="Trebuchet MS" w:hAnsi="Trebuchet MS" w:cs="Arial"/>
          <w:sz w:val="20"/>
          <w:szCs w:val="20"/>
        </w:rPr>
      </w:pPr>
      <w:r w:rsidRPr="009D3A69">
        <w:rPr>
          <w:rFonts w:ascii="Trebuchet MS" w:hAnsi="Trebuchet MS" w:cs="Arial"/>
          <w:sz w:val="20"/>
          <w:szCs w:val="20"/>
        </w:rPr>
        <w:t>samen te noemen ‘de partijen’.</w:t>
      </w:r>
    </w:p>
    <w:p w:rsidR="00A25771" w:rsidRPr="009D3A69" w:rsidRDefault="00A25771" w:rsidP="00A25771">
      <w:pPr>
        <w:rPr>
          <w:rFonts w:ascii="Trebuchet MS" w:hAnsi="Trebuchet MS" w:cs="Arial"/>
          <w:sz w:val="20"/>
          <w:szCs w:val="20"/>
        </w:rPr>
      </w:pP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>Nemen in aanmerking dat: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>- Opdrachtgever een [meerjarige]</w:t>
      </w:r>
      <w:r w:rsidR="002236AF">
        <w:rPr>
          <w:rFonts w:ascii="Trebuchet MS" w:hAnsi="Trebuchet MS" w:cs="Arial"/>
          <w:sz w:val="20"/>
          <w:szCs w:val="20"/>
        </w:rPr>
        <w:t xml:space="preserve"> </w:t>
      </w:r>
      <w:r w:rsidR="00EA6FC4">
        <w:rPr>
          <w:rFonts w:ascii="Trebuchet MS" w:hAnsi="Trebuchet MS" w:cs="Arial"/>
          <w:sz w:val="20"/>
          <w:szCs w:val="20"/>
        </w:rPr>
        <w:t>Raam</w:t>
      </w:r>
      <w:r w:rsidRPr="006745C3">
        <w:rPr>
          <w:rFonts w:ascii="Trebuchet MS" w:hAnsi="Trebuchet MS" w:cs="Arial"/>
          <w:sz w:val="20"/>
          <w:szCs w:val="20"/>
        </w:rPr>
        <w:t xml:space="preserve">overeenkomst voor </w:t>
      </w:r>
      <w:r w:rsidR="00804221">
        <w:rPr>
          <w:rFonts w:ascii="Trebuchet MS" w:hAnsi="Trebuchet MS" w:cs="Arial"/>
          <w:sz w:val="20"/>
          <w:szCs w:val="20"/>
        </w:rPr>
        <w:t>Wmo-vervoer</w:t>
      </w:r>
      <w:r w:rsidRPr="006745C3">
        <w:rPr>
          <w:rFonts w:ascii="Trebuchet MS" w:hAnsi="Trebuchet MS" w:cs="Arial"/>
          <w:sz w:val="20"/>
          <w:szCs w:val="20"/>
        </w:rPr>
        <w:t xml:space="preserve"> wenst af 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</w:t>
      </w:r>
      <w:r w:rsidRPr="006745C3">
        <w:rPr>
          <w:rFonts w:ascii="Trebuchet MS" w:hAnsi="Trebuchet MS" w:cs="Arial"/>
          <w:sz w:val="20"/>
          <w:szCs w:val="20"/>
        </w:rPr>
        <w:t>te sluiten.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>- Opdrachtgever hiertoe een Europese aanbesteding heeft uitgeschreven.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>- Opdrachtnemer op grond van zijn inschrijving als tweede in rang is geëindigd.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>- Opdrachtgever de opdracht gegund heeft aan [</w:t>
      </w:r>
      <w:r w:rsidR="00885F36">
        <w:rPr>
          <w:rFonts w:ascii="Trebuchet MS" w:hAnsi="Trebuchet MS" w:cs="Arial"/>
          <w:sz w:val="20"/>
          <w:szCs w:val="20"/>
        </w:rPr>
        <w:t>n</w:t>
      </w:r>
      <w:r w:rsidRPr="006745C3">
        <w:rPr>
          <w:rFonts w:ascii="Trebuchet MS" w:hAnsi="Trebuchet MS" w:cs="Arial"/>
          <w:sz w:val="20"/>
          <w:szCs w:val="20"/>
        </w:rPr>
        <w:t>aam winnaar aanbesteding</w:t>
      </w:r>
      <w:r w:rsidR="00885F36">
        <w:rPr>
          <w:rFonts w:ascii="Trebuchet MS" w:hAnsi="Trebuchet MS" w:cs="Arial"/>
          <w:sz w:val="20"/>
          <w:szCs w:val="20"/>
        </w:rPr>
        <w:t>]</w:t>
      </w:r>
      <w:r w:rsidRPr="006745C3">
        <w:rPr>
          <w:rFonts w:ascii="Trebuchet MS" w:hAnsi="Trebuchet MS" w:cs="Arial"/>
          <w:sz w:val="20"/>
          <w:szCs w:val="20"/>
        </w:rPr>
        <w:t xml:space="preserve"> voor de duur van 4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</w:t>
      </w:r>
      <w:r w:rsidRPr="006745C3">
        <w:rPr>
          <w:rFonts w:ascii="Trebuchet MS" w:hAnsi="Trebuchet MS" w:cs="Arial"/>
          <w:sz w:val="20"/>
          <w:szCs w:val="20"/>
        </w:rPr>
        <w:t>jaar met</w:t>
      </w:r>
      <w:r>
        <w:rPr>
          <w:rFonts w:ascii="Trebuchet MS" w:hAnsi="Trebuchet MS" w:cs="Arial"/>
          <w:sz w:val="20"/>
          <w:szCs w:val="20"/>
        </w:rPr>
        <w:t xml:space="preserve"> drie</w:t>
      </w:r>
      <w:r w:rsidRPr="006745C3">
        <w:rPr>
          <w:rFonts w:ascii="Trebuchet MS" w:hAnsi="Trebuchet MS" w:cs="Arial"/>
          <w:sz w:val="20"/>
          <w:szCs w:val="20"/>
        </w:rPr>
        <w:t xml:space="preserve"> opties tot verlenging à twaalf maanden en met ontbindende voorwaarden bij niet 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</w:t>
      </w:r>
      <w:r w:rsidRPr="006745C3">
        <w:rPr>
          <w:rFonts w:ascii="Trebuchet MS" w:hAnsi="Trebuchet MS" w:cs="Arial"/>
          <w:sz w:val="20"/>
          <w:szCs w:val="20"/>
        </w:rPr>
        <w:t>presteren. De startdatum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 xml:space="preserve">van het contract is 1 </w:t>
      </w:r>
      <w:r w:rsidR="00885F36">
        <w:rPr>
          <w:rFonts w:ascii="Trebuchet MS" w:hAnsi="Trebuchet MS" w:cs="Arial"/>
          <w:sz w:val="20"/>
          <w:szCs w:val="20"/>
        </w:rPr>
        <w:t xml:space="preserve">november </w:t>
      </w:r>
      <w:r w:rsidRPr="006745C3">
        <w:rPr>
          <w:rFonts w:ascii="Trebuchet MS" w:hAnsi="Trebuchet MS" w:cs="Arial"/>
          <w:sz w:val="20"/>
          <w:szCs w:val="20"/>
        </w:rPr>
        <w:t>2022.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 xml:space="preserve">- Opdrachtgever voor het geval dat de situatie zich voordoet als omschreven in artikel 1, eerste lid, 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</w:t>
      </w:r>
      <w:r w:rsidRPr="006745C3">
        <w:rPr>
          <w:rFonts w:ascii="Trebuchet MS" w:hAnsi="Trebuchet MS" w:cs="Arial"/>
          <w:sz w:val="20"/>
          <w:szCs w:val="20"/>
        </w:rPr>
        <w:t>zich het recht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 xml:space="preserve">voorbehoudt om, zonder tot een nieuwe aanbesteding genoodzaakt te zijn, de 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</w:t>
      </w:r>
      <w:r w:rsidRPr="006745C3">
        <w:rPr>
          <w:rFonts w:ascii="Trebuchet MS" w:hAnsi="Trebuchet MS" w:cs="Arial"/>
          <w:sz w:val="20"/>
          <w:szCs w:val="20"/>
        </w:rPr>
        <w:t>opdracht uit te laten voeren door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>de partij die als tweede in rang is geëindigd (opdrachtnemer).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 xml:space="preserve">- Partijen tegen deze achtergrond onderhavige wachtkamerovereenkomst met elkaar aangaan, 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</w:t>
      </w:r>
      <w:r w:rsidRPr="006745C3">
        <w:rPr>
          <w:rFonts w:ascii="Trebuchet MS" w:hAnsi="Trebuchet MS" w:cs="Arial"/>
          <w:sz w:val="20"/>
          <w:szCs w:val="20"/>
        </w:rPr>
        <w:t>onder de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>navolgende voorwaarden en bedingen.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>Verklaren te zijn overeengekomen als volgt:</w:t>
      </w:r>
    </w:p>
    <w:p w:rsidR="006745C3" w:rsidRPr="002236AF" w:rsidRDefault="006745C3" w:rsidP="006745C3">
      <w:pPr>
        <w:rPr>
          <w:rFonts w:ascii="Trebuchet MS" w:hAnsi="Trebuchet MS" w:cs="Arial"/>
          <w:b/>
          <w:sz w:val="20"/>
          <w:szCs w:val="20"/>
        </w:rPr>
      </w:pPr>
    </w:p>
    <w:p w:rsidR="006745C3" w:rsidRPr="002236AF" w:rsidRDefault="006745C3" w:rsidP="006745C3">
      <w:pPr>
        <w:rPr>
          <w:rFonts w:ascii="Trebuchet MS" w:hAnsi="Trebuchet MS" w:cs="Arial"/>
          <w:b/>
          <w:sz w:val="20"/>
          <w:szCs w:val="20"/>
        </w:rPr>
      </w:pPr>
      <w:r w:rsidRPr="002236AF">
        <w:rPr>
          <w:rFonts w:ascii="Trebuchet MS" w:hAnsi="Trebuchet MS" w:cs="Arial"/>
          <w:b/>
          <w:sz w:val="20"/>
          <w:szCs w:val="20"/>
        </w:rPr>
        <w:t>Artikel 1 Inwerkingtreding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 xml:space="preserve">1. Opdrachtgever heeft het recht om de </w:t>
      </w:r>
      <w:r w:rsidR="00885F36">
        <w:rPr>
          <w:rFonts w:ascii="Trebuchet MS" w:hAnsi="Trebuchet MS" w:cs="Arial"/>
          <w:sz w:val="20"/>
          <w:szCs w:val="20"/>
        </w:rPr>
        <w:t>Raam</w:t>
      </w:r>
      <w:r w:rsidRPr="006745C3">
        <w:rPr>
          <w:rFonts w:ascii="Trebuchet MS" w:hAnsi="Trebuchet MS" w:cs="Arial"/>
          <w:sz w:val="20"/>
          <w:szCs w:val="20"/>
        </w:rPr>
        <w:t>overeenkomst met [</w:t>
      </w:r>
      <w:r w:rsidR="00885F36">
        <w:rPr>
          <w:rFonts w:ascii="Trebuchet MS" w:hAnsi="Trebuchet MS" w:cs="Arial"/>
          <w:sz w:val="20"/>
          <w:szCs w:val="20"/>
        </w:rPr>
        <w:t>n</w:t>
      </w:r>
      <w:r w:rsidRPr="006745C3">
        <w:rPr>
          <w:rFonts w:ascii="Trebuchet MS" w:hAnsi="Trebuchet MS" w:cs="Arial"/>
          <w:sz w:val="20"/>
          <w:szCs w:val="20"/>
        </w:rPr>
        <w:t>aam winnaar aanbesteding</w:t>
      </w:r>
      <w:r w:rsidR="00885F36">
        <w:rPr>
          <w:rFonts w:ascii="Trebuchet MS" w:hAnsi="Trebuchet MS" w:cs="Arial"/>
          <w:sz w:val="20"/>
          <w:szCs w:val="20"/>
        </w:rPr>
        <w:t>]</w:t>
      </w:r>
      <w:r w:rsidRPr="006745C3">
        <w:rPr>
          <w:rFonts w:ascii="Trebuchet MS" w:hAnsi="Trebuchet MS" w:cs="Arial"/>
          <w:sz w:val="20"/>
          <w:szCs w:val="20"/>
        </w:rPr>
        <w:t xml:space="preserve"> 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</w:t>
      </w:r>
      <w:r w:rsidRPr="006745C3">
        <w:rPr>
          <w:rFonts w:ascii="Trebuchet MS" w:hAnsi="Trebuchet MS" w:cs="Arial"/>
          <w:sz w:val="20"/>
          <w:szCs w:val="20"/>
        </w:rPr>
        <w:t>tussentijds te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 xml:space="preserve">beëindigen in de gevallen beschreven - en onder de voorwaarden zoals opgenomen 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</w:t>
      </w:r>
      <w:r w:rsidRPr="006745C3">
        <w:rPr>
          <w:rFonts w:ascii="Trebuchet MS" w:hAnsi="Trebuchet MS" w:cs="Arial"/>
          <w:sz w:val="20"/>
          <w:szCs w:val="20"/>
        </w:rPr>
        <w:t>in de overeenkomst.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 xml:space="preserve">2. Opdrachtnemer houdt zijn inschrijving gedurende de eerste twaalf (12) maanden na de </w:t>
      </w:r>
    </w:p>
    <w:p w:rsidR="00885F36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</w:t>
      </w:r>
      <w:r w:rsidRPr="006745C3">
        <w:rPr>
          <w:rFonts w:ascii="Trebuchet MS" w:hAnsi="Trebuchet MS" w:cs="Arial"/>
          <w:sz w:val="20"/>
          <w:szCs w:val="20"/>
        </w:rPr>
        <w:t>ingangsdatum van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 xml:space="preserve">de </w:t>
      </w:r>
      <w:r w:rsidR="00885F36">
        <w:rPr>
          <w:rFonts w:ascii="Trebuchet MS" w:hAnsi="Trebuchet MS" w:cs="Arial"/>
          <w:sz w:val="20"/>
          <w:szCs w:val="20"/>
        </w:rPr>
        <w:t>Raam</w:t>
      </w:r>
      <w:r w:rsidRPr="006745C3">
        <w:rPr>
          <w:rFonts w:ascii="Trebuchet MS" w:hAnsi="Trebuchet MS" w:cs="Arial"/>
          <w:sz w:val="20"/>
          <w:szCs w:val="20"/>
        </w:rPr>
        <w:t>overeenkomst gestand. De op grond van de offerteaanvraag</w:t>
      </w:r>
    </w:p>
    <w:p w:rsidR="00885F36" w:rsidRDefault="00885F36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</w:t>
      </w:r>
      <w:r w:rsidR="006745C3" w:rsidRPr="006745C3">
        <w:rPr>
          <w:rFonts w:ascii="Trebuchet MS" w:hAnsi="Trebuchet MS" w:cs="Arial"/>
          <w:sz w:val="20"/>
          <w:szCs w:val="20"/>
        </w:rPr>
        <w:t xml:space="preserve"> toegestane en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6745C3" w:rsidRPr="006745C3">
        <w:rPr>
          <w:rFonts w:ascii="Trebuchet MS" w:hAnsi="Trebuchet MS" w:cs="Arial"/>
          <w:sz w:val="20"/>
          <w:szCs w:val="20"/>
        </w:rPr>
        <w:t>overeengekomen indexering</w:t>
      </w:r>
      <w:r w:rsidR="006745C3">
        <w:rPr>
          <w:rFonts w:ascii="Trebuchet MS" w:hAnsi="Trebuchet MS" w:cs="Arial"/>
          <w:sz w:val="20"/>
          <w:szCs w:val="20"/>
        </w:rPr>
        <w:t xml:space="preserve"> </w:t>
      </w:r>
      <w:r w:rsidR="006745C3" w:rsidRPr="006745C3">
        <w:rPr>
          <w:rFonts w:ascii="Trebuchet MS" w:hAnsi="Trebuchet MS" w:cs="Arial"/>
          <w:sz w:val="20"/>
          <w:szCs w:val="20"/>
        </w:rPr>
        <w:t>mag overeenkomstig het daarover bepaalde worden</w:t>
      </w:r>
    </w:p>
    <w:p w:rsidR="006745C3" w:rsidRPr="006745C3" w:rsidRDefault="00885F36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</w:t>
      </w:r>
      <w:r w:rsidR="006745C3" w:rsidRPr="006745C3">
        <w:rPr>
          <w:rFonts w:ascii="Trebuchet MS" w:hAnsi="Trebuchet MS" w:cs="Arial"/>
          <w:sz w:val="20"/>
          <w:szCs w:val="20"/>
        </w:rPr>
        <w:t xml:space="preserve"> doorgevoerd.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 xml:space="preserve">3. Opdrachtnemer geeft uitvoering aan de opdracht zonder extra kosten met uitzondering van de in 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d</w:t>
      </w:r>
      <w:r w:rsidRPr="006745C3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>offerteaanvraag opgenomen indexering.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>4. Opdrachtnemer is bereid om de wachtkamerovereenkomst uit te voeren.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 xml:space="preserve">5. Indien er van de wachtkamerovereenkomst gebruik wordt gemaakt, wordt een nieuwe </w:t>
      </w:r>
    </w:p>
    <w:p w:rsidR="00885F36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</w:t>
      </w:r>
      <w:r w:rsidR="00885F36">
        <w:rPr>
          <w:rFonts w:ascii="Trebuchet MS" w:hAnsi="Trebuchet MS" w:cs="Arial"/>
          <w:sz w:val="20"/>
          <w:szCs w:val="20"/>
        </w:rPr>
        <w:t>Raamov</w:t>
      </w:r>
      <w:r w:rsidRPr="006745C3">
        <w:rPr>
          <w:rFonts w:ascii="Trebuchet MS" w:hAnsi="Trebuchet MS" w:cs="Arial"/>
          <w:sz w:val="20"/>
          <w:szCs w:val="20"/>
        </w:rPr>
        <w:t>ereenkomst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>opgesteld, gelijk aan de originele overeenkomst, voor de resterende duur van</w:t>
      </w:r>
    </w:p>
    <w:p w:rsidR="006745C3" w:rsidRDefault="00885F36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</w:t>
      </w:r>
      <w:r w:rsidR="006745C3" w:rsidRPr="006745C3"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>D</w:t>
      </w:r>
      <w:r w:rsidR="006745C3" w:rsidRPr="006745C3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6745C3" w:rsidRPr="006745C3">
        <w:rPr>
          <w:rFonts w:ascii="Trebuchet MS" w:hAnsi="Trebuchet MS" w:cs="Arial"/>
          <w:sz w:val="20"/>
          <w:szCs w:val="20"/>
        </w:rPr>
        <w:t>(oorspronkelijke)</w:t>
      </w:r>
      <w:r w:rsidR="006745C3">
        <w:rPr>
          <w:rFonts w:ascii="Trebuchet MS" w:hAnsi="Trebuchet MS" w:cs="Arial"/>
          <w:sz w:val="20"/>
          <w:szCs w:val="20"/>
        </w:rPr>
        <w:t xml:space="preserve"> </w:t>
      </w:r>
      <w:r w:rsidR="006745C3" w:rsidRPr="006745C3">
        <w:rPr>
          <w:rFonts w:ascii="Trebuchet MS" w:hAnsi="Trebuchet MS" w:cs="Arial"/>
          <w:sz w:val="20"/>
          <w:szCs w:val="20"/>
        </w:rPr>
        <w:t>contractperiode.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</w:p>
    <w:p w:rsidR="006745C3" w:rsidRPr="002236AF" w:rsidRDefault="006745C3" w:rsidP="006745C3">
      <w:pPr>
        <w:rPr>
          <w:rFonts w:ascii="Trebuchet MS" w:hAnsi="Trebuchet MS" w:cs="Arial"/>
          <w:b/>
          <w:sz w:val="20"/>
          <w:szCs w:val="20"/>
        </w:rPr>
      </w:pPr>
      <w:r w:rsidRPr="002236AF">
        <w:rPr>
          <w:rFonts w:ascii="Trebuchet MS" w:hAnsi="Trebuchet MS" w:cs="Arial"/>
          <w:b/>
          <w:sz w:val="20"/>
          <w:szCs w:val="20"/>
        </w:rPr>
        <w:t>Artikel 2 Geldigheidsduur overeenkomst</w:t>
      </w:r>
    </w:p>
    <w:p w:rsid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 xml:space="preserve">1. Deze wachtkamerovereenkomst wordt aangegaan voor de duur van twaalf (12) maanden en gaat 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</w:t>
      </w:r>
      <w:r w:rsidRPr="006745C3">
        <w:rPr>
          <w:rFonts w:ascii="Trebuchet MS" w:hAnsi="Trebuchet MS" w:cs="Arial"/>
          <w:sz w:val="20"/>
          <w:szCs w:val="20"/>
        </w:rPr>
        <w:t xml:space="preserve">in op </w:t>
      </w:r>
      <w:r w:rsidR="00885F36">
        <w:rPr>
          <w:rFonts w:ascii="Trebuchet MS" w:hAnsi="Trebuchet MS" w:cs="Arial"/>
          <w:sz w:val="20"/>
          <w:szCs w:val="20"/>
        </w:rPr>
        <w:t>[aanvangsdatum Raamovereenkomst]</w:t>
      </w:r>
      <w:r w:rsidRPr="006745C3">
        <w:rPr>
          <w:rFonts w:ascii="Trebuchet MS" w:hAnsi="Trebuchet MS" w:cs="Arial"/>
          <w:sz w:val="20"/>
          <w:szCs w:val="20"/>
        </w:rPr>
        <w:t>.</w:t>
      </w:r>
    </w:p>
    <w:p w:rsidR="00885F36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 xml:space="preserve">2. Deze wachtkamerovereenkomst eindigt van rechtswege </w:t>
      </w:r>
      <w:r w:rsidR="00885F36">
        <w:rPr>
          <w:rFonts w:ascii="Trebuchet MS" w:hAnsi="Trebuchet MS" w:cs="Arial"/>
          <w:sz w:val="20"/>
          <w:szCs w:val="20"/>
        </w:rPr>
        <w:t>één jaar na aanvang van de</w:t>
      </w:r>
    </w:p>
    <w:p w:rsidR="006745C3" w:rsidRDefault="00885F36" w:rsidP="006745C3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Raamovereenkomst</w:t>
      </w:r>
      <w:r w:rsidR="006745C3" w:rsidRPr="006745C3">
        <w:rPr>
          <w:rFonts w:ascii="Trebuchet MS" w:hAnsi="Trebuchet MS" w:cs="Arial"/>
          <w:sz w:val="20"/>
          <w:szCs w:val="20"/>
        </w:rPr>
        <w:t xml:space="preserve"> zonder dat </w:t>
      </w:r>
      <w:r>
        <w:rPr>
          <w:rFonts w:ascii="Trebuchet MS" w:hAnsi="Trebuchet MS" w:cs="Arial"/>
          <w:sz w:val="20"/>
          <w:szCs w:val="20"/>
        </w:rPr>
        <w:t>o</w:t>
      </w:r>
      <w:r w:rsidR="006745C3" w:rsidRPr="006745C3">
        <w:rPr>
          <w:rFonts w:ascii="Trebuchet MS" w:hAnsi="Trebuchet MS" w:cs="Arial"/>
          <w:sz w:val="20"/>
          <w:szCs w:val="20"/>
        </w:rPr>
        <w:t>pzegging is vereist.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</w:p>
    <w:p w:rsidR="006745C3" w:rsidRPr="002236AF" w:rsidRDefault="006745C3" w:rsidP="006745C3">
      <w:pPr>
        <w:rPr>
          <w:rFonts w:ascii="Trebuchet MS" w:hAnsi="Trebuchet MS" w:cs="Arial"/>
          <w:b/>
          <w:sz w:val="20"/>
          <w:szCs w:val="20"/>
        </w:rPr>
      </w:pPr>
      <w:r w:rsidRPr="002236AF">
        <w:rPr>
          <w:rFonts w:ascii="Trebuchet MS" w:hAnsi="Trebuchet MS" w:cs="Arial"/>
          <w:b/>
          <w:sz w:val="20"/>
          <w:szCs w:val="20"/>
        </w:rPr>
        <w:t>Artikel 3 Communicatie</w:t>
      </w:r>
    </w:p>
    <w:p w:rsidR="006745C3" w:rsidRPr="006745C3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lastRenderedPageBreak/>
        <w:t>Opdrachtgever en opdrachtnemer zullen een contactpersoon aanwijzen die tijdens de duur van deze</w:t>
      </w:r>
    </w:p>
    <w:p w:rsidR="00A25771" w:rsidRPr="009D3A69" w:rsidRDefault="006745C3" w:rsidP="006745C3">
      <w:pPr>
        <w:rPr>
          <w:rFonts w:ascii="Trebuchet MS" w:hAnsi="Trebuchet MS" w:cs="Arial"/>
          <w:sz w:val="20"/>
          <w:szCs w:val="20"/>
        </w:rPr>
      </w:pPr>
      <w:r w:rsidRPr="006745C3">
        <w:rPr>
          <w:rFonts w:ascii="Trebuchet MS" w:hAnsi="Trebuchet MS" w:cs="Arial"/>
          <w:sz w:val="20"/>
          <w:szCs w:val="20"/>
        </w:rPr>
        <w:t>overeenkomst de contacten zullen onderhouden. Eenmaal per kwartaal of half jaar zal er een overleg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6745C3">
        <w:rPr>
          <w:rFonts w:ascii="Trebuchet MS" w:hAnsi="Trebuchet MS" w:cs="Arial"/>
          <w:sz w:val="20"/>
          <w:szCs w:val="20"/>
        </w:rPr>
        <w:t>plaatsvinden</w:t>
      </w:r>
      <w:r w:rsidR="00664A98">
        <w:rPr>
          <w:rFonts w:ascii="Trebuchet MS" w:hAnsi="Trebuchet MS" w:cs="Arial"/>
          <w:sz w:val="20"/>
          <w:szCs w:val="20"/>
        </w:rPr>
        <w:t>.</w:t>
      </w:r>
    </w:p>
    <w:p w:rsidR="00A25771" w:rsidRDefault="00A25771" w:rsidP="00A25771">
      <w:pPr>
        <w:spacing w:after="120"/>
        <w:rPr>
          <w:rFonts w:ascii="Trebuchet MS" w:hAnsi="Trebuchet MS"/>
          <w:sz w:val="20"/>
          <w:szCs w:val="20"/>
        </w:rPr>
      </w:pPr>
    </w:p>
    <w:p w:rsidR="00A25771" w:rsidRPr="00906816" w:rsidRDefault="00A25771" w:rsidP="00A25771">
      <w:pPr>
        <w:spacing w:after="120"/>
        <w:rPr>
          <w:rFonts w:ascii="Trebuchet MS" w:hAnsi="Trebuchet MS"/>
          <w:sz w:val="20"/>
          <w:szCs w:val="20"/>
        </w:rPr>
      </w:pPr>
    </w:p>
    <w:p w:rsidR="00A25771" w:rsidRPr="006E45A5" w:rsidRDefault="00A25771" w:rsidP="00A25771">
      <w:pPr>
        <w:spacing w:after="120"/>
        <w:rPr>
          <w:rFonts w:ascii="Trebuchet MS" w:hAnsi="Trebuchet MS"/>
          <w:sz w:val="20"/>
          <w:szCs w:val="20"/>
        </w:rPr>
      </w:pPr>
      <w:r w:rsidRPr="00917278">
        <w:rPr>
          <w:rFonts w:ascii="Trebuchet MS" w:hAnsi="Trebuchet MS"/>
          <w:sz w:val="20"/>
          <w:szCs w:val="20"/>
        </w:rPr>
        <w:t>Aldus overeengekomen en in tweevoud ondertekend,</w:t>
      </w:r>
    </w:p>
    <w:p w:rsidR="00A25771" w:rsidRPr="006F5305" w:rsidRDefault="00A25771" w:rsidP="00A25771">
      <w:pPr>
        <w:spacing w:after="120"/>
        <w:rPr>
          <w:rFonts w:ascii="Trebuchet MS" w:hAnsi="Trebuchet MS"/>
          <w:sz w:val="20"/>
          <w:szCs w:val="20"/>
        </w:rPr>
      </w:pPr>
      <w:r w:rsidRPr="006E45A5">
        <w:rPr>
          <w:rFonts w:ascii="Trebuchet MS" w:hAnsi="Trebuchet MS"/>
          <w:sz w:val="20"/>
          <w:szCs w:val="20"/>
        </w:rPr>
        <w:t>&lt;</w:t>
      </w:r>
      <w:r w:rsidRPr="002A2F5D">
        <w:rPr>
          <w:rFonts w:ascii="Trebuchet MS" w:hAnsi="Trebuchet MS"/>
          <w:sz w:val="20"/>
          <w:szCs w:val="20"/>
          <w:highlight w:val="darkGray"/>
        </w:rPr>
        <w:t>datum</w:t>
      </w:r>
      <w:r w:rsidRPr="006E45A5">
        <w:rPr>
          <w:rFonts w:ascii="Trebuchet MS" w:hAnsi="Trebuchet MS"/>
          <w:sz w:val="20"/>
          <w:szCs w:val="20"/>
        </w:rPr>
        <w:t>&gt;</w:t>
      </w:r>
    </w:p>
    <w:p w:rsidR="00A25771" w:rsidRPr="00E66CDB" w:rsidRDefault="00A25771" w:rsidP="00A25771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Gemeente </w:t>
      </w:r>
      <w:r w:rsidRPr="009D3A69">
        <w:rPr>
          <w:rFonts w:ascii="Trebuchet MS" w:hAnsi="Trebuchet MS" w:cs="Arial"/>
          <w:sz w:val="20"/>
          <w:szCs w:val="20"/>
        </w:rPr>
        <w:t>Súdwest-Fryslân</w:t>
      </w:r>
      <w:r w:rsidRPr="00E66CDB">
        <w:rPr>
          <w:rFonts w:ascii="Trebuchet MS" w:hAnsi="Trebuchet MS" w:cs="Arial"/>
          <w:sz w:val="20"/>
          <w:szCs w:val="20"/>
        </w:rPr>
        <w:tab/>
      </w:r>
      <w:r w:rsidR="006745C3">
        <w:rPr>
          <w:rFonts w:ascii="Trebuchet MS" w:hAnsi="Trebuchet MS" w:cs="Arial"/>
          <w:sz w:val="20"/>
          <w:szCs w:val="20"/>
        </w:rPr>
        <w:t xml:space="preserve">                               </w:t>
      </w:r>
      <w:r w:rsidR="006745C3" w:rsidRPr="002A2F5D">
        <w:rPr>
          <w:rFonts w:ascii="Trebuchet MS" w:hAnsi="Trebuchet MS" w:cs="Arial"/>
          <w:sz w:val="20"/>
          <w:szCs w:val="20"/>
        </w:rPr>
        <w:t>&lt;</w:t>
      </w:r>
      <w:r w:rsidR="006745C3" w:rsidRPr="002A2F5D">
        <w:rPr>
          <w:rFonts w:ascii="Trebuchet MS" w:hAnsi="Trebuchet MS" w:cs="Arial"/>
          <w:sz w:val="20"/>
          <w:szCs w:val="20"/>
          <w:highlight w:val="darkGray"/>
        </w:rPr>
        <w:t>OPDRACHTNEMER naam bedrijf</w:t>
      </w:r>
      <w:r w:rsidR="006745C3" w:rsidRPr="002A2F5D">
        <w:rPr>
          <w:rFonts w:ascii="Trebuchet MS" w:hAnsi="Trebuchet MS" w:cs="Arial"/>
          <w:sz w:val="20"/>
          <w:szCs w:val="20"/>
        </w:rPr>
        <w:t>&gt;</w:t>
      </w:r>
      <w:r w:rsidRPr="00E66CDB">
        <w:rPr>
          <w:rFonts w:ascii="Trebuchet MS" w:hAnsi="Trebuchet MS" w:cs="Arial"/>
          <w:sz w:val="20"/>
          <w:szCs w:val="20"/>
        </w:rPr>
        <w:tab/>
      </w:r>
      <w:r w:rsidRPr="00E66CDB">
        <w:rPr>
          <w:rFonts w:ascii="Trebuchet MS" w:hAnsi="Trebuchet MS" w:cs="Arial"/>
          <w:sz w:val="20"/>
          <w:szCs w:val="20"/>
        </w:rPr>
        <w:tab/>
      </w:r>
      <w:r w:rsidRPr="00E66CDB">
        <w:rPr>
          <w:rFonts w:ascii="Trebuchet MS" w:hAnsi="Trebuchet MS" w:cs="Arial"/>
          <w:sz w:val="20"/>
          <w:szCs w:val="20"/>
        </w:rPr>
        <w:tab/>
      </w:r>
    </w:p>
    <w:p w:rsidR="00A25771" w:rsidRPr="00E66CDB" w:rsidRDefault="00C87866" w:rsidP="00A25771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K. Bosma</w:t>
      </w:r>
      <w:r w:rsidR="00A25771" w:rsidRPr="00E66CDB">
        <w:rPr>
          <w:rFonts w:ascii="Trebuchet MS" w:hAnsi="Trebuchet MS" w:cs="Arial"/>
          <w:sz w:val="20"/>
          <w:szCs w:val="20"/>
        </w:rPr>
        <w:tab/>
      </w:r>
      <w:r w:rsidR="00A25771" w:rsidRPr="00E66CDB">
        <w:rPr>
          <w:rFonts w:ascii="Trebuchet MS" w:hAnsi="Trebuchet MS" w:cs="Arial"/>
          <w:sz w:val="20"/>
          <w:szCs w:val="20"/>
        </w:rPr>
        <w:tab/>
      </w:r>
      <w:r w:rsidR="00A25771" w:rsidRPr="00E66CDB">
        <w:rPr>
          <w:rFonts w:ascii="Trebuchet MS" w:hAnsi="Trebuchet MS" w:cs="Arial"/>
          <w:sz w:val="20"/>
          <w:szCs w:val="20"/>
        </w:rPr>
        <w:tab/>
      </w:r>
      <w:r w:rsidR="00A25771" w:rsidRPr="00E66CDB">
        <w:rPr>
          <w:rFonts w:ascii="Trebuchet MS" w:hAnsi="Trebuchet MS" w:cs="Arial"/>
          <w:sz w:val="20"/>
          <w:szCs w:val="20"/>
        </w:rPr>
        <w:tab/>
      </w:r>
      <w:r w:rsidR="00A25771" w:rsidRPr="00E66CDB">
        <w:rPr>
          <w:rFonts w:ascii="Trebuchet MS" w:hAnsi="Trebuchet MS" w:cs="Arial"/>
          <w:sz w:val="20"/>
          <w:szCs w:val="20"/>
        </w:rPr>
        <w:tab/>
      </w:r>
      <w:r w:rsidR="00A25771" w:rsidRPr="00E66CDB">
        <w:rPr>
          <w:rFonts w:ascii="Trebuchet MS" w:hAnsi="Trebuchet MS" w:cs="Arial"/>
          <w:sz w:val="20"/>
          <w:szCs w:val="20"/>
        </w:rPr>
        <w:tab/>
      </w:r>
      <w:r w:rsidR="006745C3" w:rsidRPr="002A2F5D">
        <w:rPr>
          <w:rFonts w:ascii="Trebuchet MS" w:hAnsi="Trebuchet MS" w:cs="Arial"/>
          <w:sz w:val="20"/>
          <w:szCs w:val="20"/>
        </w:rPr>
        <w:t>&lt;</w:t>
      </w:r>
      <w:r w:rsidR="006745C3" w:rsidRPr="002A2F5D">
        <w:rPr>
          <w:rFonts w:ascii="Trebuchet MS" w:hAnsi="Trebuchet MS" w:cs="Arial"/>
          <w:sz w:val="20"/>
          <w:szCs w:val="20"/>
          <w:highlight w:val="darkGray"/>
        </w:rPr>
        <w:t>naam</w:t>
      </w:r>
      <w:r w:rsidR="006745C3" w:rsidRPr="002A2F5D">
        <w:rPr>
          <w:rFonts w:ascii="Trebuchet MS" w:hAnsi="Trebuchet MS" w:cs="Arial"/>
          <w:sz w:val="20"/>
          <w:szCs w:val="20"/>
        </w:rPr>
        <w:t>&gt;</w:t>
      </w:r>
    </w:p>
    <w:p w:rsidR="00A25771" w:rsidRPr="008D628A" w:rsidRDefault="00A25771" w:rsidP="00A25771">
      <w:pPr>
        <w:rPr>
          <w:rFonts w:ascii="Trebuchet MS" w:hAnsi="Trebuchet MS" w:cs="Arial"/>
          <w:sz w:val="20"/>
          <w:szCs w:val="20"/>
        </w:rPr>
      </w:pPr>
      <w:r w:rsidRPr="008D628A">
        <w:rPr>
          <w:rFonts w:ascii="Trebuchet MS" w:hAnsi="Trebuchet MS" w:cs="Arial"/>
          <w:sz w:val="20"/>
          <w:szCs w:val="20"/>
        </w:rPr>
        <w:t>Teammanager</w:t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="006745C3" w:rsidRPr="002A2F5D">
        <w:rPr>
          <w:rFonts w:ascii="Trebuchet MS" w:hAnsi="Trebuchet MS" w:cs="Arial"/>
          <w:sz w:val="20"/>
          <w:szCs w:val="20"/>
        </w:rPr>
        <w:t>&lt;</w:t>
      </w:r>
      <w:r w:rsidR="006745C3" w:rsidRPr="002A2F5D">
        <w:rPr>
          <w:rFonts w:ascii="Trebuchet MS" w:hAnsi="Trebuchet MS" w:cs="Arial"/>
          <w:sz w:val="20"/>
          <w:szCs w:val="20"/>
          <w:highlight w:val="darkGray"/>
        </w:rPr>
        <w:t>functie</w:t>
      </w:r>
      <w:r w:rsidR="006745C3" w:rsidRPr="002A2F5D">
        <w:rPr>
          <w:rFonts w:ascii="Trebuchet MS" w:hAnsi="Trebuchet MS" w:cs="Arial"/>
          <w:sz w:val="20"/>
          <w:szCs w:val="20"/>
        </w:rPr>
        <w:t>&gt;</w:t>
      </w:r>
      <w:r w:rsidR="008D628A" w:rsidRPr="008D628A">
        <w:rPr>
          <w:rFonts w:ascii="Trebuchet MS" w:hAnsi="Trebuchet MS" w:cs="Arial"/>
          <w:sz w:val="20"/>
          <w:szCs w:val="20"/>
        </w:rPr>
        <w:tab/>
      </w:r>
    </w:p>
    <w:p w:rsidR="008D628A" w:rsidRPr="008D628A" w:rsidRDefault="00A25771" w:rsidP="008D628A">
      <w:pPr>
        <w:rPr>
          <w:rFonts w:ascii="Trebuchet MS" w:hAnsi="Trebuchet MS" w:cs="Arial"/>
          <w:sz w:val="20"/>
          <w:szCs w:val="20"/>
        </w:rPr>
      </w:pPr>
      <w:r w:rsidRPr="00CC7212">
        <w:rPr>
          <w:rFonts w:ascii="Trebuchet MS" w:hAnsi="Trebuchet MS" w:cs="Arial"/>
          <w:sz w:val="20"/>
          <w:szCs w:val="20"/>
        </w:rPr>
        <w:t>Team Beleid Sociaal Domein</w:t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</w:p>
    <w:p w:rsidR="008D628A" w:rsidRPr="008D628A" w:rsidRDefault="008D628A" w:rsidP="008D628A">
      <w:pPr>
        <w:rPr>
          <w:rFonts w:ascii="Trebuchet MS" w:hAnsi="Trebuchet MS" w:cs="Arial"/>
          <w:sz w:val="20"/>
          <w:szCs w:val="20"/>
        </w:rPr>
      </w:pP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  <w:r w:rsidRPr="008D628A">
        <w:rPr>
          <w:rFonts w:ascii="Trebuchet MS" w:hAnsi="Trebuchet MS" w:cs="Arial"/>
          <w:sz w:val="20"/>
          <w:szCs w:val="20"/>
        </w:rPr>
        <w:tab/>
      </w:r>
    </w:p>
    <w:p w:rsidR="00212011" w:rsidRPr="007C761E" w:rsidRDefault="00212011" w:rsidP="004A2A9C">
      <w:pPr>
        <w:rPr>
          <w:rFonts w:ascii="Trebuchet MS" w:hAnsi="Trebuchet MS"/>
          <w:szCs w:val="20"/>
        </w:rPr>
      </w:pPr>
    </w:p>
    <w:sectPr w:rsidR="00212011" w:rsidRPr="007C761E" w:rsidSect="004E7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C7F" w:rsidRDefault="008D628A">
      <w:r>
        <w:separator/>
      </w:r>
    </w:p>
  </w:endnote>
  <w:endnote w:type="continuationSeparator" w:id="0">
    <w:p w:rsidR="00723C7F" w:rsidRDefault="008D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2B" w:rsidRDefault="00664A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B32" w:rsidRDefault="00664A98">
    <w:pPr>
      <w:pStyle w:val="Voettekst"/>
      <w:tabs>
        <w:tab w:val="clear" w:pos="4153"/>
        <w:tab w:val="clear" w:pos="8306"/>
        <w:tab w:val="center" w:pos="4510"/>
        <w:tab w:val="right" w:pos="9020"/>
      </w:tabs>
      <w:rPr>
        <w:rFonts w:ascii="Trebuchet MS" w:hAnsi="Trebuchet MS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2B" w:rsidRDefault="00664A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C7F" w:rsidRDefault="008D628A">
      <w:r>
        <w:separator/>
      </w:r>
    </w:p>
  </w:footnote>
  <w:footnote w:type="continuationSeparator" w:id="0">
    <w:p w:rsidR="00723C7F" w:rsidRDefault="008D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2B" w:rsidRDefault="00664A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B32" w:rsidRPr="004C4C67" w:rsidRDefault="00A25771" w:rsidP="000D7994">
    <w:pPr>
      <w:pStyle w:val="Koptekst"/>
      <w:jc w:val="right"/>
    </w:pPr>
    <w:r>
      <w:rPr>
        <w:noProof/>
        <w:color w:val="1F497D"/>
        <w:sz w:val="24"/>
      </w:rPr>
      <w:drawing>
        <wp:inline distT="0" distB="0" distL="0" distR="0">
          <wp:extent cx="3162300" cy="466725"/>
          <wp:effectExtent l="0" t="0" r="0" b="9525"/>
          <wp:docPr id="1" name="Afbeelding 1" descr="cid:image001.jpg@01CEDEE2.FA3CB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EDEE2.FA3CB2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2B" w:rsidRDefault="00664A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1366A"/>
    <w:multiLevelType w:val="multilevel"/>
    <w:tmpl w:val="85BE44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8.%3"/>
      <w:lvlJc w:val="left"/>
      <w:pPr>
        <w:ind w:left="720" w:hanging="720"/>
      </w:pPr>
      <w:rPr>
        <w:rFonts w:ascii="Trebuchet MS" w:hAnsi="Trebuchet MS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424BAE"/>
    <w:multiLevelType w:val="multilevel"/>
    <w:tmpl w:val="151647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205594"/>
    <w:multiLevelType w:val="multilevel"/>
    <w:tmpl w:val="1AF221F0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8277D8F"/>
    <w:multiLevelType w:val="multilevel"/>
    <w:tmpl w:val="7A569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242040"/>
    <w:multiLevelType w:val="multilevel"/>
    <w:tmpl w:val="F8DA8F00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4A7C31"/>
    <w:multiLevelType w:val="multilevel"/>
    <w:tmpl w:val="6038DC10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6" w15:restartNumberingAfterBreak="0">
    <w:nsid w:val="3F9278F0"/>
    <w:multiLevelType w:val="multilevel"/>
    <w:tmpl w:val="CAC0CA7E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2D5EFE"/>
    <w:multiLevelType w:val="hybridMultilevel"/>
    <w:tmpl w:val="5A88A38E"/>
    <w:lvl w:ilvl="0" w:tplc="D76E197E">
      <w:start w:val="1"/>
      <w:numFmt w:val="decimal"/>
      <w:pStyle w:val="Artikel2"/>
      <w:lvlText w:val="2.%1"/>
      <w:lvlJc w:val="left"/>
      <w:pPr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4A4E"/>
    <w:multiLevelType w:val="hybridMultilevel"/>
    <w:tmpl w:val="B13E1048"/>
    <w:lvl w:ilvl="0" w:tplc="D7660E02">
      <w:start w:val="1"/>
      <w:numFmt w:val="decimal"/>
      <w:pStyle w:val="Artikel13"/>
      <w:lvlText w:val="13.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B3013"/>
    <w:multiLevelType w:val="hybridMultilevel"/>
    <w:tmpl w:val="EEAE340A"/>
    <w:lvl w:ilvl="0" w:tplc="C810A4DA">
      <w:start w:val="1"/>
      <w:numFmt w:val="decimal"/>
      <w:pStyle w:val="Artikel6"/>
      <w:lvlText w:val="6.%1"/>
      <w:lvlJc w:val="left"/>
      <w:pPr>
        <w:ind w:left="720" w:hanging="360"/>
      </w:pPr>
      <w:rPr>
        <w:rFonts w:ascii="Trebuchet MS" w:hAnsi="Trebuchet MS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177B2"/>
    <w:multiLevelType w:val="hybridMultilevel"/>
    <w:tmpl w:val="24123E22"/>
    <w:lvl w:ilvl="0" w:tplc="EE5CC31A">
      <w:start w:val="1"/>
      <w:numFmt w:val="decimal"/>
      <w:pStyle w:val="Artikel"/>
      <w:lvlText w:val="Artikel %1"/>
      <w:lvlJc w:val="right"/>
      <w:pPr>
        <w:ind w:left="107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3491" w:hanging="360"/>
      </w:pPr>
    </w:lvl>
    <w:lvl w:ilvl="2" w:tplc="0413001B" w:tentative="1">
      <w:start w:val="1"/>
      <w:numFmt w:val="lowerRoman"/>
      <w:lvlText w:val="%3."/>
      <w:lvlJc w:val="right"/>
      <w:pPr>
        <w:ind w:left="4211" w:hanging="180"/>
      </w:pPr>
    </w:lvl>
    <w:lvl w:ilvl="3" w:tplc="0413000F" w:tentative="1">
      <w:start w:val="1"/>
      <w:numFmt w:val="decimal"/>
      <w:lvlText w:val="%4."/>
      <w:lvlJc w:val="left"/>
      <w:pPr>
        <w:ind w:left="4931" w:hanging="360"/>
      </w:pPr>
    </w:lvl>
    <w:lvl w:ilvl="4" w:tplc="04130019" w:tentative="1">
      <w:start w:val="1"/>
      <w:numFmt w:val="lowerLetter"/>
      <w:lvlText w:val="%5."/>
      <w:lvlJc w:val="left"/>
      <w:pPr>
        <w:ind w:left="5651" w:hanging="360"/>
      </w:pPr>
    </w:lvl>
    <w:lvl w:ilvl="5" w:tplc="0413001B" w:tentative="1">
      <w:start w:val="1"/>
      <w:numFmt w:val="lowerRoman"/>
      <w:lvlText w:val="%6."/>
      <w:lvlJc w:val="right"/>
      <w:pPr>
        <w:ind w:left="6371" w:hanging="180"/>
      </w:pPr>
    </w:lvl>
    <w:lvl w:ilvl="6" w:tplc="0413000F" w:tentative="1">
      <w:start w:val="1"/>
      <w:numFmt w:val="decimal"/>
      <w:lvlText w:val="%7."/>
      <w:lvlJc w:val="left"/>
      <w:pPr>
        <w:ind w:left="7091" w:hanging="360"/>
      </w:pPr>
    </w:lvl>
    <w:lvl w:ilvl="7" w:tplc="04130019" w:tentative="1">
      <w:start w:val="1"/>
      <w:numFmt w:val="lowerLetter"/>
      <w:lvlText w:val="%8."/>
      <w:lvlJc w:val="left"/>
      <w:pPr>
        <w:ind w:left="7811" w:hanging="360"/>
      </w:pPr>
    </w:lvl>
    <w:lvl w:ilvl="8" w:tplc="0413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7ED46CA6"/>
    <w:multiLevelType w:val="multilevel"/>
    <w:tmpl w:val="01FEB83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hAnsi="Times New Roman" w:hint="default"/>
        <w:b/>
        <w:i w:val="0"/>
        <w:strike w:val="0"/>
        <w:dstrike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71"/>
    <w:rsid w:val="00014B78"/>
    <w:rsid w:val="00080870"/>
    <w:rsid w:val="00092EF6"/>
    <w:rsid w:val="000B5F54"/>
    <w:rsid w:val="000F7DA8"/>
    <w:rsid w:val="00191933"/>
    <w:rsid w:val="001E5695"/>
    <w:rsid w:val="001E5B27"/>
    <w:rsid w:val="001E76C2"/>
    <w:rsid w:val="00212011"/>
    <w:rsid w:val="002236AF"/>
    <w:rsid w:val="002A2F5D"/>
    <w:rsid w:val="002E4303"/>
    <w:rsid w:val="00347F19"/>
    <w:rsid w:val="00354158"/>
    <w:rsid w:val="003557B0"/>
    <w:rsid w:val="00380B44"/>
    <w:rsid w:val="004262F4"/>
    <w:rsid w:val="0044434E"/>
    <w:rsid w:val="004A2A9C"/>
    <w:rsid w:val="005824F3"/>
    <w:rsid w:val="005A0052"/>
    <w:rsid w:val="005A0F5E"/>
    <w:rsid w:val="005D6EDC"/>
    <w:rsid w:val="00637FCC"/>
    <w:rsid w:val="00664A98"/>
    <w:rsid w:val="006745C3"/>
    <w:rsid w:val="006C3724"/>
    <w:rsid w:val="00723C7F"/>
    <w:rsid w:val="00733B3A"/>
    <w:rsid w:val="00744271"/>
    <w:rsid w:val="0076749A"/>
    <w:rsid w:val="007C761E"/>
    <w:rsid w:val="00804221"/>
    <w:rsid w:val="00830DFE"/>
    <w:rsid w:val="00885F36"/>
    <w:rsid w:val="00885F91"/>
    <w:rsid w:val="008D628A"/>
    <w:rsid w:val="00997097"/>
    <w:rsid w:val="009A59D9"/>
    <w:rsid w:val="00A25771"/>
    <w:rsid w:val="00A619BA"/>
    <w:rsid w:val="00A71406"/>
    <w:rsid w:val="00A761C4"/>
    <w:rsid w:val="00AC34E1"/>
    <w:rsid w:val="00B457E4"/>
    <w:rsid w:val="00BA4B65"/>
    <w:rsid w:val="00BF3C94"/>
    <w:rsid w:val="00BF3F8C"/>
    <w:rsid w:val="00BF4275"/>
    <w:rsid w:val="00C1150F"/>
    <w:rsid w:val="00C87866"/>
    <w:rsid w:val="00CC7212"/>
    <w:rsid w:val="00D855F8"/>
    <w:rsid w:val="00E3079F"/>
    <w:rsid w:val="00EA6FC4"/>
    <w:rsid w:val="00EE05BD"/>
    <w:rsid w:val="00EE7911"/>
    <w:rsid w:val="00F67717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145E"/>
  <w15:docId w15:val="{E2CA500D-1D93-4A97-B16A-70EF75F5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25771"/>
    <w:rPr>
      <w:rFonts w:ascii="Times New Roman" w:eastAsia="Times New Roman" w:hAnsi="Times New Roman"/>
      <w:sz w:val="22"/>
      <w:szCs w:val="24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A25771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A25771"/>
    <w:pPr>
      <w:keepNext/>
      <w:numPr>
        <w:ilvl w:val="1"/>
        <w:numId w:val="1"/>
      </w:numPr>
      <w:outlineLvl w:val="1"/>
    </w:pPr>
    <w:rPr>
      <w:b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A25771"/>
    <w:pPr>
      <w:keepNext/>
      <w:numPr>
        <w:ilvl w:val="2"/>
        <w:numId w:val="1"/>
      </w:numPr>
      <w:outlineLvl w:val="2"/>
    </w:pPr>
    <w:rPr>
      <w:b/>
      <w:bCs/>
      <w:szCs w:val="22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A25771"/>
    <w:pPr>
      <w:keepNext/>
      <w:numPr>
        <w:ilvl w:val="4"/>
        <w:numId w:val="1"/>
      </w:numPr>
      <w:suppressAutoHyphens/>
      <w:outlineLvl w:val="4"/>
    </w:pPr>
    <w:rPr>
      <w:b/>
      <w:kern w:val="1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A25771"/>
    <w:pPr>
      <w:keepNext/>
      <w:numPr>
        <w:ilvl w:val="5"/>
        <w:numId w:val="1"/>
      </w:numPr>
      <w:outlineLvl w:val="5"/>
    </w:pPr>
    <w:rPr>
      <w:i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A25771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A25771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A2577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A25771"/>
    <w:rPr>
      <w:rFonts w:ascii="Times New Roman" w:eastAsia="Times New Roman" w:hAnsi="Times New Roman"/>
      <w:b/>
      <w:sz w:val="28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A25771"/>
    <w:rPr>
      <w:rFonts w:ascii="Times New Roman" w:eastAsia="Times New Roman" w:hAnsi="Times New Roman"/>
      <w:b/>
      <w:sz w:val="22"/>
      <w:szCs w:val="22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A25771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Kop5Char">
    <w:name w:val="Kop 5 Char"/>
    <w:aliases w:val="Level 3 - i Char"/>
    <w:basedOn w:val="Standaardalinea-lettertype"/>
    <w:link w:val="Kop5"/>
    <w:rsid w:val="00A25771"/>
    <w:rPr>
      <w:rFonts w:ascii="Times New Roman" w:eastAsia="Times New Roman" w:hAnsi="Times New Roman"/>
      <w:b/>
      <w:kern w:val="1"/>
      <w:sz w:val="22"/>
    </w:rPr>
  </w:style>
  <w:style w:type="character" w:customStyle="1" w:styleId="Kop6Char">
    <w:name w:val="Kop 6 Char"/>
    <w:aliases w:val="Legal Level 1. Char"/>
    <w:basedOn w:val="Standaardalinea-lettertype"/>
    <w:link w:val="Kop6"/>
    <w:rsid w:val="00A25771"/>
    <w:rPr>
      <w:rFonts w:ascii="Times New Roman" w:eastAsia="Times New Roman" w:hAnsi="Times New Roman"/>
      <w:i/>
      <w:sz w:val="22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A25771"/>
    <w:rPr>
      <w:rFonts w:ascii="Times New Roman" w:eastAsia="Times New Roman" w:hAnsi="Times New Roman"/>
      <w:sz w:val="24"/>
      <w:szCs w:val="24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A2577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A25771"/>
    <w:rPr>
      <w:rFonts w:ascii="Arial" w:eastAsia="Times New Roman" w:hAnsi="Arial" w:cs="Arial"/>
      <w:sz w:val="22"/>
      <w:szCs w:val="22"/>
    </w:rPr>
  </w:style>
  <w:style w:type="paragraph" w:styleId="Koptekst">
    <w:name w:val="header"/>
    <w:basedOn w:val="Standaard"/>
    <w:link w:val="KoptekstChar"/>
    <w:semiHidden/>
    <w:rsid w:val="00A25771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A25771"/>
    <w:rPr>
      <w:rFonts w:ascii="Times New Roman" w:eastAsia="Times New Roman" w:hAnsi="Times New Roman"/>
      <w:sz w:val="22"/>
      <w:szCs w:val="24"/>
    </w:rPr>
  </w:style>
  <w:style w:type="paragraph" w:styleId="Voettekst">
    <w:name w:val="footer"/>
    <w:basedOn w:val="Standaard"/>
    <w:link w:val="VoettekstChar"/>
    <w:semiHidden/>
    <w:rsid w:val="00A25771"/>
    <w:pPr>
      <w:tabs>
        <w:tab w:val="center" w:pos="4153"/>
        <w:tab w:val="right" w:pos="8306"/>
      </w:tabs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semiHidden/>
    <w:rsid w:val="00A25771"/>
    <w:rPr>
      <w:rFonts w:ascii="Times New Roman" w:eastAsia="Times New Roman" w:hAnsi="Times New Roman"/>
      <w:sz w:val="18"/>
      <w:szCs w:val="24"/>
    </w:rPr>
  </w:style>
  <w:style w:type="paragraph" w:styleId="Voetnoottekst">
    <w:name w:val="footnote text"/>
    <w:basedOn w:val="Standaard"/>
    <w:link w:val="VoetnoottekstChar"/>
    <w:semiHidden/>
    <w:rsid w:val="00A25771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25771"/>
    <w:rPr>
      <w:rFonts w:ascii="Times New Roman" w:eastAsia="Times New Roman" w:hAnsi="Times New Roman"/>
      <w:sz w:val="22"/>
    </w:rPr>
  </w:style>
  <w:style w:type="paragraph" w:styleId="Tekstopmerking">
    <w:name w:val="annotation text"/>
    <w:basedOn w:val="Standaard"/>
    <w:link w:val="TekstopmerkingChar"/>
    <w:uiPriority w:val="99"/>
    <w:semiHidden/>
    <w:rsid w:val="00A2577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25771"/>
    <w:rPr>
      <w:rFonts w:ascii="Times New Roman" w:eastAsia="Times New Roman" w:hAnsi="Times New Roman"/>
    </w:rPr>
  </w:style>
  <w:style w:type="paragraph" w:styleId="Plattetekst2">
    <w:name w:val="Body Text 2"/>
    <w:basedOn w:val="Standaard"/>
    <w:link w:val="Plattetekst2Char"/>
    <w:unhideWhenUsed/>
    <w:rsid w:val="00A2577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A25771"/>
    <w:rPr>
      <w:rFonts w:ascii="Times New Roman" w:eastAsia="Times New Roman" w:hAnsi="Times New Roman"/>
      <w:sz w:val="22"/>
      <w:szCs w:val="24"/>
    </w:rPr>
  </w:style>
  <w:style w:type="character" w:styleId="Hyperlink">
    <w:name w:val="Hyperlink"/>
    <w:unhideWhenUsed/>
    <w:rsid w:val="00A25771"/>
    <w:rPr>
      <w:color w:val="0000FF"/>
      <w:u w:val="single"/>
    </w:rPr>
  </w:style>
  <w:style w:type="paragraph" w:customStyle="1" w:styleId="Default">
    <w:name w:val="Default"/>
    <w:rsid w:val="00A25771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7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771"/>
    <w:rPr>
      <w:rFonts w:ascii="Tahoma" w:eastAsia="Times New Roman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99709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70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7097"/>
    <w:rPr>
      <w:rFonts w:ascii="Times New Roman" w:eastAsia="Times New Roman" w:hAnsi="Times New Roman"/>
      <w:b/>
      <w:bCs/>
    </w:rPr>
  </w:style>
  <w:style w:type="paragraph" w:customStyle="1" w:styleId="Artikel2">
    <w:name w:val="Artikel 2"/>
    <w:basedOn w:val="Geenafstand"/>
    <w:qFormat/>
    <w:rsid w:val="005A0052"/>
    <w:pPr>
      <w:numPr>
        <w:numId w:val="5"/>
      </w:numPr>
      <w:ind w:left="737" w:right="357" w:hanging="737"/>
    </w:pPr>
    <w:rPr>
      <w:rFonts w:ascii="Trebuchet MS" w:eastAsia="Calibri" w:hAnsi="Trebuchet MS"/>
      <w:sz w:val="20"/>
      <w:szCs w:val="22"/>
      <w:lang w:eastAsia="en-US"/>
    </w:rPr>
  </w:style>
  <w:style w:type="paragraph" w:styleId="Geenafstand">
    <w:name w:val="No Spacing"/>
    <w:uiPriority w:val="1"/>
    <w:qFormat/>
    <w:rsid w:val="005A0052"/>
    <w:rPr>
      <w:rFonts w:ascii="Times New Roman" w:eastAsia="Times New Roman" w:hAnsi="Times New Roman"/>
      <w:sz w:val="22"/>
      <w:szCs w:val="24"/>
    </w:rPr>
  </w:style>
  <w:style w:type="paragraph" w:customStyle="1" w:styleId="Artikel6">
    <w:name w:val="Artikel 6"/>
    <w:basedOn w:val="Geenafstand"/>
    <w:qFormat/>
    <w:rsid w:val="00F67717"/>
    <w:pPr>
      <w:numPr>
        <w:numId w:val="6"/>
      </w:numPr>
      <w:ind w:left="737" w:right="357" w:hanging="737"/>
    </w:pPr>
    <w:rPr>
      <w:rFonts w:ascii="Trebuchet MS" w:eastAsia="Calibri" w:hAnsi="Trebuchet MS"/>
      <w:sz w:val="20"/>
      <w:szCs w:val="22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85F91"/>
    <w:rPr>
      <w:vertAlign w:val="superscript"/>
    </w:rPr>
  </w:style>
  <w:style w:type="paragraph" w:customStyle="1" w:styleId="Artikel">
    <w:name w:val="Artikel"/>
    <w:basedOn w:val="Standaard"/>
    <w:next w:val="Geenafstand"/>
    <w:qFormat/>
    <w:rsid w:val="008D628A"/>
    <w:pPr>
      <w:numPr>
        <w:numId w:val="7"/>
      </w:numPr>
    </w:pPr>
    <w:rPr>
      <w:rFonts w:ascii="Trebuchet MS" w:eastAsia="Calibri" w:hAnsi="Trebuchet MS"/>
      <w:b/>
      <w:sz w:val="20"/>
      <w:szCs w:val="20"/>
      <w:lang w:eastAsia="en-US"/>
    </w:rPr>
  </w:style>
  <w:style w:type="paragraph" w:customStyle="1" w:styleId="Artikel13">
    <w:name w:val="Artikel 13"/>
    <w:basedOn w:val="Geenafstand"/>
    <w:qFormat/>
    <w:rsid w:val="008D628A"/>
    <w:pPr>
      <w:numPr>
        <w:numId w:val="8"/>
      </w:numPr>
      <w:ind w:left="737" w:right="357" w:hanging="737"/>
    </w:pPr>
    <w:rPr>
      <w:rFonts w:ascii="Trebuchet MS" w:eastAsia="Calibri" w:hAnsi="Trebuchet MS"/>
      <w:sz w:val="20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67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DEE2.FA3CB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3100</Characters>
  <Application>Microsoft Office Word</Application>
  <DocSecurity>0</DocSecurity>
  <Lines>124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Kimsma</dc:creator>
  <cp:lastModifiedBy>Douwe Sibma</cp:lastModifiedBy>
  <cp:revision>8</cp:revision>
  <dcterms:created xsi:type="dcterms:W3CDTF">2021-12-24T14:00:00Z</dcterms:created>
  <dcterms:modified xsi:type="dcterms:W3CDTF">2022-02-22T11:01:00Z</dcterms:modified>
</cp:coreProperties>
</file>