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724B9" w14:textId="77777777"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6AE892A6" w14:textId="77777777" w:rsidR="004B6D30" w:rsidRDefault="004B6D30">
      <w:pPr>
        <w:spacing w:before="0" w:line="240" w:lineRule="auto"/>
        <w:ind w:right="-144"/>
        <w:rPr>
          <w:rFonts w:ascii="Open Sans" w:hAnsi="Open Sans" w:cs="Open Sans"/>
          <w:color w:val="363636"/>
          <w:lang w:val="nl-NL"/>
        </w:rPr>
      </w:pPr>
    </w:p>
    <w:p w14:paraId="774EEDBA" w14:textId="77777777"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2A02E97D" w14:textId="77777777" w:rsidR="004B6D30" w:rsidRDefault="004B6D30">
      <w:pPr>
        <w:spacing w:before="0" w:line="240" w:lineRule="auto"/>
        <w:ind w:right="-144"/>
        <w:rPr>
          <w:rFonts w:ascii="Open Sans" w:hAnsi="Open Sans" w:cs="Open Sans"/>
          <w:color w:val="363636"/>
          <w:lang w:val="nl-NL"/>
        </w:rPr>
      </w:pPr>
    </w:p>
    <w:p w14:paraId="4CC4300F"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14:paraId="1D748C83" w14:textId="77777777" w:rsidR="004B6D30" w:rsidRDefault="004B6D30">
      <w:pPr>
        <w:spacing w:before="0" w:line="240" w:lineRule="auto"/>
        <w:ind w:right="-144"/>
        <w:rPr>
          <w:rFonts w:ascii="Open Sans" w:hAnsi="Open Sans" w:cs="Open Sans"/>
          <w:color w:val="363636"/>
          <w:lang w:val="nl-NL"/>
        </w:rPr>
      </w:pPr>
    </w:p>
    <w:p w14:paraId="1B3F47FF"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65B9C346" w14:textId="77777777" w:rsidR="004B6D30" w:rsidRDefault="004B6D30">
      <w:pPr>
        <w:spacing w:before="0" w:line="240" w:lineRule="auto"/>
        <w:ind w:right="-144"/>
        <w:rPr>
          <w:rFonts w:ascii="Open Sans" w:hAnsi="Open Sans" w:cs="Open Sans"/>
          <w:color w:val="363636"/>
          <w:lang w:val="nl-NL"/>
        </w:rPr>
      </w:pPr>
    </w:p>
    <w:p w14:paraId="228532C4"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6AF956FA" w14:textId="77777777" w:rsidR="004B6D30" w:rsidRDefault="004B6D30">
      <w:pPr>
        <w:spacing w:before="0" w:line="240" w:lineRule="auto"/>
        <w:ind w:right="-144"/>
        <w:rPr>
          <w:rFonts w:ascii="Open Sans" w:hAnsi="Open Sans" w:cs="Open Sans"/>
          <w:color w:val="363636"/>
          <w:lang w:val="nl-NL"/>
        </w:rPr>
      </w:pPr>
    </w:p>
    <w:p w14:paraId="7A8AA37C"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33AED731"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w:t>
      </w:r>
      <w:proofErr w:type="spellStart"/>
      <w:r>
        <w:rPr>
          <w:rFonts w:ascii="Open Sans" w:hAnsi="Open Sans" w:cs="Open Sans"/>
          <w:color w:val="363636"/>
          <w:lang w:val="nl-NL"/>
        </w:rPr>
        <w:t>Privacybijsluiter</w:t>
      </w:r>
      <w:proofErr w:type="spellEnd"/>
      <w:r>
        <w:rPr>
          <w:rFonts w:ascii="Open Sans" w:hAnsi="Open Sans" w:cs="Open Sans"/>
          <w:color w:val="363636"/>
          <w:lang w:val="nl-NL"/>
        </w:rPr>
        <w:t xml:space="preserve"> (Bijlage 1) wordt met name een beschrijving gegeven van de dienstverlening, producteigenschappen en welke categorieën Persoonsgegevens worden verwerkt en voor welke doeleinden. </w:t>
      </w:r>
    </w:p>
    <w:p w14:paraId="5582321D"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7EC96F07" w14:textId="77777777" w:rsidR="004B6D30" w:rsidRDefault="004B6D30">
      <w:pPr>
        <w:spacing w:before="0" w:line="240" w:lineRule="auto"/>
        <w:ind w:right="-144"/>
        <w:rPr>
          <w:rFonts w:ascii="Open Sans" w:hAnsi="Open Sans" w:cs="Open Sans"/>
          <w:color w:val="363636"/>
          <w:lang w:val="nl-NL"/>
        </w:rPr>
      </w:pPr>
    </w:p>
    <w:p w14:paraId="10B56059" w14:textId="77777777"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Meer informatie en antwoorden op vragen over privacy en de wettelijke rechten en verplichtingen voor Onderwijsinstellingen zijn te vinden op de websites van de sectorraden PO-Raad, VO-raad, MBO Raad (</w:t>
      </w:r>
      <w:proofErr w:type="spellStart"/>
      <w:r>
        <w:rPr>
          <w:rFonts w:ascii="Open Sans" w:hAnsi="Open Sans" w:cs="Open Sans"/>
          <w:color w:val="363636"/>
          <w:lang w:val="nl-NL"/>
        </w:rPr>
        <w:t>saMBO</w:t>
      </w:r>
      <w:proofErr w:type="spellEnd"/>
      <w:r>
        <w:rPr>
          <w:rFonts w:ascii="Open Sans" w:hAnsi="Open Sans" w:cs="Open Sans"/>
          <w:color w:val="363636"/>
          <w:lang w:val="nl-NL"/>
        </w:rPr>
        <w:t xml:space="preserve">-ICT) en bij Kennisnet. </w:t>
      </w:r>
    </w:p>
    <w:p w14:paraId="193DF31A" w14:textId="77777777" w:rsidR="004B6D30" w:rsidRDefault="004B6D30">
      <w:pPr>
        <w:spacing w:before="0" w:line="240" w:lineRule="auto"/>
        <w:ind w:right="-144"/>
        <w:rPr>
          <w:rFonts w:ascii="Open Sans" w:hAnsi="Open Sans" w:cs="Open Sans"/>
          <w:color w:val="363636"/>
          <w:lang w:val="nl-NL"/>
        </w:rPr>
      </w:pPr>
    </w:p>
    <w:p w14:paraId="78A3EBD5" w14:textId="77777777" w:rsidR="004B6D30" w:rsidRDefault="004B6D30">
      <w:pPr>
        <w:spacing w:before="0" w:line="240" w:lineRule="auto"/>
        <w:ind w:right="-144"/>
        <w:rPr>
          <w:rFonts w:ascii="Open Sans" w:hAnsi="Open Sans" w:cs="Open Sans"/>
          <w:color w:val="363636"/>
          <w:lang w:val="nl-NL"/>
        </w:rPr>
      </w:pPr>
    </w:p>
    <w:p w14:paraId="439B3DD8"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35A05DDD"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643DAB51"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w:t>
      </w:r>
      <w:proofErr w:type="spellStart"/>
      <w:r>
        <w:rPr>
          <w:rFonts w:ascii="Open Sans" w:hAnsi="Open Sans" w:cs="Open Sans"/>
          <w:color w:val="363636"/>
          <w:szCs w:val="18"/>
          <w:lang w:val="nl-NL"/>
        </w:rPr>
        <w:t>brin</w:t>
      </w:r>
      <w:proofErr w:type="spellEnd"/>
      <w:r>
        <w:rPr>
          <w:rFonts w:ascii="Open Sans" w:hAnsi="Open Sans" w:cs="Open Sans"/>
          <w:color w:val="363636"/>
          <w:szCs w:val="18"/>
          <w:lang w:val="nl-NL"/>
        </w:rPr>
        <w:t>&gt;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2CE23FEF"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7EBB70D0"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77E3D638" w14:textId="77777777" w:rsidR="004B6D30" w:rsidRDefault="004B6D30">
      <w:pPr>
        <w:spacing w:before="96" w:after="48" w:line="240" w:lineRule="auto"/>
        <w:ind w:right="-144"/>
        <w:rPr>
          <w:rFonts w:ascii="Open Sans" w:hAnsi="Open Sans" w:cs="Open Sans"/>
          <w:color w:val="363636"/>
          <w:szCs w:val="18"/>
          <w:lang w:val="nl-NL"/>
        </w:rPr>
      </w:pPr>
    </w:p>
    <w:p w14:paraId="7A9E0984" w14:textId="77777777"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1BE011CE" w14:textId="77777777" w:rsidR="004B6D30" w:rsidRDefault="004B6D30">
      <w:pPr>
        <w:spacing w:before="96" w:after="48" w:line="240" w:lineRule="auto"/>
        <w:ind w:right="-144"/>
        <w:rPr>
          <w:rFonts w:ascii="Open Sans" w:hAnsi="Open Sans" w:cs="Open Sans"/>
          <w:b/>
          <w:color w:val="363636"/>
          <w:szCs w:val="18"/>
          <w:u w:val="single"/>
          <w:lang w:val="nl-NL"/>
        </w:rPr>
      </w:pPr>
    </w:p>
    <w:p w14:paraId="7E17C142"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705DEE5F" w14:textId="77777777" w:rsidR="004B6D30" w:rsidRDefault="004B6D30">
      <w:pPr>
        <w:spacing w:before="96" w:after="48" w:line="240" w:lineRule="auto"/>
        <w:ind w:right="-144"/>
        <w:rPr>
          <w:rFonts w:ascii="Open Sans" w:hAnsi="Open Sans" w:cs="Open Sans"/>
          <w:color w:val="363636"/>
          <w:szCs w:val="18"/>
          <w:lang w:val="nl-NL"/>
        </w:rPr>
      </w:pPr>
    </w:p>
    <w:p w14:paraId="5E8E93D8" w14:textId="152E4AE9" w:rsidR="004B6D30" w:rsidRDefault="00D27A43">
      <w:pPr>
        <w:pStyle w:val="Lijstalinea"/>
        <w:numPr>
          <w:ilvl w:val="0"/>
          <w:numId w:val="10"/>
        </w:numPr>
        <w:spacing w:before="96" w:after="48"/>
        <w:ind w:right="-144"/>
      </w:pPr>
      <w:r>
        <w:rPr>
          <w:rFonts w:ascii="Open Sans" w:hAnsi="Open Sans" w:cs="Open Sans"/>
          <w:color w:val="363636"/>
          <w:szCs w:val="18"/>
          <w:lang w:val="nl-NL"/>
        </w:rPr>
        <w:t xml:space="preserve">Onderwijsinstelling en Verwerker zijn een overeenkomst aangegaan waarbij </w:t>
      </w:r>
      <w:r w:rsidR="00491F00">
        <w:rPr>
          <w:rFonts w:ascii="Open Sans" w:hAnsi="Open Sans" w:cs="Open Sans"/>
          <w:color w:val="363636"/>
          <w:szCs w:val="18"/>
          <w:lang w:val="nl-NL"/>
        </w:rPr>
        <w:t>Verwerker leermiddelen levert aan Onderwijsinstelling</w:t>
      </w:r>
      <w:r>
        <w:rPr>
          <w:rFonts w:ascii="Open Sans" w:hAnsi="Open Sans" w:cs="Open Sans"/>
          <w:color w:val="363636"/>
          <w:szCs w:val="18"/>
          <w:lang w:val="nl-NL"/>
        </w:rPr>
        <w:t xml:space="preserve">, (‘de Product- en Dienstenovereenkomst’). Deze Product- en Dienstenovereenkomst leidt ertoe dat Verwerker in opdracht van Onderwijsinstelling Persoonsgegevens verwerkt. </w:t>
      </w:r>
    </w:p>
    <w:p w14:paraId="1ECA9D83"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5E096E79" w14:textId="77777777" w:rsidR="004B6D30" w:rsidRDefault="004B6D30">
      <w:pPr>
        <w:pStyle w:val="Lijstalinea"/>
        <w:spacing w:before="96" w:after="48"/>
        <w:ind w:left="720" w:right="-144"/>
        <w:rPr>
          <w:rFonts w:ascii="Open Sans" w:hAnsi="Open Sans" w:cs="Open Sans"/>
          <w:color w:val="363636"/>
          <w:szCs w:val="18"/>
          <w:lang w:val="nl-NL"/>
        </w:rPr>
      </w:pPr>
    </w:p>
    <w:p w14:paraId="2AE00787"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6F8D8B46" w14:textId="77777777" w:rsidR="004B6D30" w:rsidRDefault="004B6D30">
      <w:pPr>
        <w:pStyle w:val="Lijstalinea"/>
        <w:spacing w:before="96" w:after="48"/>
        <w:ind w:left="720" w:right="-144"/>
        <w:rPr>
          <w:rFonts w:ascii="Open Sans" w:hAnsi="Open Sans" w:cs="Open Sans"/>
          <w:color w:val="363636"/>
          <w:szCs w:val="18"/>
          <w:lang w:val="nl-NL"/>
        </w:rPr>
      </w:pPr>
    </w:p>
    <w:p w14:paraId="2424F65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390B2F76"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7D28A31F"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1B06D3A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6FF1623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1A52921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6CBAF3E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5B2B378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w:t>
      </w:r>
      <w:proofErr w:type="spellStart"/>
      <w:r>
        <w:rPr>
          <w:rFonts w:ascii="Open Sans" w:hAnsi="Open Sans" w:cs="Open Sans"/>
          <w:color w:val="363636"/>
          <w:szCs w:val="18"/>
          <w:lang w:val="nl-NL"/>
        </w:rPr>
        <w:t>Leerlinginformatiemiddelen</w:t>
      </w:r>
      <w:proofErr w:type="spellEnd"/>
      <w:r>
        <w:rPr>
          <w:rFonts w:ascii="Open Sans" w:hAnsi="Open Sans" w:cs="Open Sans"/>
          <w:color w:val="363636"/>
          <w:szCs w:val="18"/>
          <w:lang w:val="nl-NL"/>
        </w:rPr>
        <w:t xml:space="preserve">; </w:t>
      </w:r>
    </w:p>
    <w:p w14:paraId="23FD73B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4D4DB04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Product- en </w:t>
      </w:r>
      <w:r>
        <w:rPr>
          <w:rFonts w:ascii="Open Sans" w:hAnsi="Open Sans" w:cs="Open Sans"/>
          <w:color w:val="363636"/>
          <w:szCs w:val="18"/>
          <w:lang w:val="nl-NL"/>
        </w:rPr>
        <w:lastRenderedPageBreak/>
        <w:t xml:space="preserve">Dienstenovereenkomst. Instructies worden verstrekt door en aan de contactpersonen van partijen zoals die zijn opgenomen in de Bijlage(n); </w:t>
      </w:r>
    </w:p>
    <w:p w14:paraId="3870DB2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een pseudoniem van een persoonsgebonden nummer van een Onderwijsdeelnemer dat de Onderwijsdeelnemer niet langer direct identificeerbaar maakt. Hierna wordt dat pseudoniem opnieuw versleuteld tot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dat voor identificatiedoeleinden gebruikt wordt voor de toegang tot en het gebruik van Digitale Onderwijsmiddelen.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wordt ook ECK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genoemd; </w:t>
      </w:r>
    </w:p>
    <w:p w14:paraId="5C95347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6309F738"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105DF83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0007F36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4C12853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Platform: het platform als bedoeld in artikel 8 van het Convenant, thans bekend als </w:t>
      </w:r>
      <w:proofErr w:type="spellStart"/>
      <w:r>
        <w:rPr>
          <w:rFonts w:ascii="Open Sans" w:hAnsi="Open Sans" w:cs="Open Sans"/>
          <w:color w:val="363636"/>
          <w:szCs w:val="18"/>
          <w:lang w:val="nl-NL"/>
        </w:rPr>
        <w:t>Edu-K</w:t>
      </w:r>
      <w:proofErr w:type="spellEnd"/>
      <w:r>
        <w:rPr>
          <w:rFonts w:ascii="Open Sans" w:hAnsi="Open Sans" w:cs="Open Sans"/>
          <w:color w:val="363636"/>
          <w:szCs w:val="18"/>
          <w:lang w:val="nl-NL"/>
        </w:rPr>
        <w:t>;</w:t>
      </w:r>
    </w:p>
    <w:p w14:paraId="7D8CBEE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1B83C4E9"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één of meerdere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(s) zoals opgenomen in de Bijlage(n) die van toepassing zijn op de aangeboden Digitale Onderwijsmiddelen;</w:t>
      </w:r>
    </w:p>
    <w:p w14:paraId="2925EC32"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2EE313E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School- en </w:t>
      </w:r>
      <w:proofErr w:type="spellStart"/>
      <w:r>
        <w:rPr>
          <w:rFonts w:ascii="Open Sans" w:hAnsi="Open Sans" w:cs="Open Sans"/>
          <w:color w:val="363636"/>
          <w:szCs w:val="18"/>
          <w:lang w:val="nl-NL"/>
        </w:rPr>
        <w:t>Leerlinginformatiemiddelen</w:t>
      </w:r>
      <w:proofErr w:type="spellEnd"/>
      <w:r>
        <w:rPr>
          <w:rFonts w:ascii="Open Sans" w:hAnsi="Open Sans" w:cs="Open Sans"/>
          <w:color w:val="363636"/>
          <w:szCs w:val="18"/>
          <w:lang w:val="nl-NL"/>
        </w:rPr>
        <w:t>: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58805C2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Standaardattributenset</w:t>
      </w:r>
      <w:proofErr w:type="spellEnd"/>
      <w:r>
        <w:rPr>
          <w:rFonts w:ascii="Open Sans" w:hAnsi="Open Sans" w:cs="Open Sans"/>
          <w:color w:val="363636"/>
          <w:szCs w:val="18"/>
          <w:lang w:val="nl-NL"/>
        </w:rPr>
        <w:t xml:space="preserve">: de door het Platform vastgestelde aanvullende gestandaardiseerde Persoonsgegevens van Onderwijsdeelnemers die naast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gebruikt kunnen worden voor de toegang tot en het gebruik van Digitale Onderwijsmiddelen (zoals gepubliceerd op de website van het Platform); </w:t>
      </w:r>
    </w:p>
    <w:p w14:paraId="4F5C94C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14:paraId="2DC4176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56C33325"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198DF307" w14:textId="77777777" w:rsidR="004B6D30" w:rsidRDefault="004B6D30">
      <w:pPr>
        <w:spacing w:before="96" w:after="48" w:line="240" w:lineRule="auto"/>
        <w:ind w:left="360" w:right="-144"/>
        <w:rPr>
          <w:rFonts w:ascii="Open Sans" w:hAnsi="Open Sans" w:cs="Open Sans"/>
          <w:color w:val="363636"/>
          <w:szCs w:val="18"/>
          <w:lang w:val="nl-NL"/>
        </w:rPr>
      </w:pPr>
    </w:p>
    <w:p w14:paraId="75B10C30"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242D7391"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7EB74B54"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58D1C48F"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026E8349" w14:textId="77777777" w:rsidR="004B6D30" w:rsidRDefault="004B6D30">
      <w:pPr>
        <w:spacing w:before="0" w:line="240" w:lineRule="auto"/>
        <w:rPr>
          <w:rFonts w:ascii="Open Sans" w:hAnsi="Open Sans" w:cs="Open Sans"/>
          <w:b/>
          <w:color w:val="363636"/>
          <w:szCs w:val="18"/>
          <w:lang w:val="nl-NL"/>
        </w:rPr>
      </w:pPr>
    </w:p>
    <w:p w14:paraId="64AF391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312F3D8C"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7C58E1D2"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78DC3DCE"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3C063E" w14:textId="77777777"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7DC83C7B"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Voor zover artikel 30 lid 5 AVG daartoe verplicht, houdt Verwerker conform artikel 30, lid 2 AVG een register bij van alle categorieën van verwerkingsactiviteiten die Verwerker ten behoeve van een Onderwijsinstelling verricht. </w:t>
      </w:r>
    </w:p>
    <w:p w14:paraId="05C53139"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78FE18F7" w14:textId="77777777" w:rsidR="004B6D30" w:rsidRDefault="004B6D30">
      <w:pPr>
        <w:pStyle w:val="Lijstalinea"/>
        <w:spacing w:before="96" w:after="48"/>
        <w:ind w:left="720" w:right="-144"/>
        <w:rPr>
          <w:rFonts w:ascii="Open Sans" w:hAnsi="Open Sans" w:cs="Open Sans"/>
          <w:color w:val="363636"/>
          <w:szCs w:val="18"/>
          <w:lang w:val="nl-NL"/>
        </w:rPr>
      </w:pPr>
    </w:p>
    <w:p w14:paraId="4710C3F3"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4: </w:t>
      </w:r>
      <w:proofErr w:type="spellStart"/>
      <w:r>
        <w:rPr>
          <w:rFonts w:ascii="Open Sans" w:hAnsi="Open Sans" w:cs="Open Sans"/>
          <w:b/>
          <w:color w:val="363636"/>
          <w:szCs w:val="18"/>
          <w:lang w:val="nl-NL"/>
        </w:rPr>
        <w:t>Privacyconvenant</w:t>
      </w:r>
      <w:proofErr w:type="spellEnd"/>
    </w:p>
    <w:p w14:paraId="693A23CE"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767C9091" w14:textId="77777777" w:rsidR="004B6D30" w:rsidRDefault="004B6D30">
      <w:pPr>
        <w:pStyle w:val="Lijstalinea"/>
        <w:spacing w:before="96" w:after="48"/>
        <w:ind w:left="720" w:right="-144"/>
        <w:rPr>
          <w:rFonts w:ascii="Open Sans" w:hAnsi="Open Sans" w:cs="Open Sans"/>
          <w:color w:val="363636"/>
          <w:szCs w:val="18"/>
          <w:lang w:val="nl-NL"/>
        </w:rPr>
      </w:pPr>
    </w:p>
    <w:p w14:paraId="23C2F8BF"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09CD8AC9"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2D51FADE"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bij deze Verwerkersovereenkomst. </w:t>
      </w:r>
    </w:p>
    <w:p w14:paraId="3D11D2D1"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aan te geven of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xml:space="preserve">. Verwerker specificeert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voor welke, door de Verwerkersverantwoordelijke vastgestelde, doeleinden persoonsgegevens worden verwerkt bij het gebruik zijn product en/of dienst, en welke categorieën Persoonsgegevens daarbij worden verwerkt</w:t>
      </w:r>
    </w:p>
    <w:p w14:paraId="6FD1704B"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046385D3" w14:textId="77777777" w:rsidR="004B6D30" w:rsidRDefault="004B6D30">
      <w:pPr>
        <w:pageBreakBefore/>
        <w:spacing w:before="0" w:line="240" w:lineRule="auto"/>
      </w:pPr>
    </w:p>
    <w:p w14:paraId="7911A97E" w14:textId="77777777" w:rsidR="004B6D30" w:rsidRPr="00491F00" w:rsidRDefault="00D27A43">
      <w:pPr>
        <w:pStyle w:val="Lijstalinea"/>
        <w:numPr>
          <w:ilvl w:val="0"/>
          <w:numId w:val="15"/>
        </w:numPr>
        <w:spacing w:before="96" w:after="48"/>
        <w:ind w:right="-144"/>
        <w:rPr>
          <w:iCs/>
        </w:rPr>
      </w:pPr>
      <w:r w:rsidRPr="00491F00">
        <w:rPr>
          <w:rFonts w:ascii="Open Sans" w:hAnsi="Open Sans" w:cs="Open Sans"/>
          <w:iCs/>
          <w:color w:val="363636"/>
          <w:szCs w:val="18"/>
          <w:u w:val="single"/>
          <w:lang w:val="nl-NL"/>
        </w:rPr>
        <w:t>SPECIFIEKE BEPALING VOOR VERWERKERSOVEREENKOMSTEN TUSSEN ONDERWIJSINSTELLINGEN EN DISTRIBUTEURS</w:t>
      </w:r>
      <w:r w:rsidRPr="00491F00">
        <w:rPr>
          <w:rFonts w:ascii="Open Sans" w:hAnsi="Open Sans" w:cs="Open Sans"/>
          <w:iCs/>
          <w:color w:val="363636"/>
          <w:szCs w:val="18"/>
          <w:lang w:val="nl-NL"/>
        </w:rPr>
        <w:t xml:space="preserve">: </w:t>
      </w:r>
    </w:p>
    <w:p w14:paraId="35A04FAB" w14:textId="77777777" w:rsidR="004B6D30" w:rsidRPr="00491F00" w:rsidRDefault="00D27A43">
      <w:pPr>
        <w:pStyle w:val="Lijstalinea"/>
        <w:numPr>
          <w:ilvl w:val="1"/>
          <w:numId w:val="15"/>
        </w:numPr>
        <w:spacing w:before="96" w:after="48"/>
        <w:ind w:right="-144"/>
        <w:rPr>
          <w:iCs/>
        </w:rPr>
      </w:pPr>
      <w:r w:rsidRPr="00491F00">
        <w:rPr>
          <w:rFonts w:ascii="Open Sans" w:hAnsi="Open Sans" w:cs="Open Sans"/>
          <w:iCs/>
          <w:color w:val="363636"/>
          <w:szCs w:val="18"/>
          <w:lang w:val="nl-NL"/>
        </w:rPr>
        <w:t xml:space="preserve">Convenantspartijen die Leermiddelen en Toetsen ontwikkelen en aanbieden (hierna te noemen: </w:t>
      </w:r>
      <w:r w:rsidRPr="00491F00">
        <w:rPr>
          <w:rFonts w:ascii="Open Sans" w:hAnsi="Open Sans" w:cs="Open Sans"/>
          <w:b/>
          <w:iCs/>
          <w:color w:val="363636"/>
          <w:szCs w:val="18"/>
          <w:lang w:val="nl-NL"/>
        </w:rPr>
        <w:t>Leermiddelenleverancier</w:t>
      </w:r>
      <w:r w:rsidRPr="00491F00">
        <w:rPr>
          <w:rFonts w:ascii="Open Sans" w:hAnsi="Open Sans" w:cs="Open Sans"/>
          <w:iCs/>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621D2790" w14:textId="77777777" w:rsidR="004B6D30" w:rsidRPr="00491F00" w:rsidRDefault="00D27A43">
      <w:pPr>
        <w:pStyle w:val="Lijstalinea"/>
        <w:numPr>
          <w:ilvl w:val="1"/>
          <w:numId w:val="15"/>
        </w:numPr>
        <w:spacing w:before="96" w:after="48"/>
        <w:ind w:right="-144"/>
        <w:rPr>
          <w:rFonts w:ascii="Open Sans" w:hAnsi="Open Sans" w:cs="Open Sans"/>
          <w:iCs/>
          <w:color w:val="363636"/>
          <w:szCs w:val="18"/>
          <w:lang w:val="nl-NL"/>
        </w:rPr>
      </w:pPr>
      <w:r w:rsidRPr="00491F00">
        <w:rPr>
          <w:rFonts w:ascii="Open Sans" w:hAnsi="Open Sans" w:cs="Open Sans"/>
          <w:iCs/>
          <w:color w:val="363636"/>
          <w:szCs w:val="18"/>
          <w:lang w:val="nl-NL"/>
        </w:rPr>
        <w:t xml:space="preserve">Verwerker (de distributeur) wisselt in opdracht van de Onderwijsinstelling gegevens uit met deze Leermiddelenleveranciers. </w:t>
      </w:r>
    </w:p>
    <w:p w14:paraId="1383B45B" w14:textId="77777777" w:rsidR="004B6D30" w:rsidRPr="00491F00" w:rsidRDefault="00D27A43">
      <w:pPr>
        <w:pStyle w:val="Lijstalinea"/>
        <w:numPr>
          <w:ilvl w:val="1"/>
          <w:numId w:val="15"/>
        </w:numPr>
        <w:spacing w:before="96" w:after="48"/>
        <w:ind w:right="-144"/>
        <w:rPr>
          <w:rFonts w:ascii="Open Sans" w:hAnsi="Open Sans" w:cs="Open Sans"/>
          <w:iCs/>
          <w:color w:val="363636"/>
          <w:szCs w:val="18"/>
          <w:lang w:val="nl-NL"/>
        </w:rPr>
      </w:pPr>
      <w:r w:rsidRPr="00491F00">
        <w:rPr>
          <w:rFonts w:ascii="Open Sans" w:hAnsi="Open Sans" w:cs="Open Sans"/>
          <w:iCs/>
          <w:color w:val="363636"/>
          <w:szCs w:val="18"/>
          <w:lang w:val="nl-NL"/>
        </w:rPr>
        <w:t xml:space="preserve">De Onderwijsinstelling is verantwoordelijk voor het maken en vastleggen van afspraken met iedere Leermiddelenleverancier in een Verwerkersovereenkomst. </w:t>
      </w:r>
    </w:p>
    <w:p w14:paraId="3EAAAFE5" w14:textId="77777777" w:rsidR="004B6D30" w:rsidRPr="00491F00" w:rsidRDefault="00D27A43">
      <w:pPr>
        <w:pStyle w:val="Lijstalinea"/>
        <w:numPr>
          <w:ilvl w:val="1"/>
          <w:numId w:val="15"/>
        </w:numPr>
        <w:spacing w:before="96" w:after="48"/>
        <w:ind w:right="-144"/>
        <w:rPr>
          <w:rFonts w:ascii="Open Sans" w:hAnsi="Open Sans" w:cs="Open Sans"/>
          <w:iCs/>
          <w:color w:val="363636"/>
          <w:szCs w:val="18"/>
          <w:lang w:val="nl-NL"/>
        </w:rPr>
      </w:pPr>
      <w:r w:rsidRPr="00491F00">
        <w:rPr>
          <w:rFonts w:ascii="Open Sans" w:hAnsi="Open Sans" w:cs="Open Sans"/>
          <w:iCs/>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352ABDCE" w14:textId="77777777" w:rsidR="004B6D30" w:rsidRPr="00491F00" w:rsidRDefault="00D27A43">
      <w:pPr>
        <w:pStyle w:val="Lijstalinea"/>
        <w:numPr>
          <w:ilvl w:val="1"/>
          <w:numId w:val="15"/>
        </w:numPr>
        <w:spacing w:before="96" w:after="48"/>
        <w:ind w:right="-144"/>
        <w:rPr>
          <w:rFonts w:ascii="Open Sans" w:hAnsi="Open Sans" w:cs="Open Sans"/>
          <w:iCs/>
          <w:color w:val="363636"/>
          <w:szCs w:val="18"/>
          <w:lang w:val="nl-NL"/>
        </w:rPr>
      </w:pPr>
      <w:r w:rsidRPr="00491F00">
        <w:rPr>
          <w:rFonts w:ascii="Open Sans" w:hAnsi="Open Sans" w:cs="Open Sans"/>
          <w:iCs/>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43C06AF7" w14:textId="77777777" w:rsidR="004B6D30" w:rsidRDefault="004B6D30">
      <w:pPr>
        <w:pStyle w:val="Lijstalinea"/>
        <w:spacing w:before="96" w:after="48"/>
        <w:ind w:left="720" w:right="-144"/>
        <w:rPr>
          <w:rFonts w:ascii="Open Sans" w:hAnsi="Open Sans" w:cs="Open Sans"/>
          <w:color w:val="363636"/>
          <w:szCs w:val="18"/>
          <w:lang w:val="nl-NL"/>
        </w:rPr>
      </w:pPr>
    </w:p>
    <w:p w14:paraId="47D46B7C"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3B2C4126"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2BCC2520"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51B8F9B1"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404FD690"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51E7354B"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2DF45610"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w:t>
      </w:r>
      <w:r>
        <w:rPr>
          <w:rFonts w:ascii="Open Sans" w:hAnsi="Open Sans" w:cs="Open Sans"/>
          <w:color w:val="363636"/>
          <w:szCs w:val="18"/>
          <w:lang w:val="nl-NL"/>
        </w:rPr>
        <w:lastRenderedPageBreak/>
        <w:t>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11967929"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54B2C919" w14:textId="77777777" w:rsidR="004B6D30" w:rsidRDefault="004B6D30">
      <w:pPr>
        <w:spacing w:before="96" w:after="48" w:line="240" w:lineRule="auto"/>
        <w:ind w:right="-144"/>
        <w:rPr>
          <w:rFonts w:ascii="Open Sans" w:hAnsi="Open Sans" w:cs="Open Sans"/>
          <w:b/>
          <w:color w:val="363636"/>
          <w:szCs w:val="18"/>
          <w:lang w:val="nl-NL"/>
        </w:rPr>
      </w:pPr>
    </w:p>
    <w:p w14:paraId="69D9AE8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5F0A5BB2"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B6C9AE6"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007F3E3A"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2C82F44A"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36E27DB9"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29FDE216"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0BD726E2"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57FB6B1D"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63492E85"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098A8F3E" w14:textId="77777777"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door Verwerker, in overleg met Onderwijsinstelling, in te schakelen externe deskundige die een derden-verklaring (TPM) afgeeft. </w:t>
      </w:r>
    </w:p>
    <w:p w14:paraId="23A5F8B8"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3143715A"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0360609E"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2367357D"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497BB6B4" w14:textId="77777777" w:rsidR="004B6D30" w:rsidRDefault="004B6D30">
      <w:pPr>
        <w:pStyle w:val="Geenafstand"/>
        <w:spacing w:before="96" w:after="48"/>
        <w:ind w:right="-144"/>
        <w:rPr>
          <w:rFonts w:ascii="Open Sans" w:hAnsi="Open Sans" w:cs="Open Sans"/>
          <w:color w:val="363636"/>
          <w:szCs w:val="18"/>
          <w:lang w:val="nl-NL"/>
        </w:rPr>
      </w:pPr>
    </w:p>
    <w:p w14:paraId="2A1CFD5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3530E128"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2F3A857D"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731FCA99"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25AC46A5"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5D1EF38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w:t>
      </w:r>
      <w:r>
        <w:rPr>
          <w:rFonts w:ascii="Open Sans" w:hAnsi="Open Sans" w:cs="Open Sans"/>
          <w:color w:val="363636"/>
          <w:szCs w:val="18"/>
          <w:lang w:val="nl-NL"/>
        </w:rPr>
        <w:lastRenderedPageBreak/>
        <w:t>Onderwijsinstelling onverwijld (en zo mogelijk voorafgaand aan de melding) in kennis stellen.</w:t>
      </w:r>
    </w:p>
    <w:p w14:paraId="0771FFE7"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geval van het Datalek waarschijnlijk een hoog risico inhoudt voor de rechten en vrijheden van natuurlijke personen, zal de Onderwijsinstelling de Betrokkenen informeren over het Datalek. </w:t>
      </w:r>
    </w:p>
    <w:p w14:paraId="3B7303AE"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4660FDF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11FC62DF"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1A69D2F1" w14:textId="77777777" w:rsidR="004B6D30" w:rsidRDefault="004B6D30">
      <w:pPr>
        <w:spacing w:before="96" w:after="48" w:line="240" w:lineRule="auto"/>
        <w:ind w:right="-144"/>
        <w:rPr>
          <w:rFonts w:ascii="Open Sans" w:hAnsi="Open Sans" w:cs="Open Sans"/>
          <w:b/>
          <w:color w:val="363636"/>
          <w:szCs w:val="18"/>
          <w:lang w:val="nl-NL"/>
        </w:rPr>
      </w:pPr>
    </w:p>
    <w:p w14:paraId="68CE176E"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4565B36C"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9A1159E" w14:textId="77777777"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63C73101"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6BAFCEB3"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14:paraId="529992FA"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68A854AA"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1CC4E16A"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8086950"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05BCF8AF" w14:textId="77777777" w:rsidR="004B6D30" w:rsidRDefault="004B6D30">
      <w:pPr>
        <w:spacing w:before="96" w:after="48" w:line="240" w:lineRule="auto"/>
        <w:ind w:right="-144"/>
        <w:rPr>
          <w:rFonts w:ascii="Open Sans" w:hAnsi="Open Sans" w:cs="Open Sans"/>
          <w:color w:val="363636"/>
          <w:szCs w:val="18"/>
          <w:lang w:val="nl-NL"/>
        </w:rPr>
      </w:pPr>
    </w:p>
    <w:p w14:paraId="3D9D042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4BB516F2"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7D3E2664"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5453BA6C" w14:textId="77777777" w:rsidR="004B6D30" w:rsidRDefault="004B6D30">
      <w:pPr>
        <w:spacing w:before="96" w:after="48" w:line="240" w:lineRule="auto"/>
        <w:ind w:right="-144"/>
        <w:rPr>
          <w:rFonts w:ascii="Open Sans" w:hAnsi="Open Sans" w:cs="Open Sans"/>
          <w:b/>
          <w:color w:val="363636"/>
          <w:szCs w:val="18"/>
          <w:lang w:val="nl-NL"/>
        </w:rPr>
      </w:pPr>
    </w:p>
    <w:p w14:paraId="2B2390E2"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14:paraId="0E7A0B2A"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w:t>
      </w:r>
    </w:p>
    <w:p w14:paraId="7B0B14A9"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14:paraId="73247F64"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14:paraId="5A382406" w14:textId="77777777" w:rsidR="004B6D30" w:rsidRDefault="004B6D30">
      <w:pPr>
        <w:spacing w:before="96" w:after="48" w:line="240" w:lineRule="auto"/>
        <w:ind w:right="-144"/>
        <w:rPr>
          <w:rFonts w:ascii="Open Sans" w:hAnsi="Open Sans" w:cs="Open Sans"/>
          <w:color w:val="363636"/>
          <w:szCs w:val="18"/>
          <w:lang w:val="nl-NL"/>
        </w:rPr>
      </w:pPr>
    </w:p>
    <w:p w14:paraId="36CAEE65"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222867F8"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03294F51"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2D48F12"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0F818BAC"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14:paraId="77D7FFB3" w14:textId="77777777" w:rsidR="004B6D30" w:rsidRDefault="004B6D30">
      <w:pPr>
        <w:spacing w:before="96" w:after="48" w:line="240" w:lineRule="auto"/>
        <w:ind w:right="-144"/>
        <w:rPr>
          <w:rFonts w:ascii="Open Sans" w:hAnsi="Open Sans" w:cs="Open Sans"/>
          <w:color w:val="363636"/>
          <w:szCs w:val="18"/>
          <w:lang w:val="nl-NL"/>
        </w:rPr>
      </w:pPr>
    </w:p>
    <w:p w14:paraId="34797B67"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337FDE2F"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4B7B7AA7"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5B1D40BE"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0C499E54"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7F4BC62B"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18FE4EAB"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6F1CB116" w14:textId="77777777" w:rsidR="004B6D30" w:rsidRDefault="004B6D30">
      <w:pPr>
        <w:pStyle w:val="Geenafstand"/>
        <w:spacing w:before="96" w:after="48"/>
        <w:ind w:right="-144"/>
        <w:rPr>
          <w:rFonts w:ascii="Open Sans" w:hAnsi="Open Sans" w:cs="Open Sans"/>
          <w:color w:val="363636"/>
          <w:szCs w:val="18"/>
          <w:lang w:val="nl-NL"/>
        </w:rPr>
      </w:pPr>
    </w:p>
    <w:p w14:paraId="3AC29752"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56340838"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252C279C"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29F8484A"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34FA16B3"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7945A65E"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00C6016" w14:textId="77777777" w:rsidR="004B6D30" w:rsidRDefault="004B6D30">
      <w:pPr>
        <w:pStyle w:val="Geenafstand"/>
        <w:spacing w:before="96" w:after="48"/>
        <w:ind w:left="720" w:right="-144"/>
        <w:rPr>
          <w:rFonts w:ascii="Open Sans" w:hAnsi="Open Sans" w:cs="Open Sans"/>
          <w:color w:val="363636"/>
          <w:szCs w:val="18"/>
          <w:lang w:val="nl-NL"/>
        </w:rPr>
      </w:pPr>
    </w:p>
    <w:p w14:paraId="75CEC9E3"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1923F584"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138E875F"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5DEC06C0" w14:textId="77777777" w:rsidR="004B6D30" w:rsidRDefault="004B6D30">
      <w:pPr>
        <w:pStyle w:val="Geenafstand"/>
        <w:spacing w:before="96" w:after="48"/>
        <w:ind w:right="-144"/>
        <w:rPr>
          <w:rFonts w:ascii="Open Sans" w:hAnsi="Open Sans" w:cs="Open Sans"/>
          <w:color w:val="363636"/>
          <w:szCs w:val="18"/>
          <w:lang w:val="nl-NL"/>
        </w:rPr>
      </w:pPr>
    </w:p>
    <w:p w14:paraId="42CBD947" w14:textId="77777777" w:rsidR="004B6D30" w:rsidRDefault="004B6D30">
      <w:pPr>
        <w:pStyle w:val="Geenafstand"/>
        <w:spacing w:before="96" w:after="48"/>
        <w:ind w:right="-144"/>
        <w:rPr>
          <w:rFonts w:ascii="Open Sans" w:hAnsi="Open Sans" w:cs="Open Sans"/>
          <w:color w:val="363636"/>
          <w:szCs w:val="18"/>
          <w:lang w:val="nl-NL"/>
        </w:rPr>
      </w:pPr>
    </w:p>
    <w:p w14:paraId="215B575B"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4832FA60"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66BC172E"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58D2258A" w14:textId="77777777" w:rsidR="004B6D30" w:rsidRDefault="004B6D30">
      <w:pPr>
        <w:pStyle w:val="Geenafstand"/>
        <w:spacing w:before="96" w:after="48"/>
        <w:ind w:right="-144"/>
        <w:rPr>
          <w:rFonts w:ascii="Open Sans" w:hAnsi="Open Sans" w:cs="Open Sans"/>
          <w:color w:val="363636"/>
          <w:szCs w:val="18"/>
          <w:lang w:val="nl-NL"/>
        </w:rPr>
      </w:pPr>
    </w:p>
    <w:p w14:paraId="10F6F335" w14:textId="77777777" w:rsidR="004B6D30" w:rsidRDefault="004B6D30">
      <w:pPr>
        <w:pStyle w:val="Geenafstand"/>
        <w:spacing w:before="96" w:after="48"/>
        <w:ind w:right="-144"/>
        <w:rPr>
          <w:rFonts w:ascii="Open Sans" w:hAnsi="Open Sans" w:cs="Open Sans"/>
          <w:color w:val="363636"/>
          <w:szCs w:val="18"/>
          <w:lang w:val="nl-NL"/>
        </w:rPr>
      </w:pPr>
    </w:p>
    <w:p w14:paraId="6CDCE416" w14:textId="77777777" w:rsidR="004B6D30" w:rsidRDefault="004B6D30">
      <w:pPr>
        <w:pStyle w:val="Geenafstand"/>
        <w:spacing w:before="96" w:after="48"/>
        <w:ind w:right="-144"/>
        <w:rPr>
          <w:rFonts w:ascii="Open Sans" w:hAnsi="Open Sans" w:cs="Open Sans"/>
          <w:color w:val="363636"/>
          <w:szCs w:val="18"/>
          <w:lang w:val="nl-NL"/>
        </w:rPr>
      </w:pPr>
    </w:p>
    <w:p w14:paraId="712703CB" w14:textId="77777777" w:rsidR="004B6D30" w:rsidRDefault="004B6D30">
      <w:pPr>
        <w:pStyle w:val="Geenafstand"/>
        <w:spacing w:before="96" w:after="48"/>
        <w:ind w:right="-144"/>
        <w:rPr>
          <w:rFonts w:ascii="Open Sans" w:hAnsi="Open Sans" w:cs="Open Sans"/>
          <w:color w:val="363636"/>
          <w:szCs w:val="18"/>
          <w:lang w:val="nl-NL"/>
        </w:rPr>
      </w:pPr>
    </w:p>
    <w:p w14:paraId="00C980DB"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4D60F9A5"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1C560F9A"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2CA15206"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43D48A2B" w14:textId="77777777" w:rsidR="004B6D30" w:rsidRDefault="004B6D30">
      <w:pPr>
        <w:pStyle w:val="Geenafstand"/>
        <w:spacing w:before="96" w:after="48"/>
        <w:ind w:right="-144"/>
        <w:rPr>
          <w:rFonts w:ascii="Open Sans" w:hAnsi="Open Sans" w:cs="Open Sans"/>
          <w:color w:val="363636"/>
          <w:szCs w:val="18"/>
          <w:lang w:val="nl-NL"/>
        </w:rPr>
      </w:pPr>
    </w:p>
    <w:p w14:paraId="4BC5733B" w14:textId="77777777"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lastRenderedPageBreak/>
        <w:t xml:space="preserve">Bijlage 1: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w:t>
      </w:r>
    </w:p>
    <w:p w14:paraId="70E26F94"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39DF761B" w14:textId="7B060AD8" w:rsidR="004B6D30" w:rsidRDefault="00D27A43">
      <w:pPr>
        <w:pageBreakBefore/>
        <w:spacing w:before="0" w:line="240" w:lineRule="auto"/>
        <w:outlineLvl w:val="0"/>
      </w:pPr>
      <w:r>
        <w:rPr>
          <w:rFonts w:ascii="Open Sans" w:hAnsi="Open Sans" w:cs="Open Sans"/>
          <w:b/>
          <w:color w:val="008FA6"/>
          <w:sz w:val="28"/>
          <w:szCs w:val="40"/>
          <w:lang w:val="nl-NL"/>
        </w:rPr>
        <w:lastRenderedPageBreak/>
        <w:t xml:space="preserve">BIJLAGE 1: PRIVACYBIJSLUITER </w:t>
      </w:r>
      <w:r w:rsidR="00491F00">
        <w:rPr>
          <w:rFonts w:ascii="Open Sans" w:hAnsi="Open Sans" w:cs="Open Sans"/>
          <w:b/>
          <w:color w:val="008FA6"/>
          <w:sz w:val="28"/>
          <w:szCs w:val="40"/>
          <w:lang w:val="nl-NL"/>
        </w:rPr>
        <w:t>Leermiddelen</w:t>
      </w:r>
    </w:p>
    <w:p w14:paraId="4CC2AEAB" w14:textId="77777777"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w:t>
      </w:r>
      <w:proofErr w:type="spellStart"/>
      <w:r>
        <w:rPr>
          <w:rFonts w:ascii="Open Sans" w:hAnsi="Open Sans" w:cs="Open Sans"/>
          <w:color w:val="363636"/>
          <w:shd w:val="clear" w:color="auto" w:fill="D3D3D3"/>
          <w:lang w:val="nl-NL"/>
        </w:rPr>
        <w:t>privacybijsluiter</w:t>
      </w:r>
      <w:proofErr w:type="spellEnd"/>
      <w:r>
        <w:rPr>
          <w:rFonts w:ascii="Open Sans" w:hAnsi="Open Sans" w:cs="Open Sans"/>
          <w:color w:val="363636"/>
          <w:shd w:val="clear" w:color="auto" w:fill="D3D3D3"/>
          <w:lang w:val="nl-NL"/>
        </w:rPr>
        <w:t xml:space="preserve">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63B3AD30"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7F07E6D2"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Het gebruik van deze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helpt Onderwijsinstellingen om beter te begrijpen wat de werking van het product en/of dienst is en welke gegevens daarvoor worden uitgewisseld. De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is een bijlage bij de Modelverwerkersovereenkomst en omvat de Instructies voor de Verwerking van Persoonsgegevens van de Onderwijsinstelling aan de Verwerker.</w:t>
      </w:r>
    </w:p>
    <w:p w14:paraId="6D2F0511"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In het kader van de herkenbaarheid is het wenselijk dat Verwerkers zo veel mogelijk op uniforme wijze gebruik maken van de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3FE243E7" w14:textId="77777777"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5991DAA9" wp14:editId="4B7E7CD4">
                <wp:simplePos x="0" y="0"/>
                <wp:positionH relativeFrom="margin">
                  <wp:posOffset>-168277</wp:posOffset>
                </wp:positionH>
                <wp:positionV relativeFrom="paragraph">
                  <wp:posOffset>163522</wp:posOffset>
                </wp:positionV>
                <wp:extent cx="6076946" cy="923928"/>
                <wp:effectExtent l="0" t="0" r="19054" b="28572"/>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582CD0FB" id="Afgeronde rechthoek 1" o:spid="_x0000_s1026" style="position:absolute;margin-left:-13.25pt;margin-top:12.9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6653CFF4" w14:textId="77777777" w:rsidR="004B6D30" w:rsidRDefault="00D27A43">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leerling-administratiesystemen,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14:paraId="385DB814" w14:textId="77777777" w:rsidR="004B6D30" w:rsidRDefault="004B6D30">
      <w:pPr>
        <w:spacing w:before="96" w:after="48" w:line="240" w:lineRule="auto"/>
        <w:ind w:right="-144"/>
        <w:rPr>
          <w:rFonts w:ascii="Open Sans" w:hAnsi="Open Sans" w:cs="Open Sans"/>
          <w:b/>
          <w:color w:val="363636"/>
          <w:u w:val="single"/>
          <w:lang w:val="nl-NL"/>
        </w:rPr>
      </w:pPr>
    </w:p>
    <w:p w14:paraId="7E6BBB71"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0602D8A3"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363D9EFC"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7509051B" w14:textId="77777777"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7615DBA9"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3F98D02A"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6476B924"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39A98AC5"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383D8899"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2BAE380A"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55A8A50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41D01619"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66EC9007"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1C5E394F"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65C93A3A"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14:paraId="73CBBB8D" w14:textId="77777777"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14:paraId="69E7136B"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60E0F22B"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30B756F4" w14:textId="77777777" w:rsidR="004B6D30" w:rsidRDefault="004B6D30">
      <w:pPr>
        <w:spacing w:before="96" w:after="48" w:line="240" w:lineRule="auto"/>
        <w:ind w:right="-144"/>
        <w:rPr>
          <w:rFonts w:ascii="Open Sans" w:hAnsi="Open Sans" w:cs="Open Sans"/>
          <w:i/>
          <w:iCs/>
          <w:color w:val="363636"/>
          <w:lang w:val="nl-NL"/>
        </w:rPr>
      </w:pPr>
    </w:p>
    <w:p w14:paraId="048FA7BC"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162289A7" w14:textId="77777777"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4607818B" w14:textId="77777777" w:rsidR="004B6D30" w:rsidRDefault="00D27A43">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29017BFA"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38FDEE6D" w14:textId="77777777" w:rsidR="004B6D30" w:rsidRDefault="004B6D30">
      <w:pPr>
        <w:spacing w:before="96" w:after="48" w:line="240" w:lineRule="auto"/>
        <w:ind w:right="-144"/>
        <w:rPr>
          <w:rFonts w:ascii="Open Sans" w:hAnsi="Open Sans" w:cs="Open Sans"/>
          <w:b/>
          <w:color w:val="363636"/>
          <w:u w:val="single"/>
          <w:lang w:val="nl-NL"/>
        </w:rPr>
      </w:pPr>
    </w:p>
    <w:p w14:paraId="00B0A5D1"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13D5EAB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109A3345"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06AD934F"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14:paraId="4BF8E021"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25BB2A71"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1858081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043C434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16EE1FF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14:paraId="484BFA8D"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25D7CE3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630DCE8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23B992CC"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21416FF5"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d. de beveiliging, controle en preventie van misbruik en oneigenlijk gebruik en het voorkomen van inconsistentie en onbetrouwbaarheid in de, met behulp van het Digitale Onderwijsmiddel Verwerkte Persoonsgegevens.</w:t>
      </w:r>
    </w:p>
    <w:p w14:paraId="6670C74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0F9A786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340A5120"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0AD71192"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77C9B27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0FCFF09F"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374ECD91"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14:paraId="65310A4A"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2564B83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23FAD43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68AC267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2F4C469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1C3D2B3C"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71B0537E"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147FF98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0C950B3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4CDBD58E"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289C989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1A973AF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36BEDD18"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lastRenderedPageBreak/>
        <w:t>partijen betrokken bij de invulling van stage of leer-/ werkplekken voor zover noodzakelijk en wettelijk toegestaan;</w:t>
      </w:r>
    </w:p>
    <w:p w14:paraId="5334ABBF"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26ADA9E9"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6F5C1C3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3BB3829C"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70A674A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3CD65701"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05D4928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47057A90"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383BD16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69DC8C18" w14:textId="77777777" w:rsidR="004B6D30" w:rsidRDefault="004B6D30">
      <w:pPr>
        <w:spacing w:before="96" w:after="48" w:line="240" w:lineRule="auto"/>
        <w:rPr>
          <w:rFonts w:ascii="Open Sans" w:hAnsi="Open Sans" w:cs="Open Sans"/>
          <w:i/>
          <w:color w:val="363636"/>
          <w:lang w:val="nl-NL"/>
        </w:rPr>
      </w:pPr>
    </w:p>
    <w:p w14:paraId="4CF75959"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482B82FF"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14:paraId="1FC4FA74"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484D5E68"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5B2B9997"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32B01F95"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29B855EC"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0BD32083"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90510"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4173F"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C9CF5"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186E5160"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5B3498B4"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14:paraId="187423A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3036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56625"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8557" w14:textId="77777777"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14:paraId="02D08B1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8E80E"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B3CE0"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9B2468" w14:textId="77777777" w:rsidR="004B6D30" w:rsidRDefault="004B6D30">
            <w:pPr>
              <w:spacing w:line="240" w:lineRule="auto"/>
              <w:jc w:val="both"/>
              <w:rPr>
                <w:rFonts w:ascii="Open Sans" w:hAnsi="Open Sans" w:cs="Open Sans"/>
                <w:color w:val="363636"/>
                <w:lang w:val="nl-NL"/>
              </w:rPr>
            </w:pPr>
          </w:p>
        </w:tc>
      </w:tr>
      <w:tr w:rsidR="004B6D30" w14:paraId="172B55B5"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5AF81"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AA4C8"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070FD" w14:textId="77777777"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14:paraId="7C6EB38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3B247"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B5077"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ADD0A" w14:textId="77777777"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14:paraId="76782CB5"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3038"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5A1E6"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0A7F5" w14:textId="77777777"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75952C2A"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1044"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4EBEC"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BBA3E"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07749998"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1F35111F"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51DE8EE1"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621C258D"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6CD98DED"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14:paraId="7126B907"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14:paraId="28A6245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C3360"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BEE47"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0CBC6" w14:textId="77777777"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14:paraId="72D16FC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C633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7E1E5"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1D3A6"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14:paraId="4544F7C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920E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FCCAE"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C00BB" w14:textId="77777777"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14:paraId="1BB146A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574C"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EAA38"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34F53F" w14:textId="77777777"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1314A255"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F7908"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3359"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5B886"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19D38D0F"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44C7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5D31C"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0B244" w14:textId="77777777" w:rsidR="004B6D30" w:rsidRDefault="004B6D30">
            <w:pPr>
              <w:spacing w:line="240" w:lineRule="auto"/>
              <w:jc w:val="both"/>
              <w:rPr>
                <w:rFonts w:ascii="Open Sans" w:hAnsi="Open Sans" w:cs="Open Sans"/>
                <w:color w:val="363636"/>
                <w:szCs w:val="22"/>
                <w:lang w:val="nl-NL"/>
              </w:rPr>
            </w:pPr>
          </w:p>
        </w:tc>
      </w:tr>
      <w:tr w:rsidR="004B6D30" w14:paraId="1D9345B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72E52"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8F0A1"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43F75"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w:t>
            </w:r>
            <w:proofErr w:type="spellStart"/>
            <w:r>
              <w:rPr>
                <w:rFonts w:ascii="Open Sans" w:hAnsi="Open Sans" w:cs="Open Sans"/>
                <w:color w:val="363636"/>
                <w:szCs w:val="22"/>
                <w:lang w:val="nl-NL"/>
              </w:rPr>
              <w:t>iD</w:t>
            </w:r>
            <w:proofErr w:type="spellEnd"/>
            <w:r>
              <w:rPr>
                <w:rFonts w:ascii="Open Sans" w:hAnsi="Open Sans" w:cs="Open Sans"/>
                <w:color w:val="363636"/>
                <w:szCs w:val="22"/>
                <w:lang w:val="nl-NL"/>
              </w:rPr>
              <w:t xml:space="preserve"> voor de 'educatieve contentketen'. hiermee kunnen onderwijsinstellingen gegevens delen, zonder dat ze direct herleidbaar zijn naar onderwijsdeelnemers of docenten.</w:t>
            </w:r>
          </w:p>
        </w:tc>
      </w:tr>
    </w:tbl>
    <w:p w14:paraId="35E671FF" w14:textId="77777777" w:rsidR="004B6D30" w:rsidRDefault="004B6D30">
      <w:pPr>
        <w:spacing w:before="96" w:after="48" w:line="240" w:lineRule="auto"/>
        <w:ind w:right="-144"/>
        <w:rPr>
          <w:rFonts w:ascii="Open Sans" w:hAnsi="Open Sans" w:cs="Open Sans"/>
          <w:color w:val="363636"/>
          <w:lang w:val="nl-NL"/>
        </w:rPr>
      </w:pPr>
    </w:p>
    <w:p w14:paraId="64B0086B"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503FE755" w14:textId="77777777" w:rsidR="004B6D30" w:rsidRDefault="00D27A43">
      <w:pPr>
        <w:spacing w:before="96" w:after="48" w:line="240" w:lineRule="auto"/>
        <w:ind w:right="-144"/>
      </w:pPr>
      <w:r>
        <w:rPr>
          <w:rFonts w:ascii="Open Sans" w:hAnsi="Open Sans" w:cs="Open Sans"/>
          <w:color w:val="363636"/>
          <w:shd w:val="clear" w:color="auto" w:fill="D3D3D3"/>
          <w:lang w:val="nl-NL"/>
        </w:rPr>
        <w:t>[….]</w:t>
      </w:r>
    </w:p>
    <w:p w14:paraId="3E9A8863" w14:textId="77777777" w:rsidR="004B6D30" w:rsidRDefault="004B6D30">
      <w:pPr>
        <w:spacing w:before="96" w:after="48" w:line="240" w:lineRule="auto"/>
        <w:ind w:right="-144"/>
        <w:rPr>
          <w:rFonts w:ascii="Open Sans" w:hAnsi="Open Sans" w:cs="Open Sans"/>
          <w:color w:val="363636"/>
          <w:lang w:val="nl-NL"/>
        </w:rPr>
      </w:pPr>
    </w:p>
    <w:p w14:paraId="496F1601"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45AC0E9D"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74B9663D" w14:textId="77777777" w:rsidR="004B6D30" w:rsidRDefault="004B6D30">
      <w:pPr>
        <w:spacing w:before="96" w:after="48" w:line="240" w:lineRule="auto"/>
        <w:ind w:right="-144"/>
        <w:rPr>
          <w:rFonts w:ascii="Open Sans" w:hAnsi="Open Sans" w:cs="Open Sans"/>
          <w:color w:val="363636"/>
          <w:lang w:val="nl-NL"/>
        </w:rPr>
      </w:pPr>
    </w:p>
    <w:p w14:paraId="07941DC3"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14:paraId="58466F05"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14:paraId="211E00F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14:paraId="1717B7A9" w14:textId="77777777" w:rsidR="004B6D30" w:rsidRDefault="00D27A43">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14:paraId="03ED7D27"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48E701D5" w14:textId="77777777" w:rsidR="004B6D30" w:rsidRDefault="004B6D30">
      <w:pPr>
        <w:spacing w:before="96" w:after="48" w:line="240" w:lineRule="auto"/>
        <w:ind w:right="-144"/>
        <w:rPr>
          <w:rFonts w:ascii="Open Sans" w:hAnsi="Open Sans" w:cs="Open Sans"/>
          <w:color w:val="363636"/>
          <w:lang w:val="nl-NL"/>
        </w:rPr>
      </w:pPr>
    </w:p>
    <w:p w14:paraId="613E18DA"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264C402F" w14:textId="77777777"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56470E82" w14:textId="77777777" w:rsidR="004B6D30" w:rsidRDefault="004B6D30">
      <w:pPr>
        <w:spacing w:before="96" w:after="48" w:line="240" w:lineRule="auto"/>
        <w:ind w:right="-144"/>
        <w:rPr>
          <w:rFonts w:ascii="Open Sans" w:hAnsi="Open Sans" w:cs="Open Sans"/>
          <w:color w:val="363636"/>
          <w:lang w:val="nl-NL"/>
        </w:rPr>
      </w:pPr>
    </w:p>
    <w:p w14:paraId="7F047D58"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6A499D4A" w14:textId="77777777"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14:paraId="252417B2" w14:textId="77777777" w:rsidR="004B6D30" w:rsidRDefault="004B6D30">
      <w:pPr>
        <w:spacing w:before="96" w:after="48" w:line="240" w:lineRule="auto"/>
        <w:ind w:right="-144"/>
        <w:rPr>
          <w:rFonts w:ascii="Open Sans" w:hAnsi="Open Sans" w:cs="Open Sans"/>
          <w:color w:val="363636"/>
          <w:lang w:val="nl-NL"/>
        </w:rPr>
      </w:pPr>
    </w:p>
    <w:p w14:paraId="74ADCC25" w14:textId="77777777" w:rsidR="004B6D30" w:rsidRDefault="004B6D30">
      <w:pPr>
        <w:spacing w:before="96" w:after="48" w:line="240" w:lineRule="auto"/>
        <w:ind w:right="-144"/>
        <w:rPr>
          <w:rFonts w:ascii="Open Sans" w:hAnsi="Open Sans" w:cs="Open Sans"/>
          <w:color w:val="363636"/>
          <w:lang w:val="nl-NL"/>
        </w:rPr>
      </w:pPr>
    </w:p>
    <w:p w14:paraId="4A7DA865" w14:textId="77777777" w:rsidR="004B6D30" w:rsidRDefault="004B6D30">
      <w:pPr>
        <w:spacing w:before="96" w:after="48" w:line="240" w:lineRule="auto"/>
        <w:ind w:right="-144"/>
        <w:rPr>
          <w:rFonts w:ascii="Open Sans" w:hAnsi="Open Sans" w:cs="Open Sans"/>
          <w:color w:val="363636"/>
          <w:lang w:val="nl-NL"/>
        </w:rPr>
      </w:pPr>
    </w:p>
    <w:p w14:paraId="51B1F565" w14:textId="77777777" w:rsidR="004B6D30" w:rsidRDefault="004B6D30">
      <w:pPr>
        <w:spacing w:before="96" w:after="48" w:line="240" w:lineRule="auto"/>
        <w:ind w:right="-144"/>
        <w:rPr>
          <w:rFonts w:ascii="Open Sans" w:hAnsi="Open Sans" w:cs="Open Sans"/>
          <w:color w:val="363636"/>
          <w:lang w:val="nl-NL"/>
        </w:rPr>
      </w:pPr>
    </w:p>
    <w:p w14:paraId="33200134" w14:textId="77777777" w:rsidR="004B6D30" w:rsidRDefault="004B6D30">
      <w:pPr>
        <w:spacing w:before="96" w:after="48" w:line="240" w:lineRule="auto"/>
        <w:ind w:right="-144"/>
        <w:rPr>
          <w:rFonts w:ascii="Open Sans" w:hAnsi="Open Sans" w:cs="Open Sans"/>
          <w:color w:val="363636"/>
          <w:lang w:val="nl-NL"/>
        </w:rPr>
      </w:pPr>
    </w:p>
    <w:p w14:paraId="6DDAF5BD" w14:textId="77777777" w:rsidR="004B6D30" w:rsidRDefault="004B6D30">
      <w:pPr>
        <w:spacing w:before="96" w:after="48" w:line="240" w:lineRule="auto"/>
        <w:ind w:right="-144"/>
        <w:rPr>
          <w:rFonts w:ascii="Open Sans" w:hAnsi="Open Sans" w:cs="Open Sans"/>
          <w:color w:val="363636"/>
          <w:lang w:val="nl-NL"/>
        </w:rPr>
      </w:pPr>
    </w:p>
    <w:p w14:paraId="0412494D" w14:textId="77777777" w:rsidR="004B6D30" w:rsidRDefault="004B6D30">
      <w:pPr>
        <w:spacing w:before="96" w:after="48" w:line="240" w:lineRule="auto"/>
        <w:ind w:right="-144"/>
        <w:rPr>
          <w:rFonts w:ascii="Open Sans" w:hAnsi="Open Sans" w:cs="Open Sans"/>
          <w:color w:val="363636"/>
          <w:lang w:val="nl-NL"/>
        </w:rPr>
      </w:pPr>
    </w:p>
    <w:p w14:paraId="4C92C957" w14:textId="77777777" w:rsidR="004B6D30" w:rsidRDefault="004B6D30">
      <w:pPr>
        <w:spacing w:before="96" w:after="48" w:line="240" w:lineRule="auto"/>
        <w:ind w:right="-144"/>
        <w:rPr>
          <w:rFonts w:ascii="Open Sans" w:hAnsi="Open Sans" w:cs="Open Sans"/>
          <w:color w:val="363636"/>
          <w:lang w:val="nl-NL"/>
        </w:rPr>
      </w:pPr>
    </w:p>
    <w:p w14:paraId="3642FB8D" w14:textId="77777777" w:rsidR="004B6D30" w:rsidRDefault="00D27A43">
      <w:pPr>
        <w:spacing w:before="96" w:after="48" w:line="240" w:lineRule="auto"/>
        <w:ind w:right="-144"/>
      </w:pPr>
      <w:r>
        <w:rPr>
          <w:rFonts w:ascii="Open Sans" w:hAnsi="Open Sans" w:cs="Open Sans"/>
          <w:i/>
          <w:color w:val="363636"/>
          <w:lang w:val="nl-NL"/>
        </w:rPr>
        <w:t xml:space="preserve">Deze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maakt onderdeel uit van de afspraken die zijn gemaakt in het Convenant Digitale Onderwijsmiddelen en Privacy 3.0, een initiatief van de PO-Raad, VO-raad, MBO Raad de verschillende betrokken ketenpartijen (GEU, </w:t>
      </w:r>
      <w:proofErr w:type="spellStart"/>
      <w:r>
        <w:rPr>
          <w:rFonts w:ascii="Open Sans" w:hAnsi="Open Sans" w:cs="Open Sans"/>
          <w:i/>
          <w:color w:val="363636"/>
          <w:lang w:val="nl-NL"/>
        </w:rPr>
        <w:t>KBb</w:t>
      </w:r>
      <w:proofErr w:type="spellEnd"/>
      <w:r>
        <w:rPr>
          <w:rFonts w:ascii="Open Sans" w:hAnsi="Open Sans" w:cs="Open Sans"/>
          <w:i/>
          <w:color w:val="363636"/>
          <w:lang w:val="nl-NL"/>
        </w:rPr>
        <w:t xml:space="preserve">-E en VDOD) en het ministerie van Onderwijs, Cultuur en Wetenschap. Meer informatie hierover vindt u hier: </w:t>
      </w:r>
      <w:hyperlink r:id="rId10"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42B92E1C"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14:paraId="552AB280" w14:textId="77777777"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620EB988" w14:textId="77777777" w:rsidR="004B6D30" w:rsidRDefault="004B6D30">
      <w:pPr>
        <w:spacing w:before="96" w:after="48" w:line="240" w:lineRule="auto"/>
        <w:ind w:right="-144"/>
        <w:rPr>
          <w:rFonts w:ascii="Open Sans" w:hAnsi="Open Sans" w:cs="Open Sans"/>
          <w:b/>
          <w:color w:val="363636"/>
          <w:lang w:val="nl-NL"/>
        </w:rPr>
      </w:pPr>
    </w:p>
    <w:p w14:paraId="69F078DC"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495983B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0A1DC2C5" w14:textId="77777777"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14:paraId="32C5AC26" w14:textId="77777777"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4E87BF62" wp14:editId="48C601CC">
                <wp:simplePos x="0" y="0"/>
                <wp:positionH relativeFrom="margin">
                  <wp:posOffset>-168277</wp:posOffset>
                </wp:positionH>
                <wp:positionV relativeFrom="paragraph">
                  <wp:posOffset>86666</wp:posOffset>
                </wp:positionV>
                <wp:extent cx="6076946" cy="923928"/>
                <wp:effectExtent l="0" t="0" r="19054" b="28572"/>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w:pict>
              <v:shape w14:anchorId="6B168D99" id="Afgeronde rechthoek 3" o:spid="_x0000_s1026" style="position:absolute;margin-left:-13.25pt;margin-top:6.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646A0A90"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53243192" w14:textId="77777777" w:rsidR="004B6D30" w:rsidRDefault="004B6D30">
      <w:pPr>
        <w:spacing w:before="96" w:after="48" w:line="240" w:lineRule="auto"/>
        <w:ind w:right="-144"/>
        <w:rPr>
          <w:rFonts w:ascii="Open Sans" w:hAnsi="Open Sans" w:cs="Open Sans"/>
          <w:color w:val="363636"/>
          <w:lang w:val="nl-NL"/>
        </w:rPr>
      </w:pPr>
    </w:p>
    <w:p w14:paraId="2E8E8029"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14:paraId="2BD781BB" w14:textId="77777777" w:rsidR="004B6D30" w:rsidRDefault="004B6D30">
      <w:pPr>
        <w:spacing w:before="96" w:after="48" w:line="240" w:lineRule="auto"/>
        <w:ind w:right="-144"/>
        <w:rPr>
          <w:rFonts w:ascii="Open Sans" w:hAnsi="Open Sans" w:cs="Open Sans"/>
          <w:b/>
          <w:color w:val="363636"/>
          <w:lang w:val="nl-NL"/>
        </w:rPr>
      </w:pPr>
    </w:p>
    <w:p w14:paraId="0598BECD"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4FDC661C"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55461D62"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7DE210F0"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64B0CD4F"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6DC12EE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w:t>
      </w:r>
      <w:r>
        <w:rPr>
          <w:rFonts w:ascii="Open Sans" w:hAnsi="Open Sans" w:cs="Open Sans"/>
          <w:color w:val="363636"/>
          <w:lang w:val="nl-NL"/>
        </w:rPr>
        <w:lastRenderedPageBreak/>
        <w:t xml:space="preserve">van die classificatie beveiligingsmaatregelen genomen om de risico’s voor de Verwerking van Persoonsgegevens te beperken; </w:t>
      </w:r>
    </w:p>
    <w:p w14:paraId="27325B7F"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51ECD481"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05A129A4"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12C724B7"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7CD8336E"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14:paraId="0D39F096"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02CF5415"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14:paraId="66D955D6" w14:textId="77777777" w:rsidR="004B6D30" w:rsidRDefault="004B6D30">
      <w:pPr>
        <w:pStyle w:val="Lijstalinea"/>
        <w:spacing w:before="96" w:after="48"/>
        <w:ind w:left="720" w:right="-144"/>
        <w:rPr>
          <w:rFonts w:ascii="Open Sans" w:hAnsi="Open Sans" w:cs="Open Sans"/>
          <w:color w:val="363636"/>
          <w:lang w:val="nl-NL"/>
        </w:rPr>
      </w:pPr>
    </w:p>
    <w:p w14:paraId="3ABED307" w14:textId="77777777"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14:paraId="45B28DAF" w14:textId="77777777"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w:t>
      </w:r>
      <w:proofErr w:type="spellStart"/>
      <w:r>
        <w:rPr>
          <w:rFonts w:ascii="Open Sans" w:hAnsi="Open Sans" w:cs="Open Sans"/>
          <w:color w:val="363636"/>
          <w:lang w:val="nl-NL"/>
        </w:rPr>
        <w:t>datalek</w:t>
      </w:r>
      <w:proofErr w:type="spellEnd"/>
      <w:r>
        <w:rPr>
          <w:rFonts w:ascii="Open Sans" w:hAnsi="Open Sans" w:cs="Open Sans"/>
          <w:color w:val="363636"/>
          <w:lang w:val="nl-NL"/>
        </w:rPr>
        <w:t xml:space="preserve">, kan Onderwijsinstelling contact opnemen met: </w:t>
      </w:r>
      <w:r>
        <w:rPr>
          <w:rFonts w:ascii="Open Sans" w:hAnsi="Open Sans" w:cs="Open Sans"/>
          <w:color w:val="363636"/>
          <w:shd w:val="clear" w:color="auto" w:fill="D3D3D3"/>
          <w:lang w:val="nl-NL"/>
        </w:rPr>
        <w:t>[contactgegevens helpdesk/servicedesk voor beveiligingsincidenten]</w:t>
      </w:r>
    </w:p>
    <w:p w14:paraId="6DF239C1" w14:textId="77777777" w:rsidR="004B6D30" w:rsidRDefault="004B6D30">
      <w:pPr>
        <w:spacing w:before="96" w:after="48" w:line="240" w:lineRule="auto"/>
        <w:ind w:right="-144"/>
        <w:rPr>
          <w:rFonts w:ascii="Open Sans" w:hAnsi="Open Sans" w:cs="Open Sans"/>
          <w:color w:val="363636"/>
          <w:lang w:val="nl-NL"/>
        </w:rPr>
      </w:pPr>
    </w:p>
    <w:p w14:paraId="009E9063" w14:textId="77777777"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5E15CF66" w14:textId="77777777" w:rsidR="004B6D30" w:rsidRDefault="004B6D30">
      <w:pPr>
        <w:spacing w:before="96" w:after="48" w:line="240" w:lineRule="auto"/>
        <w:ind w:right="-144"/>
        <w:rPr>
          <w:rFonts w:ascii="Open Sans" w:hAnsi="Open Sans" w:cs="Open Sans"/>
          <w:color w:val="363636"/>
          <w:lang w:val="nl-NL"/>
        </w:rPr>
      </w:pPr>
    </w:p>
    <w:p w14:paraId="05C2670F"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0DF851B7"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0A6393D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14:paraId="292BD8C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lastRenderedPageBreak/>
        <w:t>De wijze waarop informatie wordt gedeeld:</w:t>
      </w:r>
    </w:p>
    <w:p w14:paraId="1228282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299A370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1C3E5BA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1F4F6B3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44D0EA6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DBC7D6E"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6324B7E8"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12B01C0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0930A6E5"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2A7F4AF4"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706B291C"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5A151965" w14:textId="77777777" w:rsidR="004B6D30" w:rsidRDefault="004B6D30">
      <w:pPr>
        <w:spacing w:before="96" w:after="48" w:line="240" w:lineRule="auto"/>
        <w:ind w:right="-144"/>
        <w:rPr>
          <w:rFonts w:ascii="Open Sans" w:hAnsi="Open Sans" w:cs="Open Sans"/>
          <w:b/>
          <w:color w:val="363636"/>
          <w:u w:val="single"/>
          <w:lang w:val="nl-NL"/>
        </w:rPr>
      </w:pPr>
    </w:p>
    <w:p w14:paraId="767C2C34" w14:textId="77777777"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14B8B20B" w14:textId="77777777" w:rsidR="004B6D30" w:rsidRDefault="004B6D30">
      <w:pPr>
        <w:spacing w:before="96" w:after="48" w:line="240" w:lineRule="auto"/>
        <w:ind w:right="-144"/>
        <w:rPr>
          <w:rFonts w:ascii="Open Sans" w:hAnsi="Open Sans" w:cs="Open Sans"/>
          <w:i/>
          <w:color w:val="363636"/>
          <w:lang w:val="nl-NL"/>
        </w:rPr>
      </w:pPr>
    </w:p>
    <w:p w14:paraId="0C92F9E2" w14:textId="77777777" w:rsidR="004B6D30" w:rsidRDefault="004B6D30">
      <w:pPr>
        <w:spacing w:before="96" w:after="48" w:line="240" w:lineRule="auto"/>
        <w:ind w:right="-144"/>
        <w:rPr>
          <w:rFonts w:ascii="Open Sans" w:hAnsi="Open Sans" w:cs="Open Sans"/>
          <w:i/>
          <w:color w:val="363636"/>
          <w:lang w:val="nl-NL"/>
        </w:rPr>
      </w:pPr>
    </w:p>
    <w:p w14:paraId="7D891B2E" w14:textId="77777777" w:rsidR="004B6D30" w:rsidRDefault="004B6D30">
      <w:pPr>
        <w:spacing w:before="96" w:after="48" w:line="240" w:lineRule="auto"/>
        <w:ind w:right="-144"/>
        <w:rPr>
          <w:rFonts w:ascii="Open Sans" w:hAnsi="Open Sans" w:cs="Open Sans"/>
          <w:i/>
          <w:color w:val="363636"/>
          <w:lang w:val="nl-NL"/>
        </w:rPr>
      </w:pPr>
    </w:p>
    <w:p w14:paraId="0FE4A9E0" w14:textId="77777777" w:rsidR="004B6D30" w:rsidRDefault="004B6D30">
      <w:pPr>
        <w:spacing w:before="96" w:after="48" w:line="240" w:lineRule="auto"/>
        <w:ind w:right="-144"/>
        <w:rPr>
          <w:rFonts w:ascii="Open Sans" w:hAnsi="Open Sans" w:cs="Open Sans"/>
          <w:i/>
          <w:color w:val="363636"/>
          <w:lang w:val="nl-NL"/>
        </w:rPr>
      </w:pPr>
    </w:p>
    <w:p w14:paraId="5255BB15" w14:textId="77777777" w:rsidR="004B6D30" w:rsidRDefault="004B6D30">
      <w:pPr>
        <w:spacing w:before="96" w:after="48" w:line="240" w:lineRule="auto"/>
        <w:ind w:right="-144"/>
        <w:rPr>
          <w:rFonts w:ascii="Open Sans" w:hAnsi="Open Sans" w:cs="Open Sans"/>
          <w:i/>
          <w:color w:val="363636"/>
          <w:lang w:val="nl-NL"/>
        </w:rPr>
      </w:pPr>
    </w:p>
    <w:p w14:paraId="3DF7041F" w14:textId="77777777" w:rsidR="004B6D30" w:rsidRDefault="004B6D30">
      <w:pPr>
        <w:spacing w:before="96" w:after="48" w:line="240" w:lineRule="auto"/>
        <w:ind w:right="-144"/>
        <w:rPr>
          <w:rFonts w:ascii="Open Sans" w:hAnsi="Open Sans" w:cs="Open Sans"/>
          <w:i/>
          <w:color w:val="363636"/>
          <w:lang w:val="nl-NL"/>
        </w:rPr>
      </w:pPr>
    </w:p>
    <w:p w14:paraId="4865FDE4" w14:textId="77777777" w:rsidR="004B6D30" w:rsidRDefault="004B6D30">
      <w:pPr>
        <w:spacing w:before="96" w:after="48" w:line="240" w:lineRule="auto"/>
        <w:ind w:right="-144"/>
        <w:rPr>
          <w:rFonts w:ascii="Open Sans" w:hAnsi="Open Sans" w:cs="Open Sans"/>
          <w:i/>
          <w:color w:val="363636"/>
          <w:lang w:val="nl-NL"/>
        </w:rPr>
      </w:pPr>
    </w:p>
    <w:p w14:paraId="0BC9EB7F" w14:textId="77777777" w:rsidR="004B6D30" w:rsidRDefault="004B6D30">
      <w:pPr>
        <w:spacing w:before="96" w:after="48" w:line="240" w:lineRule="auto"/>
        <w:ind w:right="-144"/>
        <w:rPr>
          <w:rFonts w:ascii="Open Sans" w:hAnsi="Open Sans" w:cs="Open Sans"/>
          <w:i/>
          <w:color w:val="363636"/>
          <w:lang w:val="nl-NL"/>
        </w:rPr>
      </w:pPr>
    </w:p>
    <w:p w14:paraId="5C5C2E8B" w14:textId="77777777" w:rsidR="004B6D30" w:rsidRDefault="004B6D30">
      <w:pPr>
        <w:spacing w:before="96" w:after="48" w:line="240" w:lineRule="auto"/>
        <w:ind w:right="-144"/>
        <w:rPr>
          <w:rFonts w:ascii="Open Sans" w:hAnsi="Open Sans" w:cs="Open Sans"/>
          <w:i/>
          <w:color w:val="363636"/>
          <w:lang w:val="nl-NL"/>
        </w:rPr>
      </w:pPr>
    </w:p>
    <w:p w14:paraId="5772684E" w14:textId="77777777" w:rsidR="004B6D30" w:rsidRDefault="004B6D30">
      <w:pPr>
        <w:spacing w:before="96" w:after="48" w:line="240" w:lineRule="auto"/>
        <w:ind w:right="-144"/>
        <w:rPr>
          <w:rFonts w:ascii="Open Sans" w:hAnsi="Open Sans" w:cs="Open Sans"/>
          <w:i/>
          <w:color w:val="363636"/>
          <w:lang w:val="nl-NL"/>
        </w:rPr>
      </w:pPr>
    </w:p>
    <w:p w14:paraId="5B18620F" w14:textId="77777777" w:rsidR="004B6D30" w:rsidRDefault="004B6D30">
      <w:pPr>
        <w:spacing w:before="96" w:after="48" w:line="240" w:lineRule="auto"/>
        <w:ind w:right="-144"/>
        <w:rPr>
          <w:rFonts w:ascii="Open Sans" w:hAnsi="Open Sans" w:cs="Open Sans"/>
          <w:i/>
          <w:color w:val="363636"/>
          <w:lang w:val="nl-NL"/>
        </w:rPr>
      </w:pPr>
    </w:p>
    <w:p w14:paraId="5176BE9A" w14:textId="77777777" w:rsidR="004B6D30" w:rsidRDefault="004B6D30">
      <w:pPr>
        <w:spacing w:before="96" w:after="48" w:line="240" w:lineRule="auto"/>
        <w:ind w:right="-144"/>
        <w:rPr>
          <w:rFonts w:ascii="Open Sans" w:hAnsi="Open Sans" w:cs="Open Sans"/>
          <w:i/>
          <w:color w:val="363636"/>
          <w:lang w:val="nl-NL"/>
        </w:rPr>
      </w:pPr>
    </w:p>
    <w:p w14:paraId="537AFC07" w14:textId="77777777" w:rsidR="004B6D30" w:rsidRDefault="004B6D30">
      <w:pPr>
        <w:spacing w:before="96" w:after="48" w:line="240" w:lineRule="auto"/>
        <w:ind w:right="-144"/>
        <w:rPr>
          <w:rFonts w:ascii="Open Sans" w:hAnsi="Open Sans" w:cs="Open Sans"/>
          <w:i/>
          <w:color w:val="363636"/>
          <w:lang w:val="nl-NL"/>
        </w:rPr>
      </w:pPr>
    </w:p>
    <w:p w14:paraId="30236978" w14:textId="77777777"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w:t>
      </w:r>
      <w:proofErr w:type="spellStart"/>
      <w:r>
        <w:rPr>
          <w:rFonts w:ascii="Open Sans" w:hAnsi="Open Sans" w:cs="Open Sans"/>
          <w:i/>
          <w:color w:val="363636"/>
          <w:lang w:val="nl-NL"/>
        </w:rPr>
        <w:t>KBb</w:t>
      </w:r>
      <w:proofErr w:type="spellEnd"/>
      <w:r>
        <w:rPr>
          <w:rFonts w:ascii="Open Sans" w:hAnsi="Open Sans" w:cs="Open Sans"/>
          <w:i/>
          <w:color w:val="363636"/>
          <w:lang w:val="nl-NL"/>
        </w:rPr>
        <w:t xml:space="preserve">-E en VDOD) en het ministerie van Onderwijs, Cultuur en Wetenschap. Meer informatie hierover vindt u hier: </w:t>
      </w:r>
      <w:hyperlink r:id="rId11"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12"/>
      <w:footerReference w:type="default" r:id="rId13"/>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24721" w14:textId="77777777" w:rsidR="000A74B6" w:rsidRDefault="000A74B6">
      <w:pPr>
        <w:spacing w:before="0" w:line="240" w:lineRule="auto"/>
      </w:pPr>
      <w:r>
        <w:separator/>
      </w:r>
    </w:p>
  </w:endnote>
  <w:endnote w:type="continuationSeparator" w:id="0">
    <w:p w14:paraId="5E6BAAEE" w14:textId="77777777" w:rsidR="000A74B6" w:rsidRDefault="000A74B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7002" w14:textId="77777777"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5600F7">
      <w:rPr>
        <w:rFonts w:ascii="Open Sans" w:hAnsi="Open Sans" w:cs="Open Sans"/>
        <w:noProof/>
        <w:color w:val="008FA6"/>
        <w:sz w:val="16"/>
        <w:lang w:val="nl-NL"/>
      </w:rPr>
      <w:t>1</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F09E" w14:textId="77777777" w:rsidR="000A74B6" w:rsidRDefault="000A74B6">
      <w:pPr>
        <w:spacing w:before="0" w:line="240" w:lineRule="auto"/>
      </w:pPr>
      <w:r>
        <w:separator/>
      </w:r>
    </w:p>
  </w:footnote>
  <w:footnote w:type="continuationSeparator" w:id="0">
    <w:p w14:paraId="5EAE8FDE" w14:textId="77777777" w:rsidR="000A74B6" w:rsidRDefault="000A74B6">
      <w:pPr>
        <w:spacing w:before="0" w:line="240" w:lineRule="auto"/>
      </w:pPr>
      <w:r>
        <w:continuationSeparator/>
      </w:r>
    </w:p>
  </w:footnote>
  <w:footnote w:id="1">
    <w:p w14:paraId="7921FDFA"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28196292"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30BB" w14:textId="77777777" w:rsidR="00E60B25" w:rsidRDefault="003C40FF">
    <w:pPr>
      <w:pStyle w:val="Koptekst"/>
    </w:pPr>
  </w:p>
  <w:p w14:paraId="738B21C4" w14:textId="77777777" w:rsidR="00E60B25" w:rsidRDefault="003C40FF">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15:restartNumberingAfterBreak="0">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30"/>
    <w:rsid w:val="000A74B6"/>
    <w:rsid w:val="00372B41"/>
    <w:rsid w:val="003C40FF"/>
    <w:rsid w:val="00491F00"/>
    <w:rsid w:val="004B6D30"/>
    <w:rsid w:val="005600F7"/>
    <w:rsid w:val="00D27A43"/>
    <w:rsid w:val="00E8289A"/>
    <w:rsid w:val="00F005F1"/>
    <w:rsid w:val="00F14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BDC81"/>
  <w15:docId w15:val="{C999035C-2249-49C5-BF30-B1EC5698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privacyconvenant.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privacyconvenan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6785AE-9EDB-43BE-8C45-50AE3B142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7D496-2D26-4B1A-9C9E-0D66A0C15D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4368B5-F45D-4F2A-BC2B-2B717C6466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8352</Words>
  <Characters>45940</Characters>
  <Application>Microsoft Office Word</Application>
  <DocSecurity>0</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Jean-Paul Roegies | InkoopMeesters</cp:lastModifiedBy>
  <cp:revision>2</cp:revision>
  <dcterms:created xsi:type="dcterms:W3CDTF">2021-10-05T19:01:00Z</dcterms:created>
  <dcterms:modified xsi:type="dcterms:W3CDTF">2021-10-05T19:01:00Z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14487000</vt:r8>
  </property>
</Properties>
</file>