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818" w:rsidRPr="00F34783" w:rsidRDefault="00015EF7" w:rsidP="00764818">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sidRPr="00A4794F">
        <w:rPr>
          <w:rFonts w:ascii="Arial" w:eastAsiaTheme="majorEastAsia" w:hAnsi="Arial" w:cstheme="majorBidi"/>
          <w:b/>
          <w:bCs/>
          <w:color w:val="000000"/>
          <w:sz w:val="20"/>
          <w:szCs w:val="20"/>
        </w:rPr>
        <w:t xml:space="preserve">BIJLAGE </w:t>
      </w:r>
      <w:r w:rsidR="008A24A6">
        <w:rPr>
          <w:rFonts w:ascii="Arial" w:eastAsiaTheme="majorEastAsia" w:hAnsi="Arial" w:cstheme="majorBidi"/>
          <w:b/>
          <w:bCs/>
          <w:color w:val="000000"/>
          <w:sz w:val="20"/>
          <w:szCs w:val="20"/>
        </w:rPr>
        <w:t>4</w:t>
      </w:r>
      <w:r w:rsidR="00764818" w:rsidRPr="00A4794F">
        <w:rPr>
          <w:rFonts w:ascii="Arial" w:eastAsiaTheme="majorEastAsia" w:hAnsi="Arial" w:cstheme="majorBidi"/>
          <w:b/>
          <w:bCs/>
          <w:color w:val="000000"/>
          <w:sz w:val="20"/>
          <w:szCs w:val="20"/>
        </w:rPr>
        <w:t xml:space="preserve"> - Referentie</w:t>
      </w:r>
      <w:bookmarkEnd w:id="0"/>
      <w:bookmarkEnd w:id="1"/>
      <w:bookmarkEnd w:id="2"/>
      <w:bookmarkEnd w:id="3"/>
      <w:bookmarkEnd w:id="4"/>
      <w:bookmarkEnd w:id="5"/>
      <w:bookmarkEnd w:id="6"/>
      <w:r w:rsidR="00C82B8A" w:rsidRPr="00A4794F">
        <w:rPr>
          <w:rFonts w:ascii="Arial" w:eastAsiaTheme="majorEastAsia" w:hAnsi="Arial" w:cstheme="majorBidi"/>
          <w:b/>
          <w:bCs/>
          <w:color w:val="000000"/>
          <w:sz w:val="20"/>
          <w:szCs w:val="20"/>
        </w:rPr>
        <w:t>formulier</w:t>
      </w:r>
    </w:p>
    <w:p w:rsidR="00764818" w:rsidRPr="00F34783" w:rsidRDefault="00764818" w:rsidP="00764818">
      <w:pPr>
        <w:spacing w:after="0" w:line="280" w:lineRule="exact"/>
        <w:ind w:right="-170"/>
        <w:rPr>
          <w:rFonts w:ascii="Arial" w:hAnsi="Arial" w:cs="Arial"/>
          <w:color w:val="000000"/>
          <w:sz w:val="20"/>
          <w:szCs w:val="20"/>
        </w:rPr>
      </w:pPr>
    </w:p>
    <w:p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Met dit overzicht dient u aan te tonen te beschikken over de vereiste en gewenste technische </w:t>
      </w:r>
    </w:p>
    <w:p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en organisatorisc</w:t>
      </w:r>
      <w:bookmarkStart w:id="7" w:name="_GoBack"/>
      <w:bookmarkEnd w:id="7"/>
      <w:r w:rsidRPr="00F34783">
        <w:rPr>
          <w:rFonts w:ascii="Arial" w:hAnsi="Arial" w:cs="Arial"/>
          <w:color w:val="000000"/>
          <w:sz w:val="20"/>
          <w:szCs w:val="20"/>
        </w:rPr>
        <w:t>he ervaring.</w:t>
      </w:r>
    </w:p>
    <w:p w:rsidR="00764818" w:rsidRPr="00F34783" w:rsidRDefault="00764818" w:rsidP="00764818">
      <w:pPr>
        <w:spacing w:after="0" w:line="280" w:lineRule="exact"/>
        <w:ind w:right="-170"/>
        <w:rPr>
          <w:rFonts w:ascii="Arial" w:hAnsi="Arial" w:cs="Arial"/>
          <w:color w:val="000000"/>
          <w:sz w:val="20"/>
          <w:szCs w:val="20"/>
        </w:rPr>
      </w:pPr>
    </w:p>
    <w:p w:rsidR="00764818" w:rsidRPr="00F34783" w:rsidRDefault="00764818" w:rsidP="00764818">
      <w:pPr>
        <w:spacing w:after="0" w:line="280" w:lineRule="exact"/>
        <w:ind w:right="-170"/>
        <w:rPr>
          <w:rFonts w:ascii="Arial" w:hAnsi="Arial" w:cs="Arial"/>
          <w:b/>
          <w:color w:val="000000"/>
          <w:sz w:val="20"/>
          <w:szCs w:val="20"/>
        </w:rPr>
      </w:pPr>
      <w:r w:rsidRPr="00F34783">
        <w:rPr>
          <w:rFonts w:ascii="Arial" w:hAnsi="Arial" w:cs="Arial"/>
          <w:b/>
          <w:color w:val="000000"/>
          <w:sz w:val="20"/>
          <w:szCs w:val="20"/>
        </w:rPr>
        <w:t>Naast deze opgave dient een referentie te zijn voorzien van een verklaring van goede uitvoering van de primaire opdrachtgever.</w:t>
      </w:r>
    </w:p>
    <w:p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764818" w:rsidRPr="00F34783" w:rsidTr="007152B1">
        <w:tc>
          <w:tcPr>
            <w:tcW w:w="4077"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764818" w:rsidRPr="00F34783" w:rsidTr="007152B1">
        <w:tc>
          <w:tcPr>
            <w:tcW w:w="4077"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136C51" w:rsidRPr="00F34783" w:rsidTr="007152B1">
        <w:tc>
          <w:tcPr>
            <w:tcW w:w="4077" w:type="dxa"/>
          </w:tcPr>
          <w:p w:rsidR="00136C51" w:rsidRPr="00F34783" w:rsidRDefault="00136C51" w:rsidP="007152B1">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Aantal medewerkers primaire opdrachtgever</w:t>
            </w:r>
          </w:p>
        </w:tc>
        <w:tc>
          <w:tcPr>
            <w:tcW w:w="4962" w:type="dxa"/>
          </w:tcPr>
          <w:p w:rsidR="00136C51" w:rsidRPr="00F34783" w:rsidRDefault="00136C51" w:rsidP="007152B1">
            <w:pPr>
              <w:spacing w:after="0" w:line="280" w:lineRule="exact"/>
              <w:ind w:right="-170"/>
              <w:rPr>
                <w:rFonts w:ascii="Arial" w:eastAsiaTheme="minorEastAsia" w:hAnsi="Arial" w:cs="Arial"/>
                <w:color w:val="000000"/>
                <w:sz w:val="20"/>
                <w:szCs w:val="20"/>
              </w:rPr>
            </w:pPr>
          </w:p>
        </w:tc>
      </w:tr>
      <w:tr w:rsidR="00764818" w:rsidRPr="00F34783" w:rsidTr="00015EF7">
        <w:trPr>
          <w:cantSplit/>
          <w:trHeight w:val="246"/>
        </w:trPr>
        <w:tc>
          <w:tcPr>
            <w:tcW w:w="4077" w:type="dxa"/>
          </w:tcPr>
          <w:p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4962" w:type="dxa"/>
          </w:tcPr>
          <w:p w:rsidR="00764818" w:rsidRPr="00F34783" w:rsidRDefault="00015EF7" w:rsidP="007152B1">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764818" w:rsidRPr="00F34783" w:rsidTr="007152B1">
        <w:tc>
          <w:tcPr>
            <w:tcW w:w="4077"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764818" w:rsidRPr="00F34783" w:rsidTr="007152B1">
        <w:trPr>
          <w:cantSplit/>
          <w:trHeight w:val="891"/>
        </w:trPr>
        <w:tc>
          <w:tcPr>
            <w:tcW w:w="4077"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764818" w:rsidRPr="00F34783" w:rsidTr="007152B1">
        <w:trPr>
          <w:cantSplit/>
          <w:trHeight w:val="971"/>
        </w:trPr>
        <w:tc>
          <w:tcPr>
            <w:tcW w:w="4077" w:type="dxa"/>
          </w:tcPr>
          <w:p w:rsidR="00015EF7"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Beschrijving van de werkzaamheden, </w:t>
            </w:r>
          </w:p>
          <w:p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sidR="00015EF7">
              <w:rPr>
                <w:rFonts w:ascii="Arial" w:eastAsiaTheme="minorEastAsia" w:hAnsi="Arial" w:cs="Arial"/>
                <w:color w:val="000000"/>
                <w:sz w:val="20"/>
                <w:szCs w:val="20"/>
              </w:rPr>
              <w:t xml:space="preserve"> en omvang blijkt relevant voor het aantonen dat aan de minimum</w:t>
            </w:r>
            <w:r w:rsidR="009140EF">
              <w:rPr>
                <w:rFonts w:ascii="Arial" w:eastAsiaTheme="minorEastAsia" w:hAnsi="Arial" w:cs="Arial"/>
                <w:color w:val="000000"/>
                <w:sz w:val="20"/>
                <w:szCs w:val="20"/>
              </w:rPr>
              <w:t xml:space="preserve"> </w:t>
            </w:r>
            <w:r w:rsidR="00015EF7">
              <w:rPr>
                <w:rFonts w:ascii="Arial" w:eastAsiaTheme="minorEastAsia" w:hAnsi="Arial" w:cs="Arial"/>
                <w:color w:val="000000"/>
                <w:sz w:val="20"/>
                <w:szCs w:val="20"/>
              </w:rPr>
              <w:t>ervaringseis wordt voldaan</w:t>
            </w:r>
          </w:p>
        </w:tc>
        <w:tc>
          <w:tcPr>
            <w:tcW w:w="4962"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764818" w:rsidRPr="00F34783" w:rsidTr="007152B1">
        <w:tc>
          <w:tcPr>
            <w:tcW w:w="4077"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combinant </w:t>
            </w:r>
          </w:p>
        </w:tc>
      </w:tr>
      <w:tr w:rsidR="00764818" w:rsidRPr="00F34783" w:rsidTr="007152B1">
        <w:trPr>
          <w:cantSplit/>
          <w:trHeight w:val="465"/>
        </w:trPr>
        <w:tc>
          <w:tcPr>
            <w:tcW w:w="4077"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rsidR="00764818" w:rsidRPr="00F34783" w:rsidRDefault="00764818" w:rsidP="00764818">
      <w:pPr>
        <w:spacing w:after="0" w:line="280" w:lineRule="exact"/>
        <w:ind w:right="-170"/>
        <w:rPr>
          <w:rFonts w:ascii="Arial" w:hAnsi="Arial" w:cs="Arial"/>
          <w:color w:val="000000"/>
          <w:sz w:val="24"/>
          <w:szCs w:val="24"/>
        </w:rPr>
      </w:pPr>
    </w:p>
    <w:p w:rsidR="00764818" w:rsidRPr="00F34783" w:rsidRDefault="00764818" w:rsidP="00764818">
      <w:pPr>
        <w:spacing w:after="0" w:line="280" w:lineRule="exact"/>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764818" w:rsidRPr="00F34783" w:rsidTr="007152B1">
        <w:trPr>
          <w:cantSplit/>
        </w:trPr>
        <w:tc>
          <w:tcPr>
            <w:tcW w:w="9039" w:type="dxa"/>
            <w:gridSpan w:val="2"/>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hAnsi="Arial" w:cs="Arial"/>
                <w:color w:val="000000"/>
                <w:sz w:val="20"/>
                <w:szCs w:val="20"/>
              </w:rPr>
              <w:br w:type="page"/>
            </w:r>
          </w:p>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Per referentieproject dient u hieronder aan te geven voor welke eis dit referentieproject is ingediend</w:t>
            </w:r>
          </w:p>
        </w:tc>
      </w:tr>
      <w:tr w:rsidR="00764818" w:rsidRPr="00F34783" w:rsidTr="007152B1">
        <w:tc>
          <w:tcPr>
            <w:tcW w:w="4077" w:type="dxa"/>
          </w:tcPr>
          <w:p w:rsidR="00764818" w:rsidRPr="00F34783" w:rsidRDefault="00764818" w:rsidP="00287B89">
            <w:pPr>
              <w:spacing w:after="0" w:line="280" w:lineRule="exact"/>
              <w:ind w:right="-170"/>
              <w:rPr>
                <w:rFonts w:ascii="Arial" w:eastAsiaTheme="minorEastAsia" w:hAnsi="Arial" w:cs="Arial"/>
                <w:color w:val="000000"/>
                <w:sz w:val="20"/>
                <w:szCs w:val="20"/>
              </w:rPr>
            </w:pPr>
            <w:r w:rsidRPr="00A4794F">
              <w:rPr>
                <w:rFonts w:ascii="Arial" w:eastAsiaTheme="minorEastAsia" w:hAnsi="Arial" w:cs="Arial"/>
                <w:color w:val="000000"/>
                <w:sz w:val="20"/>
                <w:szCs w:val="20"/>
              </w:rPr>
              <w:t xml:space="preserve">Eis </w:t>
            </w:r>
            <w:r w:rsidR="00CB3312">
              <w:rPr>
                <w:rFonts w:ascii="Arial" w:eastAsiaTheme="minorEastAsia" w:hAnsi="Arial" w:cs="Arial"/>
                <w:color w:val="000000"/>
                <w:sz w:val="20"/>
                <w:szCs w:val="20"/>
              </w:rPr>
              <w:t>5</w:t>
            </w:r>
            <w:r w:rsidR="00136C51" w:rsidRPr="00A4794F">
              <w:rPr>
                <w:rFonts w:ascii="Arial" w:eastAsiaTheme="minorEastAsia" w:hAnsi="Arial" w:cs="Arial"/>
                <w:color w:val="000000"/>
                <w:sz w:val="20"/>
                <w:szCs w:val="20"/>
              </w:rPr>
              <w:t xml:space="preserve"> ervaringseis</w:t>
            </w:r>
            <w:r w:rsidRPr="00A4794F">
              <w:rPr>
                <w:rFonts w:ascii="Arial" w:eastAsiaTheme="minorEastAsia" w:hAnsi="Arial" w:cs="Arial"/>
                <w:color w:val="000000"/>
                <w:sz w:val="20"/>
                <w:szCs w:val="20"/>
              </w:rPr>
              <w:t>:</w:t>
            </w:r>
            <w:r w:rsidR="00287B89" w:rsidRPr="00A4794F">
              <w:rPr>
                <w:rFonts w:ascii="Arial" w:eastAsiaTheme="minorEastAsia" w:hAnsi="Arial" w:cs="Arial"/>
                <w:color w:val="000000"/>
                <w:sz w:val="20"/>
                <w:szCs w:val="20"/>
              </w:rPr>
              <w:t xml:space="preserve"> </w:t>
            </w:r>
            <w:r w:rsidR="00CB3312" w:rsidRPr="00CB3312">
              <w:rPr>
                <w:rFonts w:ascii="Arial" w:eastAsiaTheme="minorEastAsia" w:hAnsi="Arial" w:cs="Arial"/>
                <w:color w:val="000000"/>
                <w:sz w:val="20"/>
                <w:szCs w:val="20"/>
              </w:rPr>
              <w:t>Het aanleveren van één (1) referentie waarin Inschrijver aantoont ervaring te hebben met het leveren van de aangeboden of vergelijkbare hardware van de fabrikant van minimaal 100 stuks in een bedrijfskritische, industriële omgeving aan een Europese opdrachtgever (EER en Zwitserland).</w:t>
            </w:r>
          </w:p>
        </w:tc>
        <w:tc>
          <w:tcPr>
            <w:tcW w:w="4962" w:type="dxa"/>
          </w:tcPr>
          <w:p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rsidR="00764818" w:rsidRPr="00F34783" w:rsidRDefault="00764818" w:rsidP="007152B1">
            <w:pPr>
              <w:spacing w:after="0" w:line="280" w:lineRule="exact"/>
              <w:ind w:right="-170"/>
              <w:rPr>
                <w:rFonts w:ascii="Arial" w:eastAsiaTheme="minorEastAsia" w:hAnsi="Arial" w:cs="Arial"/>
                <w:color w:val="000000"/>
                <w:sz w:val="20"/>
                <w:szCs w:val="20"/>
              </w:rPr>
            </w:pPr>
          </w:p>
        </w:tc>
      </w:tr>
    </w:tbl>
    <w:p w:rsidR="00764818" w:rsidRPr="00F34783" w:rsidRDefault="00764818" w:rsidP="00764818">
      <w:pPr>
        <w:spacing w:after="0" w:line="280" w:lineRule="exact"/>
        <w:rPr>
          <w:rFonts w:ascii="Arial" w:hAnsi="Arial" w:cs="Arial"/>
          <w:color w:val="000000"/>
          <w:sz w:val="20"/>
          <w:szCs w:val="20"/>
        </w:rPr>
      </w:pPr>
    </w:p>
    <w:p w:rsidR="00B56A92" w:rsidRDefault="00B56A92"/>
    <w:sectPr w:rsidR="00B56A9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C51" w:rsidRDefault="00136C51" w:rsidP="00136C51">
      <w:pPr>
        <w:spacing w:after="0" w:line="240" w:lineRule="auto"/>
      </w:pPr>
      <w:r>
        <w:separator/>
      </w:r>
    </w:p>
  </w:endnote>
  <w:endnote w:type="continuationSeparator" w:id="0">
    <w:p w:rsidR="00136C51" w:rsidRDefault="00136C51" w:rsidP="00136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4A6" w:rsidRDefault="008A24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4A6" w:rsidRDefault="008A24A6">
    <w:pPr>
      <w:pStyle w:val="Voettekst"/>
    </w:pPr>
    <w:r>
      <w:t>TN315862 – Landelijk Levering Hardware OCN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4A6" w:rsidRDefault="008A24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C51" w:rsidRDefault="00136C51" w:rsidP="00136C51">
      <w:pPr>
        <w:spacing w:after="0" w:line="240" w:lineRule="auto"/>
      </w:pPr>
      <w:r>
        <w:separator/>
      </w:r>
    </w:p>
  </w:footnote>
  <w:footnote w:type="continuationSeparator" w:id="0">
    <w:p w:rsidR="00136C51" w:rsidRDefault="00136C51" w:rsidP="00136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4A6" w:rsidRDefault="008A24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4A6" w:rsidRDefault="008A24A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4A6" w:rsidRDefault="008A24A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818"/>
    <w:rsid w:val="00015EF7"/>
    <w:rsid w:val="00136C51"/>
    <w:rsid w:val="00287B89"/>
    <w:rsid w:val="00393205"/>
    <w:rsid w:val="00764818"/>
    <w:rsid w:val="008A24A6"/>
    <w:rsid w:val="009140EF"/>
    <w:rsid w:val="00A4794F"/>
    <w:rsid w:val="00B56A92"/>
    <w:rsid w:val="00C82B8A"/>
    <w:rsid w:val="00CB3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E26110"/>
  <w15:docId w15:val="{AED3050A-B91F-456E-A90B-DAA55B392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A24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24A6"/>
    <w:rPr>
      <w:rFonts w:ascii="Segoe UI" w:hAnsi="Segoe UI" w:cs="Segoe UI"/>
      <w:sz w:val="18"/>
      <w:szCs w:val="18"/>
    </w:rPr>
  </w:style>
  <w:style w:type="paragraph" w:styleId="Koptekst">
    <w:name w:val="header"/>
    <w:basedOn w:val="Standaard"/>
    <w:link w:val="KoptekstChar"/>
    <w:uiPriority w:val="99"/>
    <w:unhideWhenUsed/>
    <w:rsid w:val="008A24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24A6"/>
  </w:style>
  <w:style w:type="paragraph" w:styleId="Voettekst">
    <w:name w:val="footer"/>
    <w:basedOn w:val="Standaard"/>
    <w:link w:val="VoettekstChar"/>
    <w:uiPriority w:val="99"/>
    <w:unhideWhenUsed/>
    <w:rsid w:val="008A24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2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232</Words>
  <Characters>1280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Aarnoud.Bijleveld@prorail.nl</dc:creator>
  <cp:lastModifiedBy>Bijleveld, A.F. (Aarnoud)</cp:lastModifiedBy>
  <cp:revision>9</cp:revision>
  <dcterms:created xsi:type="dcterms:W3CDTF">2021-01-14T07:56:00Z</dcterms:created>
  <dcterms:modified xsi:type="dcterms:W3CDTF">2021-07-01T12:53:00Z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2021-01-14T07:56:09Z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e1f17311-c490-4606-ab5b-00006ef624f1</vt:lpwstr>
  </property>
  <property fmtid="{D5CDD505-2E9C-101B-9397-08002B2CF9AE}" pid="8" name="MSIP_Label_24e57bac-d225-40fb-8a9e-62b5be587a96_ContentBits">
    <vt:lpwstr>0</vt:lpwstr>
  </property>
</Properties>
</file>