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A15D9" w14:textId="77777777" w:rsidR="00EC19EA" w:rsidRDefault="00EC19EA"/>
    <w:p w14:paraId="2C44ED77" w14:textId="77777777" w:rsidR="00DE55A8" w:rsidRDefault="00DE55A8"/>
    <w:p w14:paraId="6B56BA95" w14:textId="77777777" w:rsidR="00DE55A8" w:rsidRDefault="00DE55A8"/>
    <w:p w14:paraId="7940C37D" w14:textId="77777777" w:rsidR="00DE55A8" w:rsidRDefault="00DE55A8"/>
    <w:p w14:paraId="449878D6" w14:textId="77777777" w:rsidR="00DE55A8" w:rsidRDefault="00DE55A8"/>
    <w:p w14:paraId="28608F46" w14:textId="163B7801" w:rsidR="00DE55A8" w:rsidRDefault="00DE55A8"/>
    <w:p w14:paraId="1B6528A1" w14:textId="027770DE" w:rsidR="00DE55A8" w:rsidRDefault="006367C4" w:rsidP="006367C4">
      <w:pPr>
        <w:jc w:val="center"/>
      </w:pPr>
      <w:r>
        <w:rPr>
          <w:noProof/>
          <w:lang w:eastAsia="nl-NL"/>
        </w:rPr>
        <w:drawing>
          <wp:anchor distT="0" distB="0" distL="114300" distR="114300" simplePos="0" relativeHeight="251659264" behindDoc="0" locked="0" layoutInCell="1" allowOverlap="1" wp14:anchorId="7F8D2596" wp14:editId="6DDBE516">
            <wp:simplePos x="0" y="0"/>
            <wp:positionH relativeFrom="margin">
              <wp:posOffset>2260600</wp:posOffset>
            </wp:positionH>
            <wp:positionV relativeFrom="page">
              <wp:posOffset>1929130</wp:posOffset>
            </wp:positionV>
            <wp:extent cx="1220400" cy="1080000"/>
            <wp:effectExtent l="0" t="0" r="0" b="6350"/>
            <wp:wrapNone/>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0400" cy="1080000"/>
                    </a:xfrm>
                    <a:prstGeom prst="rect">
                      <a:avLst/>
                    </a:prstGeom>
                  </pic:spPr>
                </pic:pic>
              </a:graphicData>
            </a:graphic>
            <wp14:sizeRelH relativeFrom="margin">
              <wp14:pctWidth>0</wp14:pctWidth>
            </wp14:sizeRelH>
            <wp14:sizeRelV relativeFrom="margin">
              <wp14:pctHeight>0</wp14:pctHeight>
            </wp14:sizeRelV>
          </wp:anchor>
        </w:drawing>
      </w:r>
    </w:p>
    <w:p w14:paraId="12D464CF" w14:textId="77777777" w:rsidR="00DE55A8" w:rsidRDefault="00DE55A8"/>
    <w:p w14:paraId="792C1524" w14:textId="77777777" w:rsidR="00DE55A8" w:rsidRDefault="00DE55A8" w:rsidP="006367C4">
      <w:pPr>
        <w:jc w:val="center"/>
      </w:pPr>
    </w:p>
    <w:p w14:paraId="2B33EBE8" w14:textId="77777777" w:rsidR="00DE55A8" w:rsidRDefault="00DE55A8"/>
    <w:p w14:paraId="01EDF76E" w14:textId="77777777" w:rsidR="00DE55A8" w:rsidRDefault="00DE55A8" w:rsidP="00DE55A8">
      <w:pPr>
        <w:jc w:val="right"/>
        <w:rPr>
          <w:sz w:val="28"/>
          <w:szCs w:val="28"/>
        </w:rPr>
      </w:pPr>
    </w:p>
    <w:p w14:paraId="326660D9" w14:textId="77777777" w:rsidR="006367C4" w:rsidRDefault="006367C4" w:rsidP="00BC27CB">
      <w:pPr>
        <w:jc w:val="center"/>
        <w:rPr>
          <w:rFonts w:ascii="Arial" w:hAnsi="Arial" w:cs="Arial"/>
          <w:sz w:val="28"/>
          <w:szCs w:val="28"/>
        </w:rPr>
      </w:pPr>
    </w:p>
    <w:p w14:paraId="7BD1B56E" w14:textId="77777777" w:rsidR="006367C4" w:rsidRDefault="006367C4" w:rsidP="00BC27CB">
      <w:pPr>
        <w:jc w:val="center"/>
        <w:rPr>
          <w:rFonts w:ascii="Arial" w:hAnsi="Arial" w:cs="Arial"/>
          <w:sz w:val="28"/>
          <w:szCs w:val="28"/>
        </w:rPr>
      </w:pPr>
    </w:p>
    <w:p w14:paraId="6C567089" w14:textId="77777777" w:rsidR="006367C4" w:rsidRDefault="006367C4" w:rsidP="00BC27CB">
      <w:pPr>
        <w:jc w:val="center"/>
        <w:rPr>
          <w:rFonts w:ascii="Arial" w:hAnsi="Arial" w:cs="Arial"/>
          <w:sz w:val="28"/>
          <w:szCs w:val="28"/>
        </w:rPr>
      </w:pPr>
    </w:p>
    <w:p w14:paraId="5D29A8F8" w14:textId="77777777" w:rsidR="006367C4" w:rsidRDefault="006367C4" w:rsidP="00BC27CB">
      <w:pPr>
        <w:jc w:val="center"/>
        <w:rPr>
          <w:rFonts w:ascii="Arial" w:hAnsi="Arial" w:cs="Arial"/>
          <w:sz w:val="28"/>
          <w:szCs w:val="28"/>
        </w:rPr>
      </w:pPr>
    </w:p>
    <w:p w14:paraId="2139E9C4" w14:textId="4B281E92" w:rsidR="00DE55A8" w:rsidRPr="00CE21AE" w:rsidRDefault="0017290C" w:rsidP="00BC27CB">
      <w:pPr>
        <w:jc w:val="center"/>
        <w:rPr>
          <w:rFonts w:ascii="Arial" w:hAnsi="Arial" w:cs="Arial"/>
          <w:sz w:val="28"/>
          <w:szCs w:val="28"/>
        </w:rPr>
      </w:pPr>
      <w:r w:rsidRPr="00CE21AE">
        <w:rPr>
          <w:rFonts w:ascii="Arial" w:hAnsi="Arial" w:cs="Arial"/>
          <w:sz w:val="28"/>
          <w:szCs w:val="28"/>
        </w:rPr>
        <w:t>Aanbestedingsdocument</w:t>
      </w:r>
    </w:p>
    <w:p w14:paraId="033A0BC8" w14:textId="5BC732D1" w:rsidR="00C61E2B" w:rsidRDefault="0017290C" w:rsidP="00BC27CB">
      <w:pPr>
        <w:jc w:val="center"/>
        <w:rPr>
          <w:rFonts w:ascii="Arial" w:hAnsi="Arial" w:cs="Arial"/>
          <w:sz w:val="28"/>
          <w:szCs w:val="28"/>
        </w:rPr>
      </w:pPr>
      <w:r w:rsidRPr="00CE21AE">
        <w:rPr>
          <w:rFonts w:ascii="Arial" w:hAnsi="Arial" w:cs="Arial"/>
          <w:sz w:val="28"/>
          <w:szCs w:val="28"/>
        </w:rPr>
        <w:t>Europese openbare a</w:t>
      </w:r>
      <w:r w:rsidR="00DE55A8" w:rsidRPr="00CE21AE">
        <w:rPr>
          <w:rFonts w:ascii="Arial" w:hAnsi="Arial" w:cs="Arial"/>
          <w:sz w:val="28"/>
          <w:szCs w:val="28"/>
        </w:rPr>
        <w:t xml:space="preserve">anbesteding </w:t>
      </w:r>
      <w:r w:rsidR="00DB4110">
        <w:rPr>
          <w:rFonts w:ascii="Arial" w:hAnsi="Arial" w:cs="Arial"/>
          <w:sz w:val="28"/>
          <w:szCs w:val="28"/>
        </w:rPr>
        <w:t>“Accountantsdiensten”</w:t>
      </w:r>
    </w:p>
    <w:p w14:paraId="45C9BD87" w14:textId="347DD308" w:rsidR="00DE55A8" w:rsidRPr="00CE21AE" w:rsidRDefault="00BC27CB" w:rsidP="00BC27CB">
      <w:pPr>
        <w:jc w:val="center"/>
        <w:rPr>
          <w:rFonts w:ascii="Arial" w:hAnsi="Arial" w:cs="Arial"/>
          <w:sz w:val="28"/>
          <w:szCs w:val="28"/>
        </w:rPr>
      </w:pPr>
      <w:r w:rsidRPr="00CE21AE">
        <w:rPr>
          <w:rFonts w:ascii="Arial" w:hAnsi="Arial" w:cs="Arial"/>
          <w:sz w:val="28"/>
          <w:szCs w:val="28"/>
        </w:rPr>
        <w:t>INK/</w:t>
      </w:r>
      <w:r w:rsidR="00DB4110">
        <w:rPr>
          <w:rFonts w:ascii="Arial" w:hAnsi="Arial" w:cs="Arial"/>
          <w:sz w:val="28"/>
          <w:szCs w:val="28"/>
        </w:rPr>
        <w:t>22.01</w:t>
      </w:r>
      <w:r w:rsidRPr="00CE21AE">
        <w:rPr>
          <w:rFonts w:ascii="Arial" w:hAnsi="Arial" w:cs="Arial"/>
          <w:sz w:val="28"/>
          <w:szCs w:val="28"/>
        </w:rPr>
        <w:t>/EEG</w:t>
      </w:r>
    </w:p>
    <w:p w14:paraId="6778ACCC" w14:textId="77777777" w:rsidR="00DE55A8" w:rsidRDefault="00DE55A8" w:rsidP="00DE55A8">
      <w:pPr>
        <w:rPr>
          <w:sz w:val="28"/>
          <w:szCs w:val="28"/>
        </w:rPr>
      </w:pPr>
    </w:p>
    <w:p w14:paraId="4A1E2090" w14:textId="77777777" w:rsidR="00DE55A8" w:rsidRDefault="00DE55A8" w:rsidP="00DE55A8">
      <w:pPr>
        <w:rPr>
          <w:sz w:val="28"/>
          <w:szCs w:val="28"/>
        </w:rPr>
      </w:pPr>
    </w:p>
    <w:p w14:paraId="00D4101B" w14:textId="77777777" w:rsidR="00DE55A8" w:rsidRDefault="00DE55A8" w:rsidP="00DE55A8">
      <w:pPr>
        <w:rPr>
          <w:sz w:val="28"/>
          <w:szCs w:val="28"/>
        </w:rPr>
      </w:pPr>
    </w:p>
    <w:p w14:paraId="627A7C7A" w14:textId="77777777" w:rsidR="00DE55A8" w:rsidRDefault="00DE55A8" w:rsidP="00DE55A8">
      <w:pPr>
        <w:rPr>
          <w:sz w:val="28"/>
          <w:szCs w:val="28"/>
        </w:rPr>
      </w:pPr>
    </w:p>
    <w:p w14:paraId="100635A8" w14:textId="77777777" w:rsidR="00DE55A8" w:rsidRDefault="00DE55A8" w:rsidP="00DE55A8">
      <w:pPr>
        <w:rPr>
          <w:sz w:val="28"/>
          <w:szCs w:val="28"/>
        </w:rPr>
      </w:pPr>
    </w:p>
    <w:p w14:paraId="59452B19" w14:textId="77777777" w:rsidR="00DE55A8" w:rsidRDefault="00DE55A8" w:rsidP="00DE55A8">
      <w:pPr>
        <w:rPr>
          <w:sz w:val="28"/>
          <w:szCs w:val="28"/>
        </w:rPr>
      </w:pPr>
    </w:p>
    <w:p w14:paraId="4D933958" w14:textId="77777777" w:rsidR="00DE55A8" w:rsidRDefault="00DE55A8" w:rsidP="00DE55A8">
      <w:pPr>
        <w:rPr>
          <w:sz w:val="28"/>
          <w:szCs w:val="28"/>
        </w:rPr>
      </w:pPr>
    </w:p>
    <w:p w14:paraId="240BC7F3" w14:textId="77777777" w:rsidR="00DE55A8" w:rsidRDefault="00DE55A8" w:rsidP="00DE55A8">
      <w:pPr>
        <w:rPr>
          <w:sz w:val="28"/>
          <w:szCs w:val="28"/>
        </w:rPr>
      </w:pPr>
    </w:p>
    <w:p w14:paraId="73028D17" w14:textId="77777777" w:rsidR="00DE55A8" w:rsidRDefault="00DE55A8" w:rsidP="00DE55A8">
      <w:pPr>
        <w:rPr>
          <w:sz w:val="28"/>
          <w:szCs w:val="28"/>
        </w:rPr>
      </w:pPr>
    </w:p>
    <w:p w14:paraId="43EBA710" w14:textId="77777777" w:rsidR="00DE55A8" w:rsidRDefault="00DE55A8" w:rsidP="00DE55A8">
      <w:pPr>
        <w:rPr>
          <w:sz w:val="28"/>
          <w:szCs w:val="28"/>
        </w:rPr>
      </w:pPr>
    </w:p>
    <w:p w14:paraId="4274E675" w14:textId="77777777" w:rsidR="00DE55A8" w:rsidRDefault="00DE55A8" w:rsidP="00DE55A8">
      <w:pPr>
        <w:rPr>
          <w:sz w:val="28"/>
          <w:szCs w:val="28"/>
        </w:rPr>
      </w:pPr>
    </w:p>
    <w:p w14:paraId="19B9E196" w14:textId="77777777" w:rsidR="00DE55A8" w:rsidRDefault="00DE55A8" w:rsidP="00DE55A8">
      <w:pPr>
        <w:rPr>
          <w:sz w:val="28"/>
          <w:szCs w:val="28"/>
        </w:rPr>
      </w:pPr>
    </w:p>
    <w:p w14:paraId="0B0FEB1F" w14:textId="77777777" w:rsidR="00DE55A8" w:rsidRDefault="00DE55A8" w:rsidP="00DE55A8">
      <w:pPr>
        <w:rPr>
          <w:sz w:val="28"/>
          <w:szCs w:val="28"/>
        </w:rPr>
      </w:pPr>
    </w:p>
    <w:p w14:paraId="7CBBBD81" w14:textId="77777777" w:rsidR="00DE55A8" w:rsidRDefault="00DE55A8" w:rsidP="00DE55A8">
      <w:pPr>
        <w:rPr>
          <w:sz w:val="28"/>
          <w:szCs w:val="28"/>
        </w:rPr>
      </w:pPr>
    </w:p>
    <w:p w14:paraId="4961F560" w14:textId="77777777" w:rsidR="00DE55A8" w:rsidRDefault="00DE55A8" w:rsidP="00DE55A8">
      <w:pPr>
        <w:rPr>
          <w:sz w:val="28"/>
          <w:szCs w:val="28"/>
        </w:rPr>
      </w:pPr>
    </w:p>
    <w:p w14:paraId="4E0F32EC" w14:textId="77777777" w:rsidR="00DE55A8" w:rsidRDefault="00DE55A8" w:rsidP="00DE55A8">
      <w:pPr>
        <w:rPr>
          <w:sz w:val="28"/>
          <w:szCs w:val="28"/>
        </w:rPr>
      </w:pPr>
    </w:p>
    <w:p w14:paraId="382179C7" w14:textId="77777777" w:rsidR="00DE55A8" w:rsidRDefault="00DE55A8" w:rsidP="00DE55A8">
      <w:pPr>
        <w:rPr>
          <w:sz w:val="28"/>
          <w:szCs w:val="28"/>
        </w:rPr>
      </w:pPr>
    </w:p>
    <w:p w14:paraId="77498C4D" w14:textId="77777777" w:rsidR="00DE55A8" w:rsidRDefault="00DE55A8" w:rsidP="00DE55A8">
      <w:pPr>
        <w:rPr>
          <w:sz w:val="28"/>
          <w:szCs w:val="28"/>
        </w:rPr>
      </w:pPr>
    </w:p>
    <w:p w14:paraId="5B984AFA" w14:textId="77777777" w:rsidR="00DE55A8" w:rsidRDefault="00DE55A8" w:rsidP="00DE55A8">
      <w:pPr>
        <w:rPr>
          <w:sz w:val="28"/>
          <w:szCs w:val="28"/>
        </w:rPr>
      </w:pPr>
    </w:p>
    <w:p w14:paraId="7C812CF6" w14:textId="7F4BCFE9" w:rsidR="00DE55A8" w:rsidRPr="00DB4110" w:rsidRDefault="00DE55A8" w:rsidP="00DE55A8">
      <w:pPr>
        <w:rPr>
          <w:rFonts w:ascii="Arial" w:hAnsi="Arial" w:cs="Arial"/>
          <w:sz w:val="20"/>
          <w:szCs w:val="20"/>
        </w:rPr>
      </w:pPr>
      <w:r w:rsidRPr="00DB4110">
        <w:rPr>
          <w:rFonts w:ascii="Arial" w:hAnsi="Arial" w:cs="Arial"/>
          <w:sz w:val="20"/>
          <w:szCs w:val="20"/>
        </w:rPr>
        <w:t>Aanbestedende dienst:</w:t>
      </w:r>
      <w:r w:rsidRPr="00DB4110">
        <w:rPr>
          <w:rFonts w:ascii="Arial" w:hAnsi="Arial" w:cs="Arial"/>
          <w:sz w:val="20"/>
          <w:szCs w:val="20"/>
        </w:rPr>
        <w:tab/>
      </w:r>
      <w:r w:rsidR="00DB4110">
        <w:rPr>
          <w:rFonts w:ascii="Arial" w:hAnsi="Arial" w:cs="Arial"/>
          <w:sz w:val="20"/>
          <w:szCs w:val="20"/>
        </w:rPr>
        <w:tab/>
      </w:r>
      <w:r w:rsidR="00DB4110" w:rsidRPr="00DB4110">
        <w:rPr>
          <w:rFonts w:ascii="Arial" w:hAnsi="Arial" w:cs="Arial"/>
          <w:sz w:val="20"/>
          <w:szCs w:val="20"/>
        </w:rPr>
        <w:t>Stichting Regionaal Onderwijs</w:t>
      </w:r>
      <w:r w:rsidR="00DB4110">
        <w:rPr>
          <w:rFonts w:ascii="Arial" w:hAnsi="Arial" w:cs="Arial"/>
          <w:sz w:val="20"/>
          <w:szCs w:val="20"/>
        </w:rPr>
        <w:t xml:space="preserve"> Centrum Noordoost-Brabant</w:t>
      </w:r>
    </w:p>
    <w:p w14:paraId="02A6D8E6" w14:textId="70C169C1" w:rsidR="00DE55A8" w:rsidRPr="00DB4110" w:rsidRDefault="00BC27CB" w:rsidP="00DE55A8">
      <w:pPr>
        <w:rPr>
          <w:rFonts w:ascii="Arial" w:hAnsi="Arial" w:cs="Arial"/>
          <w:sz w:val="20"/>
          <w:szCs w:val="20"/>
        </w:rPr>
      </w:pPr>
      <w:r w:rsidRPr="00DB4110">
        <w:rPr>
          <w:rFonts w:ascii="Arial" w:hAnsi="Arial" w:cs="Arial"/>
          <w:sz w:val="20"/>
          <w:szCs w:val="20"/>
        </w:rPr>
        <w:t>Opgesteld door:</w:t>
      </w:r>
      <w:r w:rsidRPr="00DB4110">
        <w:rPr>
          <w:rFonts w:ascii="Arial" w:hAnsi="Arial" w:cs="Arial"/>
          <w:sz w:val="20"/>
          <w:szCs w:val="20"/>
        </w:rPr>
        <w:tab/>
      </w:r>
      <w:r w:rsidRPr="00DB4110">
        <w:rPr>
          <w:rFonts w:ascii="Arial" w:hAnsi="Arial" w:cs="Arial"/>
          <w:sz w:val="20"/>
          <w:szCs w:val="20"/>
        </w:rPr>
        <w:tab/>
      </w:r>
      <w:r w:rsidR="008B3949" w:rsidRPr="00DB4110">
        <w:rPr>
          <w:rFonts w:ascii="Arial" w:hAnsi="Arial" w:cs="Arial"/>
          <w:sz w:val="20"/>
          <w:szCs w:val="20"/>
        </w:rPr>
        <w:t>Erik van Dijk</w:t>
      </w:r>
    </w:p>
    <w:p w14:paraId="55DBA906" w14:textId="523BE249" w:rsidR="00DE55A8" w:rsidRPr="00DB4110" w:rsidRDefault="00DE55A8" w:rsidP="00DE55A8">
      <w:pPr>
        <w:rPr>
          <w:rFonts w:ascii="Arial" w:hAnsi="Arial" w:cs="Arial"/>
          <w:sz w:val="20"/>
          <w:szCs w:val="20"/>
        </w:rPr>
      </w:pPr>
      <w:r w:rsidRPr="00DB4110">
        <w:rPr>
          <w:rFonts w:ascii="Arial" w:hAnsi="Arial" w:cs="Arial"/>
          <w:sz w:val="20"/>
          <w:szCs w:val="20"/>
        </w:rPr>
        <w:t>Datum:</w:t>
      </w:r>
      <w:r w:rsidRPr="00DB4110">
        <w:rPr>
          <w:rFonts w:ascii="Arial" w:hAnsi="Arial" w:cs="Arial"/>
          <w:sz w:val="20"/>
          <w:szCs w:val="20"/>
        </w:rPr>
        <w:tab/>
      </w:r>
      <w:r w:rsidRPr="00DB4110">
        <w:rPr>
          <w:rFonts w:ascii="Arial" w:hAnsi="Arial" w:cs="Arial"/>
          <w:sz w:val="20"/>
          <w:szCs w:val="20"/>
        </w:rPr>
        <w:tab/>
      </w:r>
      <w:r w:rsidRPr="00DB4110">
        <w:rPr>
          <w:rFonts w:ascii="Arial" w:hAnsi="Arial" w:cs="Arial"/>
          <w:sz w:val="20"/>
          <w:szCs w:val="20"/>
        </w:rPr>
        <w:tab/>
      </w:r>
      <w:r w:rsidRPr="00DB4110">
        <w:rPr>
          <w:rFonts w:ascii="Arial" w:hAnsi="Arial" w:cs="Arial"/>
          <w:sz w:val="20"/>
          <w:szCs w:val="20"/>
        </w:rPr>
        <w:tab/>
      </w:r>
      <w:r w:rsidR="00DB4110">
        <w:rPr>
          <w:rFonts w:ascii="Arial" w:hAnsi="Arial" w:cs="Arial"/>
          <w:sz w:val="20"/>
          <w:szCs w:val="20"/>
        </w:rPr>
        <w:t>18 februari 2022</w:t>
      </w:r>
    </w:p>
    <w:p w14:paraId="66F0313B" w14:textId="0AA7714D" w:rsidR="00DE55A8" w:rsidRPr="00DB4110" w:rsidRDefault="00DE55A8" w:rsidP="00DE55A8">
      <w:pPr>
        <w:rPr>
          <w:rFonts w:ascii="Arial" w:hAnsi="Arial" w:cs="Arial"/>
          <w:sz w:val="20"/>
          <w:szCs w:val="20"/>
        </w:rPr>
      </w:pPr>
      <w:r w:rsidRPr="00DB4110">
        <w:rPr>
          <w:rFonts w:ascii="Arial" w:hAnsi="Arial" w:cs="Arial"/>
          <w:sz w:val="20"/>
          <w:szCs w:val="20"/>
        </w:rPr>
        <w:t>Versie</w:t>
      </w:r>
      <w:r w:rsidRPr="00DB4110">
        <w:rPr>
          <w:rFonts w:ascii="Arial" w:hAnsi="Arial" w:cs="Arial"/>
          <w:sz w:val="20"/>
          <w:szCs w:val="20"/>
        </w:rPr>
        <w:tab/>
      </w:r>
      <w:r w:rsidRPr="00DB4110">
        <w:rPr>
          <w:rFonts w:ascii="Arial" w:hAnsi="Arial" w:cs="Arial"/>
          <w:sz w:val="20"/>
          <w:szCs w:val="20"/>
        </w:rPr>
        <w:tab/>
      </w:r>
      <w:r w:rsidRPr="00DB4110">
        <w:rPr>
          <w:rFonts w:ascii="Arial" w:hAnsi="Arial" w:cs="Arial"/>
          <w:sz w:val="20"/>
          <w:szCs w:val="20"/>
        </w:rPr>
        <w:tab/>
      </w:r>
      <w:r w:rsidRPr="00DB4110">
        <w:rPr>
          <w:rFonts w:ascii="Arial" w:hAnsi="Arial" w:cs="Arial"/>
          <w:sz w:val="20"/>
          <w:szCs w:val="20"/>
        </w:rPr>
        <w:tab/>
      </w:r>
      <w:r w:rsidR="00BC27CB" w:rsidRPr="00DB4110">
        <w:rPr>
          <w:rFonts w:ascii="Arial" w:hAnsi="Arial" w:cs="Arial"/>
          <w:sz w:val="20"/>
          <w:szCs w:val="20"/>
        </w:rPr>
        <w:t>1</w:t>
      </w:r>
    </w:p>
    <w:p w14:paraId="279DA46A" w14:textId="77777777" w:rsidR="00DE55A8" w:rsidRDefault="00DE55A8" w:rsidP="00DE55A8">
      <w:pPr>
        <w:rPr>
          <w:sz w:val="28"/>
          <w:szCs w:val="28"/>
        </w:rPr>
      </w:pPr>
    </w:p>
    <w:p w14:paraId="65B93346" w14:textId="77777777" w:rsidR="00DE55A8" w:rsidRDefault="00DE55A8" w:rsidP="00DE55A8">
      <w:pPr>
        <w:rPr>
          <w:sz w:val="28"/>
          <w:szCs w:val="28"/>
        </w:rPr>
      </w:pPr>
    </w:p>
    <w:p w14:paraId="0CF0EA30" w14:textId="77777777" w:rsidR="00DE55A8" w:rsidRDefault="00DE55A8" w:rsidP="00DE55A8">
      <w:pPr>
        <w:rPr>
          <w:sz w:val="28"/>
          <w:szCs w:val="28"/>
        </w:rPr>
      </w:pPr>
    </w:p>
    <w:p w14:paraId="1154DA2E" w14:textId="77777777" w:rsidR="00DE55A8" w:rsidRDefault="00DE55A8" w:rsidP="00DE55A8">
      <w:pPr>
        <w:rPr>
          <w:sz w:val="28"/>
          <w:szCs w:val="28"/>
        </w:rPr>
      </w:pPr>
    </w:p>
    <w:p w14:paraId="7F42C6A9" w14:textId="77777777" w:rsidR="00DE55A8" w:rsidRPr="00152196" w:rsidRDefault="00DE55A8" w:rsidP="00DE55A8">
      <w:pPr>
        <w:rPr>
          <w:rFonts w:ascii="Arial" w:hAnsi="Arial" w:cs="Arial"/>
          <w:sz w:val="20"/>
          <w:szCs w:val="20"/>
        </w:rPr>
      </w:pPr>
      <w:r w:rsidRPr="00152196">
        <w:rPr>
          <w:rFonts w:ascii="Arial" w:hAnsi="Arial" w:cs="Arial"/>
          <w:sz w:val="20"/>
          <w:szCs w:val="20"/>
        </w:rPr>
        <w:t>Voorwoord</w:t>
      </w:r>
    </w:p>
    <w:p w14:paraId="3FCC4B30" w14:textId="77777777" w:rsidR="00DE55A8" w:rsidRPr="00152196" w:rsidRDefault="00DE55A8" w:rsidP="00DE55A8">
      <w:pPr>
        <w:rPr>
          <w:rFonts w:ascii="Arial" w:hAnsi="Arial" w:cs="Arial"/>
          <w:sz w:val="20"/>
          <w:szCs w:val="20"/>
        </w:rPr>
      </w:pPr>
    </w:p>
    <w:p w14:paraId="1B6D4BC7" w14:textId="769C60AD" w:rsidR="00DE55A8" w:rsidRDefault="00DE55A8" w:rsidP="00DE55A8">
      <w:pPr>
        <w:rPr>
          <w:rFonts w:ascii="Arial" w:hAnsi="Arial" w:cs="Arial"/>
          <w:sz w:val="20"/>
          <w:szCs w:val="20"/>
        </w:rPr>
      </w:pPr>
      <w:r w:rsidRPr="0023356D">
        <w:rPr>
          <w:rFonts w:ascii="Arial" w:hAnsi="Arial" w:cs="Arial"/>
          <w:sz w:val="20"/>
          <w:szCs w:val="20"/>
        </w:rPr>
        <w:t xml:space="preserve">Dit </w:t>
      </w:r>
      <w:r w:rsidR="0017290C" w:rsidRPr="0023356D">
        <w:rPr>
          <w:rFonts w:ascii="Arial" w:hAnsi="Arial" w:cs="Arial"/>
          <w:sz w:val="20"/>
          <w:szCs w:val="20"/>
        </w:rPr>
        <w:t>aanbestedings</w:t>
      </w:r>
      <w:r w:rsidRPr="0023356D">
        <w:rPr>
          <w:rFonts w:ascii="Arial" w:hAnsi="Arial" w:cs="Arial"/>
          <w:sz w:val="20"/>
          <w:szCs w:val="20"/>
        </w:rPr>
        <w:t>document</w:t>
      </w:r>
      <w:r w:rsidR="0017290C" w:rsidRPr="0023356D">
        <w:rPr>
          <w:rFonts w:ascii="Arial" w:hAnsi="Arial" w:cs="Arial"/>
          <w:sz w:val="20"/>
          <w:szCs w:val="20"/>
        </w:rPr>
        <w:t xml:space="preserve"> </w:t>
      </w:r>
      <w:r w:rsidRPr="0023356D">
        <w:rPr>
          <w:rFonts w:ascii="Arial" w:hAnsi="Arial" w:cs="Arial"/>
          <w:sz w:val="20"/>
          <w:szCs w:val="20"/>
        </w:rPr>
        <w:t>be</w:t>
      </w:r>
      <w:r w:rsidR="0017290C" w:rsidRPr="0023356D">
        <w:rPr>
          <w:rFonts w:ascii="Arial" w:hAnsi="Arial" w:cs="Arial"/>
          <w:sz w:val="20"/>
          <w:szCs w:val="20"/>
        </w:rPr>
        <w:t>vat de informatie om een inschrijving te doen voor de Europese openbare aanbesteding</w:t>
      </w:r>
      <w:r w:rsidR="00C61E2B" w:rsidRPr="0023356D">
        <w:rPr>
          <w:rFonts w:ascii="Arial" w:hAnsi="Arial" w:cs="Arial"/>
          <w:sz w:val="20"/>
          <w:szCs w:val="20"/>
        </w:rPr>
        <w:t xml:space="preserve"> </w:t>
      </w:r>
      <w:r w:rsidR="00DB4110">
        <w:rPr>
          <w:rFonts w:ascii="Arial" w:hAnsi="Arial" w:cs="Arial"/>
          <w:sz w:val="20"/>
          <w:szCs w:val="20"/>
        </w:rPr>
        <w:t xml:space="preserve">“Accountantsdiensten” ten behoeve van Stichting Regionaal Onderwijs Centrum Noordoost-Brabant, handelend onder de naam </w:t>
      </w:r>
      <w:r w:rsidR="00C61E2B" w:rsidRPr="0023356D">
        <w:rPr>
          <w:rFonts w:ascii="Arial" w:hAnsi="Arial" w:cs="Arial"/>
          <w:sz w:val="20"/>
          <w:szCs w:val="20"/>
        </w:rPr>
        <w:t>Koning Willem I College</w:t>
      </w:r>
      <w:r w:rsidR="00DB4110">
        <w:rPr>
          <w:rFonts w:ascii="Arial" w:hAnsi="Arial" w:cs="Arial"/>
          <w:sz w:val="20"/>
          <w:szCs w:val="20"/>
        </w:rPr>
        <w:t xml:space="preserve"> (hierna: het Koning Willem I College)</w:t>
      </w:r>
      <w:r w:rsidR="00C61E2B" w:rsidRPr="0023356D">
        <w:rPr>
          <w:rFonts w:ascii="Arial" w:hAnsi="Arial" w:cs="Arial"/>
          <w:sz w:val="20"/>
          <w:szCs w:val="20"/>
        </w:rPr>
        <w:t xml:space="preserve">, Vlijmenseweg 2, ’s-Hertogenbosch. </w:t>
      </w:r>
      <w:r w:rsidR="0017290C" w:rsidRPr="0023356D">
        <w:rPr>
          <w:rFonts w:ascii="Arial" w:hAnsi="Arial" w:cs="Arial"/>
          <w:sz w:val="20"/>
          <w:szCs w:val="20"/>
        </w:rPr>
        <w:t>In dit document worden de aanbestedende dienst, de opdracht, de procedure, de eisen ten aanzien van inschrijvers, de eisen en wensen ten aanzien van de opdracht en de wijze van beoordeling van inschrijvingen beschreven. Alle r</w:t>
      </w:r>
      <w:r w:rsidRPr="0023356D">
        <w:rPr>
          <w:rFonts w:ascii="Arial" w:hAnsi="Arial" w:cs="Arial"/>
          <w:sz w:val="20"/>
          <w:szCs w:val="20"/>
        </w:rPr>
        <w:t xml:space="preserve">ondom de aanbesteding te nemen beslissingen </w:t>
      </w:r>
      <w:r w:rsidR="0017290C" w:rsidRPr="0023356D">
        <w:rPr>
          <w:rFonts w:ascii="Arial" w:hAnsi="Arial" w:cs="Arial"/>
          <w:sz w:val="20"/>
          <w:szCs w:val="20"/>
        </w:rPr>
        <w:t>worden in dit document beschreven</w:t>
      </w:r>
      <w:r w:rsidRPr="0023356D">
        <w:rPr>
          <w:rFonts w:ascii="Arial" w:hAnsi="Arial" w:cs="Arial"/>
          <w:sz w:val="20"/>
          <w:szCs w:val="20"/>
        </w:rPr>
        <w:t xml:space="preserve"> en gemotiveerd. </w:t>
      </w:r>
    </w:p>
    <w:p w14:paraId="66E278F3" w14:textId="77777777" w:rsidR="000955BF" w:rsidRPr="0023356D" w:rsidRDefault="000955BF" w:rsidP="00DE55A8">
      <w:pPr>
        <w:rPr>
          <w:rFonts w:ascii="Arial" w:hAnsi="Arial" w:cs="Arial"/>
          <w:sz w:val="20"/>
          <w:szCs w:val="20"/>
        </w:rPr>
      </w:pPr>
    </w:p>
    <w:p w14:paraId="4B00D4E1" w14:textId="77777777" w:rsidR="00DE55A8" w:rsidRPr="00CE21AE" w:rsidRDefault="00DE55A8" w:rsidP="00DE55A8">
      <w:pPr>
        <w:rPr>
          <w:rFonts w:ascii="Arial" w:hAnsi="Arial" w:cs="Arial"/>
        </w:rPr>
      </w:pPr>
    </w:p>
    <w:p w14:paraId="79F38F6E" w14:textId="77777777" w:rsidR="00F36CC4" w:rsidRDefault="00F36CC4">
      <w:r>
        <w:br w:type="page"/>
      </w:r>
    </w:p>
    <w:sdt>
      <w:sdtPr>
        <w:rPr>
          <w:rFonts w:asciiTheme="minorHAnsi" w:eastAsiaTheme="minorHAnsi" w:hAnsiTheme="minorHAnsi" w:cstheme="minorBidi"/>
          <w:b w:val="0"/>
          <w:bCs w:val="0"/>
          <w:color w:val="auto"/>
          <w:sz w:val="22"/>
          <w:szCs w:val="22"/>
          <w:lang w:eastAsia="en-US"/>
        </w:rPr>
        <w:id w:val="154733328"/>
        <w:docPartObj>
          <w:docPartGallery w:val="Table of Contents"/>
          <w:docPartUnique/>
        </w:docPartObj>
      </w:sdtPr>
      <w:sdtEndPr>
        <w:rPr>
          <w:rFonts w:ascii="Arial" w:eastAsia="MS Mincho" w:hAnsi="Arial" w:cs="Arial"/>
        </w:rPr>
      </w:sdtEndPr>
      <w:sdtContent>
        <w:p w14:paraId="0FD26B0C" w14:textId="77777777" w:rsidR="001B3514" w:rsidRPr="00152196" w:rsidRDefault="001B3514">
          <w:pPr>
            <w:pStyle w:val="Kopvaninhoudsopgave"/>
            <w:rPr>
              <w:rFonts w:ascii="Arial" w:hAnsi="Arial" w:cs="Arial"/>
              <w:sz w:val="20"/>
              <w:szCs w:val="20"/>
            </w:rPr>
          </w:pPr>
          <w:r w:rsidRPr="00CE21AE">
            <w:rPr>
              <w:rFonts w:ascii="Arial" w:hAnsi="Arial" w:cs="Arial"/>
            </w:rPr>
            <w:t>Inhoud</w:t>
          </w:r>
        </w:p>
        <w:p w14:paraId="4BF0B8A3" w14:textId="0106715B" w:rsidR="00952BE4" w:rsidRDefault="00F34828">
          <w:pPr>
            <w:pStyle w:val="Inhopg1"/>
            <w:tabs>
              <w:tab w:val="left" w:pos="440"/>
              <w:tab w:val="right" w:leader="dot" w:pos="9062"/>
            </w:tabs>
            <w:rPr>
              <w:rFonts w:eastAsiaTheme="minorEastAsia"/>
              <w:noProof/>
              <w:lang w:eastAsia="nl-NL"/>
            </w:rPr>
          </w:pPr>
          <w:r w:rsidRPr="00152196">
            <w:rPr>
              <w:rFonts w:ascii="Arial" w:hAnsi="Arial" w:cs="Arial"/>
              <w:sz w:val="20"/>
              <w:szCs w:val="20"/>
            </w:rPr>
            <w:fldChar w:fldCharType="begin"/>
          </w:r>
          <w:r w:rsidR="001B3514" w:rsidRPr="00152196">
            <w:rPr>
              <w:rFonts w:ascii="Arial" w:hAnsi="Arial" w:cs="Arial"/>
              <w:sz w:val="20"/>
              <w:szCs w:val="20"/>
            </w:rPr>
            <w:instrText xml:space="preserve"> TOC \o "1-3" \h \z \u </w:instrText>
          </w:r>
          <w:r w:rsidRPr="00152196">
            <w:rPr>
              <w:rFonts w:ascii="Arial" w:hAnsi="Arial" w:cs="Arial"/>
              <w:sz w:val="20"/>
              <w:szCs w:val="20"/>
            </w:rPr>
            <w:fldChar w:fldCharType="separate"/>
          </w:r>
          <w:hyperlink w:anchor="_Toc96111889" w:history="1">
            <w:r w:rsidR="00952BE4" w:rsidRPr="000D292C">
              <w:rPr>
                <w:rStyle w:val="Hyperlink"/>
                <w:rFonts w:ascii="Arial" w:hAnsi="Arial" w:cs="Arial"/>
                <w:noProof/>
              </w:rPr>
              <w:t>1.</w:t>
            </w:r>
            <w:r w:rsidR="00952BE4">
              <w:rPr>
                <w:rFonts w:eastAsiaTheme="minorEastAsia"/>
                <w:noProof/>
                <w:lang w:eastAsia="nl-NL"/>
              </w:rPr>
              <w:tab/>
            </w:r>
            <w:r w:rsidR="00952BE4" w:rsidRPr="000D292C">
              <w:rPr>
                <w:rStyle w:val="Hyperlink"/>
                <w:rFonts w:ascii="Arial" w:hAnsi="Arial" w:cs="Arial"/>
                <w:noProof/>
              </w:rPr>
              <w:t>Aan te besteden opdracht</w:t>
            </w:r>
            <w:r w:rsidR="00952BE4">
              <w:rPr>
                <w:noProof/>
                <w:webHidden/>
              </w:rPr>
              <w:tab/>
            </w:r>
            <w:r w:rsidR="00952BE4">
              <w:rPr>
                <w:noProof/>
                <w:webHidden/>
              </w:rPr>
              <w:fldChar w:fldCharType="begin"/>
            </w:r>
            <w:r w:rsidR="00952BE4">
              <w:rPr>
                <w:noProof/>
                <w:webHidden/>
              </w:rPr>
              <w:instrText xml:space="preserve"> PAGEREF _Toc96111889 \h </w:instrText>
            </w:r>
            <w:r w:rsidR="00952BE4">
              <w:rPr>
                <w:noProof/>
                <w:webHidden/>
              </w:rPr>
            </w:r>
            <w:r w:rsidR="00952BE4">
              <w:rPr>
                <w:noProof/>
                <w:webHidden/>
              </w:rPr>
              <w:fldChar w:fldCharType="separate"/>
            </w:r>
            <w:r w:rsidR="00952BE4">
              <w:rPr>
                <w:noProof/>
                <w:webHidden/>
              </w:rPr>
              <w:t>5</w:t>
            </w:r>
            <w:r w:rsidR="00952BE4">
              <w:rPr>
                <w:noProof/>
                <w:webHidden/>
              </w:rPr>
              <w:fldChar w:fldCharType="end"/>
            </w:r>
          </w:hyperlink>
        </w:p>
        <w:p w14:paraId="6CE822F3" w14:textId="7736B8AA" w:rsidR="00952BE4" w:rsidRDefault="00952BE4">
          <w:pPr>
            <w:pStyle w:val="Inhopg2"/>
            <w:rPr>
              <w:rFonts w:eastAsiaTheme="minorEastAsia"/>
              <w:noProof/>
              <w:lang w:eastAsia="nl-NL"/>
            </w:rPr>
          </w:pPr>
          <w:hyperlink w:anchor="_Toc96111890" w:history="1">
            <w:r w:rsidRPr="000D292C">
              <w:rPr>
                <w:rStyle w:val="Hyperlink"/>
                <w:rFonts w:ascii="Arial" w:hAnsi="Arial" w:cs="Arial"/>
                <w:noProof/>
              </w:rPr>
              <w:t>1.1</w:t>
            </w:r>
            <w:r>
              <w:rPr>
                <w:rFonts w:eastAsiaTheme="minorEastAsia"/>
                <w:noProof/>
                <w:lang w:eastAsia="nl-NL"/>
              </w:rPr>
              <w:tab/>
            </w:r>
            <w:r w:rsidRPr="000D292C">
              <w:rPr>
                <w:rStyle w:val="Hyperlink"/>
                <w:rFonts w:ascii="Arial" w:hAnsi="Arial" w:cs="Arial"/>
                <w:noProof/>
              </w:rPr>
              <w:t>Aanbestedende dienst</w:t>
            </w:r>
            <w:r>
              <w:rPr>
                <w:noProof/>
                <w:webHidden/>
              </w:rPr>
              <w:tab/>
            </w:r>
            <w:r>
              <w:rPr>
                <w:noProof/>
                <w:webHidden/>
              </w:rPr>
              <w:fldChar w:fldCharType="begin"/>
            </w:r>
            <w:r>
              <w:rPr>
                <w:noProof/>
                <w:webHidden/>
              </w:rPr>
              <w:instrText xml:space="preserve"> PAGEREF _Toc96111890 \h </w:instrText>
            </w:r>
            <w:r>
              <w:rPr>
                <w:noProof/>
                <w:webHidden/>
              </w:rPr>
            </w:r>
            <w:r>
              <w:rPr>
                <w:noProof/>
                <w:webHidden/>
              </w:rPr>
              <w:fldChar w:fldCharType="separate"/>
            </w:r>
            <w:r>
              <w:rPr>
                <w:noProof/>
                <w:webHidden/>
              </w:rPr>
              <w:t>5</w:t>
            </w:r>
            <w:r>
              <w:rPr>
                <w:noProof/>
                <w:webHidden/>
              </w:rPr>
              <w:fldChar w:fldCharType="end"/>
            </w:r>
          </w:hyperlink>
        </w:p>
        <w:p w14:paraId="2091A709" w14:textId="429D52C1" w:rsidR="00952BE4" w:rsidRDefault="00952BE4">
          <w:pPr>
            <w:pStyle w:val="Inhopg2"/>
            <w:rPr>
              <w:rFonts w:eastAsiaTheme="minorEastAsia"/>
              <w:noProof/>
              <w:lang w:eastAsia="nl-NL"/>
            </w:rPr>
          </w:pPr>
          <w:hyperlink w:anchor="_Toc96111891" w:history="1">
            <w:r w:rsidRPr="000D292C">
              <w:rPr>
                <w:rStyle w:val="Hyperlink"/>
                <w:rFonts w:ascii="Arial" w:hAnsi="Arial" w:cs="Arial"/>
                <w:noProof/>
              </w:rPr>
              <w:t>1.2</w:t>
            </w:r>
            <w:r>
              <w:rPr>
                <w:rFonts w:eastAsiaTheme="minorEastAsia"/>
                <w:noProof/>
                <w:lang w:eastAsia="nl-NL"/>
              </w:rPr>
              <w:tab/>
            </w:r>
            <w:r w:rsidRPr="000D292C">
              <w:rPr>
                <w:rStyle w:val="Hyperlink"/>
                <w:rFonts w:ascii="Arial" w:hAnsi="Arial" w:cs="Arial"/>
                <w:noProof/>
              </w:rPr>
              <w:t>Aan te besteden opdracht</w:t>
            </w:r>
            <w:r>
              <w:rPr>
                <w:noProof/>
                <w:webHidden/>
              </w:rPr>
              <w:tab/>
            </w:r>
            <w:r>
              <w:rPr>
                <w:noProof/>
                <w:webHidden/>
              </w:rPr>
              <w:fldChar w:fldCharType="begin"/>
            </w:r>
            <w:r>
              <w:rPr>
                <w:noProof/>
                <w:webHidden/>
              </w:rPr>
              <w:instrText xml:space="preserve"> PAGEREF _Toc96111891 \h </w:instrText>
            </w:r>
            <w:r>
              <w:rPr>
                <w:noProof/>
                <w:webHidden/>
              </w:rPr>
            </w:r>
            <w:r>
              <w:rPr>
                <w:noProof/>
                <w:webHidden/>
              </w:rPr>
              <w:fldChar w:fldCharType="separate"/>
            </w:r>
            <w:r>
              <w:rPr>
                <w:noProof/>
                <w:webHidden/>
              </w:rPr>
              <w:t>5</w:t>
            </w:r>
            <w:r>
              <w:rPr>
                <w:noProof/>
                <w:webHidden/>
              </w:rPr>
              <w:fldChar w:fldCharType="end"/>
            </w:r>
          </w:hyperlink>
        </w:p>
        <w:p w14:paraId="0EC1C755" w14:textId="6A68A72A" w:rsidR="00952BE4" w:rsidRDefault="00952BE4">
          <w:pPr>
            <w:pStyle w:val="Inhopg3"/>
            <w:rPr>
              <w:rFonts w:eastAsiaTheme="minorEastAsia"/>
              <w:noProof/>
              <w:lang w:eastAsia="nl-NL"/>
            </w:rPr>
          </w:pPr>
          <w:hyperlink w:anchor="_Toc96111892" w:history="1">
            <w:r w:rsidRPr="000D292C">
              <w:rPr>
                <w:rStyle w:val="Hyperlink"/>
                <w:rFonts w:ascii="Arial" w:hAnsi="Arial" w:cs="Arial"/>
                <w:noProof/>
              </w:rPr>
              <w:t>1.2.1</w:t>
            </w:r>
            <w:r>
              <w:rPr>
                <w:rFonts w:eastAsiaTheme="minorEastAsia"/>
                <w:noProof/>
                <w:lang w:eastAsia="nl-NL"/>
              </w:rPr>
              <w:tab/>
            </w:r>
            <w:r w:rsidRPr="000D292C">
              <w:rPr>
                <w:rStyle w:val="Hyperlink"/>
                <w:rFonts w:ascii="Arial" w:hAnsi="Arial" w:cs="Arial"/>
                <w:noProof/>
              </w:rPr>
              <w:t>Doelstelling van de opdracht</w:t>
            </w:r>
            <w:r>
              <w:rPr>
                <w:noProof/>
                <w:webHidden/>
              </w:rPr>
              <w:tab/>
            </w:r>
            <w:r>
              <w:rPr>
                <w:noProof/>
                <w:webHidden/>
              </w:rPr>
              <w:fldChar w:fldCharType="begin"/>
            </w:r>
            <w:r>
              <w:rPr>
                <w:noProof/>
                <w:webHidden/>
              </w:rPr>
              <w:instrText xml:space="preserve"> PAGEREF _Toc96111892 \h </w:instrText>
            </w:r>
            <w:r>
              <w:rPr>
                <w:noProof/>
                <w:webHidden/>
              </w:rPr>
            </w:r>
            <w:r>
              <w:rPr>
                <w:noProof/>
                <w:webHidden/>
              </w:rPr>
              <w:fldChar w:fldCharType="separate"/>
            </w:r>
            <w:r>
              <w:rPr>
                <w:noProof/>
                <w:webHidden/>
              </w:rPr>
              <w:t>6</w:t>
            </w:r>
            <w:r>
              <w:rPr>
                <w:noProof/>
                <w:webHidden/>
              </w:rPr>
              <w:fldChar w:fldCharType="end"/>
            </w:r>
          </w:hyperlink>
        </w:p>
        <w:p w14:paraId="3B08D129" w14:textId="5DAFA54C" w:rsidR="00952BE4" w:rsidRDefault="00952BE4">
          <w:pPr>
            <w:pStyle w:val="Inhopg3"/>
            <w:rPr>
              <w:rFonts w:eastAsiaTheme="minorEastAsia"/>
              <w:noProof/>
              <w:lang w:eastAsia="nl-NL"/>
            </w:rPr>
          </w:pPr>
          <w:hyperlink w:anchor="_Toc96111893" w:history="1">
            <w:r w:rsidRPr="000D292C">
              <w:rPr>
                <w:rStyle w:val="Hyperlink"/>
                <w:rFonts w:ascii="Arial" w:hAnsi="Arial" w:cs="Arial"/>
                <w:noProof/>
              </w:rPr>
              <w:t>1.2.2</w:t>
            </w:r>
            <w:r>
              <w:rPr>
                <w:rFonts w:eastAsiaTheme="minorEastAsia"/>
                <w:noProof/>
                <w:lang w:eastAsia="nl-NL"/>
              </w:rPr>
              <w:tab/>
            </w:r>
            <w:r w:rsidRPr="000D292C">
              <w:rPr>
                <w:rStyle w:val="Hyperlink"/>
                <w:rFonts w:ascii="Arial" w:hAnsi="Arial" w:cs="Arial"/>
                <w:noProof/>
              </w:rPr>
              <w:t>Definiëring van de opdracht</w:t>
            </w:r>
            <w:r>
              <w:rPr>
                <w:noProof/>
                <w:webHidden/>
              </w:rPr>
              <w:tab/>
            </w:r>
            <w:r>
              <w:rPr>
                <w:noProof/>
                <w:webHidden/>
              </w:rPr>
              <w:fldChar w:fldCharType="begin"/>
            </w:r>
            <w:r>
              <w:rPr>
                <w:noProof/>
                <w:webHidden/>
              </w:rPr>
              <w:instrText xml:space="preserve"> PAGEREF _Toc96111893 \h </w:instrText>
            </w:r>
            <w:r>
              <w:rPr>
                <w:noProof/>
                <w:webHidden/>
              </w:rPr>
            </w:r>
            <w:r>
              <w:rPr>
                <w:noProof/>
                <w:webHidden/>
              </w:rPr>
              <w:fldChar w:fldCharType="separate"/>
            </w:r>
            <w:r>
              <w:rPr>
                <w:noProof/>
                <w:webHidden/>
              </w:rPr>
              <w:t>6</w:t>
            </w:r>
            <w:r>
              <w:rPr>
                <w:noProof/>
                <w:webHidden/>
              </w:rPr>
              <w:fldChar w:fldCharType="end"/>
            </w:r>
          </w:hyperlink>
        </w:p>
        <w:p w14:paraId="5C4CDE18" w14:textId="0F850B69" w:rsidR="00952BE4" w:rsidRDefault="00952BE4">
          <w:pPr>
            <w:pStyle w:val="Inhopg3"/>
            <w:rPr>
              <w:rFonts w:eastAsiaTheme="minorEastAsia"/>
              <w:noProof/>
              <w:lang w:eastAsia="nl-NL"/>
            </w:rPr>
          </w:pPr>
          <w:hyperlink w:anchor="_Toc96111894" w:history="1">
            <w:r w:rsidRPr="000D292C">
              <w:rPr>
                <w:rStyle w:val="Hyperlink"/>
                <w:rFonts w:ascii="Arial" w:hAnsi="Arial" w:cs="Arial"/>
                <w:noProof/>
              </w:rPr>
              <w:t>1.2.3</w:t>
            </w:r>
            <w:r>
              <w:rPr>
                <w:rFonts w:eastAsiaTheme="minorEastAsia"/>
                <w:noProof/>
                <w:lang w:eastAsia="nl-NL"/>
              </w:rPr>
              <w:tab/>
            </w:r>
            <w:r w:rsidRPr="000D292C">
              <w:rPr>
                <w:rStyle w:val="Hyperlink"/>
                <w:rFonts w:ascii="Arial" w:hAnsi="Arial" w:cs="Arial"/>
                <w:noProof/>
              </w:rPr>
              <w:t>Omvang van de aan te besteden opdracht</w:t>
            </w:r>
            <w:r>
              <w:rPr>
                <w:noProof/>
                <w:webHidden/>
              </w:rPr>
              <w:tab/>
            </w:r>
            <w:r>
              <w:rPr>
                <w:noProof/>
                <w:webHidden/>
              </w:rPr>
              <w:fldChar w:fldCharType="begin"/>
            </w:r>
            <w:r>
              <w:rPr>
                <w:noProof/>
                <w:webHidden/>
              </w:rPr>
              <w:instrText xml:space="preserve"> PAGEREF _Toc96111894 \h </w:instrText>
            </w:r>
            <w:r>
              <w:rPr>
                <w:noProof/>
                <w:webHidden/>
              </w:rPr>
            </w:r>
            <w:r>
              <w:rPr>
                <w:noProof/>
                <w:webHidden/>
              </w:rPr>
              <w:fldChar w:fldCharType="separate"/>
            </w:r>
            <w:r>
              <w:rPr>
                <w:noProof/>
                <w:webHidden/>
              </w:rPr>
              <w:t>7</w:t>
            </w:r>
            <w:r>
              <w:rPr>
                <w:noProof/>
                <w:webHidden/>
              </w:rPr>
              <w:fldChar w:fldCharType="end"/>
            </w:r>
          </w:hyperlink>
        </w:p>
        <w:p w14:paraId="0BF13482" w14:textId="25BE94A9" w:rsidR="00952BE4" w:rsidRDefault="00952BE4">
          <w:pPr>
            <w:pStyle w:val="Inhopg3"/>
            <w:rPr>
              <w:rFonts w:eastAsiaTheme="minorEastAsia"/>
              <w:noProof/>
              <w:lang w:eastAsia="nl-NL"/>
            </w:rPr>
          </w:pPr>
          <w:hyperlink w:anchor="_Toc96111895" w:history="1">
            <w:r w:rsidRPr="000D292C">
              <w:rPr>
                <w:rStyle w:val="Hyperlink"/>
                <w:rFonts w:ascii="Arial" w:hAnsi="Arial" w:cs="Arial"/>
                <w:noProof/>
              </w:rPr>
              <w:t>1.2.4</w:t>
            </w:r>
            <w:r>
              <w:rPr>
                <w:rFonts w:eastAsiaTheme="minorEastAsia"/>
                <w:noProof/>
                <w:lang w:eastAsia="nl-NL"/>
              </w:rPr>
              <w:tab/>
            </w:r>
            <w:r w:rsidRPr="000D292C">
              <w:rPr>
                <w:rStyle w:val="Hyperlink"/>
                <w:rFonts w:ascii="Arial" w:hAnsi="Arial" w:cs="Arial"/>
                <w:noProof/>
              </w:rPr>
              <w:t>Kerncompetenties bij de aan te besteden opdracht</w:t>
            </w:r>
            <w:r>
              <w:rPr>
                <w:noProof/>
                <w:webHidden/>
              </w:rPr>
              <w:tab/>
            </w:r>
            <w:r>
              <w:rPr>
                <w:noProof/>
                <w:webHidden/>
              </w:rPr>
              <w:fldChar w:fldCharType="begin"/>
            </w:r>
            <w:r>
              <w:rPr>
                <w:noProof/>
                <w:webHidden/>
              </w:rPr>
              <w:instrText xml:space="preserve"> PAGEREF _Toc96111895 \h </w:instrText>
            </w:r>
            <w:r>
              <w:rPr>
                <w:noProof/>
                <w:webHidden/>
              </w:rPr>
            </w:r>
            <w:r>
              <w:rPr>
                <w:noProof/>
                <w:webHidden/>
              </w:rPr>
              <w:fldChar w:fldCharType="separate"/>
            </w:r>
            <w:r>
              <w:rPr>
                <w:noProof/>
                <w:webHidden/>
              </w:rPr>
              <w:t>7</w:t>
            </w:r>
            <w:r>
              <w:rPr>
                <w:noProof/>
                <w:webHidden/>
              </w:rPr>
              <w:fldChar w:fldCharType="end"/>
            </w:r>
          </w:hyperlink>
        </w:p>
        <w:p w14:paraId="3F782762" w14:textId="51E84389" w:rsidR="00952BE4" w:rsidRDefault="00952BE4">
          <w:pPr>
            <w:pStyle w:val="Inhopg3"/>
            <w:rPr>
              <w:rFonts w:eastAsiaTheme="minorEastAsia"/>
              <w:noProof/>
              <w:lang w:eastAsia="nl-NL"/>
            </w:rPr>
          </w:pPr>
          <w:hyperlink w:anchor="_Toc96111896" w:history="1">
            <w:r w:rsidRPr="000D292C">
              <w:rPr>
                <w:rStyle w:val="Hyperlink"/>
                <w:rFonts w:ascii="Arial" w:hAnsi="Arial" w:cs="Arial"/>
                <w:noProof/>
              </w:rPr>
              <w:t>1.2.5</w:t>
            </w:r>
            <w:r>
              <w:rPr>
                <w:rFonts w:eastAsiaTheme="minorEastAsia"/>
                <w:noProof/>
                <w:lang w:eastAsia="nl-NL"/>
              </w:rPr>
              <w:tab/>
            </w:r>
            <w:r w:rsidRPr="000D292C">
              <w:rPr>
                <w:rStyle w:val="Hyperlink"/>
                <w:rFonts w:ascii="Arial" w:hAnsi="Arial" w:cs="Arial"/>
                <w:noProof/>
              </w:rPr>
              <w:t>Samenvoeging van opdrachten</w:t>
            </w:r>
            <w:r>
              <w:rPr>
                <w:noProof/>
                <w:webHidden/>
              </w:rPr>
              <w:tab/>
            </w:r>
            <w:r>
              <w:rPr>
                <w:noProof/>
                <w:webHidden/>
              </w:rPr>
              <w:fldChar w:fldCharType="begin"/>
            </w:r>
            <w:r>
              <w:rPr>
                <w:noProof/>
                <w:webHidden/>
              </w:rPr>
              <w:instrText xml:space="preserve"> PAGEREF _Toc96111896 \h </w:instrText>
            </w:r>
            <w:r>
              <w:rPr>
                <w:noProof/>
                <w:webHidden/>
              </w:rPr>
            </w:r>
            <w:r>
              <w:rPr>
                <w:noProof/>
                <w:webHidden/>
              </w:rPr>
              <w:fldChar w:fldCharType="separate"/>
            </w:r>
            <w:r>
              <w:rPr>
                <w:noProof/>
                <w:webHidden/>
              </w:rPr>
              <w:t>7</w:t>
            </w:r>
            <w:r>
              <w:rPr>
                <w:noProof/>
                <w:webHidden/>
              </w:rPr>
              <w:fldChar w:fldCharType="end"/>
            </w:r>
          </w:hyperlink>
        </w:p>
        <w:p w14:paraId="7F8BB15D" w14:textId="41E58D7B" w:rsidR="00952BE4" w:rsidRDefault="00952BE4">
          <w:pPr>
            <w:pStyle w:val="Inhopg3"/>
            <w:rPr>
              <w:rFonts w:eastAsiaTheme="minorEastAsia"/>
              <w:noProof/>
              <w:lang w:eastAsia="nl-NL"/>
            </w:rPr>
          </w:pPr>
          <w:hyperlink w:anchor="_Toc96111897" w:history="1">
            <w:r w:rsidRPr="000D292C">
              <w:rPr>
                <w:rStyle w:val="Hyperlink"/>
                <w:rFonts w:ascii="Arial" w:hAnsi="Arial" w:cs="Arial"/>
                <w:noProof/>
              </w:rPr>
              <w:t>1.2.6</w:t>
            </w:r>
            <w:r>
              <w:rPr>
                <w:rFonts w:eastAsiaTheme="minorEastAsia"/>
                <w:noProof/>
                <w:lang w:eastAsia="nl-NL"/>
              </w:rPr>
              <w:tab/>
            </w:r>
            <w:r w:rsidRPr="000D292C">
              <w:rPr>
                <w:rStyle w:val="Hyperlink"/>
                <w:rFonts w:ascii="Arial" w:hAnsi="Arial" w:cs="Arial"/>
                <w:noProof/>
              </w:rPr>
              <w:t>Verdeling in percelen</w:t>
            </w:r>
            <w:r>
              <w:rPr>
                <w:noProof/>
                <w:webHidden/>
              </w:rPr>
              <w:tab/>
            </w:r>
            <w:r>
              <w:rPr>
                <w:noProof/>
                <w:webHidden/>
              </w:rPr>
              <w:fldChar w:fldCharType="begin"/>
            </w:r>
            <w:r>
              <w:rPr>
                <w:noProof/>
                <w:webHidden/>
              </w:rPr>
              <w:instrText xml:space="preserve"> PAGEREF _Toc96111897 \h </w:instrText>
            </w:r>
            <w:r>
              <w:rPr>
                <w:noProof/>
                <w:webHidden/>
              </w:rPr>
            </w:r>
            <w:r>
              <w:rPr>
                <w:noProof/>
                <w:webHidden/>
              </w:rPr>
              <w:fldChar w:fldCharType="separate"/>
            </w:r>
            <w:r>
              <w:rPr>
                <w:noProof/>
                <w:webHidden/>
              </w:rPr>
              <w:t>7</w:t>
            </w:r>
            <w:r>
              <w:rPr>
                <w:noProof/>
                <w:webHidden/>
              </w:rPr>
              <w:fldChar w:fldCharType="end"/>
            </w:r>
          </w:hyperlink>
        </w:p>
        <w:p w14:paraId="2D204A07" w14:textId="2C5CC67D" w:rsidR="00952BE4" w:rsidRDefault="00952BE4">
          <w:pPr>
            <w:pStyle w:val="Inhopg3"/>
            <w:rPr>
              <w:rFonts w:eastAsiaTheme="minorEastAsia"/>
              <w:noProof/>
              <w:lang w:eastAsia="nl-NL"/>
            </w:rPr>
          </w:pPr>
          <w:hyperlink w:anchor="_Toc96111898" w:history="1">
            <w:r w:rsidRPr="000D292C">
              <w:rPr>
                <w:rStyle w:val="Hyperlink"/>
                <w:rFonts w:ascii="Arial" w:hAnsi="Arial" w:cs="Arial"/>
                <w:noProof/>
              </w:rPr>
              <w:t>1.2.7</w:t>
            </w:r>
            <w:r>
              <w:rPr>
                <w:rFonts w:eastAsiaTheme="minorEastAsia"/>
                <w:noProof/>
                <w:lang w:eastAsia="nl-NL"/>
              </w:rPr>
              <w:tab/>
            </w:r>
            <w:r w:rsidRPr="000D292C">
              <w:rPr>
                <w:rStyle w:val="Hyperlink"/>
                <w:rFonts w:ascii="Arial" w:hAnsi="Arial" w:cs="Arial"/>
                <w:noProof/>
              </w:rPr>
              <w:t>Te sluiten overeenkomst</w:t>
            </w:r>
            <w:r>
              <w:rPr>
                <w:noProof/>
                <w:webHidden/>
              </w:rPr>
              <w:tab/>
            </w:r>
            <w:r>
              <w:rPr>
                <w:noProof/>
                <w:webHidden/>
              </w:rPr>
              <w:fldChar w:fldCharType="begin"/>
            </w:r>
            <w:r>
              <w:rPr>
                <w:noProof/>
                <w:webHidden/>
              </w:rPr>
              <w:instrText xml:space="preserve"> PAGEREF _Toc96111898 \h </w:instrText>
            </w:r>
            <w:r>
              <w:rPr>
                <w:noProof/>
                <w:webHidden/>
              </w:rPr>
            </w:r>
            <w:r>
              <w:rPr>
                <w:noProof/>
                <w:webHidden/>
              </w:rPr>
              <w:fldChar w:fldCharType="separate"/>
            </w:r>
            <w:r>
              <w:rPr>
                <w:noProof/>
                <w:webHidden/>
              </w:rPr>
              <w:t>7</w:t>
            </w:r>
            <w:r>
              <w:rPr>
                <w:noProof/>
                <w:webHidden/>
              </w:rPr>
              <w:fldChar w:fldCharType="end"/>
            </w:r>
          </w:hyperlink>
        </w:p>
        <w:p w14:paraId="4AC4B127" w14:textId="723049A5" w:rsidR="00952BE4" w:rsidRDefault="00952BE4">
          <w:pPr>
            <w:pStyle w:val="Inhopg3"/>
            <w:rPr>
              <w:rFonts w:eastAsiaTheme="minorEastAsia"/>
              <w:noProof/>
              <w:lang w:eastAsia="nl-NL"/>
            </w:rPr>
          </w:pPr>
          <w:hyperlink w:anchor="_Toc96111899" w:history="1">
            <w:r w:rsidRPr="000D292C">
              <w:rPr>
                <w:rStyle w:val="Hyperlink"/>
                <w:rFonts w:ascii="Arial" w:hAnsi="Arial" w:cs="Arial"/>
                <w:noProof/>
              </w:rPr>
              <w:t>1.2.8</w:t>
            </w:r>
            <w:r>
              <w:rPr>
                <w:rFonts w:eastAsiaTheme="minorEastAsia"/>
                <w:noProof/>
                <w:lang w:eastAsia="nl-NL"/>
              </w:rPr>
              <w:tab/>
            </w:r>
            <w:r w:rsidRPr="000D292C">
              <w:rPr>
                <w:rStyle w:val="Hyperlink"/>
                <w:rFonts w:ascii="Arial" w:hAnsi="Arial" w:cs="Arial"/>
                <w:noProof/>
              </w:rPr>
              <w:t>Contractvoorwaarden</w:t>
            </w:r>
            <w:r>
              <w:rPr>
                <w:noProof/>
                <w:webHidden/>
              </w:rPr>
              <w:tab/>
            </w:r>
            <w:r>
              <w:rPr>
                <w:noProof/>
                <w:webHidden/>
              </w:rPr>
              <w:fldChar w:fldCharType="begin"/>
            </w:r>
            <w:r>
              <w:rPr>
                <w:noProof/>
                <w:webHidden/>
              </w:rPr>
              <w:instrText xml:space="preserve"> PAGEREF _Toc96111899 \h </w:instrText>
            </w:r>
            <w:r>
              <w:rPr>
                <w:noProof/>
                <w:webHidden/>
              </w:rPr>
            </w:r>
            <w:r>
              <w:rPr>
                <w:noProof/>
                <w:webHidden/>
              </w:rPr>
              <w:fldChar w:fldCharType="separate"/>
            </w:r>
            <w:r>
              <w:rPr>
                <w:noProof/>
                <w:webHidden/>
              </w:rPr>
              <w:t>8</w:t>
            </w:r>
            <w:r>
              <w:rPr>
                <w:noProof/>
                <w:webHidden/>
              </w:rPr>
              <w:fldChar w:fldCharType="end"/>
            </w:r>
          </w:hyperlink>
        </w:p>
        <w:p w14:paraId="76CD115D" w14:textId="773F37CF" w:rsidR="00952BE4" w:rsidRDefault="00952BE4">
          <w:pPr>
            <w:pStyle w:val="Inhopg3"/>
            <w:rPr>
              <w:rFonts w:eastAsiaTheme="minorEastAsia"/>
              <w:noProof/>
              <w:lang w:eastAsia="nl-NL"/>
            </w:rPr>
          </w:pPr>
          <w:hyperlink w:anchor="_Toc96111900" w:history="1">
            <w:r w:rsidRPr="000D292C">
              <w:rPr>
                <w:rStyle w:val="Hyperlink"/>
                <w:rFonts w:ascii="Arial" w:hAnsi="Arial" w:cs="Arial"/>
                <w:noProof/>
              </w:rPr>
              <w:t>1.2.9</w:t>
            </w:r>
            <w:r>
              <w:rPr>
                <w:rFonts w:eastAsiaTheme="minorEastAsia"/>
                <w:noProof/>
                <w:lang w:eastAsia="nl-NL"/>
              </w:rPr>
              <w:tab/>
            </w:r>
            <w:r w:rsidRPr="000D292C">
              <w:rPr>
                <w:rStyle w:val="Hyperlink"/>
                <w:rFonts w:ascii="Arial" w:hAnsi="Arial" w:cs="Arial"/>
                <w:noProof/>
              </w:rPr>
              <w:t>Toepasselijke Algemene Voorwaarden</w:t>
            </w:r>
            <w:r>
              <w:rPr>
                <w:noProof/>
                <w:webHidden/>
              </w:rPr>
              <w:tab/>
            </w:r>
            <w:r>
              <w:rPr>
                <w:noProof/>
                <w:webHidden/>
              </w:rPr>
              <w:fldChar w:fldCharType="begin"/>
            </w:r>
            <w:r>
              <w:rPr>
                <w:noProof/>
                <w:webHidden/>
              </w:rPr>
              <w:instrText xml:space="preserve"> PAGEREF _Toc96111900 \h </w:instrText>
            </w:r>
            <w:r>
              <w:rPr>
                <w:noProof/>
                <w:webHidden/>
              </w:rPr>
            </w:r>
            <w:r>
              <w:rPr>
                <w:noProof/>
                <w:webHidden/>
              </w:rPr>
              <w:fldChar w:fldCharType="separate"/>
            </w:r>
            <w:r>
              <w:rPr>
                <w:noProof/>
                <w:webHidden/>
              </w:rPr>
              <w:t>8</w:t>
            </w:r>
            <w:r>
              <w:rPr>
                <w:noProof/>
                <w:webHidden/>
              </w:rPr>
              <w:fldChar w:fldCharType="end"/>
            </w:r>
          </w:hyperlink>
        </w:p>
        <w:p w14:paraId="342001B7" w14:textId="7CDBC4B6" w:rsidR="00952BE4" w:rsidRDefault="00952BE4">
          <w:pPr>
            <w:pStyle w:val="Inhopg1"/>
            <w:tabs>
              <w:tab w:val="left" w:pos="440"/>
              <w:tab w:val="right" w:leader="dot" w:pos="9062"/>
            </w:tabs>
            <w:rPr>
              <w:rFonts w:eastAsiaTheme="minorEastAsia"/>
              <w:noProof/>
              <w:lang w:eastAsia="nl-NL"/>
            </w:rPr>
          </w:pPr>
          <w:hyperlink w:anchor="_Toc96111901" w:history="1">
            <w:r w:rsidRPr="000D292C">
              <w:rPr>
                <w:rStyle w:val="Hyperlink"/>
                <w:rFonts w:ascii="Arial" w:hAnsi="Arial" w:cs="Arial"/>
                <w:noProof/>
              </w:rPr>
              <w:t>2</w:t>
            </w:r>
            <w:r>
              <w:rPr>
                <w:rFonts w:eastAsiaTheme="minorEastAsia"/>
                <w:noProof/>
                <w:lang w:eastAsia="nl-NL"/>
              </w:rPr>
              <w:tab/>
            </w:r>
            <w:r w:rsidRPr="000D292C">
              <w:rPr>
                <w:rStyle w:val="Hyperlink"/>
                <w:rFonts w:ascii="Arial" w:hAnsi="Arial" w:cs="Arial"/>
                <w:noProof/>
              </w:rPr>
              <w:t>Procedure</w:t>
            </w:r>
            <w:r>
              <w:rPr>
                <w:noProof/>
                <w:webHidden/>
              </w:rPr>
              <w:tab/>
            </w:r>
            <w:r>
              <w:rPr>
                <w:noProof/>
                <w:webHidden/>
              </w:rPr>
              <w:fldChar w:fldCharType="begin"/>
            </w:r>
            <w:r>
              <w:rPr>
                <w:noProof/>
                <w:webHidden/>
              </w:rPr>
              <w:instrText xml:space="preserve"> PAGEREF _Toc96111901 \h </w:instrText>
            </w:r>
            <w:r>
              <w:rPr>
                <w:noProof/>
                <w:webHidden/>
              </w:rPr>
            </w:r>
            <w:r>
              <w:rPr>
                <w:noProof/>
                <w:webHidden/>
              </w:rPr>
              <w:fldChar w:fldCharType="separate"/>
            </w:r>
            <w:r>
              <w:rPr>
                <w:noProof/>
                <w:webHidden/>
              </w:rPr>
              <w:t>9</w:t>
            </w:r>
            <w:r>
              <w:rPr>
                <w:noProof/>
                <w:webHidden/>
              </w:rPr>
              <w:fldChar w:fldCharType="end"/>
            </w:r>
          </w:hyperlink>
        </w:p>
        <w:p w14:paraId="4AEE96BB" w14:textId="640C3349" w:rsidR="00952BE4" w:rsidRDefault="00952BE4">
          <w:pPr>
            <w:pStyle w:val="Inhopg2"/>
            <w:rPr>
              <w:rFonts w:eastAsiaTheme="minorEastAsia"/>
              <w:noProof/>
              <w:lang w:eastAsia="nl-NL"/>
            </w:rPr>
          </w:pPr>
          <w:hyperlink w:anchor="_Toc96111902" w:history="1">
            <w:r w:rsidRPr="000D292C">
              <w:rPr>
                <w:rStyle w:val="Hyperlink"/>
                <w:rFonts w:ascii="Arial" w:hAnsi="Arial" w:cs="Arial"/>
                <w:noProof/>
              </w:rPr>
              <w:t>2.2</w:t>
            </w:r>
            <w:r>
              <w:rPr>
                <w:rFonts w:eastAsiaTheme="minorEastAsia"/>
                <w:noProof/>
                <w:lang w:eastAsia="nl-NL"/>
              </w:rPr>
              <w:tab/>
            </w:r>
            <w:r w:rsidRPr="000D292C">
              <w:rPr>
                <w:rStyle w:val="Hyperlink"/>
                <w:rFonts w:ascii="Arial" w:hAnsi="Arial" w:cs="Arial"/>
                <w:noProof/>
              </w:rPr>
              <w:t>Toepasselijke wetgeving</w:t>
            </w:r>
            <w:r>
              <w:rPr>
                <w:noProof/>
                <w:webHidden/>
              </w:rPr>
              <w:tab/>
            </w:r>
            <w:r>
              <w:rPr>
                <w:noProof/>
                <w:webHidden/>
              </w:rPr>
              <w:fldChar w:fldCharType="begin"/>
            </w:r>
            <w:r>
              <w:rPr>
                <w:noProof/>
                <w:webHidden/>
              </w:rPr>
              <w:instrText xml:space="preserve"> PAGEREF _Toc96111902 \h </w:instrText>
            </w:r>
            <w:r>
              <w:rPr>
                <w:noProof/>
                <w:webHidden/>
              </w:rPr>
            </w:r>
            <w:r>
              <w:rPr>
                <w:noProof/>
                <w:webHidden/>
              </w:rPr>
              <w:fldChar w:fldCharType="separate"/>
            </w:r>
            <w:r>
              <w:rPr>
                <w:noProof/>
                <w:webHidden/>
              </w:rPr>
              <w:t>9</w:t>
            </w:r>
            <w:r>
              <w:rPr>
                <w:noProof/>
                <w:webHidden/>
              </w:rPr>
              <w:fldChar w:fldCharType="end"/>
            </w:r>
          </w:hyperlink>
        </w:p>
        <w:p w14:paraId="3E196830" w14:textId="00E810D0" w:rsidR="00952BE4" w:rsidRDefault="00952BE4">
          <w:pPr>
            <w:pStyle w:val="Inhopg2"/>
            <w:rPr>
              <w:rFonts w:eastAsiaTheme="minorEastAsia"/>
              <w:noProof/>
              <w:lang w:eastAsia="nl-NL"/>
            </w:rPr>
          </w:pPr>
          <w:hyperlink w:anchor="_Toc96111903" w:history="1">
            <w:r w:rsidRPr="000D292C">
              <w:rPr>
                <w:rStyle w:val="Hyperlink"/>
                <w:rFonts w:ascii="Arial" w:hAnsi="Arial" w:cs="Arial"/>
                <w:noProof/>
              </w:rPr>
              <w:t>2.3</w:t>
            </w:r>
            <w:r>
              <w:rPr>
                <w:rFonts w:eastAsiaTheme="minorEastAsia"/>
                <w:noProof/>
                <w:lang w:eastAsia="nl-NL"/>
              </w:rPr>
              <w:tab/>
            </w:r>
            <w:r w:rsidRPr="000D292C">
              <w:rPr>
                <w:rStyle w:val="Hyperlink"/>
                <w:rFonts w:ascii="Arial" w:hAnsi="Arial" w:cs="Arial"/>
                <w:noProof/>
              </w:rPr>
              <w:t>Toepasselijke procedure</w:t>
            </w:r>
            <w:r>
              <w:rPr>
                <w:noProof/>
                <w:webHidden/>
              </w:rPr>
              <w:tab/>
            </w:r>
            <w:r>
              <w:rPr>
                <w:noProof/>
                <w:webHidden/>
              </w:rPr>
              <w:fldChar w:fldCharType="begin"/>
            </w:r>
            <w:r>
              <w:rPr>
                <w:noProof/>
                <w:webHidden/>
              </w:rPr>
              <w:instrText xml:space="preserve"> PAGEREF _Toc96111903 \h </w:instrText>
            </w:r>
            <w:r>
              <w:rPr>
                <w:noProof/>
                <w:webHidden/>
              </w:rPr>
            </w:r>
            <w:r>
              <w:rPr>
                <w:noProof/>
                <w:webHidden/>
              </w:rPr>
              <w:fldChar w:fldCharType="separate"/>
            </w:r>
            <w:r>
              <w:rPr>
                <w:noProof/>
                <w:webHidden/>
              </w:rPr>
              <w:t>9</w:t>
            </w:r>
            <w:r>
              <w:rPr>
                <w:noProof/>
                <w:webHidden/>
              </w:rPr>
              <w:fldChar w:fldCharType="end"/>
            </w:r>
          </w:hyperlink>
        </w:p>
        <w:p w14:paraId="6FBED49F" w14:textId="082BC354" w:rsidR="00952BE4" w:rsidRDefault="00952BE4">
          <w:pPr>
            <w:pStyle w:val="Inhopg2"/>
            <w:rPr>
              <w:rFonts w:eastAsiaTheme="minorEastAsia"/>
              <w:noProof/>
              <w:lang w:eastAsia="nl-NL"/>
            </w:rPr>
          </w:pPr>
          <w:hyperlink w:anchor="_Toc96111904" w:history="1">
            <w:r w:rsidRPr="000D292C">
              <w:rPr>
                <w:rStyle w:val="Hyperlink"/>
                <w:rFonts w:ascii="Arial" w:hAnsi="Arial" w:cs="Arial"/>
                <w:noProof/>
              </w:rPr>
              <w:t>2.4</w:t>
            </w:r>
            <w:r>
              <w:rPr>
                <w:rFonts w:eastAsiaTheme="minorEastAsia"/>
                <w:noProof/>
                <w:lang w:eastAsia="nl-NL"/>
              </w:rPr>
              <w:tab/>
            </w:r>
            <w:r w:rsidRPr="000D292C">
              <w:rPr>
                <w:rStyle w:val="Hyperlink"/>
                <w:rFonts w:ascii="Arial" w:hAnsi="Arial" w:cs="Arial"/>
                <w:noProof/>
              </w:rPr>
              <w:t>Anonimiteit</w:t>
            </w:r>
            <w:r>
              <w:rPr>
                <w:noProof/>
                <w:webHidden/>
              </w:rPr>
              <w:tab/>
            </w:r>
            <w:r>
              <w:rPr>
                <w:noProof/>
                <w:webHidden/>
              </w:rPr>
              <w:fldChar w:fldCharType="begin"/>
            </w:r>
            <w:r>
              <w:rPr>
                <w:noProof/>
                <w:webHidden/>
              </w:rPr>
              <w:instrText xml:space="preserve"> PAGEREF _Toc96111904 \h </w:instrText>
            </w:r>
            <w:r>
              <w:rPr>
                <w:noProof/>
                <w:webHidden/>
              </w:rPr>
            </w:r>
            <w:r>
              <w:rPr>
                <w:noProof/>
                <w:webHidden/>
              </w:rPr>
              <w:fldChar w:fldCharType="separate"/>
            </w:r>
            <w:r>
              <w:rPr>
                <w:noProof/>
                <w:webHidden/>
              </w:rPr>
              <w:t>9</w:t>
            </w:r>
            <w:r>
              <w:rPr>
                <w:noProof/>
                <w:webHidden/>
              </w:rPr>
              <w:fldChar w:fldCharType="end"/>
            </w:r>
          </w:hyperlink>
        </w:p>
        <w:p w14:paraId="06EFDA24" w14:textId="687DEA73" w:rsidR="00952BE4" w:rsidRDefault="00952BE4">
          <w:pPr>
            <w:pStyle w:val="Inhopg2"/>
            <w:rPr>
              <w:rFonts w:eastAsiaTheme="minorEastAsia"/>
              <w:noProof/>
              <w:lang w:eastAsia="nl-NL"/>
            </w:rPr>
          </w:pPr>
          <w:hyperlink w:anchor="_Toc96111905" w:history="1">
            <w:r w:rsidRPr="000D292C">
              <w:rPr>
                <w:rStyle w:val="Hyperlink"/>
                <w:rFonts w:ascii="Arial" w:hAnsi="Arial" w:cs="Arial"/>
                <w:noProof/>
              </w:rPr>
              <w:t>2.5</w:t>
            </w:r>
            <w:r>
              <w:rPr>
                <w:rFonts w:eastAsiaTheme="minorEastAsia"/>
                <w:noProof/>
                <w:lang w:eastAsia="nl-NL"/>
              </w:rPr>
              <w:tab/>
            </w:r>
            <w:r w:rsidRPr="000D292C">
              <w:rPr>
                <w:rStyle w:val="Hyperlink"/>
                <w:rFonts w:ascii="Arial" w:hAnsi="Arial" w:cs="Arial"/>
                <w:noProof/>
              </w:rPr>
              <w:t>Gunningscriterium/systematiek</w:t>
            </w:r>
            <w:r>
              <w:rPr>
                <w:noProof/>
                <w:webHidden/>
              </w:rPr>
              <w:tab/>
            </w:r>
            <w:r>
              <w:rPr>
                <w:noProof/>
                <w:webHidden/>
              </w:rPr>
              <w:fldChar w:fldCharType="begin"/>
            </w:r>
            <w:r>
              <w:rPr>
                <w:noProof/>
                <w:webHidden/>
              </w:rPr>
              <w:instrText xml:space="preserve"> PAGEREF _Toc96111905 \h </w:instrText>
            </w:r>
            <w:r>
              <w:rPr>
                <w:noProof/>
                <w:webHidden/>
              </w:rPr>
            </w:r>
            <w:r>
              <w:rPr>
                <w:noProof/>
                <w:webHidden/>
              </w:rPr>
              <w:fldChar w:fldCharType="separate"/>
            </w:r>
            <w:r>
              <w:rPr>
                <w:noProof/>
                <w:webHidden/>
              </w:rPr>
              <w:t>9</w:t>
            </w:r>
            <w:r>
              <w:rPr>
                <w:noProof/>
                <w:webHidden/>
              </w:rPr>
              <w:fldChar w:fldCharType="end"/>
            </w:r>
          </w:hyperlink>
        </w:p>
        <w:p w14:paraId="3A904CA7" w14:textId="049836A3" w:rsidR="00952BE4" w:rsidRDefault="00952BE4">
          <w:pPr>
            <w:pStyle w:val="Inhopg2"/>
            <w:rPr>
              <w:rFonts w:eastAsiaTheme="minorEastAsia"/>
              <w:noProof/>
              <w:lang w:eastAsia="nl-NL"/>
            </w:rPr>
          </w:pPr>
          <w:hyperlink w:anchor="_Toc96111906" w:history="1">
            <w:r w:rsidRPr="000D292C">
              <w:rPr>
                <w:rStyle w:val="Hyperlink"/>
                <w:rFonts w:ascii="Arial" w:hAnsi="Arial" w:cs="Arial"/>
                <w:noProof/>
              </w:rPr>
              <w:t>2.6</w:t>
            </w:r>
            <w:r>
              <w:rPr>
                <w:rFonts w:eastAsiaTheme="minorEastAsia"/>
                <w:noProof/>
                <w:lang w:eastAsia="nl-NL"/>
              </w:rPr>
              <w:tab/>
            </w:r>
            <w:r w:rsidRPr="000D292C">
              <w:rPr>
                <w:rStyle w:val="Hyperlink"/>
                <w:rFonts w:ascii="Arial" w:hAnsi="Arial" w:cs="Arial"/>
                <w:noProof/>
              </w:rPr>
              <w:t>Planning</w:t>
            </w:r>
            <w:r>
              <w:rPr>
                <w:noProof/>
                <w:webHidden/>
              </w:rPr>
              <w:tab/>
            </w:r>
            <w:r>
              <w:rPr>
                <w:noProof/>
                <w:webHidden/>
              </w:rPr>
              <w:fldChar w:fldCharType="begin"/>
            </w:r>
            <w:r>
              <w:rPr>
                <w:noProof/>
                <w:webHidden/>
              </w:rPr>
              <w:instrText xml:space="preserve"> PAGEREF _Toc96111906 \h </w:instrText>
            </w:r>
            <w:r>
              <w:rPr>
                <w:noProof/>
                <w:webHidden/>
              </w:rPr>
            </w:r>
            <w:r>
              <w:rPr>
                <w:noProof/>
                <w:webHidden/>
              </w:rPr>
              <w:fldChar w:fldCharType="separate"/>
            </w:r>
            <w:r>
              <w:rPr>
                <w:noProof/>
                <w:webHidden/>
              </w:rPr>
              <w:t>9</w:t>
            </w:r>
            <w:r>
              <w:rPr>
                <w:noProof/>
                <w:webHidden/>
              </w:rPr>
              <w:fldChar w:fldCharType="end"/>
            </w:r>
          </w:hyperlink>
        </w:p>
        <w:p w14:paraId="4CD977A3" w14:textId="087BB556" w:rsidR="00952BE4" w:rsidRDefault="00952BE4">
          <w:pPr>
            <w:pStyle w:val="Inhopg2"/>
            <w:rPr>
              <w:rFonts w:eastAsiaTheme="minorEastAsia"/>
              <w:noProof/>
              <w:lang w:eastAsia="nl-NL"/>
            </w:rPr>
          </w:pPr>
          <w:hyperlink w:anchor="_Toc96111907" w:history="1">
            <w:r w:rsidRPr="000D292C">
              <w:rPr>
                <w:rStyle w:val="Hyperlink"/>
                <w:rFonts w:ascii="Arial" w:hAnsi="Arial" w:cs="Arial"/>
                <w:noProof/>
              </w:rPr>
              <w:t>2.7</w:t>
            </w:r>
            <w:r>
              <w:rPr>
                <w:rFonts w:eastAsiaTheme="minorEastAsia"/>
                <w:noProof/>
                <w:lang w:eastAsia="nl-NL"/>
              </w:rPr>
              <w:tab/>
            </w:r>
            <w:r w:rsidRPr="000D292C">
              <w:rPr>
                <w:rStyle w:val="Hyperlink"/>
                <w:rFonts w:ascii="Arial" w:hAnsi="Arial" w:cs="Arial"/>
                <w:noProof/>
              </w:rPr>
              <w:t>Contactpersoon</w:t>
            </w:r>
            <w:r>
              <w:rPr>
                <w:noProof/>
                <w:webHidden/>
              </w:rPr>
              <w:tab/>
            </w:r>
            <w:r>
              <w:rPr>
                <w:noProof/>
                <w:webHidden/>
              </w:rPr>
              <w:fldChar w:fldCharType="begin"/>
            </w:r>
            <w:r>
              <w:rPr>
                <w:noProof/>
                <w:webHidden/>
              </w:rPr>
              <w:instrText xml:space="preserve"> PAGEREF _Toc96111907 \h </w:instrText>
            </w:r>
            <w:r>
              <w:rPr>
                <w:noProof/>
                <w:webHidden/>
              </w:rPr>
            </w:r>
            <w:r>
              <w:rPr>
                <w:noProof/>
                <w:webHidden/>
              </w:rPr>
              <w:fldChar w:fldCharType="separate"/>
            </w:r>
            <w:r>
              <w:rPr>
                <w:noProof/>
                <w:webHidden/>
              </w:rPr>
              <w:t>9</w:t>
            </w:r>
            <w:r>
              <w:rPr>
                <w:noProof/>
                <w:webHidden/>
              </w:rPr>
              <w:fldChar w:fldCharType="end"/>
            </w:r>
          </w:hyperlink>
        </w:p>
        <w:p w14:paraId="4DCF814E" w14:textId="0639D3C3" w:rsidR="00952BE4" w:rsidRDefault="00952BE4">
          <w:pPr>
            <w:pStyle w:val="Inhopg2"/>
            <w:rPr>
              <w:rFonts w:eastAsiaTheme="minorEastAsia"/>
              <w:noProof/>
              <w:lang w:eastAsia="nl-NL"/>
            </w:rPr>
          </w:pPr>
          <w:hyperlink w:anchor="_Toc96111908" w:history="1">
            <w:r w:rsidRPr="000D292C">
              <w:rPr>
                <w:rStyle w:val="Hyperlink"/>
                <w:rFonts w:ascii="Arial" w:hAnsi="Arial" w:cs="Arial"/>
                <w:noProof/>
              </w:rPr>
              <w:t>2.8</w:t>
            </w:r>
            <w:r>
              <w:rPr>
                <w:rFonts w:eastAsiaTheme="minorEastAsia"/>
                <w:noProof/>
                <w:lang w:eastAsia="nl-NL"/>
              </w:rPr>
              <w:tab/>
            </w:r>
            <w:r w:rsidRPr="000D292C">
              <w:rPr>
                <w:rStyle w:val="Hyperlink"/>
                <w:rFonts w:ascii="Arial" w:hAnsi="Arial" w:cs="Arial"/>
                <w:noProof/>
              </w:rPr>
              <w:t>Onvolkomenheden in de aanbestedingsstukken</w:t>
            </w:r>
            <w:r>
              <w:rPr>
                <w:noProof/>
                <w:webHidden/>
              </w:rPr>
              <w:tab/>
            </w:r>
            <w:r>
              <w:rPr>
                <w:noProof/>
                <w:webHidden/>
              </w:rPr>
              <w:fldChar w:fldCharType="begin"/>
            </w:r>
            <w:r>
              <w:rPr>
                <w:noProof/>
                <w:webHidden/>
              </w:rPr>
              <w:instrText xml:space="preserve"> PAGEREF _Toc96111908 \h </w:instrText>
            </w:r>
            <w:r>
              <w:rPr>
                <w:noProof/>
                <w:webHidden/>
              </w:rPr>
            </w:r>
            <w:r>
              <w:rPr>
                <w:noProof/>
                <w:webHidden/>
              </w:rPr>
              <w:fldChar w:fldCharType="separate"/>
            </w:r>
            <w:r>
              <w:rPr>
                <w:noProof/>
                <w:webHidden/>
              </w:rPr>
              <w:t>10</w:t>
            </w:r>
            <w:r>
              <w:rPr>
                <w:noProof/>
                <w:webHidden/>
              </w:rPr>
              <w:fldChar w:fldCharType="end"/>
            </w:r>
          </w:hyperlink>
        </w:p>
        <w:p w14:paraId="2CA0660D" w14:textId="4A85539D" w:rsidR="00952BE4" w:rsidRDefault="00952BE4">
          <w:pPr>
            <w:pStyle w:val="Inhopg2"/>
            <w:rPr>
              <w:rFonts w:eastAsiaTheme="minorEastAsia"/>
              <w:noProof/>
              <w:lang w:eastAsia="nl-NL"/>
            </w:rPr>
          </w:pPr>
          <w:hyperlink w:anchor="_Toc96111909" w:history="1">
            <w:r w:rsidRPr="000D292C">
              <w:rPr>
                <w:rStyle w:val="Hyperlink"/>
                <w:rFonts w:ascii="Arial" w:hAnsi="Arial" w:cs="Arial"/>
                <w:noProof/>
              </w:rPr>
              <w:t>2.9</w:t>
            </w:r>
            <w:r>
              <w:rPr>
                <w:rFonts w:eastAsiaTheme="minorEastAsia"/>
                <w:noProof/>
                <w:lang w:eastAsia="nl-NL"/>
              </w:rPr>
              <w:tab/>
            </w:r>
            <w:r w:rsidRPr="000D292C">
              <w:rPr>
                <w:rStyle w:val="Hyperlink"/>
                <w:rFonts w:ascii="Arial" w:hAnsi="Arial" w:cs="Arial"/>
                <w:noProof/>
              </w:rPr>
              <w:t>Vragen</w:t>
            </w:r>
            <w:r>
              <w:rPr>
                <w:noProof/>
                <w:webHidden/>
              </w:rPr>
              <w:tab/>
            </w:r>
            <w:r>
              <w:rPr>
                <w:noProof/>
                <w:webHidden/>
              </w:rPr>
              <w:fldChar w:fldCharType="begin"/>
            </w:r>
            <w:r>
              <w:rPr>
                <w:noProof/>
                <w:webHidden/>
              </w:rPr>
              <w:instrText xml:space="preserve"> PAGEREF _Toc96111909 \h </w:instrText>
            </w:r>
            <w:r>
              <w:rPr>
                <w:noProof/>
                <w:webHidden/>
              </w:rPr>
            </w:r>
            <w:r>
              <w:rPr>
                <w:noProof/>
                <w:webHidden/>
              </w:rPr>
              <w:fldChar w:fldCharType="separate"/>
            </w:r>
            <w:r>
              <w:rPr>
                <w:noProof/>
                <w:webHidden/>
              </w:rPr>
              <w:t>10</w:t>
            </w:r>
            <w:r>
              <w:rPr>
                <w:noProof/>
                <w:webHidden/>
              </w:rPr>
              <w:fldChar w:fldCharType="end"/>
            </w:r>
          </w:hyperlink>
        </w:p>
        <w:p w14:paraId="2077DCF6" w14:textId="3C690708" w:rsidR="00952BE4" w:rsidRDefault="00952BE4">
          <w:pPr>
            <w:pStyle w:val="Inhopg2"/>
            <w:rPr>
              <w:rFonts w:eastAsiaTheme="minorEastAsia"/>
              <w:noProof/>
              <w:lang w:eastAsia="nl-NL"/>
            </w:rPr>
          </w:pPr>
          <w:hyperlink w:anchor="_Toc96111910" w:history="1">
            <w:r w:rsidRPr="000D292C">
              <w:rPr>
                <w:rStyle w:val="Hyperlink"/>
                <w:rFonts w:ascii="Arial" w:hAnsi="Arial" w:cs="Arial"/>
                <w:noProof/>
              </w:rPr>
              <w:t>2.10</w:t>
            </w:r>
            <w:r>
              <w:rPr>
                <w:rFonts w:eastAsiaTheme="minorEastAsia"/>
                <w:noProof/>
                <w:lang w:eastAsia="nl-NL"/>
              </w:rPr>
              <w:tab/>
            </w:r>
            <w:r w:rsidRPr="000D292C">
              <w:rPr>
                <w:rStyle w:val="Hyperlink"/>
                <w:rFonts w:ascii="Arial" w:hAnsi="Arial" w:cs="Arial"/>
                <w:noProof/>
              </w:rPr>
              <w:t>Inzage jaarrekeningdossiers</w:t>
            </w:r>
            <w:r>
              <w:rPr>
                <w:noProof/>
                <w:webHidden/>
              </w:rPr>
              <w:tab/>
            </w:r>
            <w:r>
              <w:rPr>
                <w:noProof/>
                <w:webHidden/>
              </w:rPr>
              <w:fldChar w:fldCharType="begin"/>
            </w:r>
            <w:r>
              <w:rPr>
                <w:noProof/>
                <w:webHidden/>
              </w:rPr>
              <w:instrText xml:space="preserve"> PAGEREF _Toc96111910 \h </w:instrText>
            </w:r>
            <w:r>
              <w:rPr>
                <w:noProof/>
                <w:webHidden/>
              </w:rPr>
            </w:r>
            <w:r>
              <w:rPr>
                <w:noProof/>
                <w:webHidden/>
              </w:rPr>
              <w:fldChar w:fldCharType="separate"/>
            </w:r>
            <w:r>
              <w:rPr>
                <w:noProof/>
                <w:webHidden/>
              </w:rPr>
              <w:t>10</w:t>
            </w:r>
            <w:r>
              <w:rPr>
                <w:noProof/>
                <w:webHidden/>
              </w:rPr>
              <w:fldChar w:fldCharType="end"/>
            </w:r>
          </w:hyperlink>
        </w:p>
        <w:p w14:paraId="316493D9" w14:textId="4455AD8D" w:rsidR="00952BE4" w:rsidRDefault="00952BE4">
          <w:pPr>
            <w:pStyle w:val="Inhopg2"/>
            <w:rPr>
              <w:rFonts w:eastAsiaTheme="minorEastAsia"/>
              <w:noProof/>
              <w:lang w:eastAsia="nl-NL"/>
            </w:rPr>
          </w:pPr>
          <w:hyperlink w:anchor="_Toc96111911" w:history="1">
            <w:r w:rsidRPr="000D292C">
              <w:rPr>
                <w:rStyle w:val="Hyperlink"/>
                <w:rFonts w:ascii="Arial" w:hAnsi="Arial" w:cs="Arial"/>
                <w:noProof/>
              </w:rPr>
              <w:t>2.11</w:t>
            </w:r>
            <w:r>
              <w:rPr>
                <w:rFonts w:eastAsiaTheme="minorEastAsia"/>
                <w:noProof/>
                <w:lang w:eastAsia="nl-NL"/>
              </w:rPr>
              <w:tab/>
            </w:r>
            <w:r w:rsidRPr="000D292C">
              <w:rPr>
                <w:rStyle w:val="Hyperlink"/>
                <w:rFonts w:ascii="Arial" w:hAnsi="Arial" w:cs="Arial"/>
                <w:noProof/>
              </w:rPr>
              <w:t>Presentatie</w:t>
            </w:r>
            <w:r>
              <w:rPr>
                <w:noProof/>
                <w:webHidden/>
              </w:rPr>
              <w:tab/>
            </w:r>
            <w:r>
              <w:rPr>
                <w:noProof/>
                <w:webHidden/>
              </w:rPr>
              <w:fldChar w:fldCharType="begin"/>
            </w:r>
            <w:r>
              <w:rPr>
                <w:noProof/>
                <w:webHidden/>
              </w:rPr>
              <w:instrText xml:space="preserve"> PAGEREF _Toc96111911 \h </w:instrText>
            </w:r>
            <w:r>
              <w:rPr>
                <w:noProof/>
                <w:webHidden/>
              </w:rPr>
            </w:r>
            <w:r>
              <w:rPr>
                <w:noProof/>
                <w:webHidden/>
              </w:rPr>
              <w:fldChar w:fldCharType="separate"/>
            </w:r>
            <w:r>
              <w:rPr>
                <w:noProof/>
                <w:webHidden/>
              </w:rPr>
              <w:t>10</w:t>
            </w:r>
            <w:r>
              <w:rPr>
                <w:noProof/>
                <w:webHidden/>
              </w:rPr>
              <w:fldChar w:fldCharType="end"/>
            </w:r>
          </w:hyperlink>
        </w:p>
        <w:p w14:paraId="7A88B46F" w14:textId="546996B9" w:rsidR="00952BE4" w:rsidRDefault="00952BE4">
          <w:pPr>
            <w:pStyle w:val="Inhopg2"/>
            <w:rPr>
              <w:rFonts w:eastAsiaTheme="minorEastAsia"/>
              <w:noProof/>
              <w:lang w:eastAsia="nl-NL"/>
            </w:rPr>
          </w:pPr>
          <w:hyperlink w:anchor="_Toc96111912" w:history="1">
            <w:r w:rsidRPr="000D292C">
              <w:rPr>
                <w:rStyle w:val="Hyperlink"/>
                <w:rFonts w:ascii="Arial" w:hAnsi="Arial" w:cs="Arial"/>
                <w:noProof/>
              </w:rPr>
              <w:t>2.12</w:t>
            </w:r>
            <w:r>
              <w:rPr>
                <w:rFonts w:eastAsiaTheme="minorEastAsia"/>
                <w:noProof/>
                <w:lang w:eastAsia="nl-NL"/>
              </w:rPr>
              <w:tab/>
            </w:r>
            <w:r w:rsidRPr="000D292C">
              <w:rPr>
                <w:rStyle w:val="Hyperlink"/>
                <w:rFonts w:ascii="Arial" w:hAnsi="Arial" w:cs="Arial"/>
                <w:noProof/>
              </w:rPr>
              <w:t>Niet-Nederlandse inschrijvers</w:t>
            </w:r>
            <w:r>
              <w:rPr>
                <w:noProof/>
                <w:webHidden/>
              </w:rPr>
              <w:tab/>
            </w:r>
            <w:r>
              <w:rPr>
                <w:noProof/>
                <w:webHidden/>
              </w:rPr>
              <w:fldChar w:fldCharType="begin"/>
            </w:r>
            <w:r>
              <w:rPr>
                <w:noProof/>
                <w:webHidden/>
              </w:rPr>
              <w:instrText xml:space="preserve"> PAGEREF _Toc96111912 \h </w:instrText>
            </w:r>
            <w:r>
              <w:rPr>
                <w:noProof/>
                <w:webHidden/>
              </w:rPr>
            </w:r>
            <w:r>
              <w:rPr>
                <w:noProof/>
                <w:webHidden/>
              </w:rPr>
              <w:fldChar w:fldCharType="separate"/>
            </w:r>
            <w:r>
              <w:rPr>
                <w:noProof/>
                <w:webHidden/>
              </w:rPr>
              <w:t>10</w:t>
            </w:r>
            <w:r>
              <w:rPr>
                <w:noProof/>
                <w:webHidden/>
              </w:rPr>
              <w:fldChar w:fldCharType="end"/>
            </w:r>
          </w:hyperlink>
        </w:p>
        <w:p w14:paraId="697F06E6" w14:textId="1B00F17A" w:rsidR="00952BE4" w:rsidRDefault="00952BE4">
          <w:pPr>
            <w:pStyle w:val="Inhopg2"/>
            <w:rPr>
              <w:rFonts w:eastAsiaTheme="minorEastAsia"/>
              <w:noProof/>
              <w:lang w:eastAsia="nl-NL"/>
            </w:rPr>
          </w:pPr>
          <w:hyperlink w:anchor="_Toc96111913" w:history="1">
            <w:r w:rsidRPr="000D292C">
              <w:rPr>
                <w:rStyle w:val="Hyperlink"/>
                <w:rFonts w:ascii="Arial" w:hAnsi="Arial" w:cs="Arial"/>
                <w:noProof/>
              </w:rPr>
              <w:t>2.13</w:t>
            </w:r>
            <w:r>
              <w:rPr>
                <w:rFonts w:eastAsiaTheme="minorEastAsia"/>
                <w:noProof/>
                <w:lang w:eastAsia="nl-NL"/>
              </w:rPr>
              <w:tab/>
            </w:r>
            <w:r w:rsidRPr="000D292C">
              <w:rPr>
                <w:rStyle w:val="Hyperlink"/>
                <w:rFonts w:ascii="Arial" w:hAnsi="Arial" w:cs="Arial"/>
                <w:noProof/>
              </w:rPr>
              <w:t>Voorbehoud</w:t>
            </w:r>
            <w:r>
              <w:rPr>
                <w:noProof/>
                <w:webHidden/>
              </w:rPr>
              <w:tab/>
            </w:r>
            <w:r>
              <w:rPr>
                <w:noProof/>
                <w:webHidden/>
              </w:rPr>
              <w:fldChar w:fldCharType="begin"/>
            </w:r>
            <w:r>
              <w:rPr>
                <w:noProof/>
                <w:webHidden/>
              </w:rPr>
              <w:instrText xml:space="preserve"> PAGEREF _Toc96111913 \h </w:instrText>
            </w:r>
            <w:r>
              <w:rPr>
                <w:noProof/>
                <w:webHidden/>
              </w:rPr>
            </w:r>
            <w:r>
              <w:rPr>
                <w:noProof/>
                <w:webHidden/>
              </w:rPr>
              <w:fldChar w:fldCharType="separate"/>
            </w:r>
            <w:r>
              <w:rPr>
                <w:noProof/>
                <w:webHidden/>
              </w:rPr>
              <w:t>11</w:t>
            </w:r>
            <w:r>
              <w:rPr>
                <w:noProof/>
                <w:webHidden/>
              </w:rPr>
              <w:fldChar w:fldCharType="end"/>
            </w:r>
          </w:hyperlink>
        </w:p>
        <w:p w14:paraId="49389A11" w14:textId="165836B4" w:rsidR="00952BE4" w:rsidRDefault="00952BE4">
          <w:pPr>
            <w:pStyle w:val="Inhopg2"/>
            <w:rPr>
              <w:rFonts w:eastAsiaTheme="minorEastAsia"/>
              <w:noProof/>
              <w:lang w:eastAsia="nl-NL"/>
            </w:rPr>
          </w:pPr>
          <w:hyperlink w:anchor="_Toc96111914" w:history="1">
            <w:r w:rsidRPr="000D292C">
              <w:rPr>
                <w:rStyle w:val="Hyperlink"/>
                <w:rFonts w:ascii="Arial" w:hAnsi="Arial" w:cs="Arial"/>
                <w:noProof/>
              </w:rPr>
              <w:t>2.14</w:t>
            </w:r>
            <w:r>
              <w:rPr>
                <w:rFonts w:eastAsiaTheme="minorEastAsia"/>
                <w:noProof/>
                <w:lang w:eastAsia="nl-NL"/>
              </w:rPr>
              <w:tab/>
            </w:r>
            <w:r w:rsidRPr="000D292C">
              <w:rPr>
                <w:rStyle w:val="Hyperlink"/>
                <w:rFonts w:ascii="Arial" w:hAnsi="Arial" w:cs="Arial"/>
                <w:noProof/>
              </w:rPr>
              <w:t>Inschrijfkosten</w:t>
            </w:r>
            <w:r>
              <w:rPr>
                <w:noProof/>
                <w:webHidden/>
              </w:rPr>
              <w:tab/>
            </w:r>
            <w:r>
              <w:rPr>
                <w:noProof/>
                <w:webHidden/>
              </w:rPr>
              <w:fldChar w:fldCharType="begin"/>
            </w:r>
            <w:r>
              <w:rPr>
                <w:noProof/>
                <w:webHidden/>
              </w:rPr>
              <w:instrText xml:space="preserve"> PAGEREF _Toc96111914 \h </w:instrText>
            </w:r>
            <w:r>
              <w:rPr>
                <w:noProof/>
                <w:webHidden/>
              </w:rPr>
            </w:r>
            <w:r>
              <w:rPr>
                <w:noProof/>
                <w:webHidden/>
              </w:rPr>
              <w:fldChar w:fldCharType="separate"/>
            </w:r>
            <w:r>
              <w:rPr>
                <w:noProof/>
                <w:webHidden/>
              </w:rPr>
              <w:t>11</w:t>
            </w:r>
            <w:r>
              <w:rPr>
                <w:noProof/>
                <w:webHidden/>
              </w:rPr>
              <w:fldChar w:fldCharType="end"/>
            </w:r>
          </w:hyperlink>
        </w:p>
        <w:p w14:paraId="1B7B6953" w14:textId="3FCAD9AD" w:rsidR="00952BE4" w:rsidRDefault="00952BE4">
          <w:pPr>
            <w:pStyle w:val="Inhopg2"/>
            <w:rPr>
              <w:rFonts w:eastAsiaTheme="minorEastAsia"/>
              <w:noProof/>
              <w:lang w:eastAsia="nl-NL"/>
            </w:rPr>
          </w:pPr>
          <w:hyperlink w:anchor="_Toc96111915" w:history="1">
            <w:r w:rsidRPr="000D292C">
              <w:rPr>
                <w:rStyle w:val="Hyperlink"/>
                <w:rFonts w:ascii="Arial" w:hAnsi="Arial" w:cs="Arial"/>
                <w:noProof/>
              </w:rPr>
              <w:t>2.15</w:t>
            </w:r>
            <w:r>
              <w:rPr>
                <w:rFonts w:eastAsiaTheme="minorEastAsia"/>
                <w:noProof/>
                <w:lang w:eastAsia="nl-NL"/>
              </w:rPr>
              <w:tab/>
            </w:r>
            <w:r w:rsidRPr="000D292C">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_Toc96111915 \h </w:instrText>
            </w:r>
            <w:r>
              <w:rPr>
                <w:noProof/>
                <w:webHidden/>
              </w:rPr>
            </w:r>
            <w:r>
              <w:rPr>
                <w:noProof/>
                <w:webHidden/>
              </w:rPr>
              <w:fldChar w:fldCharType="separate"/>
            </w:r>
            <w:r>
              <w:rPr>
                <w:noProof/>
                <w:webHidden/>
              </w:rPr>
              <w:t>11</w:t>
            </w:r>
            <w:r>
              <w:rPr>
                <w:noProof/>
                <w:webHidden/>
              </w:rPr>
              <w:fldChar w:fldCharType="end"/>
            </w:r>
          </w:hyperlink>
        </w:p>
        <w:p w14:paraId="68846540" w14:textId="1367DCAF" w:rsidR="00952BE4" w:rsidRDefault="00952BE4">
          <w:pPr>
            <w:pStyle w:val="Inhopg2"/>
            <w:rPr>
              <w:rFonts w:eastAsiaTheme="minorEastAsia"/>
              <w:noProof/>
              <w:lang w:eastAsia="nl-NL"/>
            </w:rPr>
          </w:pPr>
          <w:hyperlink w:anchor="_Toc96111916" w:history="1">
            <w:r w:rsidRPr="000D292C">
              <w:rPr>
                <w:rStyle w:val="Hyperlink"/>
                <w:rFonts w:ascii="Arial" w:hAnsi="Arial" w:cs="Arial"/>
                <w:noProof/>
              </w:rPr>
              <w:t>2.16</w:t>
            </w:r>
            <w:r>
              <w:rPr>
                <w:rFonts w:eastAsiaTheme="minorEastAsia"/>
                <w:noProof/>
                <w:lang w:eastAsia="nl-NL"/>
              </w:rPr>
              <w:tab/>
            </w:r>
            <w:r w:rsidRPr="000D292C">
              <w:rPr>
                <w:rStyle w:val="Hyperlink"/>
                <w:rFonts w:ascii="Arial" w:hAnsi="Arial" w:cs="Arial"/>
                <w:noProof/>
              </w:rPr>
              <w:t>Vormvereisten</w:t>
            </w:r>
            <w:r>
              <w:rPr>
                <w:noProof/>
                <w:webHidden/>
              </w:rPr>
              <w:tab/>
            </w:r>
            <w:r>
              <w:rPr>
                <w:noProof/>
                <w:webHidden/>
              </w:rPr>
              <w:fldChar w:fldCharType="begin"/>
            </w:r>
            <w:r>
              <w:rPr>
                <w:noProof/>
                <w:webHidden/>
              </w:rPr>
              <w:instrText xml:space="preserve"> PAGEREF _Toc96111916 \h </w:instrText>
            </w:r>
            <w:r>
              <w:rPr>
                <w:noProof/>
                <w:webHidden/>
              </w:rPr>
            </w:r>
            <w:r>
              <w:rPr>
                <w:noProof/>
                <w:webHidden/>
              </w:rPr>
              <w:fldChar w:fldCharType="separate"/>
            </w:r>
            <w:r>
              <w:rPr>
                <w:noProof/>
                <w:webHidden/>
              </w:rPr>
              <w:t>11</w:t>
            </w:r>
            <w:r>
              <w:rPr>
                <w:noProof/>
                <w:webHidden/>
              </w:rPr>
              <w:fldChar w:fldCharType="end"/>
            </w:r>
          </w:hyperlink>
        </w:p>
        <w:p w14:paraId="3A2D28C2" w14:textId="2F454769" w:rsidR="00952BE4" w:rsidRDefault="00952BE4">
          <w:pPr>
            <w:pStyle w:val="Inhopg3"/>
            <w:rPr>
              <w:rFonts w:eastAsiaTheme="minorEastAsia"/>
              <w:noProof/>
              <w:lang w:eastAsia="nl-NL"/>
            </w:rPr>
          </w:pPr>
          <w:hyperlink w:anchor="_Toc96111917" w:history="1">
            <w:r w:rsidRPr="000D292C">
              <w:rPr>
                <w:rStyle w:val="Hyperlink"/>
                <w:rFonts w:ascii="Arial" w:hAnsi="Arial" w:cs="Arial"/>
                <w:noProof/>
              </w:rPr>
              <w:t>2.13.1</w:t>
            </w:r>
            <w:r>
              <w:rPr>
                <w:rFonts w:eastAsiaTheme="minorEastAsia"/>
                <w:noProof/>
                <w:lang w:eastAsia="nl-NL"/>
              </w:rPr>
              <w:tab/>
            </w:r>
            <w:r w:rsidRPr="000D292C">
              <w:rPr>
                <w:rStyle w:val="Hyperlink"/>
                <w:rFonts w:ascii="Arial" w:hAnsi="Arial" w:cs="Arial"/>
                <w:noProof/>
              </w:rPr>
              <w:t>Taal</w:t>
            </w:r>
            <w:r>
              <w:rPr>
                <w:noProof/>
                <w:webHidden/>
              </w:rPr>
              <w:tab/>
            </w:r>
            <w:r>
              <w:rPr>
                <w:noProof/>
                <w:webHidden/>
              </w:rPr>
              <w:fldChar w:fldCharType="begin"/>
            </w:r>
            <w:r>
              <w:rPr>
                <w:noProof/>
                <w:webHidden/>
              </w:rPr>
              <w:instrText xml:space="preserve"> PAGEREF _Toc96111917 \h </w:instrText>
            </w:r>
            <w:r>
              <w:rPr>
                <w:noProof/>
                <w:webHidden/>
              </w:rPr>
            </w:r>
            <w:r>
              <w:rPr>
                <w:noProof/>
                <w:webHidden/>
              </w:rPr>
              <w:fldChar w:fldCharType="separate"/>
            </w:r>
            <w:r>
              <w:rPr>
                <w:noProof/>
                <w:webHidden/>
              </w:rPr>
              <w:t>11</w:t>
            </w:r>
            <w:r>
              <w:rPr>
                <w:noProof/>
                <w:webHidden/>
              </w:rPr>
              <w:fldChar w:fldCharType="end"/>
            </w:r>
          </w:hyperlink>
        </w:p>
        <w:p w14:paraId="71817284" w14:textId="58DF406A" w:rsidR="00952BE4" w:rsidRDefault="00952BE4">
          <w:pPr>
            <w:pStyle w:val="Inhopg3"/>
            <w:rPr>
              <w:rFonts w:eastAsiaTheme="minorEastAsia"/>
              <w:noProof/>
              <w:lang w:eastAsia="nl-NL"/>
            </w:rPr>
          </w:pPr>
          <w:hyperlink w:anchor="_Toc96111918" w:history="1">
            <w:r w:rsidRPr="000D292C">
              <w:rPr>
                <w:rStyle w:val="Hyperlink"/>
                <w:rFonts w:ascii="Arial" w:hAnsi="Arial" w:cs="Arial"/>
                <w:noProof/>
              </w:rPr>
              <w:t>2.13.2</w:t>
            </w:r>
            <w:r>
              <w:rPr>
                <w:rFonts w:eastAsiaTheme="minorEastAsia"/>
                <w:noProof/>
                <w:lang w:eastAsia="nl-NL"/>
              </w:rPr>
              <w:tab/>
            </w:r>
            <w:r w:rsidRPr="000D292C">
              <w:rPr>
                <w:rStyle w:val="Hyperlink"/>
                <w:rFonts w:ascii="Arial" w:hAnsi="Arial" w:cs="Arial"/>
                <w:noProof/>
              </w:rPr>
              <w:t>Indeling van inschrijving</w:t>
            </w:r>
            <w:r>
              <w:rPr>
                <w:noProof/>
                <w:webHidden/>
              </w:rPr>
              <w:tab/>
            </w:r>
            <w:r>
              <w:rPr>
                <w:noProof/>
                <w:webHidden/>
              </w:rPr>
              <w:fldChar w:fldCharType="begin"/>
            </w:r>
            <w:r>
              <w:rPr>
                <w:noProof/>
                <w:webHidden/>
              </w:rPr>
              <w:instrText xml:space="preserve"> PAGEREF _Toc96111918 \h </w:instrText>
            </w:r>
            <w:r>
              <w:rPr>
                <w:noProof/>
                <w:webHidden/>
              </w:rPr>
            </w:r>
            <w:r>
              <w:rPr>
                <w:noProof/>
                <w:webHidden/>
              </w:rPr>
              <w:fldChar w:fldCharType="separate"/>
            </w:r>
            <w:r>
              <w:rPr>
                <w:noProof/>
                <w:webHidden/>
              </w:rPr>
              <w:t>11</w:t>
            </w:r>
            <w:r>
              <w:rPr>
                <w:noProof/>
                <w:webHidden/>
              </w:rPr>
              <w:fldChar w:fldCharType="end"/>
            </w:r>
          </w:hyperlink>
        </w:p>
        <w:p w14:paraId="0E131C34" w14:textId="305768E3" w:rsidR="00952BE4" w:rsidRDefault="00952BE4">
          <w:pPr>
            <w:pStyle w:val="Inhopg3"/>
            <w:rPr>
              <w:rFonts w:eastAsiaTheme="minorEastAsia"/>
              <w:noProof/>
              <w:lang w:eastAsia="nl-NL"/>
            </w:rPr>
          </w:pPr>
          <w:hyperlink w:anchor="_Toc96111919" w:history="1">
            <w:r w:rsidRPr="000D292C">
              <w:rPr>
                <w:rStyle w:val="Hyperlink"/>
                <w:rFonts w:ascii="Arial" w:hAnsi="Arial" w:cs="Arial"/>
                <w:noProof/>
              </w:rPr>
              <w:t>2.13.3</w:t>
            </w:r>
            <w:r>
              <w:rPr>
                <w:rFonts w:eastAsiaTheme="minorEastAsia"/>
                <w:noProof/>
                <w:lang w:eastAsia="nl-NL"/>
              </w:rPr>
              <w:tab/>
            </w:r>
            <w:r w:rsidRPr="000D292C">
              <w:rPr>
                <w:rStyle w:val="Hyperlink"/>
                <w:rFonts w:ascii="Arial" w:hAnsi="Arial" w:cs="Arial"/>
                <w:noProof/>
              </w:rPr>
              <w:t>Maximaal aantal pagina’s</w:t>
            </w:r>
            <w:r>
              <w:rPr>
                <w:noProof/>
                <w:webHidden/>
              </w:rPr>
              <w:tab/>
            </w:r>
            <w:r>
              <w:rPr>
                <w:noProof/>
                <w:webHidden/>
              </w:rPr>
              <w:fldChar w:fldCharType="begin"/>
            </w:r>
            <w:r>
              <w:rPr>
                <w:noProof/>
                <w:webHidden/>
              </w:rPr>
              <w:instrText xml:space="preserve"> PAGEREF _Toc96111919 \h </w:instrText>
            </w:r>
            <w:r>
              <w:rPr>
                <w:noProof/>
                <w:webHidden/>
              </w:rPr>
            </w:r>
            <w:r>
              <w:rPr>
                <w:noProof/>
                <w:webHidden/>
              </w:rPr>
              <w:fldChar w:fldCharType="separate"/>
            </w:r>
            <w:r>
              <w:rPr>
                <w:noProof/>
                <w:webHidden/>
              </w:rPr>
              <w:t>11</w:t>
            </w:r>
            <w:r>
              <w:rPr>
                <w:noProof/>
                <w:webHidden/>
              </w:rPr>
              <w:fldChar w:fldCharType="end"/>
            </w:r>
          </w:hyperlink>
        </w:p>
        <w:p w14:paraId="0E2DC040" w14:textId="578CEC09" w:rsidR="00952BE4" w:rsidRDefault="00952BE4">
          <w:pPr>
            <w:pStyle w:val="Inhopg2"/>
            <w:rPr>
              <w:rFonts w:eastAsiaTheme="minorEastAsia"/>
              <w:noProof/>
              <w:lang w:eastAsia="nl-NL"/>
            </w:rPr>
          </w:pPr>
          <w:hyperlink w:anchor="_Toc96111920" w:history="1">
            <w:r w:rsidRPr="000D292C">
              <w:rPr>
                <w:rStyle w:val="Hyperlink"/>
                <w:rFonts w:ascii="Arial" w:hAnsi="Arial" w:cs="Arial"/>
                <w:noProof/>
              </w:rPr>
              <w:t>2.17</w:t>
            </w:r>
            <w:r>
              <w:rPr>
                <w:rFonts w:eastAsiaTheme="minorEastAsia"/>
                <w:noProof/>
                <w:lang w:eastAsia="nl-NL"/>
              </w:rPr>
              <w:tab/>
            </w:r>
            <w:r w:rsidRPr="000D292C">
              <w:rPr>
                <w:rStyle w:val="Hyperlink"/>
                <w:rFonts w:ascii="Arial" w:hAnsi="Arial" w:cs="Arial"/>
                <w:noProof/>
              </w:rPr>
              <w:t>Inschrijving in combinatie</w:t>
            </w:r>
            <w:r>
              <w:rPr>
                <w:noProof/>
                <w:webHidden/>
              </w:rPr>
              <w:tab/>
            </w:r>
            <w:r>
              <w:rPr>
                <w:noProof/>
                <w:webHidden/>
              </w:rPr>
              <w:fldChar w:fldCharType="begin"/>
            </w:r>
            <w:r>
              <w:rPr>
                <w:noProof/>
                <w:webHidden/>
              </w:rPr>
              <w:instrText xml:space="preserve"> PAGEREF _Toc96111920 \h </w:instrText>
            </w:r>
            <w:r>
              <w:rPr>
                <w:noProof/>
                <w:webHidden/>
              </w:rPr>
            </w:r>
            <w:r>
              <w:rPr>
                <w:noProof/>
                <w:webHidden/>
              </w:rPr>
              <w:fldChar w:fldCharType="separate"/>
            </w:r>
            <w:r>
              <w:rPr>
                <w:noProof/>
                <w:webHidden/>
              </w:rPr>
              <w:t>11</w:t>
            </w:r>
            <w:r>
              <w:rPr>
                <w:noProof/>
                <w:webHidden/>
              </w:rPr>
              <w:fldChar w:fldCharType="end"/>
            </w:r>
          </w:hyperlink>
        </w:p>
        <w:p w14:paraId="0C350410" w14:textId="64104E6A" w:rsidR="00952BE4" w:rsidRDefault="00952BE4">
          <w:pPr>
            <w:pStyle w:val="Inhopg2"/>
            <w:rPr>
              <w:rFonts w:eastAsiaTheme="minorEastAsia"/>
              <w:noProof/>
              <w:lang w:eastAsia="nl-NL"/>
            </w:rPr>
          </w:pPr>
          <w:hyperlink w:anchor="_Toc96111921" w:history="1">
            <w:r w:rsidRPr="000D292C">
              <w:rPr>
                <w:rStyle w:val="Hyperlink"/>
                <w:rFonts w:ascii="Arial" w:hAnsi="Arial" w:cs="Arial"/>
                <w:noProof/>
              </w:rPr>
              <w:t>2.18</w:t>
            </w:r>
            <w:r>
              <w:rPr>
                <w:rFonts w:eastAsiaTheme="minorEastAsia"/>
                <w:noProof/>
                <w:lang w:eastAsia="nl-NL"/>
              </w:rPr>
              <w:tab/>
            </w:r>
            <w:r w:rsidRPr="000D292C">
              <w:rPr>
                <w:rStyle w:val="Hyperlink"/>
                <w:rFonts w:ascii="Arial" w:hAnsi="Arial" w:cs="Arial"/>
                <w:noProof/>
              </w:rPr>
              <w:t>Gestanddoening</w:t>
            </w:r>
            <w:r>
              <w:rPr>
                <w:noProof/>
                <w:webHidden/>
              </w:rPr>
              <w:tab/>
            </w:r>
            <w:r>
              <w:rPr>
                <w:noProof/>
                <w:webHidden/>
              </w:rPr>
              <w:fldChar w:fldCharType="begin"/>
            </w:r>
            <w:r>
              <w:rPr>
                <w:noProof/>
                <w:webHidden/>
              </w:rPr>
              <w:instrText xml:space="preserve"> PAGEREF _Toc96111921 \h </w:instrText>
            </w:r>
            <w:r>
              <w:rPr>
                <w:noProof/>
                <w:webHidden/>
              </w:rPr>
            </w:r>
            <w:r>
              <w:rPr>
                <w:noProof/>
                <w:webHidden/>
              </w:rPr>
              <w:fldChar w:fldCharType="separate"/>
            </w:r>
            <w:r>
              <w:rPr>
                <w:noProof/>
                <w:webHidden/>
              </w:rPr>
              <w:t>11</w:t>
            </w:r>
            <w:r>
              <w:rPr>
                <w:noProof/>
                <w:webHidden/>
              </w:rPr>
              <w:fldChar w:fldCharType="end"/>
            </w:r>
          </w:hyperlink>
        </w:p>
        <w:p w14:paraId="68E97EC0" w14:textId="7AE6C8D2" w:rsidR="00952BE4" w:rsidRDefault="00952BE4">
          <w:pPr>
            <w:pStyle w:val="Inhopg2"/>
            <w:rPr>
              <w:rFonts w:eastAsiaTheme="minorEastAsia"/>
              <w:noProof/>
              <w:lang w:eastAsia="nl-NL"/>
            </w:rPr>
          </w:pPr>
          <w:hyperlink w:anchor="_Toc96111922" w:history="1">
            <w:r w:rsidRPr="000D292C">
              <w:rPr>
                <w:rStyle w:val="Hyperlink"/>
                <w:rFonts w:ascii="Arial" w:hAnsi="Arial" w:cs="Arial"/>
                <w:noProof/>
              </w:rPr>
              <w:t>2.19</w:t>
            </w:r>
            <w:r>
              <w:rPr>
                <w:rFonts w:eastAsiaTheme="minorEastAsia"/>
                <w:noProof/>
                <w:lang w:eastAsia="nl-NL"/>
              </w:rPr>
              <w:tab/>
            </w:r>
            <w:r w:rsidRPr="000D292C">
              <w:rPr>
                <w:rStyle w:val="Hyperlink"/>
                <w:rFonts w:ascii="Arial" w:hAnsi="Arial" w:cs="Arial"/>
                <w:noProof/>
              </w:rPr>
              <w:t>Klachten</w:t>
            </w:r>
            <w:r>
              <w:rPr>
                <w:noProof/>
                <w:webHidden/>
              </w:rPr>
              <w:tab/>
            </w:r>
            <w:r>
              <w:rPr>
                <w:noProof/>
                <w:webHidden/>
              </w:rPr>
              <w:fldChar w:fldCharType="begin"/>
            </w:r>
            <w:r>
              <w:rPr>
                <w:noProof/>
                <w:webHidden/>
              </w:rPr>
              <w:instrText xml:space="preserve"> PAGEREF _Toc96111922 \h </w:instrText>
            </w:r>
            <w:r>
              <w:rPr>
                <w:noProof/>
                <w:webHidden/>
              </w:rPr>
            </w:r>
            <w:r>
              <w:rPr>
                <w:noProof/>
                <w:webHidden/>
              </w:rPr>
              <w:fldChar w:fldCharType="separate"/>
            </w:r>
            <w:r>
              <w:rPr>
                <w:noProof/>
                <w:webHidden/>
              </w:rPr>
              <w:t>12</w:t>
            </w:r>
            <w:r>
              <w:rPr>
                <w:noProof/>
                <w:webHidden/>
              </w:rPr>
              <w:fldChar w:fldCharType="end"/>
            </w:r>
          </w:hyperlink>
        </w:p>
        <w:p w14:paraId="60B07AA4" w14:textId="1CA36FFB" w:rsidR="00952BE4" w:rsidRDefault="00952BE4">
          <w:pPr>
            <w:pStyle w:val="Inhopg2"/>
            <w:rPr>
              <w:rFonts w:eastAsiaTheme="minorEastAsia"/>
              <w:noProof/>
              <w:lang w:eastAsia="nl-NL"/>
            </w:rPr>
          </w:pPr>
          <w:hyperlink w:anchor="_Toc96111923" w:history="1">
            <w:r w:rsidRPr="000D292C">
              <w:rPr>
                <w:rStyle w:val="Hyperlink"/>
                <w:rFonts w:ascii="Arial" w:hAnsi="Arial" w:cs="Arial"/>
                <w:noProof/>
              </w:rPr>
              <w:t xml:space="preserve">2.16 </w:t>
            </w:r>
            <w:r>
              <w:rPr>
                <w:rFonts w:eastAsiaTheme="minorEastAsia"/>
                <w:noProof/>
                <w:lang w:eastAsia="nl-NL"/>
              </w:rPr>
              <w:tab/>
            </w:r>
            <w:r w:rsidRPr="000D292C">
              <w:rPr>
                <w:rStyle w:val="Hyperlink"/>
                <w:rFonts w:ascii="Arial" w:hAnsi="Arial" w:cs="Arial"/>
                <w:noProof/>
              </w:rPr>
              <w:t>Bijlagen</w:t>
            </w:r>
            <w:r>
              <w:rPr>
                <w:noProof/>
                <w:webHidden/>
              </w:rPr>
              <w:tab/>
            </w:r>
            <w:r>
              <w:rPr>
                <w:noProof/>
                <w:webHidden/>
              </w:rPr>
              <w:fldChar w:fldCharType="begin"/>
            </w:r>
            <w:r>
              <w:rPr>
                <w:noProof/>
                <w:webHidden/>
              </w:rPr>
              <w:instrText xml:space="preserve"> PAGEREF _Toc96111923 \h </w:instrText>
            </w:r>
            <w:r>
              <w:rPr>
                <w:noProof/>
                <w:webHidden/>
              </w:rPr>
            </w:r>
            <w:r>
              <w:rPr>
                <w:noProof/>
                <w:webHidden/>
              </w:rPr>
              <w:fldChar w:fldCharType="separate"/>
            </w:r>
            <w:r>
              <w:rPr>
                <w:noProof/>
                <w:webHidden/>
              </w:rPr>
              <w:t>12</w:t>
            </w:r>
            <w:r>
              <w:rPr>
                <w:noProof/>
                <w:webHidden/>
              </w:rPr>
              <w:fldChar w:fldCharType="end"/>
            </w:r>
          </w:hyperlink>
        </w:p>
        <w:p w14:paraId="6D5DDF2F" w14:textId="1B2BA665" w:rsidR="00952BE4" w:rsidRDefault="00952BE4">
          <w:pPr>
            <w:pStyle w:val="Inhopg1"/>
            <w:tabs>
              <w:tab w:val="left" w:pos="440"/>
              <w:tab w:val="right" w:leader="dot" w:pos="9062"/>
            </w:tabs>
            <w:rPr>
              <w:rFonts w:eastAsiaTheme="minorEastAsia"/>
              <w:noProof/>
              <w:lang w:eastAsia="nl-NL"/>
            </w:rPr>
          </w:pPr>
          <w:hyperlink w:anchor="_Toc96111924" w:history="1">
            <w:r w:rsidRPr="000D292C">
              <w:rPr>
                <w:rStyle w:val="Hyperlink"/>
                <w:rFonts w:ascii="Arial" w:hAnsi="Arial" w:cs="Arial"/>
                <w:noProof/>
              </w:rPr>
              <w:t>3</w:t>
            </w:r>
            <w:r>
              <w:rPr>
                <w:rFonts w:eastAsiaTheme="minorEastAsia"/>
                <w:noProof/>
                <w:lang w:eastAsia="nl-NL"/>
              </w:rPr>
              <w:tab/>
            </w:r>
            <w:r w:rsidRPr="000D292C">
              <w:rPr>
                <w:rStyle w:val="Hyperlink"/>
                <w:rFonts w:ascii="Arial" w:hAnsi="Arial" w:cs="Arial"/>
                <w:noProof/>
              </w:rPr>
              <w:t>Eisen ten aanzien van inschrijvers</w:t>
            </w:r>
            <w:r>
              <w:rPr>
                <w:noProof/>
                <w:webHidden/>
              </w:rPr>
              <w:tab/>
            </w:r>
            <w:r>
              <w:rPr>
                <w:noProof/>
                <w:webHidden/>
              </w:rPr>
              <w:fldChar w:fldCharType="begin"/>
            </w:r>
            <w:r>
              <w:rPr>
                <w:noProof/>
                <w:webHidden/>
              </w:rPr>
              <w:instrText xml:space="preserve"> PAGEREF _Toc96111924 \h </w:instrText>
            </w:r>
            <w:r>
              <w:rPr>
                <w:noProof/>
                <w:webHidden/>
              </w:rPr>
            </w:r>
            <w:r>
              <w:rPr>
                <w:noProof/>
                <w:webHidden/>
              </w:rPr>
              <w:fldChar w:fldCharType="separate"/>
            </w:r>
            <w:r>
              <w:rPr>
                <w:noProof/>
                <w:webHidden/>
              </w:rPr>
              <w:t>13</w:t>
            </w:r>
            <w:r>
              <w:rPr>
                <w:noProof/>
                <w:webHidden/>
              </w:rPr>
              <w:fldChar w:fldCharType="end"/>
            </w:r>
          </w:hyperlink>
        </w:p>
        <w:p w14:paraId="454806B5" w14:textId="2E58847B" w:rsidR="00952BE4" w:rsidRDefault="00952BE4">
          <w:pPr>
            <w:pStyle w:val="Inhopg2"/>
            <w:rPr>
              <w:rFonts w:eastAsiaTheme="minorEastAsia"/>
              <w:noProof/>
              <w:lang w:eastAsia="nl-NL"/>
            </w:rPr>
          </w:pPr>
          <w:hyperlink w:anchor="_Toc96111925" w:history="1">
            <w:r w:rsidRPr="000D292C">
              <w:rPr>
                <w:rStyle w:val="Hyperlink"/>
                <w:rFonts w:ascii="Arial" w:hAnsi="Arial" w:cs="Arial"/>
                <w:noProof/>
              </w:rPr>
              <w:t>3.2</w:t>
            </w:r>
            <w:r>
              <w:rPr>
                <w:rFonts w:eastAsiaTheme="minorEastAsia"/>
                <w:noProof/>
                <w:lang w:eastAsia="nl-NL"/>
              </w:rPr>
              <w:tab/>
            </w:r>
            <w:r w:rsidRPr="000D292C">
              <w:rPr>
                <w:rStyle w:val="Hyperlink"/>
                <w:rFonts w:ascii="Arial" w:hAnsi="Arial" w:cs="Arial"/>
                <w:noProof/>
              </w:rPr>
              <w:t>Uitsluitingsgronden</w:t>
            </w:r>
            <w:r>
              <w:rPr>
                <w:noProof/>
                <w:webHidden/>
              </w:rPr>
              <w:tab/>
            </w:r>
            <w:r>
              <w:rPr>
                <w:noProof/>
                <w:webHidden/>
              </w:rPr>
              <w:fldChar w:fldCharType="begin"/>
            </w:r>
            <w:r>
              <w:rPr>
                <w:noProof/>
                <w:webHidden/>
              </w:rPr>
              <w:instrText xml:space="preserve"> PAGEREF _Toc96111925 \h </w:instrText>
            </w:r>
            <w:r>
              <w:rPr>
                <w:noProof/>
                <w:webHidden/>
              </w:rPr>
            </w:r>
            <w:r>
              <w:rPr>
                <w:noProof/>
                <w:webHidden/>
              </w:rPr>
              <w:fldChar w:fldCharType="separate"/>
            </w:r>
            <w:r>
              <w:rPr>
                <w:noProof/>
                <w:webHidden/>
              </w:rPr>
              <w:t>13</w:t>
            </w:r>
            <w:r>
              <w:rPr>
                <w:noProof/>
                <w:webHidden/>
              </w:rPr>
              <w:fldChar w:fldCharType="end"/>
            </w:r>
          </w:hyperlink>
        </w:p>
        <w:p w14:paraId="773638AC" w14:textId="6F4D2B34" w:rsidR="00952BE4" w:rsidRDefault="00952BE4">
          <w:pPr>
            <w:pStyle w:val="Inhopg2"/>
            <w:rPr>
              <w:rFonts w:eastAsiaTheme="minorEastAsia"/>
              <w:noProof/>
              <w:lang w:eastAsia="nl-NL"/>
            </w:rPr>
          </w:pPr>
          <w:hyperlink w:anchor="_Toc96111926" w:history="1">
            <w:r w:rsidRPr="000D292C">
              <w:rPr>
                <w:rStyle w:val="Hyperlink"/>
                <w:rFonts w:ascii="Arial" w:hAnsi="Arial" w:cs="Arial"/>
                <w:noProof/>
              </w:rPr>
              <w:t>3.3</w:t>
            </w:r>
            <w:r>
              <w:rPr>
                <w:rFonts w:eastAsiaTheme="minorEastAsia"/>
                <w:noProof/>
                <w:lang w:eastAsia="nl-NL"/>
              </w:rPr>
              <w:tab/>
            </w:r>
            <w:r w:rsidRPr="000D292C">
              <w:rPr>
                <w:rStyle w:val="Hyperlink"/>
                <w:rFonts w:ascii="Arial" w:hAnsi="Arial" w:cs="Arial"/>
                <w:noProof/>
              </w:rPr>
              <w:t>Geschiktheidseisen</w:t>
            </w:r>
            <w:r>
              <w:rPr>
                <w:noProof/>
                <w:webHidden/>
              </w:rPr>
              <w:tab/>
            </w:r>
            <w:r>
              <w:rPr>
                <w:noProof/>
                <w:webHidden/>
              </w:rPr>
              <w:fldChar w:fldCharType="begin"/>
            </w:r>
            <w:r>
              <w:rPr>
                <w:noProof/>
                <w:webHidden/>
              </w:rPr>
              <w:instrText xml:space="preserve"> PAGEREF _Toc96111926 \h </w:instrText>
            </w:r>
            <w:r>
              <w:rPr>
                <w:noProof/>
                <w:webHidden/>
              </w:rPr>
            </w:r>
            <w:r>
              <w:rPr>
                <w:noProof/>
                <w:webHidden/>
              </w:rPr>
              <w:fldChar w:fldCharType="separate"/>
            </w:r>
            <w:r>
              <w:rPr>
                <w:noProof/>
                <w:webHidden/>
              </w:rPr>
              <w:t>13</w:t>
            </w:r>
            <w:r>
              <w:rPr>
                <w:noProof/>
                <w:webHidden/>
              </w:rPr>
              <w:fldChar w:fldCharType="end"/>
            </w:r>
          </w:hyperlink>
        </w:p>
        <w:p w14:paraId="76292667" w14:textId="2A184CDD" w:rsidR="00952BE4" w:rsidRDefault="00952BE4">
          <w:pPr>
            <w:pStyle w:val="Inhopg3"/>
            <w:rPr>
              <w:rFonts w:eastAsiaTheme="minorEastAsia"/>
              <w:noProof/>
              <w:lang w:eastAsia="nl-NL"/>
            </w:rPr>
          </w:pPr>
          <w:hyperlink w:anchor="_Toc96111927" w:history="1">
            <w:r w:rsidRPr="000D292C">
              <w:rPr>
                <w:rStyle w:val="Hyperlink"/>
                <w:rFonts w:ascii="Arial" w:hAnsi="Arial" w:cs="Arial"/>
                <w:noProof/>
              </w:rPr>
              <w:t>3.2.1</w:t>
            </w:r>
            <w:r>
              <w:rPr>
                <w:rFonts w:eastAsiaTheme="minorEastAsia"/>
                <w:noProof/>
                <w:lang w:eastAsia="nl-NL"/>
              </w:rPr>
              <w:tab/>
            </w:r>
            <w:r w:rsidRPr="000D292C">
              <w:rPr>
                <w:rStyle w:val="Hyperlink"/>
                <w:rFonts w:ascii="Arial" w:hAnsi="Arial" w:cs="Arial"/>
                <w:noProof/>
              </w:rPr>
              <w:t>Geschiktheidseisen met betrekking tot financiële en economische draagkracht</w:t>
            </w:r>
            <w:r>
              <w:rPr>
                <w:noProof/>
                <w:webHidden/>
              </w:rPr>
              <w:tab/>
            </w:r>
            <w:r>
              <w:rPr>
                <w:noProof/>
                <w:webHidden/>
              </w:rPr>
              <w:fldChar w:fldCharType="begin"/>
            </w:r>
            <w:r>
              <w:rPr>
                <w:noProof/>
                <w:webHidden/>
              </w:rPr>
              <w:instrText xml:space="preserve"> PAGEREF _Toc96111927 \h </w:instrText>
            </w:r>
            <w:r>
              <w:rPr>
                <w:noProof/>
                <w:webHidden/>
              </w:rPr>
            </w:r>
            <w:r>
              <w:rPr>
                <w:noProof/>
                <w:webHidden/>
              </w:rPr>
              <w:fldChar w:fldCharType="separate"/>
            </w:r>
            <w:r>
              <w:rPr>
                <w:noProof/>
                <w:webHidden/>
              </w:rPr>
              <w:t>13</w:t>
            </w:r>
            <w:r>
              <w:rPr>
                <w:noProof/>
                <w:webHidden/>
              </w:rPr>
              <w:fldChar w:fldCharType="end"/>
            </w:r>
          </w:hyperlink>
        </w:p>
        <w:p w14:paraId="23B32A71" w14:textId="351605C3" w:rsidR="00952BE4" w:rsidRDefault="00952BE4">
          <w:pPr>
            <w:pStyle w:val="Inhopg3"/>
            <w:rPr>
              <w:rFonts w:eastAsiaTheme="minorEastAsia"/>
              <w:noProof/>
              <w:lang w:eastAsia="nl-NL"/>
            </w:rPr>
          </w:pPr>
          <w:hyperlink w:anchor="_Toc96111928" w:history="1">
            <w:r w:rsidRPr="000D292C">
              <w:rPr>
                <w:rStyle w:val="Hyperlink"/>
                <w:rFonts w:ascii="Arial" w:hAnsi="Arial" w:cs="Arial"/>
                <w:noProof/>
              </w:rPr>
              <w:t>3.2.2</w:t>
            </w:r>
            <w:r>
              <w:rPr>
                <w:rFonts w:eastAsiaTheme="minorEastAsia"/>
                <w:noProof/>
                <w:lang w:eastAsia="nl-NL"/>
              </w:rPr>
              <w:tab/>
            </w:r>
            <w:r w:rsidRPr="000D292C">
              <w:rPr>
                <w:rStyle w:val="Hyperlink"/>
                <w:rFonts w:ascii="Arial" w:hAnsi="Arial" w:cs="Arial"/>
                <w:noProof/>
              </w:rPr>
              <w:t>Geschiktheidseisen met betrekking tot technische- en beroepsbekwaamheid</w:t>
            </w:r>
            <w:r>
              <w:rPr>
                <w:noProof/>
                <w:webHidden/>
              </w:rPr>
              <w:tab/>
            </w:r>
            <w:r>
              <w:rPr>
                <w:noProof/>
                <w:webHidden/>
              </w:rPr>
              <w:fldChar w:fldCharType="begin"/>
            </w:r>
            <w:r>
              <w:rPr>
                <w:noProof/>
                <w:webHidden/>
              </w:rPr>
              <w:instrText xml:space="preserve"> PAGEREF _Toc96111928 \h </w:instrText>
            </w:r>
            <w:r>
              <w:rPr>
                <w:noProof/>
                <w:webHidden/>
              </w:rPr>
            </w:r>
            <w:r>
              <w:rPr>
                <w:noProof/>
                <w:webHidden/>
              </w:rPr>
              <w:fldChar w:fldCharType="separate"/>
            </w:r>
            <w:r>
              <w:rPr>
                <w:noProof/>
                <w:webHidden/>
              </w:rPr>
              <w:t>13</w:t>
            </w:r>
            <w:r>
              <w:rPr>
                <w:noProof/>
                <w:webHidden/>
              </w:rPr>
              <w:fldChar w:fldCharType="end"/>
            </w:r>
          </w:hyperlink>
        </w:p>
        <w:p w14:paraId="2B6FEF9E" w14:textId="032F8E3F" w:rsidR="00952BE4" w:rsidRDefault="00952BE4">
          <w:pPr>
            <w:pStyle w:val="Inhopg2"/>
            <w:rPr>
              <w:rFonts w:eastAsiaTheme="minorEastAsia"/>
              <w:noProof/>
              <w:lang w:eastAsia="nl-NL"/>
            </w:rPr>
          </w:pPr>
          <w:hyperlink w:anchor="_Toc96111929" w:history="1">
            <w:r w:rsidRPr="000D292C">
              <w:rPr>
                <w:rStyle w:val="Hyperlink"/>
                <w:rFonts w:ascii="Arial" w:hAnsi="Arial" w:cs="Arial"/>
                <w:noProof/>
              </w:rPr>
              <w:t>3.4</w:t>
            </w:r>
            <w:r>
              <w:rPr>
                <w:rFonts w:eastAsiaTheme="minorEastAsia"/>
                <w:noProof/>
                <w:lang w:eastAsia="nl-NL"/>
              </w:rPr>
              <w:tab/>
            </w:r>
            <w:r w:rsidRPr="000D292C">
              <w:rPr>
                <w:rStyle w:val="Hyperlink"/>
                <w:rFonts w:ascii="Arial" w:hAnsi="Arial" w:cs="Arial"/>
                <w:noProof/>
              </w:rPr>
              <w:t>Uniform Europees Aanbestedingsdocument</w:t>
            </w:r>
            <w:r>
              <w:rPr>
                <w:noProof/>
                <w:webHidden/>
              </w:rPr>
              <w:tab/>
            </w:r>
            <w:r>
              <w:rPr>
                <w:noProof/>
                <w:webHidden/>
              </w:rPr>
              <w:fldChar w:fldCharType="begin"/>
            </w:r>
            <w:r>
              <w:rPr>
                <w:noProof/>
                <w:webHidden/>
              </w:rPr>
              <w:instrText xml:space="preserve"> PAGEREF _Toc96111929 \h </w:instrText>
            </w:r>
            <w:r>
              <w:rPr>
                <w:noProof/>
                <w:webHidden/>
              </w:rPr>
            </w:r>
            <w:r>
              <w:rPr>
                <w:noProof/>
                <w:webHidden/>
              </w:rPr>
              <w:fldChar w:fldCharType="separate"/>
            </w:r>
            <w:r>
              <w:rPr>
                <w:noProof/>
                <w:webHidden/>
              </w:rPr>
              <w:t>14</w:t>
            </w:r>
            <w:r>
              <w:rPr>
                <w:noProof/>
                <w:webHidden/>
              </w:rPr>
              <w:fldChar w:fldCharType="end"/>
            </w:r>
          </w:hyperlink>
        </w:p>
        <w:p w14:paraId="00484D94" w14:textId="27A58E8A" w:rsidR="00952BE4" w:rsidRDefault="00952BE4">
          <w:pPr>
            <w:pStyle w:val="Inhopg1"/>
            <w:tabs>
              <w:tab w:val="left" w:pos="440"/>
              <w:tab w:val="right" w:leader="dot" w:pos="9062"/>
            </w:tabs>
            <w:rPr>
              <w:rFonts w:eastAsiaTheme="minorEastAsia"/>
              <w:noProof/>
              <w:lang w:eastAsia="nl-NL"/>
            </w:rPr>
          </w:pPr>
          <w:hyperlink w:anchor="_Toc96111930" w:history="1">
            <w:r w:rsidRPr="000D292C">
              <w:rPr>
                <w:rStyle w:val="Hyperlink"/>
                <w:rFonts w:ascii="Arial" w:hAnsi="Arial" w:cs="Arial"/>
                <w:noProof/>
              </w:rPr>
              <w:t>4</w:t>
            </w:r>
            <w:r>
              <w:rPr>
                <w:rFonts w:eastAsiaTheme="minorEastAsia"/>
                <w:noProof/>
                <w:lang w:eastAsia="nl-NL"/>
              </w:rPr>
              <w:tab/>
            </w:r>
            <w:r w:rsidRPr="000D292C">
              <w:rPr>
                <w:rStyle w:val="Hyperlink"/>
                <w:rFonts w:ascii="Arial" w:hAnsi="Arial" w:cs="Arial"/>
                <w:noProof/>
              </w:rPr>
              <w:t>Eisen en vragen ten aanzien van de opdracht</w:t>
            </w:r>
            <w:r>
              <w:rPr>
                <w:noProof/>
                <w:webHidden/>
              </w:rPr>
              <w:tab/>
            </w:r>
            <w:r>
              <w:rPr>
                <w:noProof/>
                <w:webHidden/>
              </w:rPr>
              <w:fldChar w:fldCharType="begin"/>
            </w:r>
            <w:r>
              <w:rPr>
                <w:noProof/>
                <w:webHidden/>
              </w:rPr>
              <w:instrText xml:space="preserve"> PAGEREF _Toc96111930 \h </w:instrText>
            </w:r>
            <w:r>
              <w:rPr>
                <w:noProof/>
                <w:webHidden/>
              </w:rPr>
            </w:r>
            <w:r>
              <w:rPr>
                <w:noProof/>
                <w:webHidden/>
              </w:rPr>
              <w:fldChar w:fldCharType="separate"/>
            </w:r>
            <w:r>
              <w:rPr>
                <w:noProof/>
                <w:webHidden/>
              </w:rPr>
              <w:t>15</w:t>
            </w:r>
            <w:r>
              <w:rPr>
                <w:noProof/>
                <w:webHidden/>
              </w:rPr>
              <w:fldChar w:fldCharType="end"/>
            </w:r>
          </w:hyperlink>
        </w:p>
        <w:p w14:paraId="70D4DDAF" w14:textId="36EDB42F" w:rsidR="00952BE4" w:rsidRDefault="00952BE4">
          <w:pPr>
            <w:pStyle w:val="Inhopg2"/>
            <w:rPr>
              <w:rFonts w:eastAsiaTheme="minorEastAsia"/>
              <w:noProof/>
              <w:lang w:eastAsia="nl-NL"/>
            </w:rPr>
          </w:pPr>
          <w:hyperlink w:anchor="_Toc96111931" w:history="1">
            <w:r w:rsidRPr="000D292C">
              <w:rPr>
                <w:rStyle w:val="Hyperlink"/>
                <w:rFonts w:ascii="Arial" w:hAnsi="Arial" w:cs="Arial"/>
                <w:noProof/>
              </w:rPr>
              <w:t>4.1</w:t>
            </w:r>
            <w:r>
              <w:rPr>
                <w:rFonts w:eastAsiaTheme="minorEastAsia"/>
                <w:noProof/>
                <w:lang w:eastAsia="nl-NL"/>
              </w:rPr>
              <w:tab/>
            </w:r>
            <w:r w:rsidRPr="000D292C">
              <w:rPr>
                <w:rStyle w:val="Hyperlink"/>
                <w:rFonts w:ascii="Arial" w:hAnsi="Arial" w:cs="Arial"/>
                <w:noProof/>
              </w:rPr>
              <w:t>Eisen ten aanzien van de opdracht</w:t>
            </w:r>
            <w:r>
              <w:rPr>
                <w:noProof/>
                <w:webHidden/>
              </w:rPr>
              <w:tab/>
            </w:r>
            <w:r>
              <w:rPr>
                <w:noProof/>
                <w:webHidden/>
              </w:rPr>
              <w:fldChar w:fldCharType="begin"/>
            </w:r>
            <w:r>
              <w:rPr>
                <w:noProof/>
                <w:webHidden/>
              </w:rPr>
              <w:instrText xml:space="preserve"> PAGEREF _Toc96111931 \h </w:instrText>
            </w:r>
            <w:r>
              <w:rPr>
                <w:noProof/>
                <w:webHidden/>
              </w:rPr>
            </w:r>
            <w:r>
              <w:rPr>
                <w:noProof/>
                <w:webHidden/>
              </w:rPr>
              <w:fldChar w:fldCharType="separate"/>
            </w:r>
            <w:r>
              <w:rPr>
                <w:noProof/>
                <w:webHidden/>
              </w:rPr>
              <w:t>15</w:t>
            </w:r>
            <w:r>
              <w:rPr>
                <w:noProof/>
                <w:webHidden/>
              </w:rPr>
              <w:fldChar w:fldCharType="end"/>
            </w:r>
          </w:hyperlink>
        </w:p>
        <w:p w14:paraId="31498840" w14:textId="5546E78B" w:rsidR="00952BE4" w:rsidRDefault="00952BE4">
          <w:pPr>
            <w:pStyle w:val="Inhopg2"/>
            <w:rPr>
              <w:rFonts w:eastAsiaTheme="minorEastAsia"/>
              <w:noProof/>
              <w:lang w:eastAsia="nl-NL"/>
            </w:rPr>
          </w:pPr>
          <w:hyperlink w:anchor="_Toc96111932" w:history="1">
            <w:r w:rsidRPr="000D292C">
              <w:rPr>
                <w:rStyle w:val="Hyperlink"/>
                <w:rFonts w:ascii="Arial" w:hAnsi="Arial" w:cs="Arial"/>
                <w:noProof/>
              </w:rPr>
              <w:t>4.2</w:t>
            </w:r>
            <w:r>
              <w:rPr>
                <w:rFonts w:eastAsiaTheme="minorEastAsia"/>
                <w:noProof/>
                <w:lang w:eastAsia="nl-NL"/>
              </w:rPr>
              <w:tab/>
            </w:r>
            <w:r w:rsidRPr="000D292C">
              <w:rPr>
                <w:rStyle w:val="Hyperlink"/>
                <w:rFonts w:ascii="Arial" w:hAnsi="Arial" w:cs="Arial"/>
                <w:noProof/>
              </w:rPr>
              <w:t>Gunningscriteria (vragen) ten aanzien van de opdracht (70%)</w:t>
            </w:r>
            <w:r>
              <w:rPr>
                <w:noProof/>
                <w:webHidden/>
              </w:rPr>
              <w:tab/>
            </w:r>
            <w:r>
              <w:rPr>
                <w:noProof/>
                <w:webHidden/>
              </w:rPr>
              <w:fldChar w:fldCharType="begin"/>
            </w:r>
            <w:r>
              <w:rPr>
                <w:noProof/>
                <w:webHidden/>
              </w:rPr>
              <w:instrText xml:space="preserve"> PAGEREF _Toc96111932 \h </w:instrText>
            </w:r>
            <w:r>
              <w:rPr>
                <w:noProof/>
                <w:webHidden/>
              </w:rPr>
            </w:r>
            <w:r>
              <w:rPr>
                <w:noProof/>
                <w:webHidden/>
              </w:rPr>
              <w:fldChar w:fldCharType="separate"/>
            </w:r>
            <w:r>
              <w:rPr>
                <w:noProof/>
                <w:webHidden/>
              </w:rPr>
              <w:t>17</w:t>
            </w:r>
            <w:r>
              <w:rPr>
                <w:noProof/>
                <w:webHidden/>
              </w:rPr>
              <w:fldChar w:fldCharType="end"/>
            </w:r>
          </w:hyperlink>
        </w:p>
        <w:p w14:paraId="6CFCC2E8" w14:textId="61C34584" w:rsidR="00952BE4" w:rsidRDefault="00952BE4">
          <w:pPr>
            <w:pStyle w:val="Inhopg2"/>
            <w:rPr>
              <w:rFonts w:eastAsiaTheme="minorEastAsia"/>
              <w:noProof/>
              <w:lang w:eastAsia="nl-NL"/>
            </w:rPr>
          </w:pPr>
          <w:hyperlink w:anchor="_Toc96111933" w:history="1">
            <w:r w:rsidRPr="000D292C">
              <w:rPr>
                <w:rStyle w:val="Hyperlink"/>
                <w:rFonts w:ascii="Arial" w:hAnsi="Arial" w:cs="Arial"/>
                <w:noProof/>
              </w:rPr>
              <w:t>4.3</w:t>
            </w:r>
            <w:r>
              <w:rPr>
                <w:rFonts w:eastAsiaTheme="minorEastAsia"/>
                <w:noProof/>
                <w:lang w:eastAsia="nl-NL"/>
              </w:rPr>
              <w:tab/>
            </w:r>
            <w:r w:rsidRPr="000D292C">
              <w:rPr>
                <w:rStyle w:val="Hyperlink"/>
                <w:rFonts w:ascii="Arial" w:hAnsi="Arial" w:cs="Arial"/>
                <w:noProof/>
              </w:rPr>
              <w:t>Prijs (30%)</w:t>
            </w:r>
            <w:r>
              <w:rPr>
                <w:noProof/>
                <w:webHidden/>
              </w:rPr>
              <w:tab/>
            </w:r>
            <w:r>
              <w:rPr>
                <w:noProof/>
                <w:webHidden/>
              </w:rPr>
              <w:fldChar w:fldCharType="begin"/>
            </w:r>
            <w:r>
              <w:rPr>
                <w:noProof/>
                <w:webHidden/>
              </w:rPr>
              <w:instrText xml:space="preserve"> PAGEREF _Toc96111933 \h </w:instrText>
            </w:r>
            <w:r>
              <w:rPr>
                <w:noProof/>
                <w:webHidden/>
              </w:rPr>
            </w:r>
            <w:r>
              <w:rPr>
                <w:noProof/>
                <w:webHidden/>
              </w:rPr>
              <w:fldChar w:fldCharType="separate"/>
            </w:r>
            <w:r>
              <w:rPr>
                <w:noProof/>
                <w:webHidden/>
              </w:rPr>
              <w:t>18</w:t>
            </w:r>
            <w:r>
              <w:rPr>
                <w:noProof/>
                <w:webHidden/>
              </w:rPr>
              <w:fldChar w:fldCharType="end"/>
            </w:r>
          </w:hyperlink>
        </w:p>
        <w:p w14:paraId="37CE3F4F" w14:textId="3FD091F7" w:rsidR="00952BE4" w:rsidRDefault="00952BE4">
          <w:pPr>
            <w:pStyle w:val="Inhopg2"/>
            <w:rPr>
              <w:rFonts w:eastAsiaTheme="minorEastAsia"/>
              <w:noProof/>
              <w:lang w:eastAsia="nl-NL"/>
            </w:rPr>
          </w:pPr>
          <w:hyperlink w:anchor="_Toc96111934" w:history="1">
            <w:r w:rsidRPr="000D292C">
              <w:rPr>
                <w:rStyle w:val="Hyperlink"/>
                <w:rFonts w:ascii="Arial" w:hAnsi="Arial" w:cs="Arial"/>
                <w:noProof/>
              </w:rPr>
              <w:t>4.4</w:t>
            </w:r>
            <w:r>
              <w:rPr>
                <w:rFonts w:eastAsiaTheme="minorEastAsia"/>
                <w:noProof/>
                <w:lang w:eastAsia="nl-NL"/>
              </w:rPr>
              <w:tab/>
            </w:r>
            <w:r w:rsidRPr="000D292C">
              <w:rPr>
                <w:rStyle w:val="Hyperlink"/>
                <w:rFonts w:ascii="Arial" w:hAnsi="Arial" w:cs="Arial"/>
                <w:noProof/>
              </w:rPr>
              <w:t>Varianten</w:t>
            </w:r>
            <w:r>
              <w:rPr>
                <w:noProof/>
                <w:webHidden/>
              </w:rPr>
              <w:tab/>
            </w:r>
            <w:r>
              <w:rPr>
                <w:noProof/>
                <w:webHidden/>
              </w:rPr>
              <w:fldChar w:fldCharType="begin"/>
            </w:r>
            <w:r>
              <w:rPr>
                <w:noProof/>
                <w:webHidden/>
              </w:rPr>
              <w:instrText xml:space="preserve"> PAGEREF _Toc96111934 \h </w:instrText>
            </w:r>
            <w:r>
              <w:rPr>
                <w:noProof/>
                <w:webHidden/>
              </w:rPr>
            </w:r>
            <w:r>
              <w:rPr>
                <w:noProof/>
                <w:webHidden/>
              </w:rPr>
              <w:fldChar w:fldCharType="separate"/>
            </w:r>
            <w:r>
              <w:rPr>
                <w:noProof/>
                <w:webHidden/>
              </w:rPr>
              <w:t>18</w:t>
            </w:r>
            <w:r>
              <w:rPr>
                <w:noProof/>
                <w:webHidden/>
              </w:rPr>
              <w:fldChar w:fldCharType="end"/>
            </w:r>
          </w:hyperlink>
        </w:p>
        <w:p w14:paraId="7E5F8B71" w14:textId="5ECFD3AA" w:rsidR="00952BE4" w:rsidRDefault="00952BE4">
          <w:pPr>
            <w:pStyle w:val="Inhopg1"/>
            <w:tabs>
              <w:tab w:val="left" w:pos="440"/>
              <w:tab w:val="right" w:leader="dot" w:pos="9062"/>
            </w:tabs>
            <w:rPr>
              <w:rFonts w:eastAsiaTheme="minorEastAsia"/>
              <w:noProof/>
              <w:lang w:eastAsia="nl-NL"/>
            </w:rPr>
          </w:pPr>
          <w:hyperlink w:anchor="_Toc96111935" w:history="1">
            <w:r w:rsidRPr="000D292C">
              <w:rPr>
                <w:rStyle w:val="Hyperlink"/>
                <w:rFonts w:ascii="Arial" w:hAnsi="Arial" w:cs="Arial"/>
                <w:noProof/>
              </w:rPr>
              <w:t>4</w:t>
            </w:r>
            <w:r>
              <w:rPr>
                <w:rFonts w:eastAsiaTheme="minorEastAsia"/>
                <w:noProof/>
                <w:lang w:eastAsia="nl-NL"/>
              </w:rPr>
              <w:tab/>
            </w:r>
            <w:r w:rsidRPr="000D292C">
              <w:rPr>
                <w:rStyle w:val="Hyperlink"/>
                <w:rFonts w:ascii="Arial" w:hAnsi="Arial" w:cs="Arial"/>
                <w:noProof/>
              </w:rPr>
              <w:t>Beoordeling van inschrijvingen</w:t>
            </w:r>
            <w:r>
              <w:rPr>
                <w:noProof/>
                <w:webHidden/>
              </w:rPr>
              <w:tab/>
            </w:r>
            <w:r>
              <w:rPr>
                <w:noProof/>
                <w:webHidden/>
              </w:rPr>
              <w:fldChar w:fldCharType="begin"/>
            </w:r>
            <w:r>
              <w:rPr>
                <w:noProof/>
                <w:webHidden/>
              </w:rPr>
              <w:instrText xml:space="preserve"> PAGEREF _Toc96111935 \h </w:instrText>
            </w:r>
            <w:r>
              <w:rPr>
                <w:noProof/>
                <w:webHidden/>
              </w:rPr>
            </w:r>
            <w:r>
              <w:rPr>
                <w:noProof/>
                <w:webHidden/>
              </w:rPr>
              <w:fldChar w:fldCharType="separate"/>
            </w:r>
            <w:r>
              <w:rPr>
                <w:noProof/>
                <w:webHidden/>
              </w:rPr>
              <w:t>19</w:t>
            </w:r>
            <w:r>
              <w:rPr>
                <w:noProof/>
                <w:webHidden/>
              </w:rPr>
              <w:fldChar w:fldCharType="end"/>
            </w:r>
          </w:hyperlink>
        </w:p>
        <w:p w14:paraId="327574C6" w14:textId="51F55941" w:rsidR="00952BE4" w:rsidRDefault="00952BE4">
          <w:pPr>
            <w:pStyle w:val="Inhopg2"/>
            <w:rPr>
              <w:rFonts w:eastAsiaTheme="minorEastAsia"/>
              <w:noProof/>
              <w:lang w:eastAsia="nl-NL"/>
            </w:rPr>
          </w:pPr>
          <w:hyperlink w:anchor="_Toc96111936" w:history="1">
            <w:r w:rsidRPr="000D292C">
              <w:rPr>
                <w:rStyle w:val="Hyperlink"/>
                <w:rFonts w:ascii="Arial" w:hAnsi="Arial" w:cs="Arial"/>
                <w:noProof/>
              </w:rPr>
              <w:t>5.1</w:t>
            </w:r>
            <w:r>
              <w:rPr>
                <w:rFonts w:eastAsiaTheme="minorEastAsia"/>
                <w:noProof/>
                <w:lang w:eastAsia="nl-NL"/>
              </w:rPr>
              <w:tab/>
            </w:r>
            <w:r w:rsidRPr="000D292C">
              <w:rPr>
                <w:rStyle w:val="Hyperlink"/>
                <w:rFonts w:ascii="Arial" w:hAnsi="Arial" w:cs="Arial"/>
                <w:noProof/>
              </w:rPr>
              <w:t>Toetsing aan de vormvereisten</w:t>
            </w:r>
            <w:r>
              <w:rPr>
                <w:noProof/>
                <w:webHidden/>
              </w:rPr>
              <w:tab/>
            </w:r>
            <w:r>
              <w:rPr>
                <w:noProof/>
                <w:webHidden/>
              </w:rPr>
              <w:fldChar w:fldCharType="begin"/>
            </w:r>
            <w:r>
              <w:rPr>
                <w:noProof/>
                <w:webHidden/>
              </w:rPr>
              <w:instrText xml:space="preserve"> PAGEREF _Toc96111936 \h </w:instrText>
            </w:r>
            <w:r>
              <w:rPr>
                <w:noProof/>
                <w:webHidden/>
              </w:rPr>
            </w:r>
            <w:r>
              <w:rPr>
                <w:noProof/>
                <w:webHidden/>
              </w:rPr>
              <w:fldChar w:fldCharType="separate"/>
            </w:r>
            <w:r>
              <w:rPr>
                <w:noProof/>
                <w:webHidden/>
              </w:rPr>
              <w:t>19</w:t>
            </w:r>
            <w:r>
              <w:rPr>
                <w:noProof/>
                <w:webHidden/>
              </w:rPr>
              <w:fldChar w:fldCharType="end"/>
            </w:r>
          </w:hyperlink>
        </w:p>
        <w:p w14:paraId="5F0D9A2F" w14:textId="0D17AB80" w:rsidR="00952BE4" w:rsidRDefault="00952BE4">
          <w:pPr>
            <w:pStyle w:val="Inhopg2"/>
            <w:rPr>
              <w:rFonts w:eastAsiaTheme="minorEastAsia"/>
              <w:noProof/>
              <w:lang w:eastAsia="nl-NL"/>
            </w:rPr>
          </w:pPr>
          <w:hyperlink w:anchor="_Toc96111937" w:history="1">
            <w:r w:rsidRPr="000D292C">
              <w:rPr>
                <w:rStyle w:val="Hyperlink"/>
                <w:rFonts w:ascii="Arial" w:hAnsi="Arial" w:cs="Arial"/>
                <w:noProof/>
              </w:rPr>
              <w:t>5.2</w:t>
            </w:r>
            <w:r>
              <w:rPr>
                <w:rFonts w:eastAsiaTheme="minorEastAsia"/>
                <w:noProof/>
                <w:lang w:eastAsia="nl-NL"/>
              </w:rPr>
              <w:tab/>
            </w:r>
            <w:r w:rsidRPr="000D292C">
              <w:rPr>
                <w:rStyle w:val="Hyperlink"/>
                <w:rFonts w:ascii="Arial" w:hAnsi="Arial" w:cs="Arial"/>
                <w:noProof/>
              </w:rPr>
              <w:t>Voldoen aan de eisen ten aanzien van inschrijvers</w:t>
            </w:r>
            <w:r>
              <w:rPr>
                <w:noProof/>
                <w:webHidden/>
              </w:rPr>
              <w:tab/>
            </w:r>
            <w:r>
              <w:rPr>
                <w:noProof/>
                <w:webHidden/>
              </w:rPr>
              <w:fldChar w:fldCharType="begin"/>
            </w:r>
            <w:r>
              <w:rPr>
                <w:noProof/>
                <w:webHidden/>
              </w:rPr>
              <w:instrText xml:space="preserve"> PAGEREF _Toc96111937 \h </w:instrText>
            </w:r>
            <w:r>
              <w:rPr>
                <w:noProof/>
                <w:webHidden/>
              </w:rPr>
            </w:r>
            <w:r>
              <w:rPr>
                <w:noProof/>
                <w:webHidden/>
              </w:rPr>
              <w:fldChar w:fldCharType="separate"/>
            </w:r>
            <w:r>
              <w:rPr>
                <w:noProof/>
                <w:webHidden/>
              </w:rPr>
              <w:t>19</w:t>
            </w:r>
            <w:r>
              <w:rPr>
                <w:noProof/>
                <w:webHidden/>
              </w:rPr>
              <w:fldChar w:fldCharType="end"/>
            </w:r>
          </w:hyperlink>
        </w:p>
        <w:p w14:paraId="27E0D724" w14:textId="01A3E964" w:rsidR="00952BE4" w:rsidRDefault="00952BE4">
          <w:pPr>
            <w:pStyle w:val="Inhopg2"/>
            <w:rPr>
              <w:rFonts w:eastAsiaTheme="minorEastAsia"/>
              <w:noProof/>
              <w:lang w:eastAsia="nl-NL"/>
            </w:rPr>
          </w:pPr>
          <w:hyperlink w:anchor="_Toc96111938" w:history="1">
            <w:r w:rsidRPr="000D292C">
              <w:rPr>
                <w:rStyle w:val="Hyperlink"/>
                <w:rFonts w:ascii="Arial" w:hAnsi="Arial" w:cs="Arial"/>
                <w:noProof/>
              </w:rPr>
              <w:t>5.3</w:t>
            </w:r>
            <w:r>
              <w:rPr>
                <w:rFonts w:eastAsiaTheme="minorEastAsia"/>
                <w:noProof/>
                <w:lang w:eastAsia="nl-NL"/>
              </w:rPr>
              <w:tab/>
            </w:r>
            <w:r w:rsidRPr="000D292C">
              <w:rPr>
                <w:rStyle w:val="Hyperlink"/>
                <w:rFonts w:ascii="Arial" w:hAnsi="Arial" w:cs="Arial"/>
                <w:noProof/>
              </w:rPr>
              <w:t>Voldoen aan de eisen ten aanzien van de opdracht</w:t>
            </w:r>
            <w:r>
              <w:rPr>
                <w:noProof/>
                <w:webHidden/>
              </w:rPr>
              <w:tab/>
            </w:r>
            <w:r>
              <w:rPr>
                <w:noProof/>
                <w:webHidden/>
              </w:rPr>
              <w:fldChar w:fldCharType="begin"/>
            </w:r>
            <w:r>
              <w:rPr>
                <w:noProof/>
                <w:webHidden/>
              </w:rPr>
              <w:instrText xml:space="preserve"> PAGEREF _Toc96111938 \h </w:instrText>
            </w:r>
            <w:r>
              <w:rPr>
                <w:noProof/>
                <w:webHidden/>
              </w:rPr>
            </w:r>
            <w:r>
              <w:rPr>
                <w:noProof/>
                <w:webHidden/>
              </w:rPr>
              <w:fldChar w:fldCharType="separate"/>
            </w:r>
            <w:r>
              <w:rPr>
                <w:noProof/>
                <w:webHidden/>
              </w:rPr>
              <w:t>19</w:t>
            </w:r>
            <w:r>
              <w:rPr>
                <w:noProof/>
                <w:webHidden/>
              </w:rPr>
              <w:fldChar w:fldCharType="end"/>
            </w:r>
          </w:hyperlink>
        </w:p>
        <w:p w14:paraId="77AA404A" w14:textId="6A3C3C5B" w:rsidR="00952BE4" w:rsidRDefault="00952BE4">
          <w:pPr>
            <w:pStyle w:val="Inhopg2"/>
            <w:rPr>
              <w:rFonts w:eastAsiaTheme="minorEastAsia"/>
              <w:noProof/>
              <w:lang w:eastAsia="nl-NL"/>
            </w:rPr>
          </w:pPr>
          <w:hyperlink w:anchor="_Toc96111939" w:history="1">
            <w:r w:rsidRPr="000D292C">
              <w:rPr>
                <w:rStyle w:val="Hyperlink"/>
                <w:rFonts w:ascii="Arial" w:hAnsi="Arial" w:cs="Arial"/>
                <w:noProof/>
              </w:rPr>
              <w:t>5.4</w:t>
            </w:r>
            <w:r>
              <w:rPr>
                <w:rFonts w:eastAsiaTheme="minorEastAsia"/>
                <w:noProof/>
                <w:lang w:eastAsia="nl-NL"/>
              </w:rPr>
              <w:tab/>
            </w:r>
            <w:r w:rsidRPr="000D292C">
              <w:rPr>
                <w:rStyle w:val="Hyperlink"/>
                <w:rFonts w:ascii="Arial" w:hAnsi="Arial" w:cs="Arial"/>
                <w:noProof/>
              </w:rPr>
              <w:t>Beoordeling van antwoorden op vragen</w:t>
            </w:r>
            <w:r>
              <w:rPr>
                <w:noProof/>
                <w:webHidden/>
              </w:rPr>
              <w:tab/>
            </w:r>
            <w:r>
              <w:rPr>
                <w:noProof/>
                <w:webHidden/>
              </w:rPr>
              <w:fldChar w:fldCharType="begin"/>
            </w:r>
            <w:r>
              <w:rPr>
                <w:noProof/>
                <w:webHidden/>
              </w:rPr>
              <w:instrText xml:space="preserve"> PAGEREF _Toc96111939 \h </w:instrText>
            </w:r>
            <w:r>
              <w:rPr>
                <w:noProof/>
                <w:webHidden/>
              </w:rPr>
            </w:r>
            <w:r>
              <w:rPr>
                <w:noProof/>
                <w:webHidden/>
              </w:rPr>
              <w:fldChar w:fldCharType="separate"/>
            </w:r>
            <w:r>
              <w:rPr>
                <w:noProof/>
                <w:webHidden/>
              </w:rPr>
              <w:t>19</w:t>
            </w:r>
            <w:r>
              <w:rPr>
                <w:noProof/>
                <w:webHidden/>
              </w:rPr>
              <w:fldChar w:fldCharType="end"/>
            </w:r>
          </w:hyperlink>
        </w:p>
        <w:p w14:paraId="59714A45" w14:textId="3FE4E710" w:rsidR="00952BE4" w:rsidRDefault="00952BE4">
          <w:pPr>
            <w:pStyle w:val="Inhopg2"/>
            <w:rPr>
              <w:rFonts w:eastAsiaTheme="minorEastAsia"/>
              <w:noProof/>
              <w:lang w:eastAsia="nl-NL"/>
            </w:rPr>
          </w:pPr>
          <w:hyperlink w:anchor="_Toc96111940" w:history="1">
            <w:r w:rsidRPr="000D292C">
              <w:rPr>
                <w:rStyle w:val="Hyperlink"/>
                <w:rFonts w:ascii="Arial" w:hAnsi="Arial" w:cs="Arial"/>
                <w:noProof/>
              </w:rPr>
              <w:t>5.5</w:t>
            </w:r>
            <w:r>
              <w:rPr>
                <w:rFonts w:eastAsiaTheme="minorEastAsia"/>
                <w:noProof/>
                <w:lang w:eastAsia="nl-NL"/>
              </w:rPr>
              <w:tab/>
            </w:r>
            <w:r w:rsidRPr="000D292C">
              <w:rPr>
                <w:rStyle w:val="Hyperlink"/>
                <w:rFonts w:ascii="Arial" w:hAnsi="Arial" w:cs="Arial"/>
                <w:noProof/>
              </w:rPr>
              <w:t>B</w:t>
            </w:r>
            <w:r w:rsidRPr="000D292C">
              <w:rPr>
                <w:rStyle w:val="Hyperlink"/>
                <w:rFonts w:ascii="Arial" w:hAnsi="Arial" w:cs="Arial"/>
                <w:noProof/>
                <w:spacing w:val="2"/>
              </w:rPr>
              <w:t>e</w:t>
            </w:r>
            <w:r w:rsidRPr="000D292C">
              <w:rPr>
                <w:rStyle w:val="Hyperlink"/>
                <w:rFonts w:ascii="Arial" w:hAnsi="Arial" w:cs="Arial"/>
                <w:noProof/>
              </w:rPr>
              <w:t>oo</w:t>
            </w:r>
            <w:r w:rsidRPr="000D292C">
              <w:rPr>
                <w:rStyle w:val="Hyperlink"/>
                <w:rFonts w:ascii="Arial" w:hAnsi="Arial" w:cs="Arial"/>
                <w:noProof/>
                <w:spacing w:val="3"/>
              </w:rPr>
              <w:t>r</w:t>
            </w:r>
            <w:r w:rsidRPr="000D292C">
              <w:rPr>
                <w:rStyle w:val="Hyperlink"/>
                <w:rFonts w:ascii="Arial" w:hAnsi="Arial" w:cs="Arial"/>
                <w:noProof/>
                <w:spacing w:val="1"/>
              </w:rPr>
              <w:t>d</w:t>
            </w:r>
            <w:r w:rsidRPr="000D292C">
              <w:rPr>
                <w:rStyle w:val="Hyperlink"/>
                <w:rFonts w:ascii="Arial" w:hAnsi="Arial" w:cs="Arial"/>
                <w:noProof/>
              </w:rPr>
              <w:t>eli</w:t>
            </w:r>
            <w:r w:rsidRPr="000D292C">
              <w:rPr>
                <w:rStyle w:val="Hyperlink"/>
                <w:rFonts w:ascii="Arial" w:hAnsi="Arial" w:cs="Arial"/>
                <w:noProof/>
                <w:spacing w:val="2"/>
              </w:rPr>
              <w:t>n</w:t>
            </w:r>
            <w:r w:rsidRPr="000D292C">
              <w:rPr>
                <w:rStyle w:val="Hyperlink"/>
                <w:rFonts w:ascii="Arial" w:hAnsi="Arial" w:cs="Arial"/>
                <w:noProof/>
              </w:rPr>
              <w:t>g</w:t>
            </w:r>
            <w:r w:rsidRPr="000D292C">
              <w:rPr>
                <w:rStyle w:val="Hyperlink"/>
                <w:rFonts w:ascii="Arial" w:hAnsi="Arial" w:cs="Arial"/>
                <w:noProof/>
                <w:spacing w:val="-15"/>
              </w:rPr>
              <w:t xml:space="preserve"> </w:t>
            </w:r>
            <w:r w:rsidRPr="000D292C">
              <w:rPr>
                <w:rStyle w:val="Hyperlink"/>
                <w:rFonts w:ascii="Arial" w:hAnsi="Arial" w:cs="Arial"/>
                <w:noProof/>
                <w:spacing w:val="1"/>
                <w:w w:val="99"/>
              </w:rPr>
              <w:t xml:space="preserve">van de </w:t>
            </w:r>
            <w:r w:rsidRPr="000D292C">
              <w:rPr>
                <w:rStyle w:val="Hyperlink"/>
                <w:rFonts w:ascii="Arial" w:hAnsi="Arial" w:cs="Arial"/>
                <w:noProof/>
              </w:rPr>
              <w:t>pri</w:t>
            </w:r>
            <w:r w:rsidRPr="000D292C">
              <w:rPr>
                <w:rStyle w:val="Hyperlink"/>
                <w:rFonts w:ascii="Arial" w:hAnsi="Arial" w:cs="Arial"/>
                <w:noProof/>
                <w:spacing w:val="1"/>
              </w:rPr>
              <w:t>j</w:t>
            </w:r>
            <w:r w:rsidRPr="000D292C">
              <w:rPr>
                <w:rStyle w:val="Hyperlink"/>
                <w:rFonts w:ascii="Arial" w:hAnsi="Arial" w:cs="Arial"/>
                <w:noProof/>
              </w:rPr>
              <w:t>s</w:t>
            </w:r>
            <w:r>
              <w:rPr>
                <w:noProof/>
                <w:webHidden/>
              </w:rPr>
              <w:tab/>
            </w:r>
            <w:r>
              <w:rPr>
                <w:noProof/>
                <w:webHidden/>
              </w:rPr>
              <w:fldChar w:fldCharType="begin"/>
            </w:r>
            <w:r>
              <w:rPr>
                <w:noProof/>
                <w:webHidden/>
              </w:rPr>
              <w:instrText xml:space="preserve"> PAGEREF _Toc96111940 \h </w:instrText>
            </w:r>
            <w:r>
              <w:rPr>
                <w:noProof/>
                <w:webHidden/>
              </w:rPr>
            </w:r>
            <w:r>
              <w:rPr>
                <w:noProof/>
                <w:webHidden/>
              </w:rPr>
              <w:fldChar w:fldCharType="separate"/>
            </w:r>
            <w:r>
              <w:rPr>
                <w:noProof/>
                <w:webHidden/>
              </w:rPr>
              <w:t>19</w:t>
            </w:r>
            <w:r>
              <w:rPr>
                <w:noProof/>
                <w:webHidden/>
              </w:rPr>
              <w:fldChar w:fldCharType="end"/>
            </w:r>
          </w:hyperlink>
        </w:p>
        <w:p w14:paraId="6A3B2EC7" w14:textId="2CB25947" w:rsidR="00952BE4" w:rsidRDefault="00952BE4">
          <w:pPr>
            <w:pStyle w:val="Inhopg2"/>
            <w:rPr>
              <w:rFonts w:eastAsiaTheme="minorEastAsia"/>
              <w:noProof/>
              <w:lang w:eastAsia="nl-NL"/>
            </w:rPr>
          </w:pPr>
          <w:hyperlink w:anchor="_Toc96111941" w:history="1">
            <w:r w:rsidRPr="000D292C">
              <w:rPr>
                <w:rStyle w:val="Hyperlink"/>
                <w:rFonts w:ascii="Arial" w:hAnsi="Arial" w:cs="Arial"/>
                <w:noProof/>
              </w:rPr>
              <w:t xml:space="preserve">5.6 </w:t>
            </w:r>
            <w:r>
              <w:rPr>
                <w:rFonts w:eastAsiaTheme="minorEastAsia"/>
                <w:noProof/>
                <w:lang w:eastAsia="nl-NL"/>
              </w:rPr>
              <w:tab/>
            </w:r>
            <w:r w:rsidRPr="000D292C">
              <w:rPr>
                <w:rStyle w:val="Hyperlink"/>
                <w:rFonts w:ascii="Arial" w:hAnsi="Arial" w:cs="Arial"/>
                <w:noProof/>
              </w:rPr>
              <w:t>R</w:t>
            </w:r>
            <w:r w:rsidRPr="000D292C">
              <w:rPr>
                <w:rStyle w:val="Hyperlink"/>
                <w:rFonts w:ascii="Arial" w:hAnsi="Arial" w:cs="Arial"/>
                <w:noProof/>
                <w:spacing w:val="1"/>
              </w:rPr>
              <w:t>a</w:t>
            </w:r>
            <w:r w:rsidRPr="000D292C">
              <w:rPr>
                <w:rStyle w:val="Hyperlink"/>
                <w:rFonts w:ascii="Arial" w:hAnsi="Arial" w:cs="Arial"/>
                <w:noProof/>
              </w:rPr>
              <w:t>ng</w:t>
            </w:r>
            <w:r w:rsidRPr="000D292C">
              <w:rPr>
                <w:rStyle w:val="Hyperlink"/>
                <w:rFonts w:ascii="Arial" w:hAnsi="Arial" w:cs="Arial"/>
                <w:noProof/>
                <w:spacing w:val="1"/>
              </w:rPr>
              <w:t>s</w:t>
            </w:r>
            <w:r w:rsidRPr="000D292C">
              <w:rPr>
                <w:rStyle w:val="Hyperlink"/>
                <w:rFonts w:ascii="Arial" w:hAnsi="Arial" w:cs="Arial"/>
                <w:noProof/>
                <w:spacing w:val="3"/>
              </w:rPr>
              <w:t>c</w:t>
            </w:r>
            <w:r w:rsidRPr="000D292C">
              <w:rPr>
                <w:rStyle w:val="Hyperlink"/>
                <w:rFonts w:ascii="Arial" w:hAnsi="Arial" w:cs="Arial"/>
                <w:noProof/>
              </w:rPr>
              <w:t>hikki</w:t>
            </w:r>
            <w:r w:rsidRPr="000D292C">
              <w:rPr>
                <w:rStyle w:val="Hyperlink"/>
                <w:rFonts w:ascii="Arial" w:hAnsi="Arial" w:cs="Arial"/>
                <w:noProof/>
                <w:spacing w:val="2"/>
              </w:rPr>
              <w:t>n</w:t>
            </w:r>
            <w:r w:rsidRPr="000D292C">
              <w:rPr>
                <w:rStyle w:val="Hyperlink"/>
                <w:rFonts w:ascii="Arial" w:hAnsi="Arial" w:cs="Arial"/>
                <w:noProof/>
              </w:rPr>
              <w:t>g</w:t>
            </w:r>
            <w:r>
              <w:rPr>
                <w:noProof/>
                <w:webHidden/>
              </w:rPr>
              <w:tab/>
            </w:r>
            <w:r>
              <w:rPr>
                <w:noProof/>
                <w:webHidden/>
              </w:rPr>
              <w:fldChar w:fldCharType="begin"/>
            </w:r>
            <w:r>
              <w:rPr>
                <w:noProof/>
                <w:webHidden/>
              </w:rPr>
              <w:instrText xml:space="preserve"> PAGEREF _Toc96111941 \h </w:instrText>
            </w:r>
            <w:r>
              <w:rPr>
                <w:noProof/>
                <w:webHidden/>
              </w:rPr>
            </w:r>
            <w:r>
              <w:rPr>
                <w:noProof/>
                <w:webHidden/>
              </w:rPr>
              <w:fldChar w:fldCharType="separate"/>
            </w:r>
            <w:r>
              <w:rPr>
                <w:noProof/>
                <w:webHidden/>
              </w:rPr>
              <w:t>20</w:t>
            </w:r>
            <w:r>
              <w:rPr>
                <w:noProof/>
                <w:webHidden/>
              </w:rPr>
              <w:fldChar w:fldCharType="end"/>
            </w:r>
          </w:hyperlink>
        </w:p>
        <w:p w14:paraId="7B7E6FD7" w14:textId="730A004C" w:rsidR="00952BE4" w:rsidRDefault="00952BE4">
          <w:pPr>
            <w:pStyle w:val="Inhopg1"/>
            <w:tabs>
              <w:tab w:val="left" w:pos="440"/>
              <w:tab w:val="right" w:leader="dot" w:pos="9062"/>
            </w:tabs>
            <w:rPr>
              <w:rFonts w:eastAsiaTheme="minorEastAsia"/>
              <w:noProof/>
              <w:lang w:eastAsia="nl-NL"/>
            </w:rPr>
          </w:pPr>
          <w:hyperlink w:anchor="_Toc96111942" w:history="1">
            <w:r w:rsidRPr="000D292C">
              <w:rPr>
                <w:rStyle w:val="Hyperlink"/>
                <w:rFonts w:ascii="Arial" w:hAnsi="Arial" w:cs="Arial"/>
                <w:noProof/>
              </w:rPr>
              <w:t>5</w:t>
            </w:r>
            <w:r>
              <w:rPr>
                <w:rFonts w:eastAsiaTheme="minorEastAsia"/>
                <w:noProof/>
                <w:lang w:eastAsia="nl-NL"/>
              </w:rPr>
              <w:tab/>
            </w:r>
            <w:r w:rsidRPr="000D292C">
              <w:rPr>
                <w:rStyle w:val="Hyperlink"/>
                <w:rFonts w:ascii="Arial" w:hAnsi="Arial" w:cs="Arial"/>
                <w:noProof/>
              </w:rPr>
              <w:t>Vervolg</w:t>
            </w:r>
            <w:r>
              <w:rPr>
                <w:noProof/>
                <w:webHidden/>
              </w:rPr>
              <w:tab/>
            </w:r>
            <w:r>
              <w:rPr>
                <w:noProof/>
                <w:webHidden/>
              </w:rPr>
              <w:fldChar w:fldCharType="begin"/>
            </w:r>
            <w:r>
              <w:rPr>
                <w:noProof/>
                <w:webHidden/>
              </w:rPr>
              <w:instrText xml:space="preserve"> PAGEREF _Toc96111942 \h </w:instrText>
            </w:r>
            <w:r>
              <w:rPr>
                <w:noProof/>
                <w:webHidden/>
              </w:rPr>
            </w:r>
            <w:r>
              <w:rPr>
                <w:noProof/>
                <w:webHidden/>
              </w:rPr>
              <w:fldChar w:fldCharType="separate"/>
            </w:r>
            <w:r>
              <w:rPr>
                <w:noProof/>
                <w:webHidden/>
              </w:rPr>
              <w:t>21</w:t>
            </w:r>
            <w:r>
              <w:rPr>
                <w:noProof/>
                <w:webHidden/>
              </w:rPr>
              <w:fldChar w:fldCharType="end"/>
            </w:r>
          </w:hyperlink>
        </w:p>
        <w:p w14:paraId="05141442" w14:textId="3C958C5B" w:rsidR="001B3514" w:rsidRPr="00CE21AE" w:rsidRDefault="00F34828">
          <w:pPr>
            <w:rPr>
              <w:rFonts w:ascii="Arial" w:hAnsi="Arial" w:cs="Arial"/>
            </w:rPr>
          </w:pPr>
          <w:r w:rsidRPr="00152196">
            <w:rPr>
              <w:rFonts w:ascii="Arial" w:hAnsi="Arial" w:cs="Arial"/>
              <w:b/>
              <w:bCs/>
              <w:sz w:val="20"/>
              <w:szCs w:val="20"/>
            </w:rPr>
            <w:fldChar w:fldCharType="end"/>
          </w:r>
        </w:p>
      </w:sdtContent>
    </w:sdt>
    <w:p w14:paraId="6E59E68A" w14:textId="77777777" w:rsidR="00912926" w:rsidRDefault="00912926">
      <w:r>
        <w:br w:type="page"/>
      </w:r>
    </w:p>
    <w:p w14:paraId="09EE2FAD" w14:textId="33DA54A0" w:rsidR="00912926" w:rsidRPr="00CE21AE" w:rsidRDefault="00802DCB" w:rsidP="00912926">
      <w:pPr>
        <w:pStyle w:val="Kop1"/>
        <w:numPr>
          <w:ilvl w:val="0"/>
          <w:numId w:val="1"/>
        </w:numPr>
        <w:rPr>
          <w:rFonts w:ascii="Arial" w:hAnsi="Arial" w:cs="Arial"/>
        </w:rPr>
      </w:pPr>
      <w:bookmarkStart w:id="0" w:name="_Toc96111889"/>
      <w:r w:rsidRPr="00CE21AE">
        <w:rPr>
          <w:rFonts w:ascii="Arial" w:hAnsi="Arial" w:cs="Arial"/>
        </w:rPr>
        <w:lastRenderedPageBreak/>
        <w:t>Aan te besteden opdracht</w:t>
      </w:r>
      <w:bookmarkEnd w:id="0"/>
    </w:p>
    <w:p w14:paraId="11A7B6EC" w14:textId="77777777" w:rsidR="00912926" w:rsidRPr="00CE21AE" w:rsidRDefault="00912926" w:rsidP="00912926">
      <w:pPr>
        <w:rPr>
          <w:rFonts w:ascii="Arial" w:hAnsi="Arial" w:cs="Arial"/>
        </w:rPr>
      </w:pPr>
    </w:p>
    <w:p w14:paraId="6A21429D" w14:textId="59ED49BA" w:rsidR="00C70188" w:rsidRPr="00152196" w:rsidRDefault="00087FEB" w:rsidP="00912926">
      <w:pPr>
        <w:rPr>
          <w:rFonts w:ascii="Arial" w:hAnsi="Arial" w:cs="Arial"/>
          <w:sz w:val="20"/>
          <w:szCs w:val="20"/>
        </w:rPr>
      </w:pPr>
      <w:r w:rsidRPr="00152196">
        <w:rPr>
          <w:rFonts w:ascii="Arial" w:hAnsi="Arial" w:cs="Arial"/>
          <w:sz w:val="20"/>
          <w:szCs w:val="20"/>
        </w:rPr>
        <w:t xml:space="preserve">In </w:t>
      </w:r>
      <w:r w:rsidR="007A22B1" w:rsidRPr="00152196">
        <w:rPr>
          <w:rFonts w:ascii="Arial" w:hAnsi="Arial" w:cs="Arial"/>
          <w:sz w:val="20"/>
          <w:szCs w:val="20"/>
        </w:rPr>
        <w:t>dit hoofdstuk</w:t>
      </w:r>
      <w:r w:rsidRPr="00152196">
        <w:rPr>
          <w:rFonts w:ascii="Arial" w:hAnsi="Arial" w:cs="Arial"/>
          <w:sz w:val="20"/>
          <w:szCs w:val="20"/>
        </w:rPr>
        <w:t xml:space="preserve"> worden de aanbestedende dienst en de aan te besteden opdracht beschreven. De aan te besteden opdracht wordt </w:t>
      </w:r>
      <w:r w:rsidR="00471278" w:rsidRPr="00152196">
        <w:rPr>
          <w:rFonts w:ascii="Arial" w:hAnsi="Arial" w:cs="Arial"/>
          <w:sz w:val="20"/>
          <w:szCs w:val="20"/>
        </w:rPr>
        <w:t>beschreven aan de hand van de voor de aanbesteding relevante kenmerken.</w:t>
      </w:r>
    </w:p>
    <w:p w14:paraId="19057ACC" w14:textId="77777777" w:rsidR="00213C83" w:rsidRPr="00CE21AE" w:rsidRDefault="00EF3719" w:rsidP="00213C83">
      <w:pPr>
        <w:pStyle w:val="Kop2"/>
        <w:numPr>
          <w:ilvl w:val="1"/>
          <w:numId w:val="1"/>
        </w:numPr>
        <w:rPr>
          <w:rFonts w:ascii="Arial" w:hAnsi="Arial" w:cs="Arial"/>
        </w:rPr>
      </w:pPr>
      <w:bookmarkStart w:id="1" w:name="_Toc96111890"/>
      <w:r w:rsidRPr="00CE21AE">
        <w:rPr>
          <w:rFonts w:ascii="Arial" w:hAnsi="Arial" w:cs="Arial"/>
        </w:rPr>
        <w:t>A</w:t>
      </w:r>
      <w:r w:rsidR="00087FEB" w:rsidRPr="00CE21AE">
        <w:rPr>
          <w:rFonts w:ascii="Arial" w:hAnsi="Arial" w:cs="Arial"/>
        </w:rPr>
        <w:t>anbestedende dienst</w:t>
      </w:r>
      <w:bookmarkEnd w:id="1"/>
    </w:p>
    <w:p w14:paraId="02449DF5" w14:textId="77777777" w:rsidR="00213C83" w:rsidRPr="00CE21AE" w:rsidRDefault="00213C83" w:rsidP="00213C83">
      <w:pPr>
        <w:rPr>
          <w:rFonts w:ascii="Arial" w:hAnsi="Arial" w:cs="Arial"/>
        </w:rPr>
      </w:pPr>
    </w:p>
    <w:p w14:paraId="5F4A2641" w14:textId="48CBDE07" w:rsidR="008B18ED" w:rsidRPr="00152196" w:rsidRDefault="008B18ED" w:rsidP="00213C83">
      <w:pPr>
        <w:rPr>
          <w:rFonts w:ascii="Arial" w:hAnsi="Arial" w:cs="Arial"/>
          <w:sz w:val="20"/>
          <w:szCs w:val="20"/>
        </w:rPr>
      </w:pPr>
      <w:r w:rsidRPr="00152196">
        <w:rPr>
          <w:rFonts w:ascii="Arial" w:hAnsi="Arial" w:cs="Arial"/>
          <w:sz w:val="20"/>
          <w:szCs w:val="20"/>
        </w:rPr>
        <w:t xml:space="preserve">De aanbestedende dienst is </w:t>
      </w:r>
      <w:r w:rsidR="005E0DCC">
        <w:rPr>
          <w:rFonts w:ascii="Arial" w:hAnsi="Arial" w:cs="Arial"/>
          <w:sz w:val="20"/>
          <w:szCs w:val="20"/>
        </w:rPr>
        <w:t xml:space="preserve">het </w:t>
      </w:r>
      <w:r w:rsidRPr="00152196">
        <w:rPr>
          <w:rFonts w:ascii="Arial" w:hAnsi="Arial" w:cs="Arial"/>
          <w:sz w:val="20"/>
          <w:szCs w:val="20"/>
        </w:rPr>
        <w:t>Koning Willem I College</w:t>
      </w:r>
      <w:r w:rsidR="005E0DCC">
        <w:rPr>
          <w:rFonts w:ascii="Arial" w:hAnsi="Arial" w:cs="Arial"/>
          <w:sz w:val="20"/>
          <w:szCs w:val="20"/>
        </w:rPr>
        <w:t xml:space="preserve">. Het Koning Willem I College is voortgekomen uit een fusie tussen Koning Willem I College ’s-Hertogenbosch en De Leijgraaf. Hierdoor kan de </w:t>
      </w:r>
      <w:r w:rsidR="00B92AC2">
        <w:rPr>
          <w:rFonts w:ascii="Arial" w:hAnsi="Arial" w:cs="Arial"/>
          <w:sz w:val="20"/>
          <w:szCs w:val="20"/>
        </w:rPr>
        <w:t>fusie</w:t>
      </w:r>
      <w:r w:rsidR="005E0DCC">
        <w:rPr>
          <w:rFonts w:ascii="Arial" w:hAnsi="Arial" w:cs="Arial"/>
          <w:sz w:val="20"/>
          <w:szCs w:val="20"/>
        </w:rPr>
        <w:t>organisatie efficiënter en effectiever bijdragen aan de uitdagingen van de regio. Door deze bundeling in één mbo-instelling zetten we in op een krachtig partnerschap in vernieuwende regionale projecten en vele andere belangrijke samenwerkingsvormen op het gebied van arbeidsmarkt en economische ontwikkeling in Noordoost-Brabant.</w:t>
      </w:r>
      <w:r w:rsidRPr="00152196">
        <w:rPr>
          <w:rFonts w:ascii="Arial" w:hAnsi="Arial" w:cs="Arial"/>
          <w:sz w:val="20"/>
          <w:szCs w:val="20"/>
        </w:rPr>
        <w:t xml:space="preserve"> </w:t>
      </w:r>
      <w:r w:rsidR="005E0DCC">
        <w:rPr>
          <w:rFonts w:ascii="Arial" w:hAnsi="Arial" w:cs="Arial"/>
          <w:sz w:val="20"/>
          <w:szCs w:val="20"/>
        </w:rPr>
        <w:t>Door de fusie kan het Koning Willem I College voor de studenten van 16 tot en met 67 jaar een gezamenlijk versterkt BOL-aanbod realiseren en ook het LLO- en BBL-aanbod verrijken, samen staan we sterker voor de regio Noordoost-Brabant. Gezamenlijk had de fusieorganisatie</w:t>
      </w:r>
      <w:r w:rsidR="00B92AC2">
        <w:rPr>
          <w:rFonts w:ascii="Arial" w:hAnsi="Arial" w:cs="Arial"/>
          <w:sz w:val="20"/>
          <w:szCs w:val="20"/>
        </w:rPr>
        <w:t xml:space="preserve"> in 2020</w:t>
      </w:r>
      <w:r w:rsidR="005E0DCC">
        <w:rPr>
          <w:rFonts w:ascii="Arial" w:hAnsi="Arial" w:cs="Arial"/>
          <w:sz w:val="20"/>
          <w:szCs w:val="20"/>
        </w:rPr>
        <w:t xml:space="preserve"> 18.475 studenten verdeeld over 19 locaties</w:t>
      </w:r>
      <w:r w:rsidR="006C1528">
        <w:rPr>
          <w:rFonts w:ascii="Arial" w:hAnsi="Arial" w:cs="Arial"/>
          <w:sz w:val="20"/>
          <w:szCs w:val="20"/>
        </w:rPr>
        <w:t xml:space="preserve"> in ’s-Hertogenbosch, Oss, Meierijstad, Uden en Cuijk</w:t>
      </w:r>
      <w:r w:rsidR="005E0DCC">
        <w:rPr>
          <w:rFonts w:ascii="Arial" w:hAnsi="Arial" w:cs="Arial"/>
          <w:sz w:val="20"/>
          <w:szCs w:val="20"/>
        </w:rPr>
        <w:t>. V</w:t>
      </w:r>
      <w:r w:rsidRPr="00152196">
        <w:rPr>
          <w:rFonts w:ascii="Arial" w:hAnsi="Arial" w:cs="Arial"/>
          <w:sz w:val="20"/>
          <w:szCs w:val="20"/>
        </w:rPr>
        <w:t xml:space="preserve">erdere gegeven zijn beschikbaar op </w:t>
      </w:r>
      <w:hyperlink r:id="rId14" w:history="1">
        <w:r w:rsidR="006C1528" w:rsidRPr="00A97860">
          <w:rPr>
            <w:rStyle w:val="Hyperlink"/>
            <w:rFonts w:ascii="Arial" w:hAnsi="Arial" w:cs="Arial"/>
            <w:sz w:val="20"/>
            <w:szCs w:val="20"/>
          </w:rPr>
          <w:t>www.kw1c.nl</w:t>
        </w:r>
      </w:hyperlink>
      <w:r w:rsidR="006C1528">
        <w:rPr>
          <w:rFonts w:ascii="Arial" w:hAnsi="Arial" w:cs="Arial"/>
          <w:sz w:val="20"/>
          <w:szCs w:val="20"/>
        </w:rPr>
        <w:t xml:space="preserve"> en www.leijgraaf.nl</w:t>
      </w:r>
      <w:r w:rsidRPr="00152196">
        <w:rPr>
          <w:rFonts w:ascii="Arial" w:hAnsi="Arial" w:cs="Arial"/>
          <w:sz w:val="20"/>
          <w:szCs w:val="20"/>
        </w:rPr>
        <w:t>.</w:t>
      </w:r>
    </w:p>
    <w:p w14:paraId="65E4785B" w14:textId="77777777" w:rsidR="00C70188" w:rsidRPr="00CE21AE" w:rsidRDefault="00EF3719" w:rsidP="00C70188">
      <w:pPr>
        <w:pStyle w:val="Kop2"/>
        <w:numPr>
          <w:ilvl w:val="1"/>
          <w:numId w:val="1"/>
        </w:numPr>
        <w:rPr>
          <w:rFonts w:ascii="Arial" w:hAnsi="Arial" w:cs="Arial"/>
        </w:rPr>
      </w:pPr>
      <w:bookmarkStart w:id="2" w:name="_Toc96111891"/>
      <w:r w:rsidRPr="00CE21AE">
        <w:rPr>
          <w:rFonts w:ascii="Arial" w:hAnsi="Arial" w:cs="Arial"/>
        </w:rPr>
        <w:t>A</w:t>
      </w:r>
      <w:r w:rsidR="00087FEB" w:rsidRPr="00CE21AE">
        <w:rPr>
          <w:rFonts w:ascii="Arial" w:hAnsi="Arial" w:cs="Arial"/>
        </w:rPr>
        <w:t>an te besteden opdracht</w:t>
      </w:r>
      <w:bookmarkEnd w:id="2"/>
    </w:p>
    <w:p w14:paraId="08EA19C6" w14:textId="77777777" w:rsidR="00C70188" w:rsidRPr="00CE21AE" w:rsidRDefault="00C70188" w:rsidP="00C70188">
      <w:pPr>
        <w:rPr>
          <w:rFonts w:ascii="Arial" w:hAnsi="Arial" w:cs="Arial"/>
        </w:rPr>
      </w:pPr>
    </w:p>
    <w:p w14:paraId="267A64FA" w14:textId="02DB7751" w:rsidR="00375E71" w:rsidRDefault="00375E71" w:rsidP="00375E71">
      <w:pPr>
        <w:rPr>
          <w:rFonts w:ascii="Arial" w:hAnsi="Arial" w:cs="Arial"/>
          <w:sz w:val="20"/>
          <w:szCs w:val="20"/>
        </w:rPr>
      </w:pPr>
      <w:r w:rsidRPr="00152196">
        <w:rPr>
          <w:rFonts w:ascii="Arial" w:hAnsi="Arial" w:cs="Arial"/>
          <w:sz w:val="20"/>
          <w:szCs w:val="20"/>
        </w:rPr>
        <w:t xml:space="preserve">De opdracht voor </w:t>
      </w:r>
      <w:r w:rsidR="00BC27CB" w:rsidRPr="00152196">
        <w:rPr>
          <w:rFonts w:ascii="Arial" w:hAnsi="Arial" w:cs="Arial"/>
          <w:sz w:val="20"/>
          <w:szCs w:val="20"/>
        </w:rPr>
        <w:t xml:space="preserve">de aanbesteding </w:t>
      </w:r>
      <w:r w:rsidRPr="00152196">
        <w:rPr>
          <w:rFonts w:ascii="Arial" w:hAnsi="Arial" w:cs="Arial"/>
          <w:sz w:val="20"/>
          <w:szCs w:val="20"/>
        </w:rPr>
        <w:t xml:space="preserve">kan als volgt worden beschreven: </w:t>
      </w:r>
    </w:p>
    <w:p w14:paraId="66CDAF23" w14:textId="77777777" w:rsidR="00AF2882" w:rsidRPr="00AF2882" w:rsidRDefault="00AF2882" w:rsidP="00AF2882">
      <w:pPr>
        <w:rPr>
          <w:rFonts w:ascii="Arial" w:hAnsi="Arial" w:cs="Arial"/>
          <w:sz w:val="20"/>
          <w:szCs w:val="20"/>
        </w:rPr>
      </w:pPr>
      <w:r w:rsidRPr="00AF2882">
        <w:rPr>
          <w:rFonts w:ascii="Arial" w:hAnsi="Arial" w:cs="Arial"/>
          <w:sz w:val="20"/>
          <w:szCs w:val="20"/>
        </w:rPr>
        <w:t xml:space="preserve">De aan te besteden opdracht bestaat uit de volgende onderdelen: </w:t>
      </w:r>
    </w:p>
    <w:p w14:paraId="7BC4C8C6" w14:textId="77777777" w:rsidR="00AF2882" w:rsidRPr="00AF2882" w:rsidRDefault="00AF2882" w:rsidP="0018494A">
      <w:pPr>
        <w:pStyle w:val="Lijstalinea"/>
        <w:numPr>
          <w:ilvl w:val="0"/>
          <w:numId w:val="12"/>
        </w:numPr>
        <w:rPr>
          <w:rFonts w:ascii="Arial" w:hAnsi="Arial" w:cs="Arial"/>
          <w:sz w:val="20"/>
          <w:szCs w:val="20"/>
        </w:rPr>
      </w:pPr>
      <w:r w:rsidRPr="00AF2882">
        <w:rPr>
          <w:rFonts w:ascii="Arial" w:hAnsi="Arial" w:cs="Arial"/>
          <w:sz w:val="20"/>
          <w:szCs w:val="20"/>
        </w:rPr>
        <w:t>Controle (geconsolideerde) jaarrekening: (Inclusief BBO De Schalm)</w:t>
      </w:r>
    </w:p>
    <w:p w14:paraId="475745D2" w14:textId="77777777" w:rsidR="00AF2882" w:rsidRPr="00AF2882" w:rsidRDefault="00AF2882" w:rsidP="00AF2882">
      <w:pPr>
        <w:pStyle w:val="Lijstalinea"/>
        <w:spacing w:line="320" w:lineRule="exact"/>
        <w:ind w:left="1080"/>
        <w:rPr>
          <w:rFonts w:ascii="Arial" w:hAnsi="Arial" w:cs="Arial"/>
          <w:sz w:val="20"/>
          <w:szCs w:val="20"/>
        </w:rPr>
      </w:pPr>
      <w:r w:rsidRPr="00AF2882">
        <w:rPr>
          <w:rFonts w:ascii="Arial" w:hAnsi="Arial" w:cs="Arial"/>
          <w:sz w:val="20"/>
          <w:szCs w:val="20"/>
        </w:rPr>
        <w:t>De omvang en inrichting van het Koning Willem I College maakt het mogelijk de controle op te splitsen in:</w:t>
      </w:r>
    </w:p>
    <w:p w14:paraId="7A1E66B9" w14:textId="77777777" w:rsidR="00AF2882" w:rsidRPr="00AF2882" w:rsidRDefault="00AF2882" w:rsidP="0018494A">
      <w:pPr>
        <w:pStyle w:val="Lijstalinea"/>
        <w:numPr>
          <w:ilvl w:val="0"/>
          <w:numId w:val="13"/>
        </w:numPr>
        <w:spacing w:line="320" w:lineRule="exact"/>
        <w:rPr>
          <w:rFonts w:ascii="Arial" w:hAnsi="Arial" w:cs="Arial"/>
          <w:sz w:val="20"/>
          <w:szCs w:val="20"/>
        </w:rPr>
      </w:pPr>
      <w:r w:rsidRPr="00AF2882">
        <w:rPr>
          <w:rFonts w:ascii="Arial" w:hAnsi="Arial" w:cs="Arial"/>
          <w:sz w:val="20"/>
          <w:szCs w:val="20"/>
        </w:rPr>
        <w:t xml:space="preserve">een interim-controle; en </w:t>
      </w:r>
    </w:p>
    <w:p w14:paraId="7B57B473" w14:textId="77777777" w:rsidR="00AF2882" w:rsidRPr="00AF2882" w:rsidRDefault="00AF2882" w:rsidP="0018494A">
      <w:pPr>
        <w:pStyle w:val="Lijstalinea"/>
        <w:numPr>
          <w:ilvl w:val="0"/>
          <w:numId w:val="13"/>
        </w:numPr>
        <w:spacing w:line="320" w:lineRule="exact"/>
        <w:rPr>
          <w:rFonts w:ascii="Arial" w:hAnsi="Arial" w:cs="Arial"/>
          <w:sz w:val="20"/>
          <w:szCs w:val="20"/>
        </w:rPr>
      </w:pPr>
      <w:r w:rsidRPr="00AF2882">
        <w:rPr>
          <w:rFonts w:ascii="Arial" w:hAnsi="Arial" w:cs="Arial"/>
          <w:sz w:val="20"/>
          <w:szCs w:val="20"/>
        </w:rPr>
        <w:t>een eindejaarscontrole;</w:t>
      </w:r>
    </w:p>
    <w:p w14:paraId="6EB299AF" w14:textId="77777777" w:rsidR="00AF2882" w:rsidRPr="00AF2882" w:rsidRDefault="00AF2882" w:rsidP="0018494A">
      <w:pPr>
        <w:pStyle w:val="Lijstalinea"/>
        <w:numPr>
          <w:ilvl w:val="0"/>
          <w:numId w:val="12"/>
        </w:numPr>
        <w:spacing w:line="320" w:lineRule="exact"/>
        <w:rPr>
          <w:rFonts w:ascii="Arial" w:hAnsi="Arial" w:cs="Arial"/>
          <w:sz w:val="20"/>
          <w:szCs w:val="20"/>
        </w:rPr>
      </w:pPr>
      <w:r w:rsidRPr="00AF2882">
        <w:rPr>
          <w:rFonts w:ascii="Arial" w:hAnsi="Arial" w:cs="Arial"/>
          <w:sz w:val="20"/>
          <w:szCs w:val="20"/>
        </w:rPr>
        <w:t>Controle van de bekostigingsgegevens Middelbaar Beroeps Onderwijs en vavo;</w:t>
      </w:r>
    </w:p>
    <w:p w14:paraId="54BEBCCB" w14:textId="77777777" w:rsidR="00AF2882" w:rsidRPr="00AF2882" w:rsidRDefault="00AF2882" w:rsidP="0018494A">
      <w:pPr>
        <w:pStyle w:val="Lijstalinea"/>
        <w:numPr>
          <w:ilvl w:val="0"/>
          <w:numId w:val="12"/>
        </w:numPr>
        <w:spacing w:line="320" w:lineRule="exact"/>
        <w:rPr>
          <w:rFonts w:ascii="Arial" w:hAnsi="Arial" w:cs="Arial"/>
          <w:sz w:val="20"/>
          <w:szCs w:val="20"/>
        </w:rPr>
      </w:pPr>
      <w:r w:rsidRPr="00AF2882">
        <w:rPr>
          <w:rFonts w:ascii="Arial" w:hAnsi="Arial" w:cs="Arial"/>
          <w:sz w:val="20"/>
          <w:szCs w:val="20"/>
        </w:rPr>
        <w:t>Controle op DigiD;</w:t>
      </w:r>
    </w:p>
    <w:p w14:paraId="345D9914" w14:textId="77777777" w:rsidR="00AF2882" w:rsidRPr="00AF2882" w:rsidRDefault="00AF2882" w:rsidP="0018494A">
      <w:pPr>
        <w:pStyle w:val="Lijstalinea"/>
        <w:numPr>
          <w:ilvl w:val="0"/>
          <w:numId w:val="12"/>
        </w:numPr>
        <w:spacing w:line="320" w:lineRule="exact"/>
        <w:rPr>
          <w:rFonts w:ascii="Arial" w:hAnsi="Arial" w:cs="Arial"/>
          <w:sz w:val="20"/>
          <w:szCs w:val="20"/>
        </w:rPr>
      </w:pPr>
      <w:r w:rsidRPr="00AF2882">
        <w:rPr>
          <w:rFonts w:ascii="Arial" w:hAnsi="Arial" w:cs="Arial"/>
          <w:sz w:val="20"/>
          <w:szCs w:val="20"/>
        </w:rPr>
        <w:t>Controle specifieke opdrachten (inclusief de educatiecontrole); en</w:t>
      </w:r>
    </w:p>
    <w:p w14:paraId="05C66C3C" w14:textId="77777777" w:rsidR="00AF2882" w:rsidRPr="00AF2882" w:rsidRDefault="00AF2882" w:rsidP="0018494A">
      <w:pPr>
        <w:pStyle w:val="Lijstalinea"/>
        <w:numPr>
          <w:ilvl w:val="0"/>
          <w:numId w:val="12"/>
        </w:numPr>
        <w:spacing w:line="320" w:lineRule="exact"/>
        <w:rPr>
          <w:rFonts w:ascii="Arial" w:hAnsi="Arial" w:cs="Arial"/>
          <w:sz w:val="20"/>
          <w:szCs w:val="20"/>
        </w:rPr>
      </w:pPr>
      <w:r w:rsidRPr="00AF2882">
        <w:rPr>
          <w:rFonts w:ascii="Arial" w:hAnsi="Arial" w:cs="Arial"/>
          <w:sz w:val="20"/>
          <w:szCs w:val="20"/>
        </w:rPr>
        <w:t>Doorgeven van belangrijke actuele zaken bij het volgen van marktontwikkelingen</w:t>
      </w:r>
    </w:p>
    <w:p w14:paraId="2832F6B7" w14:textId="77777777" w:rsidR="00AF2882" w:rsidRPr="00DE5662" w:rsidRDefault="00AF2882" w:rsidP="00AF2882">
      <w:pPr>
        <w:rPr>
          <w:rFonts w:ascii="Arial" w:hAnsi="Arial" w:cs="Arial"/>
        </w:rPr>
      </w:pPr>
    </w:p>
    <w:p w14:paraId="462F97CE" w14:textId="77777777" w:rsidR="00AF2882" w:rsidRPr="00AF2882" w:rsidRDefault="00AF2882" w:rsidP="00AF2882">
      <w:pPr>
        <w:spacing w:line="320" w:lineRule="exact"/>
        <w:rPr>
          <w:rFonts w:ascii="Arial" w:hAnsi="Arial" w:cs="Arial"/>
          <w:sz w:val="20"/>
          <w:szCs w:val="20"/>
          <w:u w:val="single"/>
        </w:rPr>
      </w:pPr>
      <w:r w:rsidRPr="00AF2882">
        <w:rPr>
          <w:rFonts w:ascii="Arial" w:hAnsi="Arial" w:cs="Arial"/>
          <w:sz w:val="20"/>
          <w:szCs w:val="20"/>
          <w:u w:val="single"/>
        </w:rPr>
        <w:t>De interim-controle</w:t>
      </w:r>
    </w:p>
    <w:p w14:paraId="2ADFA50F" w14:textId="77777777" w:rsidR="00AF2882" w:rsidRPr="00AF2882" w:rsidRDefault="00AF2882" w:rsidP="00AF2882">
      <w:pPr>
        <w:pStyle w:val="Plattetekst"/>
        <w:rPr>
          <w:rFonts w:ascii="Arial" w:eastAsia="MS Mincho" w:hAnsi="Arial" w:cs="Arial"/>
          <w:i w:val="0"/>
          <w:color w:val="auto"/>
          <w:sz w:val="20"/>
        </w:rPr>
      </w:pPr>
      <w:r w:rsidRPr="00AF2882">
        <w:rPr>
          <w:rFonts w:ascii="Arial" w:eastAsia="MS Mincho" w:hAnsi="Arial" w:cs="Arial"/>
          <w:i w:val="0"/>
          <w:color w:val="auto"/>
          <w:sz w:val="20"/>
        </w:rPr>
        <w:t xml:space="preserve">De interim-controle dient plaats te vinden in oktober/november van het betreffende controlejaar. Tijdens de interim-controle zal de accountant zich een oordeel moeten vormen over de kwaliteit van de administratieve organisatie, inclusief de daarin opgenomen maatregelen van interne controle. De accountant legt zijn bevindingen, alsmede de daaruit voortvloeiende aanbevelingen, vast in de vorm van een interim-managementletter. </w:t>
      </w:r>
    </w:p>
    <w:p w14:paraId="60CC0784" w14:textId="77777777" w:rsidR="00AF2882" w:rsidRPr="00AF2882" w:rsidRDefault="00AF2882" w:rsidP="00AF2882">
      <w:pPr>
        <w:pStyle w:val="Plattetekst"/>
        <w:spacing w:after="0"/>
        <w:rPr>
          <w:rFonts w:ascii="Arial" w:eastAsia="MS Mincho" w:hAnsi="Arial" w:cs="Arial"/>
          <w:i w:val="0"/>
          <w:color w:val="auto"/>
          <w:sz w:val="20"/>
        </w:rPr>
      </w:pPr>
      <w:r w:rsidRPr="00AF2882">
        <w:rPr>
          <w:rFonts w:ascii="Arial" w:eastAsia="MS Mincho" w:hAnsi="Arial" w:cs="Arial"/>
          <w:i w:val="0"/>
          <w:color w:val="auto"/>
          <w:sz w:val="20"/>
        </w:rPr>
        <w:t>Op uiterlijk 1 december van het controlejaar zal de interim-managementletter inclusief het commentaar van het management van het Koning Willem I College worden opgeleverd. Deze zal daarna mondeling worden toegelicht door de accountant aan de auditcommissie van het Koning Willem I College.</w:t>
      </w:r>
    </w:p>
    <w:p w14:paraId="0E492F58" w14:textId="77777777" w:rsidR="00AF2882" w:rsidRDefault="00AF2882" w:rsidP="00AF2882">
      <w:pPr>
        <w:pStyle w:val="Plattetekst"/>
        <w:spacing w:after="0"/>
        <w:rPr>
          <w:rFonts w:ascii="Arial" w:eastAsia="Calibri" w:hAnsi="Arial" w:cs="Arial"/>
          <w:i w:val="0"/>
          <w:color w:val="auto"/>
          <w:sz w:val="22"/>
          <w:szCs w:val="22"/>
        </w:rPr>
      </w:pPr>
    </w:p>
    <w:p w14:paraId="28A9F506" w14:textId="77777777" w:rsidR="00AF2882" w:rsidRPr="00AF2882" w:rsidRDefault="00AF2882" w:rsidP="00AF2882">
      <w:pPr>
        <w:spacing w:line="320" w:lineRule="exact"/>
        <w:rPr>
          <w:rFonts w:ascii="Arial" w:hAnsi="Arial" w:cs="Arial"/>
          <w:sz w:val="20"/>
          <w:szCs w:val="20"/>
          <w:u w:val="single"/>
        </w:rPr>
      </w:pPr>
      <w:r w:rsidRPr="00AF2882">
        <w:rPr>
          <w:rFonts w:ascii="Arial" w:hAnsi="Arial" w:cs="Arial"/>
          <w:sz w:val="20"/>
          <w:szCs w:val="20"/>
          <w:u w:val="single"/>
        </w:rPr>
        <w:t>De eindejaarscontrole</w:t>
      </w:r>
    </w:p>
    <w:p w14:paraId="1B29A78C" w14:textId="77777777" w:rsidR="00AF2882" w:rsidRPr="00AF2882" w:rsidRDefault="00AF2882" w:rsidP="00AF2882">
      <w:pPr>
        <w:pStyle w:val="Plattetekst"/>
        <w:rPr>
          <w:rFonts w:ascii="Arial" w:eastAsia="MS Mincho" w:hAnsi="Arial" w:cs="Arial"/>
          <w:i w:val="0"/>
          <w:color w:val="auto"/>
          <w:sz w:val="20"/>
        </w:rPr>
      </w:pPr>
      <w:r w:rsidRPr="00AF2882">
        <w:rPr>
          <w:rFonts w:ascii="Arial" w:eastAsia="MS Mincho" w:hAnsi="Arial" w:cs="Arial"/>
          <w:i w:val="0"/>
          <w:color w:val="auto"/>
          <w:sz w:val="20"/>
        </w:rPr>
        <w:t>De eindejaarscontrole dient in april/mei van het volgende jaar plaats te vinden, waarbij de maximale doorlooptijd van de controle 4 weken bedraagt. Ten behoeve van de controle wordt door het Koning Willem I College het jaarrekeningdossier ingericht met specificaties van en toelichtingen op de verschillende jaarrekeningposten conform vooraf vastgelegde afspraken met de accountant. De controle betreft de door het Koning Willem I College opgestelde (geconsolideerde) jaarrekening (onderdeel van financieel jaarverslag), inclusief de voor het Ministerie van OCW opgestelde bijlagen bij de jaarrekening (o.a. verantwoording</w:t>
      </w:r>
      <w:r w:rsidRPr="00DE5662">
        <w:rPr>
          <w:rFonts w:ascii="Arial" w:eastAsia="Calibri" w:hAnsi="Arial" w:cs="Arial"/>
          <w:i w:val="0"/>
          <w:color w:val="auto"/>
          <w:sz w:val="22"/>
          <w:szCs w:val="22"/>
        </w:rPr>
        <w:t xml:space="preserve"> geoormerkte subsidies</w:t>
      </w:r>
      <w:r w:rsidRPr="00AF2882">
        <w:rPr>
          <w:rFonts w:ascii="Arial" w:eastAsia="MS Mincho" w:hAnsi="Arial" w:cs="Arial"/>
          <w:i w:val="0"/>
          <w:color w:val="auto"/>
          <w:sz w:val="20"/>
        </w:rPr>
        <w:t>). De controle dient te worden uitgevoerd volgens het controleprotocol van OCW.</w:t>
      </w:r>
    </w:p>
    <w:p w14:paraId="280D5A76" w14:textId="550DEBEC" w:rsidR="00AF2882" w:rsidRPr="00AF2882" w:rsidRDefault="00AF2882" w:rsidP="00AF2882">
      <w:pPr>
        <w:pStyle w:val="Plattetekst"/>
        <w:spacing w:after="0"/>
        <w:rPr>
          <w:rFonts w:ascii="Arial" w:eastAsia="MS Mincho" w:hAnsi="Arial" w:cs="Arial"/>
          <w:i w:val="0"/>
          <w:color w:val="auto"/>
          <w:sz w:val="20"/>
        </w:rPr>
      </w:pPr>
      <w:r w:rsidRPr="00AF2882">
        <w:rPr>
          <w:rFonts w:ascii="Arial" w:eastAsia="MS Mincho" w:hAnsi="Arial" w:cs="Arial"/>
          <w:i w:val="0"/>
          <w:color w:val="auto"/>
          <w:sz w:val="20"/>
        </w:rPr>
        <w:lastRenderedPageBreak/>
        <w:t>De accountant rapporteert zijn bevindingen, na afloop van de controle door middel van een accountantsverslag gericht aan de Raad van Bestuur en de Raad van Toezicht van het Koning</w:t>
      </w:r>
      <w:r>
        <w:rPr>
          <w:rFonts w:ascii="Arial" w:eastAsia="MS Mincho" w:hAnsi="Arial" w:cs="Arial"/>
          <w:i w:val="0"/>
          <w:color w:val="auto"/>
          <w:sz w:val="20"/>
        </w:rPr>
        <w:t> </w:t>
      </w:r>
      <w:r w:rsidRPr="00AF2882">
        <w:rPr>
          <w:rFonts w:ascii="Arial" w:eastAsia="MS Mincho" w:hAnsi="Arial" w:cs="Arial"/>
          <w:i w:val="0"/>
          <w:color w:val="auto"/>
          <w:sz w:val="20"/>
        </w:rPr>
        <w:t>Willem</w:t>
      </w:r>
      <w:r>
        <w:rPr>
          <w:rFonts w:ascii="Arial" w:eastAsia="MS Mincho" w:hAnsi="Arial" w:cs="Arial"/>
          <w:i w:val="0"/>
          <w:color w:val="auto"/>
          <w:sz w:val="20"/>
        </w:rPr>
        <w:t> </w:t>
      </w:r>
      <w:r w:rsidRPr="00AF2882">
        <w:rPr>
          <w:rFonts w:ascii="Arial" w:eastAsia="MS Mincho" w:hAnsi="Arial" w:cs="Arial"/>
          <w:i w:val="0"/>
          <w:color w:val="auto"/>
          <w:sz w:val="20"/>
        </w:rPr>
        <w:t>I College. Dit verslag zal daarna mondeling worden toegelicht door de accountant aan de auditcommissie van het Koning Willem I College. De accountantsverklaring wordt uiterlijk op 1 juni verstrekt.</w:t>
      </w:r>
    </w:p>
    <w:p w14:paraId="235427FA" w14:textId="77777777" w:rsidR="00AF2882" w:rsidRPr="00DE5662" w:rsidRDefault="00AF2882" w:rsidP="00AF2882">
      <w:pPr>
        <w:pStyle w:val="Plattetekst"/>
        <w:spacing w:after="0"/>
        <w:rPr>
          <w:rFonts w:ascii="Arial" w:eastAsia="Calibri" w:hAnsi="Arial" w:cs="Arial"/>
          <w:i w:val="0"/>
          <w:color w:val="auto"/>
          <w:sz w:val="22"/>
          <w:szCs w:val="22"/>
        </w:rPr>
      </w:pPr>
    </w:p>
    <w:p w14:paraId="6E8E63C1" w14:textId="77777777" w:rsidR="00AF2882" w:rsidRPr="00AF2882" w:rsidRDefault="00AF2882" w:rsidP="00AF2882">
      <w:pPr>
        <w:spacing w:line="320" w:lineRule="exact"/>
        <w:rPr>
          <w:rFonts w:ascii="Arial" w:hAnsi="Arial" w:cs="Arial"/>
          <w:sz w:val="20"/>
          <w:szCs w:val="20"/>
          <w:u w:val="single"/>
        </w:rPr>
      </w:pPr>
      <w:r w:rsidRPr="00AF2882">
        <w:rPr>
          <w:rFonts w:ascii="Arial" w:hAnsi="Arial" w:cs="Arial"/>
          <w:sz w:val="20"/>
          <w:szCs w:val="20"/>
          <w:u w:val="single"/>
        </w:rPr>
        <w:t>Controle van de bekostigingsgegevens Middelbaar Beroeps Onderwijs en VAVO:</w:t>
      </w:r>
    </w:p>
    <w:p w14:paraId="6795DD52" w14:textId="77777777" w:rsidR="00AF2882" w:rsidRPr="00AF2882" w:rsidRDefault="00AF2882" w:rsidP="00AF2882">
      <w:pPr>
        <w:pStyle w:val="Plattetekst"/>
        <w:rPr>
          <w:rFonts w:ascii="Arial" w:eastAsia="MS Mincho" w:hAnsi="Arial" w:cs="Arial"/>
          <w:i w:val="0"/>
          <w:color w:val="auto"/>
          <w:sz w:val="20"/>
        </w:rPr>
      </w:pPr>
      <w:r w:rsidRPr="00AF2882">
        <w:rPr>
          <w:rFonts w:ascii="Arial" w:eastAsia="MS Mincho" w:hAnsi="Arial" w:cs="Arial"/>
          <w:i w:val="0"/>
          <w:color w:val="auto"/>
          <w:sz w:val="20"/>
        </w:rPr>
        <w:t xml:space="preserve">Het Koning Willem I College leidt studenten op in het middelbaar beroeps onderwijs (mbo) voor vier verschillende niveaus. Een student kan kiezen voor de Beroeps Opleidende Leerweg (voltijd en deeltijd) of de Beroeps Begeleidende Leerweg (deeltijd). Volgens geldende regelgeving geschiedt de bekostiging door OCW in jaar t op basis van het aantal ingeschreven studenten beroepsonderwijs op 1 oktober van jaar t-2 en het aantal diploma’s in jaar t-2. Vanaf 2009 geldt er in verband met de bekostiging een tweede teldatum: 1 februari. Jaarlijks dient de accountant in mei, rekening houdend met hetgeen is opgenomen in de Wet Educatie en Beroepsonderwijs (WEB) en het controleprotocol van OCW, de juistheid van de door het Koning Willem I College via het Basisregister Onderwijs (BRON) aan de Dienst Uitvoering Onderwijs (DUO) doorgegeven bekostigingsgegevens </w:t>
      </w:r>
    </w:p>
    <w:p w14:paraId="7B587684" w14:textId="77777777" w:rsidR="00AF2882" w:rsidRPr="00AF2882" w:rsidRDefault="00AF2882" w:rsidP="00AF2882">
      <w:pPr>
        <w:pStyle w:val="Plattetekst"/>
        <w:spacing w:after="0"/>
        <w:rPr>
          <w:rFonts w:ascii="Arial" w:eastAsia="MS Mincho" w:hAnsi="Arial" w:cs="Arial"/>
          <w:i w:val="0"/>
          <w:color w:val="auto"/>
          <w:sz w:val="20"/>
        </w:rPr>
      </w:pPr>
      <w:r w:rsidRPr="00AF2882">
        <w:rPr>
          <w:rFonts w:ascii="Arial" w:eastAsia="MS Mincho" w:hAnsi="Arial" w:cs="Arial"/>
          <w:i w:val="0"/>
          <w:color w:val="auto"/>
          <w:sz w:val="20"/>
        </w:rPr>
        <w:t>vast te stellen en van een accountantsverklaring te voorzien. Deze verklaring dient uiterlijk 3 werkdagen vóór 1 juli in het bezit te zijn van het Koning Willem I College. Voor de controle op aanwezigheid kan de accountant gebruik maken van de absentiegegevens welke door het Koning Willem I College worden geregistreerd.</w:t>
      </w:r>
    </w:p>
    <w:p w14:paraId="0BC79D18" w14:textId="77777777" w:rsidR="00AF2882" w:rsidRPr="00DE5662" w:rsidRDefault="00AF2882" w:rsidP="00AF2882">
      <w:pPr>
        <w:pStyle w:val="Plattetekst"/>
        <w:spacing w:after="0"/>
        <w:rPr>
          <w:rFonts w:ascii="Arial" w:eastAsia="Calibri" w:hAnsi="Arial" w:cs="Arial"/>
          <w:i w:val="0"/>
          <w:color w:val="auto"/>
          <w:sz w:val="22"/>
          <w:szCs w:val="22"/>
        </w:rPr>
      </w:pPr>
    </w:p>
    <w:p w14:paraId="03E24E01" w14:textId="77777777" w:rsidR="00AF2882" w:rsidRPr="00AF2882" w:rsidRDefault="00AF2882" w:rsidP="00AF2882">
      <w:pPr>
        <w:rPr>
          <w:rFonts w:ascii="Arial" w:hAnsi="Arial" w:cs="Arial"/>
          <w:sz w:val="20"/>
          <w:szCs w:val="20"/>
          <w:u w:val="single"/>
        </w:rPr>
      </w:pPr>
      <w:r w:rsidRPr="00AF2882">
        <w:rPr>
          <w:rFonts w:ascii="Arial" w:hAnsi="Arial" w:cs="Arial"/>
          <w:sz w:val="20"/>
          <w:szCs w:val="20"/>
          <w:u w:val="single"/>
        </w:rPr>
        <w:t>Controle specifieke opdrachten:</w:t>
      </w:r>
    </w:p>
    <w:p w14:paraId="1BD73D41" w14:textId="77777777" w:rsidR="00AF2882" w:rsidRPr="00AF2882" w:rsidRDefault="00AF2882" w:rsidP="00AF2882">
      <w:pPr>
        <w:pStyle w:val="Plattetekst"/>
        <w:spacing w:after="0"/>
        <w:rPr>
          <w:rFonts w:ascii="Arial" w:eastAsia="MS Mincho" w:hAnsi="Arial" w:cs="Arial"/>
          <w:i w:val="0"/>
          <w:color w:val="auto"/>
          <w:sz w:val="20"/>
        </w:rPr>
      </w:pPr>
      <w:r w:rsidRPr="00AF2882">
        <w:rPr>
          <w:rFonts w:ascii="Arial" w:eastAsia="MS Mincho" w:hAnsi="Arial" w:cs="Arial"/>
          <w:i w:val="0"/>
          <w:color w:val="auto"/>
          <w:sz w:val="20"/>
        </w:rPr>
        <w:t xml:space="preserve">Het Koning Willem I College voert jaarlijks specifieke (project)activiteiten uit voor diverse overheden en instanties die, op grond van subsidie- of contractvoorwaarden, een afzonderlijke accountantsverklaring vereisen bij de financiële verantwoording (bijv. de met gemeenten afgesloten educatie- en inburgeringovereenkomsten en subsidieprojecten). De aard en omvang van de accountantscontrole (integraal/steekproef) wordt bepaald door de vigerende specifieke regelgeving. Zowel het aantal als de omvang van deze (project)activiteiten varieert jaarlijks. Ook kunnen de subsidievoorwaarden verschillen. </w:t>
      </w:r>
    </w:p>
    <w:p w14:paraId="2B55A5A1" w14:textId="77777777" w:rsidR="00AF2882" w:rsidRDefault="00AF2882" w:rsidP="00AF2882">
      <w:pPr>
        <w:spacing w:line="320" w:lineRule="exact"/>
        <w:rPr>
          <w:rFonts w:ascii="Arial" w:hAnsi="Arial" w:cs="Arial"/>
        </w:rPr>
      </w:pPr>
    </w:p>
    <w:p w14:paraId="0FBFE21D" w14:textId="77777777" w:rsidR="00AF2882" w:rsidRPr="00AF2882" w:rsidRDefault="00AF2882" w:rsidP="00AF2882">
      <w:pPr>
        <w:spacing w:after="120" w:line="320" w:lineRule="exact"/>
        <w:rPr>
          <w:rFonts w:ascii="Arial" w:hAnsi="Arial" w:cs="Arial"/>
          <w:sz w:val="20"/>
          <w:szCs w:val="20"/>
          <w:u w:val="single"/>
        </w:rPr>
      </w:pPr>
      <w:r w:rsidRPr="00AF2882">
        <w:rPr>
          <w:rFonts w:ascii="Arial" w:hAnsi="Arial" w:cs="Arial"/>
          <w:sz w:val="20"/>
          <w:szCs w:val="20"/>
          <w:u w:val="single"/>
        </w:rPr>
        <w:t>Doorgeven van belangrijke actuele zaken bij het volgen van marktontwikkelingen:</w:t>
      </w:r>
    </w:p>
    <w:p w14:paraId="07F9394A" w14:textId="4F523718" w:rsidR="00FD56E3" w:rsidRPr="00AF2882" w:rsidRDefault="00AF2882" w:rsidP="00AF2882">
      <w:pPr>
        <w:pStyle w:val="Plattetekst"/>
        <w:rPr>
          <w:rFonts w:ascii="Arial" w:eastAsia="MS Mincho" w:hAnsi="Arial" w:cs="Arial"/>
          <w:i w:val="0"/>
          <w:color w:val="auto"/>
          <w:sz w:val="20"/>
        </w:rPr>
      </w:pPr>
      <w:r w:rsidRPr="00AF2882">
        <w:rPr>
          <w:rFonts w:ascii="Arial" w:eastAsia="MS Mincho" w:hAnsi="Arial" w:cs="Arial"/>
          <w:i w:val="0"/>
          <w:color w:val="auto"/>
          <w:sz w:val="20"/>
        </w:rPr>
        <w:t>Het Koning Willem I College vindt het van groot belang, dat de accountant bijdraagt om, rekening houdend met de specifieke subsidievoorwaarden, de projectadministratie op een praktische en efficiënte wijze uit te voeren. Mogelijke interpretatieverschillen over de wijze van verantwoorden dienen vroegtijdig te worden voorkomen. De accountant moet bereid zijn om, voorafgaande aan de uitvoering van een specifieke controleopdracht en rekening houdend met de subsidievoorwaarden, de aard en omvang van een project in overleg met het Koning Willem I College een “all in” prijs (exclusief BTW) overeen te komen.</w:t>
      </w:r>
      <w:r w:rsidR="00FD56E3" w:rsidRPr="00AF2882">
        <w:rPr>
          <w:rFonts w:ascii="Arial" w:eastAsia="MS Mincho" w:hAnsi="Arial" w:cs="Arial"/>
          <w:i w:val="0"/>
          <w:color w:val="auto"/>
          <w:sz w:val="20"/>
        </w:rPr>
        <w:t>.</w:t>
      </w:r>
    </w:p>
    <w:p w14:paraId="349B45D9" w14:textId="4FA14016" w:rsidR="00375E71" w:rsidRPr="00CE21AE" w:rsidRDefault="00375E71" w:rsidP="0018494A">
      <w:pPr>
        <w:pStyle w:val="Kop3"/>
        <w:numPr>
          <w:ilvl w:val="2"/>
          <w:numId w:val="14"/>
        </w:numPr>
        <w:rPr>
          <w:rFonts w:ascii="Arial" w:hAnsi="Arial" w:cs="Arial"/>
        </w:rPr>
      </w:pPr>
      <w:bookmarkStart w:id="3" w:name="_Toc463793520"/>
      <w:bookmarkStart w:id="4" w:name="_Toc96111892"/>
      <w:r w:rsidRPr="00CE21AE">
        <w:rPr>
          <w:rFonts w:ascii="Arial" w:hAnsi="Arial" w:cs="Arial"/>
        </w:rPr>
        <w:t>Doelstelling van de opdracht</w:t>
      </w:r>
      <w:bookmarkEnd w:id="3"/>
      <w:bookmarkEnd w:id="4"/>
    </w:p>
    <w:p w14:paraId="43D36388" w14:textId="77777777" w:rsidR="00375E71" w:rsidRPr="00CE21AE" w:rsidRDefault="00375E71" w:rsidP="00375E71">
      <w:pPr>
        <w:rPr>
          <w:rFonts w:ascii="Arial" w:hAnsi="Arial" w:cs="Arial"/>
        </w:rPr>
      </w:pPr>
    </w:p>
    <w:p w14:paraId="61593E6F" w14:textId="77777777" w:rsidR="00C61E2B" w:rsidRPr="00C61E2B" w:rsidRDefault="00C61E2B" w:rsidP="00C61E2B">
      <w:pPr>
        <w:rPr>
          <w:rFonts w:ascii="Arial" w:hAnsi="Arial" w:cs="Arial"/>
          <w:sz w:val="20"/>
          <w:szCs w:val="20"/>
        </w:rPr>
      </w:pPr>
      <w:r w:rsidRPr="00C61E2B">
        <w:rPr>
          <w:rFonts w:ascii="Arial" w:hAnsi="Arial" w:cs="Arial"/>
          <w:sz w:val="20"/>
          <w:szCs w:val="20"/>
        </w:rPr>
        <w:t xml:space="preserve">De doelstelling van de aanbesteding is: </w:t>
      </w:r>
    </w:p>
    <w:p w14:paraId="37BD11F9" w14:textId="10E7FB03" w:rsidR="00C61E2B" w:rsidRPr="00C61E2B" w:rsidRDefault="008B3949" w:rsidP="00C61E2B">
      <w:pPr>
        <w:rPr>
          <w:rFonts w:ascii="Arial" w:hAnsi="Arial" w:cs="Arial"/>
          <w:sz w:val="20"/>
          <w:szCs w:val="20"/>
        </w:rPr>
      </w:pPr>
      <w:r>
        <w:rPr>
          <w:rFonts w:ascii="Arial" w:hAnsi="Arial" w:cs="Arial"/>
          <w:sz w:val="20"/>
          <w:szCs w:val="20"/>
        </w:rPr>
        <w:t>Middels het uitbrengen van deze offerteaanvraag de beste leverancier te selecteren op basis van kwaliteit-prijsverhouding</w:t>
      </w:r>
      <w:r w:rsidR="00C61E2B" w:rsidRPr="00C61E2B">
        <w:rPr>
          <w:rFonts w:ascii="Arial" w:hAnsi="Arial" w:cs="Arial"/>
          <w:sz w:val="20"/>
          <w:szCs w:val="20"/>
        </w:rPr>
        <w:t xml:space="preserve"> voor de opleiding horeca bij het Koning Willem I College</w:t>
      </w:r>
      <w:r>
        <w:rPr>
          <w:rFonts w:ascii="Arial" w:hAnsi="Arial" w:cs="Arial"/>
          <w:sz w:val="20"/>
          <w:szCs w:val="20"/>
        </w:rPr>
        <w:t>.</w:t>
      </w:r>
    </w:p>
    <w:p w14:paraId="1F9E401C" w14:textId="5FF8A831" w:rsidR="00375E71" w:rsidRPr="004416F5" w:rsidRDefault="004416F5" w:rsidP="00375E71">
      <w:pPr>
        <w:rPr>
          <w:rFonts w:ascii="Arial" w:hAnsi="Arial" w:cs="Arial"/>
          <w:sz w:val="20"/>
          <w:szCs w:val="20"/>
        </w:rPr>
      </w:pPr>
      <w:r w:rsidRPr="004416F5">
        <w:rPr>
          <w:rFonts w:ascii="Arial" w:eastAsia="Times New Roman" w:hAnsi="Arial" w:cs="Arial"/>
          <w:color w:val="000000"/>
          <w:sz w:val="20"/>
          <w:szCs w:val="20"/>
        </w:rPr>
        <w:t>.</w:t>
      </w:r>
    </w:p>
    <w:p w14:paraId="150E34A3" w14:textId="48044ED1" w:rsidR="00375E71" w:rsidRPr="00CE21AE" w:rsidRDefault="00375E71" w:rsidP="0018494A">
      <w:pPr>
        <w:pStyle w:val="Kop3"/>
        <w:numPr>
          <w:ilvl w:val="2"/>
          <w:numId w:val="14"/>
        </w:numPr>
        <w:rPr>
          <w:rFonts w:ascii="Arial" w:hAnsi="Arial" w:cs="Arial"/>
        </w:rPr>
      </w:pPr>
      <w:bookmarkStart w:id="5" w:name="_Toc463793521"/>
      <w:bookmarkStart w:id="6" w:name="_Toc96111893"/>
      <w:r w:rsidRPr="00CE21AE">
        <w:rPr>
          <w:rFonts w:ascii="Arial" w:hAnsi="Arial" w:cs="Arial"/>
        </w:rPr>
        <w:t>Definiëring van de opdracht</w:t>
      </w:r>
      <w:bookmarkEnd w:id="5"/>
      <w:bookmarkEnd w:id="6"/>
    </w:p>
    <w:p w14:paraId="5D06091C" w14:textId="77777777" w:rsidR="00375E71" w:rsidRPr="00CE21AE" w:rsidRDefault="00375E71" w:rsidP="00375E71">
      <w:pPr>
        <w:rPr>
          <w:rFonts w:ascii="Arial" w:hAnsi="Arial" w:cs="Arial"/>
        </w:rPr>
      </w:pPr>
    </w:p>
    <w:p w14:paraId="23E28C4F" w14:textId="3F755FB1" w:rsidR="00E95AB5" w:rsidRPr="00E95AB5" w:rsidRDefault="00C61E2B" w:rsidP="00E95AB5">
      <w:pPr>
        <w:ind w:right="-36"/>
        <w:rPr>
          <w:rFonts w:ascii="Arial" w:hAnsi="Arial" w:cs="Arial"/>
          <w:sz w:val="20"/>
          <w:szCs w:val="20"/>
        </w:rPr>
      </w:pPr>
      <w:bookmarkStart w:id="7" w:name="_Toc463793522"/>
      <w:r w:rsidRPr="0023356D">
        <w:rPr>
          <w:rFonts w:ascii="Arial" w:hAnsi="Arial" w:cs="Arial"/>
          <w:sz w:val="20"/>
          <w:szCs w:val="20"/>
        </w:rPr>
        <w:t xml:space="preserve">De aan te besteden opdracht wordt als volgt gedefinieerd: </w:t>
      </w:r>
      <w:r w:rsidR="00E95AB5" w:rsidRPr="00E95AB5">
        <w:rPr>
          <w:rFonts w:ascii="Arial" w:hAnsi="Arial" w:cs="Arial"/>
          <w:sz w:val="20"/>
          <w:szCs w:val="20"/>
        </w:rPr>
        <w:t xml:space="preserve">Het tot stand brengen van (een) overeenkomst(en) tussen het Koning Willem I College en </w:t>
      </w:r>
      <w:r w:rsidR="00E95AB5">
        <w:rPr>
          <w:rFonts w:ascii="Arial" w:hAnsi="Arial" w:cs="Arial"/>
          <w:sz w:val="20"/>
          <w:szCs w:val="20"/>
        </w:rPr>
        <w:t>I</w:t>
      </w:r>
      <w:r w:rsidR="00E95AB5" w:rsidRPr="00E95AB5">
        <w:rPr>
          <w:rFonts w:ascii="Arial" w:hAnsi="Arial" w:cs="Arial"/>
          <w:sz w:val="20"/>
          <w:szCs w:val="20"/>
        </w:rPr>
        <w:t>nschrijver tegen betaling van het overeengekomen tarief aan Inschrijver.</w:t>
      </w:r>
    </w:p>
    <w:p w14:paraId="452D8A71" w14:textId="77777777" w:rsidR="00E95AB5" w:rsidRPr="00E95AB5" w:rsidRDefault="00E95AB5" w:rsidP="00E95AB5">
      <w:pPr>
        <w:ind w:right="-36"/>
        <w:rPr>
          <w:rFonts w:ascii="Arial" w:hAnsi="Arial" w:cs="Arial"/>
          <w:sz w:val="20"/>
          <w:szCs w:val="20"/>
        </w:rPr>
      </w:pPr>
    </w:p>
    <w:p w14:paraId="7F24DF6C" w14:textId="77777777" w:rsidR="00E95AB5" w:rsidRPr="00E95AB5" w:rsidRDefault="00E95AB5" w:rsidP="00E95AB5">
      <w:pPr>
        <w:spacing w:line="267" w:lineRule="exact"/>
        <w:ind w:right="-36"/>
        <w:rPr>
          <w:rFonts w:ascii="Arial" w:hAnsi="Arial" w:cs="Arial"/>
          <w:sz w:val="20"/>
          <w:szCs w:val="20"/>
        </w:rPr>
      </w:pPr>
      <w:r w:rsidRPr="00E95AB5">
        <w:rPr>
          <w:rFonts w:ascii="Arial" w:hAnsi="Arial" w:cs="Arial"/>
          <w:sz w:val="20"/>
          <w:szCs w:val="20"/>
        </w:rPr>
        <w:t>Deze aanbesteding betreft:</w:t>
      </w:r>
    </w:p>
    <w:p w14:paraId="449C3249" w14:textId="77777777" w:rsidR="00E95AB5" w:rsidRPr="00E95AB5" w:rsidRDefault="00E95AB5" w:rsidP="0018494A">
      <w:pPr>
        <w:numPr>
          <w:ilvl w:val="0"/>
          <w:numId w:val="15"/>
        </w:numPr>
        <w:rPr>
          <w:rFonts w:ascii="Arial" w:hAnsi="Arial" w:cs="Arial"/>
          <w:sz w:val="20"/>
          <w:szCs w:val="20"/>
        </w:rPr>
      </w:pPr>
      <w:r w:rsidRPr="00E95AB5">
        <w:rPr>
          <w:rFonts w:ascii="Arial" w:hAnsi="Arial" w:cs="Arial"/>
          <w:sz w:val="20"/>
          <w:szCs w:val="20"/>
        </w:rPr>
        <w:t>de controle van de (geconsolideerde) jaarrekening, inclusief interim-controle en managementletter;</w:t>
      </w:r>
    </w:p>
    <w:p w14:paraId="374204B2" w14:textId="77777777" w:rsidR="00E95AB5" w:rsidRPr="00E95AB5" w:rsidRDefault="00E95AB5" w:rsidP="0018494A">
      <w:pPr>
        <w:numPr>
          <w:ilvl w:val="0"/>
          <w:numId w:val="15"/>
        </w:numPr>
        <w:rPr>
          <w:rFonts w:ascii="Arial" w:hAnsi="Arial" w:cs="Arial"/>
          <w:sz w:val="20"/>
          <w:szCs w:val="20"/>
        </w:rPr>
      </w:pPr>
      <w:r w:rsidRPr="00E95AB5">
        <w:rPr>
          <w:rFonts w:ascii="Arial" w:hAnsi="Arial" w:cs="Arial"/>
          <w:sz w:val="20"/>
          <w:szCs w:val="20"/>
        </w:rPr>
        <w:t>de controle van de bekostigingsgegevens Middelbaar Beroeps Onderwijs (MBO) en vavo;</w:t>
      </w:r>
    </w:p>
    <w:p w14:paraId="7ABAE2E6" w14:textId="77777777" w:rsidR="00E95AB5" w:rsidRPr="00E95AB5" w:rsidRDefault="00E95AB5" w:rsidP="0018494A">
      <w:pPr>
        <w:numPr>
          <w:ilvl w:val="0"/>
          <w:numId w:val="15"/>
        </w:numPr>
        <w:rPr>
          <w:rFonts w:ascii="Arial" w:hAnsi="Arial" w:cs="Arial"/>
          <w:sz w:val="20"/>
          <w:szCs w:val="20"/>
        </w:rPr>
      </w:pPr>
      <w:r w:rsidRPr="00E95AB5">
        <w:rPr>
          <w:rFonts w:ascii="Arial" w:hAnsi="Arial" w:cs="Arial"/>
          <w:sz w:val="20"/>
          <w:szCs w:val="20"/>
        </w:rPr>
        <w:t>de controle op DigiD;</w:t>
      </w:r>
    </w:p>
    <w:p w14:paraId="6E9F8145" w14:textId="77777777" w:rsidR="00E95AB5" w:rsidRPr="00E95AB5" w:rsidRDefault="00E95AB5" w:rsidP="0018494A">
      <w:pPr>
        <w:numPr>
          <w:ilvl w:val="0"/>
          <w:numId w:val="15"/>
        </w:numPr>
        <w:rPr>
          <w:rFonts w:ascii="Arial" w:hAnsi="Arial" w:cs="Arial"/>
          <w:sz w:val="20"/>
          <w:szCs w:val="20"/>
        </w:rPr>
      </w:pPr>
      <w:r w:rsidRPr="00E95AB5">
        <w:rPr>
          <w:rFonts w:ascii="Arial" w:hAnsi="Arial" w:cs="Arial"/>
          <w:sz w:val="20"/>
          <w:szCs w:val="20"/>
        </w:rPr>
        <w:t>specifieke controleopdrachten (inclusief de educatiecontrole); en</w:t>
      </w:r>
    </w:p>
    <w:p w14:paraId="782F2DAC" w14:textId="77777777" w:rsidR="00E95AB5" w:rsidRPr="00E95AB5" w:rsidRDefault="00E95AB5" w:rsidP="0018494A">
      <w:pPr>
        <w:numPr>
          <w:ilvl w:val="0"/>
          <w:numId w:val="15"/>
        </w:numPr>
        <w:rPr>
          <w:rFonts w:ascii="Arial" w:hAnsi="Arial" w:cs="Arial"/>
          <w:sz w:val="20"/>
          <w:szCs w:val="20"/>
        </w:rPr>
      </w:pPr>
      <w:r w:rsidRPr="00E95AB5">
        <w:rPr>
          <w:rFonts w:ascii="Arial" w:hAnsi="Arial" w:cs="Arial"/>
          <w:sz w:val="20"/>
          <w:szCs w:val="20"/>
        </w:rPr>
        <w:lastRenderedPageBreak/>
        <w:t>het doorgeven van belangrijke actuele zaken bij het volgen van marktontwikkelingen.</w:t>
      </w:r>
    </w:p>
    <w:p w14:paraId="44F81832" w14:textId="77777777" w:rsidR="00E95AB5" w:rsidRPr="00E95AB5" w:rsidRDefault="00E95AB5" w:rsidP="00E95AB5">
      <w:pPr>
        <w:rPr>
          <w:rFonts w:ascii="Arial" w:hAnsi="Arial" w:cs="Arial"/>
          <w:sz w:val="20"/>
          <w:szCs w:val="20"/>
        </w:rPr>
      </w:pPr>
    </w:p>
    <w:p w14:paraId="2BC2C6A7" w14:textId="61DD1B91" w:rsidR="00C61E2B" w:rsidRPr="0023356D" w:rsidRDefault="00E95AB5" w:rsidP="00E95AB5">
      <w:pPr>
        <w:rPr>
          <w:rFonts w:ascii="Arial" w:hAnsi="Arial" w:cs="Arial"/>
          <w:sz w:val="20"/>
          <w:szCs w:val="20"/>
        </w:rPr>
      </w:pPr>
      <w:r w:rsidRPr="00E95AB5">
        <w:rPr>
          <w:rFonts w:ascii="Arial" w:hAnsi="Arial" w:cs="Arial"/>
          <w:sz w:val="20"/>
          <w:szCs w:val="20"/>
        </w:rPr>
        <w:t>Het Koning Willem I College wenst daartoe één Leverancier te contracteren. De Leverancier zal voor een periode van 24 maanden worden gecontracteerd (de “Contractperiode”), waarbij het Koning Willem I College de mogelijkheid heeft het contract drie maal voor de periode van 24 maanden te verlengen. Het Koning Willem I College streeft er naar om de overeenkomst per 1 september 2022 in te laten gaan, waarbij het boekjaar 2022 het eerste controlejaar zal vormen. De interim-controle vindt plaats in het laatste kwartaal voorafgaand aan het jaar waarvan de controle van de jaarrekening plaatsvindt/De interim-controle vindt plaats in het laatste kwartaal van het boekjaar dat ter controle staat</w:t>
      </w:r>
      <w:r w:rsidR="00C61E2B" w:rsidRPr="0023356D">
        <w:rPr>
          <w:rFonts w:ascii="Arial" w:hAnsi="Arial" w:cs="Arial"/>
          <w:sz w:val="20"/>
          <w:szCs w:val="20"/>
        </w:rPr>
        <w:t xml:space="preserve">. </w:t>
      </w:r>
    </w:p>
    <w:p w14:paraId="41B4C385" w14:textId="30FE684D" w:rsidR="00C61E2B" w:rsidRDefault="00C61E2B" w:rsidP="0018494A">
      <w:pPr>
        <w:pStyle w:val="Kop3"/>
        <w:numPr>
          <w:ilvl w:val="2"/>
          <w:numId w:val="14"/>
        </w:numPr>
        <w:rPr>
          <w:rFonts w:ascii="Arial" w:hAnsi="Arial" w:cs="Arial"/>
        </w:rPr>
      </w:pPr>
      <w:bookmarkStart w:id="8" w:name="_Toc96111894"/>
      <w:bookmarkEnd w:id="7"/>
      <w:r>
        <w:rPr>
          <w:rFonts w:ascii="Arial" w:hAnsi="Arial" w:cs="Arial"/>
        </w:rPr>
        <w:t>Omvang van de aan te besteden opdracht</w:t>
      </w:r>
      <w:bookmarkEnd w:id="8"/>
    </w:p>
    <w:p w14:paraId="2AF4176F" w14:textId="77777777" w:rsidR="00C61E2B" w:rsidRDefault="00C61E2B" w:rsidP="00C61E2B"/>
    <w:p w14:paraId="7133BF69" w14:textId="6BA41F7E" w:rsidR="00C61E2B" w:rsidRPr="00C61E2B" w:rsidRDefault="00C61E2B" w:rsidP="00C61E2B">
      <w:r w:rsidRPr="0023356D">
        <w:rPr>
          <w:rFonts w:ascii="Arial" w:hAnsi="Arial" w:cs="Arial"/>
          <w:sz w:val="20"/>
          <w:szCs w:val="20"/>
        </w:rPr>
        <w:t>De ge</w:t>
      </w:r>
      <w:r w:rsidR="00E95AB5">
        <w:rPr>
          <w:rFonts w:ascii="Arial" w:hAnsi="Arial" w:cs="Arial"/>
          <w:sz w:val="20"/>
          <w:szCs w:val="20"/>
        </w:rPr>
        <w:t>schatte</w:t>
      </w:r>
      <w:r w:rsidRPr="0023356D">
        <w:rPr>
          <w:rFonts w:ascii="Arial" w:hAnsi="Arial" w:cs="Arial"/>
          <w:sz w:val="20"/>
          <w:szCs w:val="20"/>
        </w:rPr>
        <w:t xml:space="preserve"> waarde </w:t>
      </w:r>
      <w:r w:rsidR="008B3949">
        <w:rPr>
          <w:rFonts w:ascii="Arial" w:hAnsi="Arial" w:cs="Arial"/>
          <w:sz w:val="20"/>
          <w:szCs w:val="20"/>
        </w:rPr>
        <w:t xml:space="preserve">per jaar </w:t>
      </w:r>
      <w:r w:rsidRPr="0023356D">
        <w:rPr>
          <w:rFonts w:ascii="Arial" w:hAnsi="Arial" w:cs="Arial"/>
          <w:sz w:val="20"/>
          <w:szCs w:val="20"/>
        </w:rPr>
        <w:t xml:space="preserve">is </w:t>
      </w:r>
      <w:r w:rsidR="008B3949">
        <w:rPr>
          <w:rFonts w:ascii="Arial" w:hAnsi="Arial" w:cs="Arial"/>
          <w:sz w:val="20"/>
          <w:szCs w:val="20"/>
        </w:rPr>
        <w:t>ongeveer</w:t>
      </w:r>
      <w:r w:rsidRPr="0023356D">
        <w:rPr>
          <w:rFonts w:ascii="Arial" w:hAnsi="Arial" w:cs="Arial"/>
          <w:sz w:val="20"/>
          <w:szCs w:val="20"/>
        </w:rPr>
        <w:t xml:space="preserve"> €</w:t>
      </w:r>
      <w:r w:rsidR="00E95AB5">
        <w:rPr>
          <w:rFonts w:ascii="Arial" w:hAnsi="Arial" w:cs="Arial"/>
          <w:sz w:val="20"/>
          <w:szCs w:val="20"/>
        </w:rPr>
        <w:t>14</w:t>
      </w:r>
      <w:r w:rsidRPr="0023356D">
        <w:rPr>
          <w:rFonts w:ascii="Arial" w:hAnsi="Arial" w:cs="Arial"/>
          <w:sz w:val="20"/>
          <w:szCs w:val="20"/>
        </w:rPr>
        <w:t>0.000,</w:t>
      </w:r>
      <w:r w:rsidR="00E95AB5">
        <w:rPr>
          <w:rFonts w:ascii="Arial" w:hAnsi="Arial" w:cs="Arial"/>
          <w:sz w:val="20"/>
          <w:szCs w:val="20"/>
        </w:rPr>
        <w:t>-</w:t>
      </w:r>
      <w:r w:rsidR="008B3949">
        <w:rPr>
          <w:rFonts w:ascii="Arial" w:hAnsi="Arial" w:cs="Arial"/>
          <w:sz w:val="20"/>
          <w:szCs w:val="20"/>
        </w:rPr>
        <w:t xml:space="preserve"> excl. btw</w:t>
      </w:r>
      <w:r w:rsidR="006A0A94">
        <w:t>.</w:t>
      </w:r>
    </w:p>
    <w:p w14:paraId="2349A978" w14:textId="4A875F96" w:rsidR="008B18ED" w:rsidRPr="00152196" w:rsidRDefault="008B18ED" w:rsidP="008B18ED">
      <w:pPr>
        <w:rPr>
          <w:rFonts w:ascii="Arial" w:hAnsi="Arial" w:cs="Arial"/>
          <w:sz w:val="20"/>
          <w:szCs w:val="20"/>
        </w:rPr>
      </w:pPr>
    </w:p>
    <w:p w14:paraId="383FB459" w14:textId="10D6C38C" w:rsidR="00375E71" w:rsidRPr="00CE21AE" w:rsidRDefault="00375E71" w:rsidP="0018494A">
      <w:pPr>
        <w:pStyle w:val="Kop3"/>
        <w:numPr>
          <w:ilvl w:val="2"/>
          <w:numId w:val="14"/>
        </w:numPr>
        <w:rPr>
          <w:rFonts w:ascii="Arial" w:hAnsi="Arial" w:cs="Arial"/>
        </w:rPr>
      </w:pPr>
      <w:bookmarkStart w:id="9" w:name="_Toc463793523"/>
      <w:bookmarkStart w:id="10" w:name="_Toc96111895"/>
      <w:r w:rsidRPr="00CE21AE">
        <w:rPr>
          <w:rFonts w:ascii="Arial" w:hAnsi="Arial" w:cs="Arial"/>
        </w:rPr>
        <w:t>Kerncompetenties bij de aan te besteden opdracht</w:t>
      </w:r>
      <w:bookmarkEnd w:id="9"/>
      <w:bookmarkEnd w:id="10"/>
    </w:p>
    <w:p w14:paraId="7EF696A4" w14:textId="77777777" w:rsidR="00375E71" w:rsidRPr="00CE21AE" w:rsidRDefault="00375E71" w:rsidP="00375E71">
      <w:pPr>
        <w:rPr>
          <w:rFonts w:ascii="Arial" w:hAnsi="Arial" w:cs="Arial"/>
        </w:rPr>
      </w:pPr>
    </w:p>
    <w:p w14:paraId="7D411982" w14:textId="77777777" w:rsidR="006A0A94" w:rsidRPr="0023356D" w:rsidRDefault="006A0A94" w:rsidP="006A0A94">
      <w:pPr>
        <w:ind w:left="60"/>
        <w:rPr>
          <w:rFonts w:ascii="Arial" w:hAnsi="Arial" w:cs="Arial"/>
          <w:sz w:val="20"/>
          <w:szCs w:val="20"/>
        </w:rPr>
      </w:pPr>
      <w:bookmarkStart w:id="11" w:name="_Toc463793524"/>
      <w:r w:rsidRPr="0023356D">
        <w:rPr>
          <w:rFonts w:ascii="Arial" w:hAnsi="Arial" w:cs="Arial"/>
          <w:sz w:val="20"/>
          <w:szCs w:val="20"/>
        </w:rPr>
        <w:t>Bij uitvoering van de aan te besteden opdracht zijn de volgende kerncompetenties van belang:</w:t>
      </w:r>
    </w:p>
    <w:p w14:paraId="377AD615" w14:textId="77777777" w:rsidR="00E95AB5" w:rsidRPr="00E95AB5" w:rsidRDefault="00E95AB5" w:rsidP="0018494A">
      <w:pPr>
        <w:pStyle w:val="Lijstalinea"/>
        <w:numPr>
          <w:ilvl w:val="3"/>
          <w:numId w:val="15"/>
        </w:numPr>
        <w:tabs>
          <w:tab w:val="clear" w:pos="2880"/>
          <w:tab w:val="num" w:pos="567"/>
        </w:tabs>
        <w:ind w:left="567" w:hanging="283"/>
        <w:rPr>
          <w:rFonts w:ascii="Arial" w:hAnsi="Arial" w:cs="Arial"/>
          <w:sz w:val="20"/>
          <w:szCs w:val="20"/>
        </w:rPr>
      </w:pPr>
      <w:r w:rsidRPr="00E95AB5">
        <w:rPr>
          <w:rFonts w:ascii="Arial" w:hAnsi="Arial" w:cs="Arial"/>
          <w:sz w:val="20"/>
          <w:szCs w:val="20"/>
        </w:rPr>
        <w:t>Aantoonbare ervaring binnen het in te zetten controleteam met controle van jaarrekeningen (in elk geval in het afgelopen en huidige boekjaar) in het MBO volgens geldende wet- en regelgeving;</w:t>
      </w:r>
    </w:p>
    <w:p w14:paraId="7E73BCDD" w14:textId="77777777" w:rsidR="00E95AB5" w:rsidRPr="00E95AB5" w:rsidRDefault="00E95AB5" w:rsidP="0018494A">
      <w:pPr>
        <w:pStyle w:val="Lijstalinea"/>
        <w:numPr>
          <w:ilvl w:val="3"/>
          <w:numId w:val="15"/>
        </w:numPr>
        <w:ind w:left="567" w:hanging="283"/>
        <w:rPr>
          <w:rFonts w:ascii="Arial" w:hAnsi="Arial" w:cs="Arial"/>
          <w:sz w:val="20"/>
          <w:szCs w:val="20"/>
        </w:rPr>
      </w:pPr>
      <w:r w:rsidRPr="00E95AB5">
        <w:rPr>
          <w:rFonts w:ascii="Arial" w:hAnsi="Arial" w:cs="Arial"/>
          <w:sz w:val="20"/>
          <w:szCs w:val="20"/>
        </w:rPr>
        <w:t>Aantoonbare ervaring binnen het in te zetten controleteam met controle van bekostigingsgegevens MBO en Vavo werkzaamheden;</w:t>
      </w:r>
    </w:p>
    <w:p w14:paraId="3921774D" w14:textId="77777777" w:rsidR="00E95AB5" w:rsidRPr="00E95AB5" w:rsidRDefault="00E95AB5" w:rsidP="0018494A">
      <w:pPr>
        <w:pStyle w:val="Lijstalinea"/>
        <w:numPr>
          <w:ilvl w:val="3"/>
          <w:numId w:val="15"/>
        </w:numPr>
        <w:ind w:left="567" w:hanging="283"/>
        <w:rPr>
          <w:rFonts w:ascii="Arial" w:hAnsi="Arial" w:cs="Arial"/>
          <w:sz w:val="20"/>
          <w:szCs w:val="20"/>
        </w:rPr>
      </w:pPr>
      <w:r w:rsidRPr="00E95AB5">
        <w:rPr>
          <w:rFonts w:ascii="Arial" w:hAnsi="Arial" w:cs="Arial"/>
          <w:sz w:val="20"/>
          <w:szCs w:val="20"/>
        </w:rPr>
        <w:t xml:space="preserve">Aantoonbare ervaring met proactieve advisering in de rapportages aan de hand van de jaarrekening en interim controle. </w:t>
      </w:r>
    </w:p>
    <w:p w14:paraId="53EA991E" w14:textId="77777777" w:rsidR="00E95AB5" w:rsidRPr="00E95AB5" w:rsidRDefault="00E95AB5" w:rsidP="00E95AB5">
      <w:pPr>
        <w:pStyle w:val="Lijstalinea"/>
        <w:tabs>
          <w:tab w:val="left" w:pos="426"/>
        </w:tabs>
        <w:ind w:right="-36"/>
        <w:rPr>
          <w:rFonts w:ascii="Arial" w:hAnsi="Arial" w:cs="Arial"/>
          <w:sz w:val="20"/>
          <w:szCs w:val="20"/>
        </w:rPr>
      </w:pPr>
    </w:p>
    <w:p w14:paraId="53EC1E18" w14:textId="1969B40F" w:rsidR="006A0A94" w:rsidRPr="0023356D" w:rsidRDefault="00E95AB5" w:rsidP="00E95AB5">
      <w:pPr>
        <w:ind w:right="-36"/>
        <w:rPr>
          <w:rFonts w:ascii="Arial" w:hAnsi="Arial" w:cs="Arial"/>
          <w:sz w:val="20"/>
          <w:szCs w:val="20"/>
        </w:rPr>
      </w:pPr>
      <w:r w:rsidRPr="00E95AB5">
        <w:rPr>
          <w:rFonts w:ascii="Arial" w:hAnsi="Arial" w:cs="Arial"/>
          <w:sz w:val="20"/>
          <w:szCs w:val="20"/>
        </w:rPr>
        <w:t xml:space="preserve">Voor uitvoering van de aan te besteden opdracht zijn bovenstaande competenties relevant waarover inschrijvers dienen te beschikken. Inschrijvers kunnen verklaren over de gevraagde competenties te beschikken en dat na gunning aantonen door opgave van referenties (zie paragraaf 4.3). </w:t>
      </w:r>
    </w:p>
    <w:p w14:paraId="30BB05E4" w14:textId="77777777" w:rsidR="00375E71" w:rsidRPr="00CE21AE" w:rsidRDefault="00375E71" w:rsidP="0018494A">
      <w:pPr>
        <w:pStyle w:val="Kop3"/>
        <w:numPr>
          <w:ilvl w:val="2"/>
          <w:numId w:val="14"/>
        </w:numPr>
        <w:rPr>
          <w:rFonts w:ascii="Arial" w:hAnsi="Arial" w:cs="Arial"/>
        </w:rPr>
      </w:pPr>
      <w:bookmarkStart w:id="12" w:name="_Toc96111896"/>
      <w:r w:rsidRPr="00CE21AE">
        <w:rPr>
          <w:rFonts w:ascii="Arial" w:hAnsi="Arial" w:cs="Arial"/>
        </w:rPr>
        <w:t>Samenvoeging van opdrachten</w:t>
      </w:r>
      <w:bookmarkEnd w:id="11"/>
      <w:bookmarkEnd w:id="12"/>
    </w:p>
    <w:p w14:paraId="11DDB706" w14:textId="77777777" w:rsidR="00375E71" w:rsidRPr="00CE21AE" w:rsidRDefault="00375E71" w:rsidP="00375E71">
      <w:pPr>
        <w:rPr>
          <w:rFonts w:ascii="Arial" w:hAnsi="Arial" w:cs="Arial"/>
        </w:rPr>
      </w:pPr>
    </w:p>
    <w:p w14:paraId="63EE29C5" w14:textId="77777777" w:rsidR="00E95AB5" w:rsidRPr="00E95AB5" w:rsidRDefault="00E95AB5" w:rsidP="00E95AB5">
      <w:pPr>
        <w:rPr>
          <w:rFonts w:ascii="Arial" w:hAnsi="Arial" w:cs="Arial"/>
          <w:sz w:val="20"/>
          <w:szCs w:val="20"/>
        </w:rPr>
      </w:pPr>
      <w:r w:rsidRPr="00E95AB5">
        <w:rPr>
          <w:rFonts w:ascii="Arial" w:hAnsi="Arial" w:cs="Arial"/>
          <w:sz w:val="20"/>
          <w:szCs w:val="20"/>
        </w:rPr>
        <w:t xml:space="preserve">In deze aanbesteding is sprake van samenvoeging van opdrachten. De opdracht kent diverse componenten die dermate met elkaar samenhangen dat het Koning Willem I College van mening is dat het samenvoegen van de opdracht gerechtvaardigd is. Bovendien blijft de opdracht toegankelijk voor het MKB doordat de mogelijkheid tot het inschrijven als onderaannemer of als combinant is toegestaan. </w:t>
      </w:r>
    </w:p>
    <w:p w14:paraId="01C327B1" w14:textId="736247EE" w:rsidR="00375E71" w:rsidRPr="00E95AB5" w:rsidRDefault="00E95AB5" w:rsidP="008B18ED">
      <w:pPr>
        <w:rPr>
          <w:rFonts w:ascii="Arial" w:hAnsi="Arial" w:cs="Arial"/>
          <w:sz w:val="20"/>
          <w:szCs w:val="20"/>
        </w:rPr>
      </w:pPr>
      <w:r w:rsidRPr="00E95AB5">
        <w:rPr>
          <w:rFonts w:ascii="Arial" w:hAnsi="Arial" w:cs="Arial"/>
          <w:sz w:val="20"/>
          <w:szCs w:val="20"/>
        </w:rPr>
        <w:t>Het Koning Willem I College is van mening dat de verschillende onderdelen van de opdracht dermate met elkaar samenhangen dat zij de opdracht als één geheel in de markt zet. De interim controle en het opstellen van de jaarrekening vormen één geheel. Daarnaast hangt bij de bekostigingscontrole de volledigheid van de opbrengsten samen met de goedkeuring op de jaarrekening die gegeven dient te worden. Subsidieprojecten worden ook verantwoord in de jaarrekening en staan daarmee ook in verband met de rest van de controle</w:t>
      </w:r>
      <w:r>
        <w:rPr>
          <w:rFonts w:ascii="Arial" w:hAnsi="Arial" w:cs="Arial"/>
        </w:rPr>
        <w:t>.</w:t>
      </w:r>
    </w:p>
    <w:p w14:paraId="36D661DB" w14:textId="77777777" w:rsidR="00375E71" w:rsidRPr="00CE21AE" w:rsidRDefault="00375E71" w:rsidP="0018494A">
      <w:pPr>
        <w:pStyle w:val="Kop3"/>
        <w:numPr>
          <w:ilvl w:val="2"/>
          <w:numId w:val="14"/>
        </w:numPr>
        <w:rPr>
          <w:rFonts w:ascii="Arial" w:hAnsi="Arial" w:cs="Arial"/>
        </w:rPr>
      </w:pPr>
      <w:bookmarkStart w:id="13" w:name="_Toc463793525"/>
      <w:bookmarkStart w:id="14" w:name="_Toc96111897"/>
      <w:r w:rsidRPr="00CE21AE">
        <w:rPr>
          <w:rFonts w:ascii="Arial" w:hAnsi="Arial" w:cs="Arial"/>
        </w:rPr>
        <w:t>Verdeling in percelen</w:t>
      </w:r>
      <w:bookmarkEnd w:id="13"/>
      <w:bookmarkEnd w:id="14"/>
    </w:p>
    <w:p w14:paraId="5974DD02" w14:textId="77777777" w:rsidR="00375E71" w:rsidRPr="00CE21AE" w:rsidRDefault="00375E71" w:rsidP="00375E71">
      <w:pPr>
        <w:rPr>
          <w:rFonts w:ascii="Arial" w:hAnsi="Arial" w:cs="Arial"/>
        </w:rPr>
      </w:pPr>
    </w:p>
    <w:p w14:paraId="0ECD4FDE" w14:textId="77777777" w:rsidR="008B3949" w:rsidRPr="008B3949" w:rsidRDefault="008B3949" w:rsidP="008B3949">
      <w:pPr>
        <w:rPr>
          <w:rFonts w:ascii="Arial" w:hAnsi="Arial" w:cs="Arial"/>
          <w:sz w:val="20"/>
          <w:szCs w:val="20"/>
        </w:rPr>
      </w:pPr>
      <w:r w:rsidRPr="008B3949">
        <w:rPr>
          <w:rFonts w:ascii="Arial" w:hAnsi="Arial" w:cs="Arial"/>
          <w:sz w:val="20"/>
          <w:szCs w:val="20"/>
        </w:rPr>
        <w:t xml:space="preserve">De opdracht is niet verdeeld in percelen. </w:t>
      </w:r>
    </w:p>
    <w:p w14:paraId="29A5A0F6" w14:textId="757DAA72" w:rsidR="006F5AF4" w:rsidRPr="008B3949" w:rsidRDefault="008B3949" w:rsidP="008B3949">
      <w:pPr>
        <w:rPr>
          <w:rFonts w:ascii="Arial" w:hAnsi="Arial" w:cs="Arial"/>
          <w:sz w:val="20"/>
          <w:szCs w:val="20"/>
        </w:rPr>
      </w:pPr>
      <w:r w:rsidRPr="008B3949">
        <w:rPr>
          <w:rFonts w:ascii="Arial" w:hAnsi="Arial" w:cs="Arial"/>
          <w:sz w:val="20"/>
          <w:szCs w:val="20"/>
        </w:rPr>
        <w:t>De motivatie hiervoor is genoemd in de voorgaande paragraaf.</w:t>
      </w:r>
    </w:p>
    <w:p w14:paraId="4DEFEBE0" w14:textId="77777777" w:rsidR="00375E71" w:rsidRPr="00CE21AE" w:rsidRDefault="00375E71" w:rsidP="0018494A">
      <w:pPr>
        <w:pStyle w:val="Kop3"/>
        <w:numPr>
          <w:ilvl w:val="2"/>
          <w:numId w:val="14"/>
        </w:numPr>
        <w:rPr>
          <w:rFonts w:ascii="Arial" w:hAnsi="Arial" w:cs="Arial"/>
        </w:rPr>
      </w:pPr>
      <w:bookmarkStart w:id="15" w:name="_Toc463793526"/>
      <w:bookmarkStart w:id="16" w:name="_Toc96111898"/>
      <w:r w:rsidRPr="00CE21AE">
        <w:rPr>
          <w:rFonts w:ascii="Arial" w:hAnsi="Arial" w:cs="Arial"/>
        </w:rPr>
        <w:t>Te sluiten overeenkomst</w:t>
      </w:r>
      <w:bookmarkEnd w:id="15"/>
      <w:bookmarkEnd w:id="16"/>
    </w:p>
    <w:p w14:paraId="0838D336" w14:textId="77777777" w:rsidR="00375E71" w:rsidRPr="00CE21AE" w:rsidRDefault="00375E71" w:rsidP="00375E71">
      <w:pPr>
        <w:rPr>
          <w:rFonts w:ascii="Arial" w:hAnsi="Arial" w:cs="Arial"/>
        </w:rPr>
      </w:pPr>
    </w:p>
    <w:p w14:paraId="776E8D23" w14:textId="77777777" w:rsidR="00401A5B" w:rsidRPr="00401A5B" w:rsidRDefault="00401A5B" w:rsidP="00401A5B">
      <w:pPr>
        <w:rPr>
          <w:rFonts w:ascii="Arial" w:hAnsi="Arial" w:cs="Arial"/>
          <w:sz w:val="20"/>
          <w:szCs w:val="20"/>
        </w:rPr>
      </w:pPr>
      <w:r w:rsidRPr="00401A5B">
        <w:rPr>
          <w:rFonts w:ascii="Arial" w:hAnsi="Arial" w:cs="Arial"/>
          <w:sz w:val="20"/>
          <w:szCs w:val="20"/>
        </w:rPr>
        <w:t>De aanbesteding zal leiden tot een overeenkomst. De overeenkomst heeft een looptijd van maximaal acht jaar (boekjaar 2022, 2023, 2024, 2025, 2026, 2027, 2028 en 2029). Van rechtswege eindigt de overeenkomst in ieder geval na oplevering van de jaarrekeningcontrole van boekjaar 2029. De rede daarvoor is dat op dat moment de maximale looptijd volledig is benut.</w:t>
      </w:r>
    </w:p>
    <w:p w14:paraId="672972E5" w14:textId="78E12899" w:rsidR="00401A5B" w:rsidRPr="00401A5B" w:rsidRDefault="00401A5B" w:rsidP="00401A5B">
      <w:pPr>
        <w:rPr>
          <w:rFonts w:ascii="Arial" w:hAnsi="Arial" w:cs="Arial"/>
          <w:sz w:val="20"/>
          <w:szCs w:val="20"/>
        </w:rPr>
      </w:pPr>
      <w:r w:rsidRPr="00401A5B">
        <w:rPr>
          <w:rFonts w:ascii="Arial" w:hAnsi="Arial" w:cs="Arial"/>
          <w:sz w:val="20"/>
          <w:szCs w:val="20"/>
        </w:rPr>
        <w:t xml:space="preserve">Het Koning Willem I College is op zoek naar een leverancier die haar voor langere termijn in de jaarrekeningcontrole kan ondersteunen. Zij heeft het streven een partnership op te bouwen met de leverancier wat resulteert in een langdurige samenwerking. De aanbesteding leidt daarom tot een overeenkomst van 24 maanden met aansluitend drie maal een optie tot een verlenging van 24 </w:t>
      </w:r>
      <w:r w:rsidRPr="00401A5B">
        <w:rPr>
          <w:rFonts w:ascii="Arial" w:hAnsi="Arial" w:cs="Arial"/>
          <w:sz w:val="20"/>
          <w:szCs w:val="20"/>
        </w:rPr>
        <w:lastRenderedPageBreak/>
        <w:t>maanden (2+2+2+2=8) welke wordt gesloten met één leverancier. Door het toepassen van de optiejaren behoudt het Koning Willem I College haar flexibiliteit m</w:t>
      </w:r>
      <w:r>
        <w:rPr>
          <w:rFonts w:ascii="Arial" w:hAnsi="Arial" w:cs="Arial"/>
          <w:sz w:val="20"/>
          <w:szCs w:val="20"/>
        </w:rPr>
        <w:t>o</w:t>
      </w:r>
      <w:r w:rsidRPr="00401A5B">
        <w:rPr>
          <w:rFonts w:ascii="Arial" w:hAnsi="Arial" w:cs="Arial"/>
          <w:sz w:val="20"/>
          <w:szCs w:val="20"/>
        </w:rPr>
        <w:t xml:space="preserve">cht het partnership niet behaald worden. </w:t>
      </w:r>
    </w:p>
    <w:p w14:paraId="3C29ACB5" w14:textId="77777777" w:rsidR="00401A5B" w:rsidRPr="00401A5B" w:rsidRDefault="00401A5B" w:rsidP="00401A5B">
      <w:pPr>
        <w:rPr>
          <w:rFonts w:ascii="Arial" w:hAnsi="Arial" w:cs="Arial"/>
          <w:sz w:val="20"/>
          <w:szCs w:val="20"/>
        </w:rPr>
      </w:pPr>
    </w:p>
    <w:p w14:paraId="25D37CB7" w14:textId="77777777" w:rsidR="00401A5B" w:rsidRPr="00401A5B" w:rsidRDefault="00401A5B" w:rsidP="00401A5B">
      <w:pPr>
        <w:rPr>
          <w:rFonts w:ascii="Arial" w:hAnsi="Arial" w:cs="Arial"/>
          <w:sz w:val="20"/>
          <w:szCs w:val="20"/>
        </w:rPr>
      </w:pPr>
      <w:r w:rsidRPr="00401A5B">
        <w:rPr>
          <w:rFonts w:ascii="Arial" w:hAnsi="Arial" w:cs="Arial"/>
          <w:sz w:val="20"/>
          <w:szCs w:val="20"/>
        </w:rPr>
        <w:t>De aanbestedingsstukken maken onlosmakelijk onderdeel uit van de te sluiten Overeenkomst. In geval van tegenstrijdigheden geldt de volgende rangorde van documenten:</w:t>
      </w:r>
    </w:p>
    <w:p w14:paraId="3D642D9B" w14:textId="56214CE8" w:rsidR="00401A5B" w:rsidRPr="00401A5B" w:rsidRDefault="00401A5B" w:rsidP="0018494A">
      <w:pPr>
        <w:pStyle w:val="Lijstalinea"/>
        <w:numPr>
          <w:ilvl w:val="0"/>
          <w:numId w:val="16"/>
        </w:numPr>
        <w:rPr>
          <w:rFonts w:ascii="Arial" w:hAnsi="Arial" w:cs="Arial"/>
          <w:sz w:val="20"/>
          <w:szCs w:val="20"/>
        </w:rPr>
      </w:pPr>
      <w:r>
        <w:rPr>
          <w:rFonts w:ascii="Arial" w:hAnsi="Arial" w:cs="Arial"/>
          <w:sz w:val="20"/>
          <w:szCs w:val="20"/>
        </w:rPr>
        <w:t>Gegevensuitwisselingsovereenkomst</w:t>
      </w:r>
      <w:r w:rsidRPr="00401A5B">
        <w:rPr>
          <w:rFonts w:ascii="Arial" w:hAnsi="Arial" w:cs="Arial"/>
          <w:sz w:val="20"/>
          <w:szCs w:val="20"/>
        </w:rPr>
        <w:t>;</w:t>
      </w:r>
    </w:p>
    <w:p w14:paraId="473664D5" w14:textId="5D19FBB3" w:rsidR="00401A5B" w:rsidRPr="00401A5B" w:rsidRDefault="00401A5B" w:rsidP="0018494A">
      <w:pPr>
        <w:pStyle w:val="Lijstalinea"/>
        <w:numPr>
          <w:ilvl w:val="0"/>
          <w:numId w:val="16"/>
        </w:numPr>
        <w:rPr>
          <w:rFonts w:ascii="Arial" w:hAnsi="Arial" w:cs="Arial"/>
          <w:sz w:val="20"/>
          <w:szCs w:val="20"/>
        </w:rPr>
      </w:pPr>
      <w:r w:rsidRPr="00401A5B">
        <w:rPr>
          <w:rFonts w:ascii="Arial" w:hAnsi="Arial" w:cs="Arial"/>
          <w:sz w:val="20"/>
          <w:szCs w:val="20"/>
        </w:rPr>
        <w:t>Overeenkomst;</w:t>
      </w:r>
    </w:p>
    <w:p w14:paraId="50CACB41" w14:textId="77777777" w:rsidR="00401A5B" w:rsidRDefault="00401A5B" w:rsidP="0018494A">
      <w:pPr>
        <w:pStyle w:val="Lijstalinea"/>
        <w:numPr>
          <w:ilvl w:val="0"/>
          <w:numId w:val="16"/>
        </w:numPr>
        <w:rPr>
          <w:rFonts w:ascii="Arial" w:hAnsi="Arial" w:cs="Arial"/>
          <w:sz w:val="20"/>
          <w:szCs w:val="20"/>
        </w:rPr>
      </w:pPr>
      <w:r w:rsidRPr="00401A5B">
        <w:rPr>
          <w:rFonts w:ascii="Arial" w:hAnsi="Arial" w:cs="Arial"/>
          <w:sz w:val="20"/>
          <w:szCs w:val="20"/>
        </w:rPr>
        <w:t>Nota`s van inlichtingen (laatste versie als hoogste in de rangorde)</w:t>
      </w:r>
    </w:p>
    <w:p w14:paraId="4AF763D9" w14:textId="4FA6E5CD" w:rsidR="00401A5B" w:rsidRPr="00401A5B" w:rsidRDefault="00401A5B" w:rsidP="0018494A">
      <w:pPr>
        <w:pStyle w:val="Lijstalinea"/>
        <w:numPr>
          <w:ilvl w:val="0"/>
          <w:numId w:val="16"/>
        </w:numPr>
        <w:rPr>
          <w:rFonts w:ascii="Arial" w:hAnsi="Arial" w:cs="Arial"/>
          <w:sz w:val="20"/>
          <w:szCs w:val="20"/>
        </w:rPr>
      </w:pPr>
      <w:r w:rsidRPr="00401A5B">
        <w:rPr>
          <w:rFonts w:ascii="Arial" w:hAnsi="Arial" w:cs="Arial"/>
          <w:sz w:val="20"/>
          <w:szCs w:val="20"/>
        </w:rPr>
        <w:t>Aanbestedingsdocument inclusief bijlagen;</w:t>
      </w:r>
    </w:p>
    <w:p w14:paraId="0FBE46D7" w14:textId="38D18445" w:rsidR="00401A5B" w:rsidRPr="00401A5B" w:rsidRDefault="00401A5B" w:rsidP="0018494A">
      <w:pPr>
        <w:pStyle w:val="Lijstalinea"/>
        <w:numPr>
          <w:ilvl w:val="0"/>
          <w:numId w:val="16"/>
        </w:numPr>
        <w:rPr>
          <w:rFonts w:ascii="Arial" w:hAnsi="Arial" w:cs="Arial"/>
          <w:sz w:val="20"/>
          <w:szCs w:val="20"/>
        </w:rPr>
      </w:pPr>
      <w:r w:rsidRPr="00401A5B">
        <w:rPr>
          <w:rFonts w:ascii="Arial" w:hAnsi="Arial" w:cs="Arial"/>
          <w:sz w:val="20"/>
          <w:szCs w:val="20"/>
        </w:rPr>
        <w:t>Algemene Voorwaarden van het Koning Willem I College;</w:t>
      </w:r>
    </w:p>
    <w:p w14:paraId="61B47759" w14:textId="1CA6E3D6" w:rsidR="009267B8" w:rsidRPr="00401A5B" w:rsidRDefault="00401A5B" w:rsidP="0018494A">
      <w:pPr>
        <w:pStyle w:val="Lijstalinea"/>
        <w:numPr>
          <w:ilvl w:val="0"/>
          <w:numId w:val="16"/>
        </w:numPr>
        <w:rPr>
          <w:rFonts w:ascii="Arial" w:hAnsi="Arial" w:cs="Arial"/>
          <w:sz w:val="20"/>
          <w:szCs w:val="20"/>
        </w:rPr>
      </w:pPr>
      <w:r w:rsidRPr="00401A5B">
        <w:rPr>
          <w:rFonts w:ascii="Arial" w:hAnsi="Arial" w:cs="Arial"/>
          <w:sz w:val="20"/>
          <w:szCs w:val="20"/>
        </w:rPr>
        <w:t>Inschrijving van Inschrijver</w:t>
      </w:r>
    </w:p>
    <w:p w14:paraId="5AC08FF0" w14:textId="77777777" w:rsidR="00375E71" w:rsidRPr="00CE21AE" w:rsidRDefault="00375E71" w:rsidP="0018494A">
      <w:pPr>
        <w:pStyle w:val="Kop3"/>
        <w:numPr>
          <w:ilvl w:val="2"/>
          <w:numId w:val="14"/>
        </w:numPr>
        <w:rPr>
          <w:rFonts w:ascii="Arial" w:hAnsi="Arial" w:cs="Arial"/>
        </w:rPr>
      </w:pPr>
      <w:bookmarkStart w:id="17" w:name="_Toc463793527"/>
      <w:bookmarkStart w:id="18" w:name="_Toc96111899"/>
      <w:r w:rsidRPr="00CE21AE">
        <w:rPr>
          <w:rFonts w:ascii="Arial" w:hAnsi="Arial" w:cs="Arial"/>
        </w:rPr>
        <w:t>Contractvoorwaarden</w:t>
      </w:r>
      <w:bookmarkEnd w:id="17"/>
      <w:bookmarkEnd w:id="18"/>
    </w:p>
    <w:p w14:paraId="285EBF02" w14:textId="77777777" w:rsidR="00375E71" w:rsidRPr="00CE21AE" w:rsidRDefault="00375E71" w:rsidP="00375E71">
      <w:pPr>
        <w:rPr>
          <w:rFonts w:ascii="Arial" w:hAnsi="Arial" w:cs="Arial"/>
        </w:rPr>
      </w:pPr>
    </w:p>
    <w:p w14:paraId="2FB1D0D0" w14:textId="77777777" w:rsidR="00401A5B" w:rsidRPr="00401A5B" w:rsidRDefault="00401A5B" w:rsidP="00401A5B">
      <w:pPr>
        <w:pStyle w:val="Standard"/>
        <w:rPr>
          <w:rFonts w:ascii="Arial" w:eastAsia="MS Mincho" w:hAnsi="Arial" w:cs="Arial"/>
          <w:kern w:val="0"/>
          <w:sz w:val="20"/>
          <w:szCs w:val="20"/>
        </w:rPr>
      </w:pPr>
      <w:r w:rsidRPr="00401A5B">
        <w:rPr>
          <w:rFonts w:ascii="Arial" w:eastAsia="MS Mincho" w:hAnsi="Arial" w:cs="Arial"/>
          <w:kern w:val="0"/>
          <w:sz w:val="20"/>
          <w:szCs w:val="20"/>
        </w:rPr>
        <w:t>Met de inschrijver zal een Overeenkomst worden afgesloten waarin geen buitenproportionele/bijzondere/specifieke contractvoorwaarden worden gesteld anders dan de voorwaarden die in de branche/de markt en voor Aanbestedende Diensten binnen aanbestedingen gebruikelijk zijn.</w:t>
      </w:r>
    </w:p>
    <w:p w14:paraId="53A484FE" w14:textId="77777777" w:rsidR="00401A5B" w:rsidRPr="00401A5B" w:rsidRDefault="00401A5B" w:rsidP="00401A5B">
      <w:pPr>
        <w:pStyle w:val="Standard"/>
        <w:rPr>
          <w:rFonts w:ascii="Arial" w:eastAsia="MS Mincho" w:hAnsi="Arial" w:cs="Arial"/>
          <w:kern w:val="0"/>
          <w:sz w:val="20"/>
          <w:szCs w:val="20"/>
        </w:rPr>
      </w:pPr>
    </w:p>
    <w:p w14:paraId="698EDE69" w14:textId="77777777" w:rsidR="00401A5B" w:rsidRPr="00401A5B" w:rsidRDefault="00401A5B" w:rsidP="00401A5B">
      <w:pPr>
        <w:pStyle w:val="Standard"/>
        <w:rPr>
          <w:rFonts w:ascii="Arial" w:eastAsia="MS Mincho" w:hAnsi="Arial" w:cs="Arial"/>
          <w:kern w:val="0"/>
          <w:sz w:val="20"/>
          <w:szCs w:val="20"/>
        </w:rPr>
      </w:pPr>
      <w:r w:rsidRPr="00401A5B">
        <w:rPr>
          <w:rFonts w:ascii="Arial" w:eastAsia="MS Mincho" w:hAnsi="Arial" w:cs="Arial"/>
          <w:kern w:val="0"/>
          <w:sz w:val="20"/>
          <w:szCs w:val="20"/>
        </w:rPr>
        <w:t xml:space="preserve">In de bijlagen is een conceptovereenkomst opgenomen. Door middel van vragen ten behoeve van de nota van inlichtingen kunnen inschrijvers vragen stellen en tekstsuggesties doen voor de Overeenkomst. </w:t>
      </w:r>
    </w:p>
    <w:p w14:paraId="28F74FB1" w14:textId="77777777" w:rsidR="00401A5B" w:rsidRPr="00401A5B" w:rsidRDefault="00401A5B" w:rsidP="00401A5B">
      <w:pPr>
        <w:rPr>
          <w:rFonts w:ascii="Arial" w:hAnsi="Arial" w:cs="Arial"/>
          <w:sz w:val="20"/>
          <w:szCs w:val="20"/>
        </w:rPr>
      </w:pPr>
    </w:p>
    <w:p w14:paraId="32B90235" w14:textId="77777777" w:rsidR="00401A5B" w:rsidRPr="00401A5B" w:rsidRDefault="00401A5B" w:rsidP="00401A5B">
      <w:pPr>
        <w:ind w:right="-36"/>
        <w:rPr>
          <w:rFonts w:ascii="Arial" w:hAnsi="Arial" w:cs="Arial"/>
          <w:sz w:val="20"/>
          <w:szCs w:val="20"/>
        </w:rPr>
      </w:pPr>
      <w:r w:rsidRPr="00401A5B">
        <w:rPr>
          <w:rFonts w:ascii="Arial" w:hAnsi="Arial" w:cs="Arial"/>
          <w:sz w:val="20"/>
          <w:szCs w:val="20"/>
        </w:rPr>
        <w:t>In het kader van de privacy wet- en regelgeving wordt tussen partijen ook een verwerkersovereenkomst afgesloten. De overeenkomst is, in concept, als bijlage aan de aanbestedingsdocumenten toegevoegd.</w:t>
      </w:r>
    </w:p>
    <w:p w14:paraId="7E967AF9" w14:textId="77777777" w:rsidR="00401A5B" w:rsidRPr="00401A5B" w:rsidRDefault="00401A5B" w:rsidP="00401A5B">
      <w:pPr>
        <w:ind w:right="-36"/>
        <w:rPr>
          <w:rFonts w:ascii="Arial" w:hAnsi="Arial" w:cs="Arial"/>
          <w:sz w:val="20"/>
          <w:szCs w:val="20"/>
        </w:rPr>
      </w:pPr>
    </w:p>
    <w:p w14:paraId="6DF8ACD9" w14:textId="77777777" w:rsidR="00401A5B" w:rsidRPr="00401A5B" w:rsidRDefault="00401A5B" w:rsidP="00401A5B">
      <w:pPr>
        <w:rPr>
          <w:rFonts w:ascii="Arial" w:hAnsi="Arial" w:cs="Arial"/>
          <w:sz w:val="20"/>
          <w:szCs w:val="20"/>
        </w:rPr>
      </w:pPr>
      <w:r w:rsidRPr="00401A5B">
        <w:rPr>
          <w:rFonts w:ascii="Arial" w:hAnsi="Arial" w:cs="Arial"/>
          <w:sz w:val="20"/>
          <w:szCs w:val="20"/>
        </w:rPr>
        <w:t>Onderstaande zal in de overeenkomst worden opgenomen:</w:t>
      </w:r>
    </w:p>
    <w:p w14:paraId="575631EC" w14:textId="780BED8D" w:rsidR="00375E71" w:rsidRPr="0023356D" w:rsidRDefault="00401A5B" w:rsidP="00401A5B">
      <w:pPr>
        <w:rPr>
          <w:rFonts w:ascii="Arial" w:hAnsi="Arial" w:cs="Arial"/>
          <w:sz w:val="20"/>
          <w:szCs w:val="20"/>
        </w:rPr>
      </w:pPr>
      <w:r w:rsidRPr="00401A5B">
        <w:rPr>
          <w:rFonts w:ascii="Arial" w:hAnsi="Arial" w:cs="Arial"/>
          <w:sz w:val="20"/>
          <w:szCs w:val="20"/>
        </w:rPr>
        <w:t>Duur van de overeenkomst, evaluatieoverleg en planning werkzaamheden, boete, ter beschikking stellen van info, personeel en faciliteiten door opdrachtgever, honorarium, facturering en betaling, meer-/ minderwerk, intellectueel eigendom en gebruik van producten en gegevens, vervanging personeel, geschillen en toepasselijk recht, nawerking en overname personeel</w:t>
      </w:r>
      <w:r w:rsidR="008B18ED" w:rsidRPr="0023356D">
        <w:rPr>
          <w:rFonts w:ascii="Arial" w:hAnsi="Arial" w:cs="Arial"/>
          <w:sz w:val="20"/>
          <w:szCs w:val="20"/>
        </w:rPr>
        <w:t>.</w:t>
      </w:r>
    </w:p>
    <w:p w14:paraId="20C601E1" w14:textId="77777777" w:rsidR="00375E71" w:rsidRPr="00CE21AE" w:rsidRDefault="00375E71" w:rsidP="00375E71">
      <w:pPr>
        <w:rPr>
          <w:rFonts w:ascii="Arial" w:hAnsi="Arial" w:cs="Arial"/>
          <w:color w:val="00B050"/>
        </w:rPr>
      </w:pPr>
    </w:p>
    <w:p w14:paraId="06C0EAB3" w14:textId="0422C1C8" w:rsidR="00375E71" w:rsidRPr="00CE21AE" w:rsidRDefault="00375E71" w:rsidP="0018494A">
      <w:pPr>
        <w:pStyle w:val="Kop3"/>
        <w:numPr>
          <w:ilvl w:val="2"/>
          <w:numId w:val="14"/>
        </w:numPr>
        <w:rPr>
          <w:rFonts w:ascii="Arial" w:hAnsi="Arial" w:cs="Arial"/>
        </w:rPr>
      </w:pPr>
      <w:bookmarkStart w:id="19" w:name="_Toc463793528"/>
      <w:bookmarkStart w:id="20" w:name="_Toc96111900"/>
      <w:r w:rsidRPr="00CE21AE">
        <w:rPr>
          <w:rFonts w:ascii="Arial" w:hAnsi="Arial" w:cs="Arial"/>
        </w:rPr>
        <w:t>Toepasselijke Algemene Voorwaarden</w:t>
      </w:r>
      <w:bookmarkEnd w:id="19"/>
      <w:bookmarkEnd w:id="20"/>
    </w:p>
    <w:p w14:paraId="31F88A27" w14:textId="77777777" w:rsidR="00375E71" w:rsidRPr="00CE21AE" w:rsidRDefault="00375E71" w:rsidP="00375E71">
      <w:pPr>
        <w:pStyle w:val="Lijstalinea"/>
        <w:rPr>
          <w:rFonts w:ascii="Arial" w:hAnsi="Arial" w:cs="Arial"/>
        </w:rPr>
      </w:pPr>
    </w:p>
    <w:p w14:paraId="008D1026" w14:textId="77777777" w:rsidR="00401A5B" w:rsidRPr="00401A5B" w:rsidRDefault="00401A5B" w:rsidP="00401A5B">
      <w:pPr>
        <w:ind w:right="-144"/>
        <w:rPr>
          <w:rFonts w:ascii="Arial" w:hAnsi="Arial" w:cs="Arial"/>
          <w:sz w:val="20"/>
          <w:szCs w:val="20"/>
        </w:rPr>
      </w:pPr>
      <w:r w:rsidRPr="00401A5B">
        <w:rPr>
          <w:rFonts w:ascii="Arial" w:hAnsi="Arial" w:cs="Arial"/>
          <w:sz w:val="20"/>
          <w:szCs w:val="20"/>
        </w:rPr>
        <w:t xml:space="preserve">Op deze aanbesteding zijn de Algemene FSR Inkoopvoorwaarden voor Leveringen en Diensten Versie 4.0, Oktober 2021 van toepassing. Deze zijn als bijlage bij dit document gevoegd. Deze voorwaarden worden als bijlage opgenomen in de conceptovereenkomst. </w:t>
      </w:r>
    </w:p>
    <w:p w14:paraId="26D8CBB1" w14:textId="3EB12B17" w:rsidR="00375E71" w:rsidRDefault="00401A5B" w:rsidP="00401A5B">
      <w:pPr>
        <w:rPr>
          <w:rFonts w:ascii="Arial" w:hAnsi="Arial" w:cs="Arial"/>
          <w:color w:val="00B050"/>
        </w:rPr>
      </w:pPr>
      <w:r w:rsidRPr="00401A5B">
        <w:rPr>
          <w:rFonts w:ascii="Arial" w:hAnsi="Arial" w:cs="Arial"/>
          <w:sz w:val="20"/>
          <w:szCs w:val="20"/>
        </w:rPr>
        <w:t>De inkoop- en/of verkoopvoorwaarden van de Inschrijver zullen niet van toepassing worden verklaard en worden uitdrukkelijk van de hand gewezen. Gedurende de aanbestedingsprocedure zullen de Inschrijvers de gelegenheid krijgen om vragen te stellen omtrent de inkoopvoorwaarden</w:t>
      </w:r>
      <w:r w:rsidR="008B18ED" w:rsidRPr="00CE21AE">
        <w:rPr>
          <w:rFonts w:ascii="Arial" w:hAnsi="Arial" w:cs="Arial"/>
          <w:sz w:val="20"/>
          <w:szCs w:val="20"/>
        </w:rPr>
        <w:t>.</w:t>
      </w:r>
      <w:r w:rsidR="008B18ED" w:rsidRPr="00CE21AE">
        <w:rPr>
          <w:rFonts w:ascii="Arial" w:hAnsi="Arial" w:cs="Arial"/>
          <w:color w:val="00B050"/>
        </w:rPr>
        <w:t xml:space="preserve"> </w:t>
      </w:r>
    </w:p>
    <w:p w14:paraId="69A9CA91" w14:textId="31CD1370" w:rsidR="004929BB" w:rsidRDefault="004929BB" w:rsidP="00375E71">
      <w:pPr>
        <w:rPr>
          <w:rFonts w:ascii="Arial" w:hAnsi="Arial" w:cs="Arial"/>
          <w:color w:val="00B050"/>
        </w:rPr>
      </w:pPr>
    </w:p>
    <w:p w14:paraId="236F85B5" w14:textId="30DD68E6" w:rsidR="004929BB" w:rsidRDefault="004929BB" w:rsidP="00375E71">
      <w:pPr>
        <w:rPr>
          <w:rFonts w:ascii="Arial" w:hAnsi="Arial" w:cs="Arial"/>
          <w:color w:val="00B050"/>
        </w:rPr>
      </w:pPr>
    </w:p>
    <w:p w14:paraId="390DFF18" w14:textId="1BE7AB68" w:rsidR="004929BB" w:rsidRDefault="004929BB" w:rsidP="00375E71">
      <w:pPr>
        <w:rPr>
          <w:rFonts w:ascii="Arial" w:hAnsi="Arial" w:cs="Arial"/>
          <w:color w:val="00B050"/>
        </w:rPr>
      </w:pPr>
    </w:p>
    <w:p w14:paraId="21A762A4" w14:textId="56F055AE" w:rsidR="004929BB" w:rsidRDefault="004929BB" w:rsidP="00375E71">
      <w:pPr>
        <w:rPr>
          <w:rFonts w:ascii="Arial" w:hAnsi="Arial" w:cs="Arial"/>
          <w:color w:val="00B050"/>
        </w:rPr>
      </w:pPr>
    </w:p>
    <w:p w14:paraId="49B769A5" w14:textId="698E6DED" w:rsidR="004929BB" w:rsidRDefault="004929BB" w:rsidP="00375E71">
      <w:pPr>
        <w:rPr>
          <w:rFonts w:ascii="Arial" w:hAnsi="Arial" w:cs="Arial"/>
          <w:color w:val="00B050"/>
        </w:rPr>
      </w:pPr>
    </w:p>
    <w:p w14:paraId="181C1044" w14:textId="4A3672D3" w:rsidR="004929BB" w:rsidRDefault="004929BB" w:rsidP="00375E71">
      <w:pPr>
        <w:rPr>
          <w:rFonts w:ascii="Arial" w:hAnsi="Arial" w:cs="Arial"/>
          <w:color w:val="00B050"/>
        </w:rPr>
      </w:pPr>
    </w:p>
    <w:p w14:paraId="25DFD382" w14:textId="7EBA6F81" w:rsidR="004929BB" w:rsidRDefault="004929BB" w:rsidP="00375E71">
      <w:pPr>
        <w:rPr>
          <w:rFonts w:ascii="Arial" w:hAnsi="Arial" w:cs="Arial"/>
          <w:color w:val="00B050"/>
        </w:rPr>
      </w:pPr>
    </w:p>
    <w:p w14:paraId="5154A7C4" w14:textId="4339F503" w:rsidR="004929BB" w:rsidRDefault="004929BB" w:rsidP="00375E71">
      <w:pPr>
        <w:rPr>
          <w:rFonts w:ascii="Arial" w:hAnsi="Arial" w:cs="Arial"/>
          <w:color w:val="00B050"/>
        </w:rPr>
      </w:pPr>
    </w:p>
    <w:p w14:paraId="689BE4D8" w14:textId="143E648C" w:rsidR="004929BB" w:rsidRDefault="004929BB" w:rsidP="00375E71">
      <w:pPr>
        <w:rPr>
          <w:rFonts w:ascii="Arial" w:hAnsi="Arial" w:cs="Arial"/>
          <w:color w:val="00B050"/>
        </w:rPr>
      </w:pPr>
    </w:p>
    <w:p w14:paraId="38A41418" w14:textId="15BCB757" w:rsidR="004929BB" w:rsidRDefault="004929BB" w:rsidP="00375E71">
      <w:pPr>
        <w:rPr>
          <w:rFonts w:ascii="Arial" w:hAnsi="Arial" w:cs="Arial"/>
          <w:color w:val="00B050"/>
        </w:rPr>
      </w:pPr>
    </w:p>
    <w:p w14:paraId="03D2335D" w14:textId="0A9FFF3D" w:rsidR="004929BB" w:rsidRDefault="004929BB" w:rsidP="00375E71">
      <w:pPr>
        <w:rPr>
          <w:rFonts w:ascii="Arial" w:hAnsi="Arial" w:cs="Arial"/>
          <w:color w:val="00B050"/>
        </w:rPr>
      </w:pPr>
    </w:p>
    <w:p w14:paraId="370F8A99" w14:textId="7821B3F8" w:rsidR="004929BB" w:rsidRDefault="004929BB" w:rsidP="00375E71">
      <w:pPr>
        <w:rPr>
          <w:rFonts w:ascii="Arial" w:hAnsi="Arial" w:cs="Arial"/>
          <w:color w:val="00B050"/>
        </w:rPr>
      </w:pPr>
    </w:p>
    <w:p w14:paraId="40023472" w14:textId="772B247D" w:rsidR="004929BB" w:rsidRDefault="004929BB" w:rsidP="00375E71">
      <w:pPr>
        <w:rPr>
          <w:rFonts w:ascii="Arial" w:hAnsi="Arial" w:cs="Arial"/>
          <w:color w:val="00B050"/>
        </w:rPr>
      </w:pPr>
    </w:p>
    <w:p w14:paraId="4D23C772" w14:textId="41889F7F" w:rsidR="004929BB" w:rsidRDefault="004929BB" w:rsidP="00375E71">
      <w:pPr>
        <w:rPr>
          <w:rFonts w:ascii="Arial" w:hAnsi="Arial" w:cs="Arial"/>
          <w:color w:val="00B050"/>
        </w:rPr>
      </w:pPr>
    </w:p>
    <w:p w14:paraId="315BA5CD" w14:textId="3C3036B7" w:rsidR="004929BB" w:rsidRDefault="004929BB" w:rsidP="00375E71">
      <w:pPr>
        <w:rPr>
          <w:rFonts w:ascii="Arial" w:hAnsi="Arial" w:cs="Arial"/>
          <w:color w:val="00B050"/>
        </w:rPr>
      </w:pPr>
    </w:p>
    <w:p w14:paraId="20AFD5EF" w14:textId="72569A45" w:rsidR="004929BB" w:rsidRDefault="004929BB" w:rsidP="00375E71">
      <w:pPr>
        <w:rPr>
          <w:rFonts w:ascii="Arial" w:hAnsi="Arial" w:cs="Arial"/>
          <w:color w:val="00B050"/>
        </w:rPr>
      </w:pPr>
    </w:p>
    <w:p w14:paraId="2D4AEF6A" w14:textId="77777777" w:rsidR="00C70188" w:rsidRPr="00CE21AE" w:rsidRDefault="00B747E8" w:rsidP="0018494A">
      <w:pPr>
        <w:pStyle w:val="Kop1"/>
        <w:numPr>
          <w:ilvl w:val="0"/>
          <w:numId w:val="14"/>
        </w:numPr>
        <w:rPr>
          <w:rFonts w:ascii="Arial" w:hAnsi="Arial" w:cs="Arial"/>
        </w:rPr>
      </w:pPr>
      <w:bookmarkStart w:id="21" w:name="_Toc96111901"/>
      <w:r w:rsidRPr="00CE21AE">
        <w:rPr>
          <w:rFonts w:ascii="Arial" w:hAnsi="Arial" w:cs="Arial"/>
        </w:rPr>
        <w:lastRenderedPageBreak/>
        <w:t>Procedure</w:t>
      </w:r>
      <w:bookmarkEnd w:id="21"/>
    </w:p>
    <w:p w14:paraId="2ECF7965" w14:textId="77777777" w:rsidR="00AD15E3" w:rsidRPr="00CE21AE" w:rsidRDefault="00AD15E3" w:rsidP="00AD15E3">
      <w:pPr>
        <w:rPr>
          <w:rFonts w:ascii="Arial" w:hAnsi="Arial" w:cs="Arial"/>
        </w:rPr>
      </w:pPr>
    </w:p>
    <w:p w14:paraId="6870E0E5" w14:textId="77777777" w:rsidR="00B747E8" w:rsidRPr="00152196" w:rsidRDefault="00B747E8" w:rsidP="00AD15E3">
      <w:pPr>
        <w:rPr>
          <w:rFonts w:ascii="Arial" w:hAnsi="Arial" w:cs="Arial"/>
          <w:sz w:val="20"/>
          <w:szCs w:val="20"/>
        </w:rPr>
      </w:pPr>
      <w:r w:rsidRPr="00152196">
        <w:rPr>
          <w:rFonts w:ascii="Arial" w:hAnsi="Arial" w:cs="Arial"/>
          <w:sz w:val="20"/>
          <w:szCs w:val="20"/>
        </w:rPr>
        <w:t>In dit hoofdstuk wordt de te volgen aanbestedingsprocedure beschreven.</w:t>
      </w:r>
    </w:p>
    <w:p w14:paraId="4D709CCA" w14:textId="77777777" w:rsidR="00B747E8" w:rsidRPr="00CE21AE" w:rsidRDefault="00EF3719" w:rsidP="0018494A">
      <w:pPr>
        <w:pStyle w:val="Kop2"/>
        <w:numPr>
          <w:ilvl w:val="1"/>
          <w:numId w:val="14"/>
        </w:numPr>
        <w:rPr>
          <w:rFonts w:ascii="Arial" w:hAnsi="Arial" w:cs="Arial"/>
        </w:rPr>
      </w:pPr>
      <w:bookmarkStart w:id="22" w:name="_Toc96111902"/>
      <w:r w:rsidRPr="00CE21AE">
        <w:rPr>
          <w:rFonts w:ascii="Arial" w:hAnsi="Arial" w:cs="Arial"/>
        </w:rPr>
        <w:t>T</w:t>
      </w:r>
      <w:r w:rsidR="00B747E8" w:rsidRPr="00CE21AE">
        <w:rPr>
          <w:rFonts w:ascii="Arial" w:hAnsi="Arial" w:cs="Arial"/>
        </w:rPr>
        <w:t>oepasselijke wetgeving</w:t>
      </w:r>
      <w:bookmarkEnd w:id="22"/>
    </w:p>
    <w:p w14:paraId="743BC4ED" w14:textId="77777777" w:rsidR="00B747E8" w:rsidRPr="00CE21AE" w:rsidRDefault="00B747E8" w:rsidP="00AD15E3">
      <w:pPr>
        <w:rPr>
          <w:rFonts w:ascii="Arial" w:hAnsi="Arial" w:cs="Arial"/>
        </w:rPr>
      </w:pPr>
    </w:p>
    <w:p w14:paraId="3B4B01D3" w14:textId="2099E9F2" w:rsidR="00B7189F" w:rsidRPr="00152196" w:rsidRDefault="00B7189F" w:rsidP="00AD15E3">
      <w:pPr>
        <w:rPr>
          <w:rFonts w:ascii="Arial" w:hAnsi="Arial" w:cs="Arial"/>
          <w:sz w:val="20"/>
          <w:szCs w:val="20"/>
        </w:rPr>
      </w:pPr>
      <w:r w:rsidRPr="00152196">
        <w:rPr>
          <w:rFonts w:ascii="Arial" w:hAnsi="Arial" w:cs="Arial"/>
          <w:sz w:val="20"/>
          <w:szCs w:val="20"/>
        </w:rPr>
        <w:t xml:space="preserve">Op deze aanbesteding is de Richtlijn 2014/24/EU van 26 februari 2014 van toepassing, die in Nederland geïmplementeerd is via de gewijzigde Aanbestedingswet 2012, inwerkingtreding op 1 juli 2016. Daarnaast is </w:t>
      </w:r>
      <w:r w:rsidR="005F3CBD" w:rsidRPr="00152196">
        <w:rPr>
          <w:rFonts w:ascii="Arial" w:hAnsi="Arial" w:cs="Arial"/>
          <w:sz w:val="20"/>
          <w:szCs w:val="20"/>
        </w:rPr>
        <w:t xml:space="preserve">het Aanbestedingsbesluit van 24 juni 2016 en daarmee de </w:t>
      </w:r>
      <w:r w:rsidRPr="00152196">
        <w:rPr>
          <w:rFonts w:ascii="Arial" w:hAnsi="Arial" w:cs="Arial"/>
          <w:sz w:val="20"/>
          <w:szCs w:val="20"/>
        </w:rPr>
        <w:t xml:space="preserve">herziene Gids Proportionaliteit, inwerkingtreding op 1 juli 2016, van </w:t>
      </w:r>
      <w:r w:rsidR="005F3CBD" w:rsidRPr="00152196">
        <w:rPr>
          <w:rFonts w:ascii="Arial" w:hAnsi="Arial" w:cs="Arial"/>
          <w:sz w:val="20"/>
          <w:szCs w:val="20"/>
        </w:rPr>
        <w:t>toepassing op deze aanbesteding</w:t>
      </w:r>
      <w:r w:rsidRPr="00152196">
        <w:rPr>
          <w:rFonts w:ascii="Arial" w:hAnsi="Arial" w:cs="Arial"/>
          <w:sz w:val="20"/>
          <w:szCs w:val="20"/>
        </w:rPr>
        <w:t>.</w:t>
      </w:r>
    </w:p>
    <w:p w14:paraId="4B3C72F6" w14:textId="77777777" w:rsidR="00FB62CF" w:rsidRPr="00CE21AE" w:rsidRDefault="00EF3719" w:rsidP="0018494A">
      <w:pPr>
        <w:pStyle w:val="Kop2"/>
        <w:numPr>
          <w:ilvl w:val="1"/>
          <w:numId w:val="14"/>
        </w:numPr>
        <w:rPr>
          <w:rFonts w:ascii="Arial" w:hAnsi="Arial" w:cs="Arial"/>
        </w:rPr>
      </w:pPr>
      <w:bookmarkStart w:id="23" w:name="_Toc96111903"/>
      <w:r w:rsidRPr="00CE21AE">
        <w:rPr>
          <w:rFonts w:ascii="Arial" w:hAnsi="Arial" w:cs="Arial"/>
        </w:rPr>
        <w:t>T</w:t>
      </w:r>
      <w:r w:rsidR="00FB62CF" w:rsidRPr="00CE21AE">
        <w:rPr>
          <w:rFonts w:ascii="Arial" w:hAnsi="Arial" w:cs="Arial"/>
        </w:rPr>
        <w:t>oepasselijke procedure</w:t>
      </w:r>
      <w:bookmarkEnd w:id="23"/>
    </w:p>
    <w:p w14:paraId="69132A6C" w14:textId="77777777" w:rsidR="00FB62CF" w:rsidRPr="00CE21AE" w:rsidRDefault="00FB62CF" w:rsidP="00FB62CF">
      <w:pPr>
        <w:rPr>
          <w:rFonts w:ascii="Arial" w:hAnsi="Arial" w:cs="Arial"/>
        </w:rPr>
      </w:pPr>
    </w:p>
    <w:p w14:paraId="45D7D293" w14:textId="6523E906" w:rsidR="008228D8" w:rsidRDefault="008B18ED" w:rsidP="00FB62CF">
      <w:pPr>
        <w:rPr>
          <w:rFonts w:ascii="Arial" w:hAnsi="Arial" w:cs="Arial"/>
          <w:sz w:val="20"/>
          <w:szCs w:val="20"/>
        </w:rPr>
      </w:pPr>
      <w:r w:rsidRPr="00152196">
        <w:rPr>
          <w:rFonts w:ascii="Arial" w:hAnsi="Arial" w:cs="Arial"/>
          <w:sz w:val="20"/>
          <w:szCs w:val="20"/>
        </w:rPr>
        <w:t xml:space="preserve">Op basis van de Aanbestedingswet en het inkoopbeleid van </w:t>
      </w:r>
      <w:r w:rsidR="00401A5B">
        <w:rPr>
          <w:rFonts w:ascii="Arial" w:hAnsi="Arial" w:cs="Arial"/>
          <w:sz w:val="20"/>
          <w:szCs w:val="20"/>
        </w:rPr>
        <w:t xml:space="preserve">het </w:t>
      </w:r>
      <w:r w:rsidRPr="00152196">
        <w:rPr>
          <w:rFonts w:ascii="Arial" w:hAnsi="Arial" w:cs="Arial"/>
          <w:sz w:val="20"/>
          <w:szCs w:val="20"/>
        </w:rPr>
        <w:t xml:space="preserve">Koning Willem I College is gekozen voor een openbare Europese procedure te volgen. De reden daarvoor is dat de waarde van </w:t>
      </w:r>
      <w:r w:rsidR="004929BB">
        <w:rPr>
          <w:rFonts w:ascii="Arial" w:hAnsi="Arial" w:cs="Arial"/>
          <w:sz w:val="20"/>
          <w:szCs w:val="20"/>
        </w:rPr>
        <w:t>alle aanbestedingen mbt deze dienstverlening</w:t>
      </w:r>
      <w:r w:rsidRPr="00152196">
        <w:rPr>
          <w:rFonts w:ascii="Arial" w:hAnsi="Arial" w:cs="Arial"/>
          <w:sz w:val="20"/>
          <w:szCs w:val="20"/>
        </w:rPr>
        <w:t xml:space="preserve"> boven de € 2</w:t>
      </w:r>
      <w:r w:rsidR="00401A5B">
        <w:rPr>
          <w:rFonts w:ascii="Arial" w:hAnsi="Arial" w:cs="Arial"/>
          <w:sz w:val="20"/>
          <w:szCs w:val="20"/>
        </w:rPr>
        <w:t>15</w:t>
      </w:r>
      <w:r w:rsidRPr="00152196">
        <w:rPr>
          <w:rFonts w:ascii="Arial" w:hAnsi="Arial" w:cs="Arial"/>
          <w:sz w:val="20"/>
          <w:szCs w:val="20"/>
        </w:rPr>
        <w:t xml:space="preserve">.000,00 </w:t>
      </w:r>
      <w:r w:rsidR="004929BB">
        <w:rPr>
          <w:rFonts w:ascii="Arial" w:hAnsi="Arial" w:cs="Arial"/>
          <w:sz w:val="20"/>
          <w:szCs w:val="20"/>
        </w:rPr>
        <w:t>excl. btw ligt</w:t>
      </w:r>
      <w:r w:rsidRPr="00152196">
        <w:rPr>
          <w:rFonts w:ascii="Arial" w:hAnsi="Arial" w:cs="Arial"/>
          <w:sz w:val="20"/>
          <w:szCs w:val="20"/>
        </w:rPr>
        <w:t xml:space="preserve"> en </w:t>
      </w:r>
      <w:r w:rsidR="00E802BB" w:rsidRPr="00152196">
        <w:rPr>
          <w:rFonts w:ascii="Arial" w:hAnsi="Arial" w:cs="Arial"/>
          <w:sz w:val="20"/>
          <w:szCs w:val="20"/>
        </w:rPr>
        <w:t>de verwachting is dat niet veel meer dan vijf bedrijven zullen inschrijven.</w:t>
      </w:r>
    </w:p>
    <w:p w14:paraId="70BF6880" w14:textId="3564A03C" w:rsidR="002C1F83" w:rsidRDefault="002C1F83" w:rsidP="0018494A">
      <w:pPr>
        <w:pStyle w:val="Kop2"/>
        <w:numPr>
          <w:ilvl w:val="1"/>
          <w:numId w:val="14"/>
        </w:numPr>
        <w:rPr>
          <w:rFonts w:ascii="Arial" w:hAnsi="Arial" w:cs="Arial"/>
        </w:rPr>
      </w:pPr>
      <w:bookmarkStart w:id="24" w:name="_Toc96111904"/>
      <w:r>
        <w:rPr>
          <w:rFonts w:ascii="Arial" w:hAnsi="Arial" w:cs="Arial"/>
        </w:rPr>
        <w:t>Anonimiteit</w:t>
      </w:r>
      <w:bookmarkEnd w:id="24"/>
    </w:p>
    <w:p w14:paraId="1D1E7002" w14:textId="77777777" w:rsidR="002C1F83" w:rsidRPr="002C1F83" w:rsidRDefault="002C1F83" w:rsidP="002C1F83"/>
    <w:p w14:paraId="38B7BE26" w14:textId="694FA09E" w:rsidR="002C1F83" w:rsidRPr="0023356D" w:rsidRDefault="002C1F83" w:rsidP="00FB62CF">
      <w:pPr>
        <w:rPr>
          <w:rFonts w:ascii="Arial" w:hAnsi="Arial" w:cs="Arial"/>
          <w:sz w:val="20"/>
          <w:szCs w:val="20"/>
        </w:rPr>
      </w:pPr>
      <w:r w:rsidRPr="0023356D">
        <w:rPr>
          <w:rFonts w:ascii="Arial" w:hAnsi="Arial" w:cs="Arial"/>
          <w:sz w:val="20"/>
          <w:szCs w:val="20"/>
        </w:rPr>
        <w:t xml:space="preserve">Voor deze aanbesteding wordt er gekozen om </w:t>
      </w:r>
      <w:r w:rsidR="00401A5B">
        <w:rPr>
          <w:rFonts w:ascii="Arial" w:hAnsi="Arial" w:cs="Arial"/>
          <w:sz w:val="20"/>
          <w:szCs w:val="20"/>
        </w:rPr>
        <w:t>niet</w:t>
      </w:r>
      <w:r w:rsidRPr="0023356D">
        <w:rPr>
          <w:rFonts w:ascii="Arial" w:hAnsi="Arial" w:cs="Arial"/>
          <w:sz w:val="20"/>
          <w:szCs w:val="20"/>
        </w:rPr>
        <w:t xml:space="preserve"> anoniem te beoordelen. De motivatie hiervoor is dat </w:t>
      </w:r>
      <w:r w:rsidR="00401A5B">
        <w:rPr>
          <w:rFonts w:ascii="Arial" w:hAnsi="Arial" w:cs="Arial"/>
          <w:sz w:val="20"/>
          <w:szCs w:val="20"/>
        </w:rPr>
        <w:t>het wenselijk is om te weten welke partij het is, gezien de langdurige relatie die wij met een partij aangaan.</w:t>
      </w:r>
    </w:p>
    <w:p w14:paraId="03B6385C" w14:textId="25385DC6" w:rsidR="0047039E" w:rsidRPr="00CE21AE" w:rsidRDefault="00EF3719" w:rsidP="0018494A">
      <w:pPr>
        <w:pStyle w:val="Kop2"/>
        <w:numPr>
          <w:ilvl w:val="1"/>
          <w:numId w:val="14"/>
        </w:numPr>
        <w:rPr>
          <w:rFonts w:ascii="Arial" w:hAnsi="Arial" w:cs="Arial"/>
        </w:rPr>
      </w:pPr>
      <w:bookmarkStart w:id="25" w:name="_Toc96111905"/>
      <w:r w:rsidRPr="00CE21AE">
        <w:rPr>
          <w:rFonts w:ascii="Arial" w:hAnsi="Arial" w:cs="Arial"/>
        </w:rPr>
        <w:t>G</w:t>
      </w:r>
      <w:r w:rsidR="0047039E" w:rsidRPr="00CE21AE">
        <w:rPr>
          <w:rFonts w:ascii="Arial" w:hAnsi="Arial" w:cs="Arial"/>
        </w:rPr>
        <w:t>unningscriterium</w:t>
      </w:r>
      <w:r w:rsidR="00650029">
        <w:rPr>
          <w:rFonts w:ascii="Arial" w:hAnsi="Arial" w:cs="Arial"/>
        </w:rPr>
        <w:t>/systematiek</w:t>
      </w:r>
      <w:bookmarkEnd w:id="25"/>
    </w:p>
    <w:p w14:paraId="009CC491" w14:textId="77777777" w:rsidR="0047039E" w:rsidRPr="00CE21AE" w:rsidRDefault="0047039E" w:rsidP="0047039E">
      <w:pPr>
        <w:rPr>
          <w:rFonts w:ascii="Arial" w:hAnsi="Arial" w:cs="Arial"/>
        </w:rPr>
      </w:pPr>
    </w:p>
    <w:p w14:paraId="4868677F" w14:textId="7FFF4977" w:rsidR="00650029" w:rsidRPr="00650029" w:rsidRDefault="0047039E" w:rsidP="002C1F83">
      <w:pPr>
        <w:rPr>
          <w:rFonts w:ascii="Arial" w:hAnsi="Arial" w:cs="Arial"/>
          <w:sz w:val="20"/>
          <w:szCs w:val="20"/>
        </w:rPr>
      </w:pPr>
      <w:r w:rsidRPr="00152196">
        <w:rPr>
          <w:rFonts w:ascii="Arial" w:hAnsi="Arial" w:cs="Arial"/>
          <w:sz w:val="20"/>
          <w:szCs w:val="20"/>
        </w:rPr>
        <w:t xml:space="preserve">Het gunningscriterium bij deze opdracht is de </w:t>
      </w:r>
      <w:r w:rsidR="007A22B1" w:rsidRPr="00152196">
        <w:rPr>
          <w:rFonts w:ascii="Arial" w:hAnsi="Arial" w:cs="Arial"/>
          <w:sz w:val="20"/>
          <w:szCs w:val="20"/>
        </w:rPr>
        <w:t>beste Kwaliteit</w:t>
      </w:r>
      <w:r w:rsidR="00251512">
        <w:rPr>
          <w:rFonts w:ascii="Arial" w:hAnsi="Arial" w:cs="Arial"/>
          <w:sz w:val="20"/>
          <w:szCs w:val="20"/>
        </w:rPr>
        <w:t>/prijs</w:t>
      </w:r>
      <w:r w:rsidR="006F5AF4">
        <w:rPr>
          <w:rFonts w:ascii="Arial" w:hAnsi="Arial" w:cs="Arial"/>
          <w:sz w:val="20"/>
          <w:szCs w:val="20"/>
        </w:rPr>
        <w:t>.</w:t>
      </w:r>
      <w:r w:rsidR="009267B8" w:rsidRPr="00152196">
        <w:rPr>
          <w:rStyle w:val="Verwijzingopmerking"/>
          <w:rFonts w:ascii="Arial" w:hAnsi="Arial" w:cs="Arial"/>
          <w:sz w:val="20"/>
          <w:szCs w:val="20"/>
        </w:rPr>
        <w:t xml:space="preserve"> </w:t>
      </w:r>
      <w:r w:rsidR="00650029" w:rsidRPr="00650029">
        <w:rPr>
          <w:rFonts w:ascii="Arial" w:hAnsi="Arial" w:cs="Arial"/>
          <w:sz w:val="20"/>
          <w:szCs w:val="20"/>
        </w:rPr>
        <w:t xml:space="preserve">Dit betekent dat de </w:t>
      </w:r>
      <w:r w:rsidR="00650029">
        <w:rPr>
          <w:rFonts w:ascii="Arial" w:hAnsi="Arial" w:cs="Arial"/>
          <w:sz w:val="20"/>
          <w:szCs w:val="20"/>
        </w:rPr>
        <w:t>i</w:t>
      </w:r>
      <w:r w:rsidR="00650029" w:rsidRPr="00650029">
        <w:rPr>
          <w:rFonts w:ascii="Arial" w:hAnsi="Arial" w:cs="Arial"/>
          <w:sz w:val="20"/>
          <w:szCs w:val="20"/>
        </w:rPr>
        <w:t xml:space="preserve">nschrijver die </w:t>
      </w:r>
      <w:r w:rsidR="00650029">
        <w:rPr>
          <w:rFonts w:ascii="Arial" w:hAnsi="Arial" w:cs="Arial"/>
          <w:sz w:val="20"/>
          <w:szCs w:val="20"/>
        </w:rPr>
        <w:t>de o</w:t>
      </w:r>
      <w:r w:rsidR="00650029" w:rsidRPr="00650029">
        <w:rPr>
          <w:rFonts w:ascii="Arial" w:hAnsi="Arial" w:cs="Arial"/>
          <w:sz w:val="20"/>
          <w:szCs w:val="20"/>
        </w:rPr>
        <w:t>pdrachtgever de beste kwaliteit</w:t>
      </w:r>
      <w:r w:rsidR="00251512">
        <w:rPr>
          <w:rFonts w:ascii="Arial" w:hAnsi="Arial" w:cs="Arial"/>
          <w:sz w:val="20"/>
          <w:szCs w:val="20"/>
        </w:rPr>
        <w:t>/prijs</w:t>
      </w:r>
      <w:r w:rsidR="00650029" w:rsidRPr="00650029">
        <w:rPr>
          <w:rFonts w:ascii="Arial" w:hAnsi="Arial" w:cs="Arial"/>
          <w:sz w:val="20"/>
          <w:szCs w:val="20"/>
        </w:rPr>
        <w:t xml:space="preserve"> levert</w:t>
      </w:r>
      <w:r w:rsidR="00650029">
        <w:rPr>
          <w:rFonts w:ascii="Arial" w:hAnsi="Arial" w:cs="Arial"/>
          <w:sz w:val="20"/>
          <w:szCs w:val="20"/>
        </w:rPr>
        <w:t xml:space="preserve"> de o</w:t>
      </w:r>
      <w:r w:rsidR="00650029" w:rsidRPr="00650029">
        <w:rPr>
          <w:rFonts w:ascii="Arial" w:hAnsi="Arial" w:cs="Arial"/>
          <w:sz w:val="20"/>
          <w:szCs w:val="20"/>
        </w:rPr>
        <w:t>pdracht (voor</w:t>
      </w:r>
      <w:r w:rsidR="00251512">
        <w:rPr>
          <w:rFonts w:ascii="Arial" w:hAnsi="Arial" w:cs="Arial"/>
          <w:sz w:val="20"/>
          <w:szCs w:val="20"/>
        </w:rPr>
        <w:t>genomen</w:t>
      </w:r>
      <w:r w:rsidR="00650029">
        <w:rPr>
          <w:rFonts w:ascii="Arial" w:hAnsi="Arial" w:cs="Arial"/>
          <w:sz w:val="20"/>
          <w:szCs w:val="20"/>
        </w:rPr>
        <w:t>) krijgt gegund en mag de o</w:t>
      </w:r>
      <w:r w:rsidR="00650029" w:rsidRPr="00650029">
        <w:rPr>
          <w:rFonts w:ascii="Arial" w:hAnsi="Arial" w:cs="Arial"/>
          <w:sz w:val="20"/>
          <w:szCs w:val="20"/>
        </w:rPr>
        <w:t>pdracht verzorgen.</w:t>
      </w:r>
    </w:p>
    <w:p w14:paraId="192DA96C" w14:textId="7512AF74" w:rsidR="0047039E" w:rsidRPr="00152196" w:rsidRDefault="009267B8" w:rsidP="0047039E">
      <w:pPr>
        <w:rPr>
          <w:rFonts w:ascii="Arial" w:hAnsi="Arial" w:cs="Arial"/>
          <w:color w:val="FF0000"/>
          <w:sz w:val="20"/>
          <w:szCs w:val="20"/>
        </w:rPr>
      </w:pPr>
      <w:r w:rsidRPr="00152196">
        <w:rPr>
          <w:rFonts w:ascii="Arial" w:hAnsi="Arial" w:cs="Arial"/>
          <w:sz w:val="20"/>
          <w:szCs w:val="20"/>
        </w:rPr>
        <w:t>Het</w:t>
      </w:r>
      <w:r w:rsidR="0047039E" w:rsidRPr="00152196">
        <w:rPr>
          <w:rFonts w:ascii="Arial" w:hAnsi="Arial" w:cs="Arial"/>
          <w:sz w:val="20"/>
          <w:szCs w:val="20"/>
        </w:rPr>
        <w:t xml:space="preserve"> criterium wordt in het hoofdstuk over beoordeling van de inschrijvingen nader uitgewerkt.</w:t>
      </w:r>
    </w:p>
    <w:p w14:paraId="07C9574D" w14:textId="77777777" w:rsidR="00494E3D" w:rsidRPr="00CE21AE" w:rsidRDefault="00EF3719" w:rsidP="0018494A">
      <w:pPr>
        <w:pStyle w:val="Kop2"/>
        <w:numPr>
          <w:ilvl w:val="1"/>
          <w:numId w:val="14"/>
        </w:numPr>
        <w:rPr>
          <w:rFonts w:ascii="Arial" w:hAnsi="Arial" w:cs="Arial"/>
        </w:rPr>
      </w:pPr>
      <w:bookmarkStart w:id="26" w:name="_Toc96111906"/>
      <w:r w:rsidRPr="00CE21AE">
        <w:rPr>
          <w:rFonts w:ascii="Arial" w:hAnsi="Arial" w:cs="Arial"/>
        </w:rPr>
        <w:t>P</w:t>
      </w:r>
      <w:r w:rsidR="005443B9" w:rsidRPr="00CE21AE">
        <w:rPr>
          <w:rFonts w:ascii="Arial" w:hAnsi="Arial" w:cs="Arial"/>
        </w:rPr>
        <w:t>lanning</w:t>
      </w:r>
      <w:bookmarkEnd w:id="26"/>
    </w:p>
    <w:p w14:paraId="5226D364" w14:textId="77777777" w:rsidR="00494E3D" w:rsidRPr="00CE21AE" w:rsidRDefault="00494E3D" w:rsidP="00494E3D">
      <w:pPr>
        <w:rPr>
          <w:rFonts w:ascii="Arial" w:hAnsi="Arial" w:cs="Arial"/>
        </w:rPr>
      </w:pPr>
    </w:p>
    <w:tbl>
      <w:tblPr>
        <w:tblW w:w="9062" w:type="dxa"/>
        <w:tblInd w:w="-108" w:type="dxa"/>
        <w:tblLayout w:type="fixed"/>
        <w:tblCellMar>
          <w:left w:w="10" w:type="dxa"/>
          <w:right w:w="10" w:type="dxa"/>
        </w:tblCellMar>
        <w:tblLook w:val="0000" w:firstRow="0" w:lastRow="0" w:firstColumn="0" w:lastColumn="0" w:noHBand="0" w:noVBand="0"/>
      </w:tblPr>
      <w:tblGrid>
        <w:gridCol w:w="6482"/>
        <w:gridCol w:w="2580"/>
      </w:tblGrid>
      <w:tr w:rsidR="00251512" w:rsidRPr="006F3A89" w14:paraId="77CAC0B3" w14:textId="77777777" w:rsidTr="00E070F6">
        <w:tc>
          <w:tcPr>
            <w:tcW w:w="648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6D210CE2" w14:textId="77777777" w:rsidR="00251512" w:rsidRPr="006F3A89" w:rsidRDefault="00251512" w:rsidP="00E070F6">
            <w:pPr>
              <w:pStyle w:val="Standard"/>
              <w:rPr>
                <w:rFonts w:ascii="Arial" w:hAnsi="Arial" w:cs="Arial"/>
              </w:rPr>
            </w:pPr>
            <w:bookmarkStart w:id="27" w:name="_Hlk45869124"/>
            <w:r>
              <w:rPr>
                <w:b/>
              </w:rPr>
              <w:t>Activiteit</w:t>
            </w:r>
          </w:p>
        </w:tc>
        <w:tc>
          <w:tcPr>
            <w:tcW w:w="25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27F8330A" w14:textId="77777777" w:rsidR="00251512" w:rsidRPr="006F3A89" w:rsidRDefault="00251512" w:rsidP="00E070F6">
            <w:pPr>
              <w:pStyle w:val="Standard"/>
              <w:rPr>
                <w:rFonts w:ascii="Arial" w:hAnsi="Arial" w:cs="Arial"/>
              </w:rPr>
            </w:pPr>
            <w:r>
              <w:rPr>
                <w:b/>
              </w:rPr>
              <w:t>Gereed voor</w:t>
            </w:r>
          </w:p>
        </w:tc>
      </w:tr>
      <w:tr w:rsidR="00251512" w:rsidRPr="006F3A89" w14:paraId="002FA4EA"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75CFF7" w14:textId="77777777" w:rsidR="00251512" w:rsidRPr="006F3A89" w:rsidRDefault="00251512" w:rsidP="00E070F6">
            <w:pPr>
              <w:pStyle w:val="Standard"/>
              <w:rPr>
                <w:rFonts w:ascii="Arial" w:hAnsi="Arial" w:cs="Arial"/>
              </w:rPr>
            </w:pPr>
            <w:r>
              <w:t>Publiceren opdracht op TenderNed</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80F4D" w14:textId="77777777" w:rsidR="00251512" w:rsidRPr="006F3A89" w:rsidRDefault="00251512" w:rsidP="00E070F6">
            <w:pPr>
              <w:pStyle w:val="Standard"/>
              <w:rPr>
                <w:rFonts w:ascii="Arial" w:hAnsi="Arial" w:cs="Arial"/>
              </w:rPr>
            </w:pPr>
            <w:r>
              <w:t>18 februari 2022</w:t>
            </w:r>
          </w:p>
        </w:tc>
      </w:tr>
      <w:tr w:rsidR="00251512" w:rsidRPr="006F3A89" w14:paraId="6FD65501"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6515E" w14:textId="77777777" w:rsidR="00251512" w:rsidRPr="006F3A89" w:rsidRDefault="00251512" w:rsidP="00E070F6">
            <w:pPr>
              <w:pStyle w:val="Standard"/>
              <w:rPr>
                <w:rFonts w:ascii="Arial" w:hAnsi="Arial" w:cs="Arial"/>
              </w:rPr>
            </w:pPr>
            <w:r>
              <w:t>Inzage jaarrekeningdossiers</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FC4B02" w14:textId="77777777" w:rsidR="00251512" w:rsidRPr="006F3A89" w:rsidRDefault="00251512" w:rsidP="00E070F6">
            <w:pPr>
              <w:pStyle w:val="Standard"/>
              <w:rPr>
                <w:rFonts w:ascii="Arial" w:hAnsi="Arial" w:cs="Arial"/>
              </w:rPr>
            </w:pPr>
            <w:r>
              <w:t xml:space="preserve">Tussen 21 februari en 4 maart 2022 </w:t>
            </w:r>
          </w:p>
        </w:tc>
      </w:tr>
      <w:tr w:rsidR="00251512" w:rsidRPr="006F3A89" w14:paraId="2E5B227E"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87F9EF" w14:textId="1F7A8377" w:rsidR="00251512" w:rsidRPr="006F3A89" w:rsidRDefault="00251512" w:rsidP="00E070F6">
            <w:pPr>
              <w:pStyle w:val="Standard"/>
              <w:rPr>
                <w:rFonts w:ascii="Arial" w:hAnsi="Arial" w:cs="Arial"/>
              </w:rPr>
            </w:pPr>
            <w:r>
              <w:t>Sluitingstermijn vragen eerste Nota van inlichtingen</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8BEEF5" w14:textId="4E67316D" w:rsidR="00251512" w:rsidRPr="006F3A89" w:rsidRDefault="00251512" w:rsidP="00E070F6">
            <w:pPr>
              <w:pStyle w:val="Standard"/>
              <w:rPr>
                <w:rFonts w:ascii="Arial" w:hAnsi="Arial" w:cs="Arial"/>
              </w:rPr>
            </w:pPr>
            <w:r>
              <w:t>4 maart 2022</w:t>
            </w:r>
          </w:p>
        </w:tc>
      </w:tr>
      <w:tr w:rsidR="00251512" w:rsidRPr="006F3A89" w14:paraId="6054B8CA"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470E6B" w14:textId="77777777" w:rsidR="00251512" w:rsidRPr="006F3A89" w:rsidRDefault="00251512" w:rsidP="00E070F6">
            <w:pPr>
              <w:pStyle w:val="Standard"/>
              <w:rPr>
                <w:rFonts w:ascii="Arial" w:hAnsi="Arial" w:cs="Arial"/>
              </w:rPr>
            </w:pPr>
            <w:r>
              <w:t>Versturen eerste Nota van Inlichtingen</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10620" w14:textId="77777777" w:rsidR="00251512" w:rsidRPr="006F3A89" w:rsidRDefault="00251512" w:rsidP="00E070F6">
            <w:pPr>
              <w:pStyle w:val="Standard"/>
              <w:rPr>
                <w:rFonts w:ascii="Arial" w:hAnsi="Arial" w:cs="Arial"/>
              </w:rPr>
            </w:pPr>
            <w:r>
              <w:t>18 maart 2022</w:t>
            </w:r>
          </w:p>
        </w:tc>
      </w:tr>
      <w:tr w:rsidR="00251512" w:rsidRPr="006F3A89" w14:paraId="45FFCCBD"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41FBF2" w14:textId="77777777" w:rsidR="00251512" w:rsidRPr="006F3A89" w:rsidRDefault="00251512" w:rsidP="00E070F6">
            <w:pPr>
              <w:pStyle w:val="Standard"/>
              <w:rPr>
                <w:rFonts w:ascii="Arial" w:hAnsi="Arial" w:cs="Arial"/>
              </w:rPr>
            </w:pPr>
            <w:r>
              <w:t xml:space="preserve">Sluitingstermijn verduidelijkingsvragen </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6B2F3B" w14:textId="77777777" w:rsidR="00251512" w:rsidRPr="006F3A89" w:rsidRDefault="00251512" w:rsidP="00E070F6">
            <w:pPr>
              <w:pStyle w:val="Standard"/>
              <w:rPr>
                <w:rFonts w:ascii="Arial" w:hAnsi="Arial" w:cs="Arial"/>
              </w:rPr>
            </w:pPr>
            <w:r>
              <w:t>25 maart 2022</w:t>
            </w:r>
          </w:p>
        </w:tc>
      </w:tr>
      <w:tr w:rsidR="00251512" w:rsidRPr="006F3A89" w14:paraId="07E427E3"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5E547E" w14:textId="77777777" w:rsidR="00251512" w:rsidRPr="006F3A89" w:rsidRDefault="00251512" w:rsidP="00E070F6">
            <w:pPr>
              <w:pStyle w:val="Standard"/>
              <w:rPr>
                <w:rFonts w:ascii="Arial" w:hAnsi="Arial" w:cs="Arial"/>
              </w:rPr>
            </w:pPr>
            <w:r>
              <w:t xml:space="preserve">Versturen tweede Nota van Inlichtingen </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DC137B" w14:textId="77777777" w:rsidR="00251512" w:rsidRPr="006F3A89" w:rsidRDefault="00251512" w:rsidP="00E070F6">
            <w:pPr>
              <w:pStyle w:val="Standard"/>
              <w:rPr>
                <w:rFonts w:ascii="Arial" w:hAnsi="Arial" w:cs="Arial"/>
              </w:rPr>
            </w:pPr>
            <w:r>
              <w:t>1 april 2022</w:t>
            </w:r>
          </w:p>
        </w:tc>
      </w:tr>
      <w:tr w:rsidR="00251512" w:rsidRPr="006F3A89" w14:paraId="050562CB"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AD20B" w14:textId="77777777" w:rsidR="00251512" w:rsidRPr="006F3A89" w:rsidRDefault="00251512" w:rsidP="00E070F6">
            <w:pPr>
              <w:pStyle w:val="Standard"/>
              <w:rPr>
                <w:rFonts w:ascii="Arial" w:hAnsi="Arial" w:cs="Arial"/>
              </w:rPr>
            </w:pPr>
            <w:r>
              <w:t xml:space="preserve">Sluiting inschrijftermijn </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B8D663" w14:textId="77777777" w:rsidR="00251512" w:rsidRPr="006F3A89" w:rsidRDefault="00251512" w:rsidP="00E070F6">
            <w:pPr>
              <w:pStyle w:val="Standard"/>
              <w:rPr>
                <w:rFonts w:ascii="Arial" w:hAnsi="Arial" w:cs="Arial"/>
              </w:rPr>
            </w:pPr>
            <w:r>
              <w:t>22 april 2022 10:00</w:t>
            </w:r>
          </w:p>
        </w:tc>
      </w:tr>
      <w:tr w:rsidR="00251512" w:rsidRPr="006F3A89" w14:paraId="710942D0"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BBC85" w14:textId="77777777" w:rsidR="00251512" w:rsidRPr="001172A3" w:rsidRDefault="00251512" w:rsidP="00E070F6">
            <w:pPr>
              <w:pStyle w:val="Standard"/>
              <w:rPr>
                <w:rFonts w:ascii="Arial" w:hAnsi="Arial" w:cs="Arial"/>
              </w:rPr>
            </w:pPr>
            <w:r w:rsidRPr="001172A3">
              <w:t>Presentaties</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6C0BB0" w14:textId="77777777" w:rsidR="00251512" w:rsidRPr="001172A3" w:rsidRDefault="00251512" w:rsidP="00E070F6">
            <w:pPr>
              <w:pStyle w:val="Standard"/>
              <w:rPr>
                <w:rFonts w:ascii="Arial" w:hAnsi="Arial" w:cs="Arial"/>
              </w:rPr>
            </w:pPr>
            <w:r w:rsidRPr="001172A3">
              <w:t xml:space="preserve">Tussen </w:t>
            </w:r>
            <w:r>
              <w:t>9</w:t>
            </w:r>
            <w:r w:rsidRPr="001172A3">
              <w:t xml:space="preserve"> en 1</w:t>
            </w:r>
            <w:r>
              <w:t>3</w:t>
            </w:r>
            <w:r w:rsidRPr="001172A3">
              <w:t xml:space="preserve"> </w:t>
            </w:r>
            <w:r>
              <w:t>mei</w:t>
            </w:r>
            <w:r w:rsidRPr="001172A3">
              <w:t xml:space="preserve"> 2022</w:t>
            </w:r>
          </w:p>
        </w:tc>
      </w:tr>
      <w:tr w:rsidR="00251512" w:rsidRPr="006F3A89" w14:paraId="732F3D8C"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EBC26E" w14:textId="77777777" w:rsidR="00251512" w:rsidRPr="006F3A89" w:rsidRDefault="00251512" w:rsidP="00E070F6">
            <w:pPr>
              <w:pStyle w:val="Standard"/>
              <w:rPr>
                <w:rFonts w:ascii="Arial" w:hAnsi="Arial" w:cs="Arial"/>
              </w:rPr>
            </w:pPr>
            <w:r>
              <w:t>Verzenden gunningsbesluit</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EAA7C" w14:textId="77777777" w:rsidR="00251512" w:rsidRPr="006F3A89" w:rsidRDefault="00251512" w:rsidP="00E070F6">
            <w:pPr>
              <w:pStyle w:val="Standard"/>
              <w:rPr>
                <w:rFonts w:ascii="Arial" w:hAnsi="Arial" w:cs="Arial"/>
              </w:rPr>
            </w:pPr>
            <w:r>
              <w:t>Juni 2022</w:t>
            </w:r>
          </w:p>
        </w:tc>
      </w:tr>
      <w:tr w:rsidR="00251512" w:rsidRPr="006F3A89" w14:paraId="10C75A40"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591047" w14:textId="77777777" w:rsidR="00251512" w:rsidRPr="006F3A89" w:rsidRDefault="00251512" w:rsidP="00E070F6">
            <w:pPr>
              <w:pStyle w:val="Standard"/>
              <w:rPr>
                <w:rFonts w:ascii="Arial" w:hAnsi="Arial" w:cs="Arial"/>
              </w:rPr>
            </w:pPr>
            <w:r>
              <w:t>Standstill termijn</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D26DB3" w14:textId="77777777" w:rsidR="00251512" w:rsidRPr="006F3A89" w:rsidRDefault="00251512" w:rsidP="00E070F6">
            <w:pPr>
              <w:pStyle w:val="Standard"/>
              <w:rPr>
                <w:rFonts w:ascii="Arial" w:hAnsi="Arial" w:cs="Arial"/>
              </w:rPr>
            </w:pPr>
            <w:r>
              <w:t>20 dagen</w:t>
            </w:r>
          </w:p>
        </w:tc>
      </w:tr>
      <w:tr w:rsidR="00251512" w:rsidRPr="002759CD" w14:paraId="57B64016" w14:textId="77777777" w:rsidTr="00E070F6">
        <w:tc>
          <w:tcPr>
            <w:tcW w:w="64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E0425" w14:textId="77777777" w:rsidR="00251512" w:rsidRPr="006F3A89" w:rsidRDefault="00251512" w:rsidP="00E070F6">
            <w:pPr>
              <w:pStyle w:val="Standard"/>
              <w:rPr>
                <w:rFonts w:ascii="Arial" w:hAnsi="Arial" w:cs="Arial"/>
              </w:rPr>
            </w:pPr>
            <w:r>
              <w:t>Ingangsdatum contract</w:t>
            </w:r>
          </w:p>
        </w:tc>
        <w:tc>
          <w:tcPr>
            <w:tcW w:w="2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1D070" w14:textId="77777777" w:rsidR="00251512" w:rsidRPr="007604A4" w:rsidRDefault="00251512" w:rsidP="00E070F6">
            <w:pPr>
              <w:pStyle w:val="Standard"/>
              <w:rPr>
                <w:rFonts w:ascii="Arial" w:hAnsi="Arial" w:cs="Arial"/>
              </w:rPr>
            </w:pPr>
            <w:r>
              <w:t>1 september 2022</w:t>
            </w:r>
          </w:p>
        </w:tc>
      </w:tr>
      <w:bookmarkEnd w:id="27"/>
    </w:tbl>
    <w:p w14:paraId="1CD11134" w14:textId="64E981AF" w:rsidR="005443B9" w:rsidRDefault="005443B9" w:rsidP="00494E3D">
      <w:pPr>
        <w:rPr>
          <w:rFonts w:ascii="Arial" w:hAnsi="Arial" w:cs="Arial"/>
          <w:sz w:val="20"/>
          <w:szCs w:val="20"/>
        </w:rPr>
      </w:pPr>
    </w:p>
    <w:p w14:paraId="29D9AC07" w14:textId="77777777" w:rsidR="007D7145" w:rsidRPr="00152196" w:rsidRDefault="007D7145" w:rsidP="00494E3D">
      <w:pPr>
        <w:rPr>
          <w:rFonts w:ascii="Arial" w:hAnsi="Arial" w:cs="Arial"/>
          <w:sz w:val="20"/>
          <w:szCs w:val="20"/>
        </w:rPr>
      </w:pPr>
    </w:p>
    <w:p w14:paraId="1B8DBDA7" w14:textId="2E1E2F62" w:rsidR="005443B9" w:rsidRPr="00152196" w:rsidRDefault="00493933" w:rsidP="00494E3D">
      <w:pPr>
        <w:rPr>
          <w:rFonts w:ascii="Arial" w:hAnsi="Arial" w:cs="Arial"/>
          <w:color w:val="7030A0"/>
          <w:sz w:val="20"/>
          <w:szCs w:val="20"/>
        </w:rPr>
      </w:pPr>
      <w:r w:rsidRPr="00152196">
        <w:rPr>
          <w:rFonts w:ascii="Arial" w:hAnsi="Arial" w:cs="Arial"/>
          <w:sz w:val="20"/>
          <w:szCs w:val="20"/>
        </w:rPr>
        <w:t xml:space="preserve">Het is aanbestedende dienst toegestaan wijzigingen aan te brengen in de planning. Wijzigingen zullen met inschrijvers </w:t>
      </w:r>
      <w:r w:rsidR="00251512">
        <w:rPr>
          <w:rFonts w:ascii="Arial" w:hAnsi="Arial" w:cs="Arial"/>
          <w:sz w:val="20"/>
          <w:szCs w:val="20"/>
        </w:rPr>
        <w:t xml:space="preserve">via TenderNed </w:t>
      </w:r>
      <w:r w:rsidRPr="00152196">
        <w:rPr>
          <w:rFonts w:ascii="Arial" w:hAnsi="Arial" w:cs="Arial"/>
          <w:sz w:val="20"/>
          <w:szCs w:val="20"/>
        </w:rPr>
        <w:t>worden gecommuniceerd.</w:t>
      </w:r>
    </w:p>
    <w:p w14:paraId="27B16744" w14:textId="77777777" w:rsidR="00AD15E3" w:rsidRPr="00CE21AE" w:rsidRDefault="00EF3719" w:rsidP="0018494A">
      <w:pPr>
        <w:pStyle w:val="Kop2"/>
        <w:numPr>
          <w:ilvl w:val="1"/>
          <w:numId w:val="14"/>
        </w:numPr>
        <w:rPr>
          <w:rFonts w:ascii="Arial" w:hAnsi="Arial" w:cs="Arial"/>
        </w:rPr>
      </w:pPr>
      <w:bookmarkStart w:id="28" w:name="_Toc96111907"/>
      <w:r w:rsidRPr="00CE21AE">
        <w:rPr>
          <w:rFonts w:ascii="Arial" w:hAnsi="Arial" w:cs="Arial"/>
        </w:rPr>
        <w:t>C</w:t>
      </w:r>
      <w:r w:rsidR="00FB62CF" w:rsidRPr="00CE21AE">
        <w:rPr>
          <w:rFonts w:ascii="Arial" w:hAnsi="Arial" w:cs="Arial"/>
        </w:rPr>
        <w:t>ontactpersoon</w:t>
      </w:r>
      <w:bookmarkEnd w:id="28"/>
    </w:p>
    <w:p w14:paraId="5BD36D00" w14:textId="77777777" w:rsidR="00AD15E3" w:rsidRPr="00CE21AE" w:rsidRDefault="00AD15E3" w:rsidP="00AD15E3">
      <w:pPr>
        <w:rPr>
          <w:rFonts w:ascii="Arial" w:hAnsi="Arial" w:cs="Arial"/>
        </w:rPr>
      </w:pPr>
    </w:p>
    <w:p w14:paraId="42B86833" w14:textId="77777777" w:rsidR="00FB62CF" w:rsidRDefault="00FB62CF" w:rsidP="00AD15E3">
      <w:pPr>
        <w:rPr>
          <w:rFonts w:ascii="Arial" w:hAnsi="Arial" w:cs="Arial"/>
          <w:sz w:val="20"/>
          <w:szCs w:val="20"/>
        </w:rPr>
      </w:pPr>
      <w:r w:rsidRPr="00152196">
        <w:rPr>
          <w:rFonts w:ascii="Arial" w:hAnsi="Arial" w:cs="Arial"/>
          <w:sz w:val="20"/>
          <w:szCs w:val="20"/>
        </w:rPr>
        <w:t>De contactpersoon namens de aanbestedende dienst is:</w:t>
      </w:r>
    </w:p>
    <w:p w14:paraId="1C0A5BAF" w14:textId="546C1560" w:rsidR="00B704E6" w:rsidRPr="00152196" w:rsidRDefault="00B704E6" w:rsidP="00AD15E3">
      <w:pPr>
        <w:rPr>
          <w:rFonts w:ascii="Arial" w:hAnsi="Arial" w:cs="Arial"/>
          <w:sz w:val="20"/>
          <w:szCs w:val="20"/>
        </w:rPr>
      </w:pPr>
      <w:r>
        <w:rPr>
          <w:rFonts w:ascii="Arial" w:hAnsi="Arial" w:cs="Arial"/>
          <w:sz w:val="20"/>
          <w:szCs w:val="20"/>
        </w:rPr>
        <w:t>Zie TenderNed.</w:t>
      </w:r>
    </w:p>
    <w:p w14:paraId="01A06064" w14:textId="77777777" w:rsidR="003C1AC7" w:rsidRPr="00152196" w:rsidRDefault="003C1AC7" w:rsidP="00AD15E3">
      <w:pPr>
        <w:rPr>
          <w:rFonts w:ascii="Arial" w:hAnsi="Arial" w:cs="Arial"/>
          <w:sz w:val="20"/>
          <w:szCs w:val="20"/>
        </w:rPr>
      </w:pPr>
    </w:p>
    <w:p w14:paraId="6F1FF2BE" w14:textId="77777777" w:rsidR="00494E3D" w:rsidRPr="00152196" w:rsidRDefault="00FB62CF" w:rsidP="00AD15E3">
      <w:pPr>
        <w:rPr>
          <w:rFonts w:ascii="Arial" w:hAnsi="Arial" w:cs="Arial"/>
          <w:sz w:val="20"/>
          <w:szCs w:val="20"/>
        </w:rPr>
      </w:pPr>
      <w:r w:rsidRPr="00152196">
        <w:rPr>
          <w:rFonts w:ascii="Arial" w:hAnsi="Arial" w:cs="Arial"/>
          <w:sz w:val="20"/>
          <w:szCs w:val="20"/>
        </w:rPr>
        <w:t>Het is inschrijvers niet toegestaan andere personen bij aanbestedende dienst te benaderen over zaken die verband houden met de aanbesteding. Informatie die niet afkomstig is van contactpersoon of zijn of haar vervanger is niet relevant voor de aanbesteding.</w:t>
      </w:r>
    </w:p>
    <w:p w14:paraId="37B05A89" w14:textId="77777777" w:rsidR="00494E3D" w:rsidRPr="00CE21AE" w:rsidRDefault="00EF3719" w:rsidP="0018494A">
      <w:pPr>
        <w:pStyle w:val="Kop2"/>
        <w:numPr>
          <w:ilvl w:val="1"/>
          <w:numId w:val="14"/>
        </w:numPr>
        <w:rPr>
          <w:rFonts w:ascii="Arial" w:hAnsi="Arial" w:cs="Arial"/>
        </w:rPr>
      </w:pPr>
      <w:bookmarkStart w:id="29" w:name="_Toc96111908"/>
      <w:r w:rsidRPr="00CE21AE">
        <w:rPr>
          <w:rFonts w:ascii="Arial" w:hAnsi="Arial" w:cs="Arial"/>
        </w:rPr>
        <w:t>O</w:t>
      </w:r>
      <w:r w:rsidR="008228D8" w:rsidRPr="00CE21AE">
        <w:rPr>
          <w:rFonts w:ascii="Arial" w:hAnsi="Arial" w:cs="Arial"/>
        </w:rPr>
        <w:t>nvolkomenheden in de aanbestedingsstukken</w:t>
      </w:r>
      <w:bookmarkEnd w:id="29"/>
    </w:p>
    <w:p w14:paraId="038E08D3" w14:textId="77777777" w:rsidR="00494E3D" w:rsidRPr="00CE21AE" w:rsidRDefault="00494E3D" w:rsidP="00494E3D">
      <w:pPr>
        <w:rPr>
          <w:rFonts w:ascii="Arial" w:hAnsi="Arial" w:cs="Arial"/>
        </w:rPr>
      </w:pPr>
    </w:p>
    <w:p w14:paraId="05EC6087" w14:textId="45552817" w:rsidR="008228D8" w:rsidRPr="00152196" w:rsidRDefault="008228D8" w:rsidP="00494E3D">
      <w:pPr>
        <w:rPr>
          <w:rFonts w:ascii="Arial" w:hAnsi="Arial" w:cs="Arial"/>
          <w:sz w:val="20"/>
          <w:szCs w:val="20"/>
        </w:rPr>
      </w:pPr>
      <w:r w:rsidRPr="00152196">
        <w:rPr>
          <w:rFonts w:ascii="Arial" w:hAnsi="Arial" w:cs="Arial"/>
          <w:sz w:val="20"/>
          <w:szCs w:val="20"/>
        </w:rP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w:t>
      </w:r>
      <w:r w:rsidR="000E3F1D" w:rsidRPr="00152196">
        <w:rPr>
          <w:rFonts w:ascii="Arial" w:hAnsi="Arial" w:cs="Arial"/>
          <w:sz w:val="20"/>
          <w:szCs w:val="20"/>
        </w:rPr>
        <w:t xml:space="preserve"> </w:t>
      </w:r>
      <w:r w:rsidR="00160670" w:rsidRPr="00152196">
        <w:rPr>
          <w:rFonts w:ascii="Arial" w:hAnsi="Arial" w:cs="Arial"/>
          <w:sz w:val="20"/>
          <w:szCs w:val="20"/>
        </w:rPr>
        <w:t>Als blijkt dat naderhand dit document onvolkomenhe</w:t>
      </w:r>
      <w:r w:rsidR="005B23F7" w:rsidRPr="00152196">
        <w:rPr>
          <w:rFonts w:ascii="Arial" w:hAnsi="Arial" w:cs="Arial"/>
          <w:sz w:val="20"/>
          <w:szCs w:val="20"/>
        </w:rPr>
        <w:t>den bevat en deze niet door de i</w:t>
      </w:r>
      <w:r w:rsidR="00160670" w:rsidRPr="00152196">
        <w:rPr>
          <w:rFonts w:ascii="Arial" w:hAnsi="Arial" w:cs="Arial"/>
          <w:sz w:val="20"/>
          <w:szCs w:val="20"/>
        </w:rPr>
        <w:t>nschrijver zijn opgemerkt</w:t>
      </w:r>
      <w:r w:rsidR="005B23F7" w:rsidRPr="00152196">
        <w:rPr>
          <w:rFonts w:ascii="Arial" w:hAnsi="Arial" w:cs="Arial"/>
          <w:sz w:val="20"/>
          <w:szCs w:val="20"/>
        </w:rPr>
        <w:t>, zijn deze voor risico van de i</w:t>
      </w:r>
      <w:r w:rsidR="00160670" w:rsidRPr="00152196">
        <w:rPr>
          <w:rFonts w:ascii="Arial" w:hAnsi="Arial" w:cs="Arial"/>
          <w:sz w:val="20"/>
          <w:szCs w:val="20"/>
        </w:rPr>
        <w:t>nschrijver.</w:t>
      </w:r>
    </w:p>
    <w:p w14:paraId="583FCFCB" w14:textId="77777777" w:rsidR="00AB4260" w:rsidRPr="00CE21AE" w:rsidRDefault="00EF3719" w:rsidP="0018494A">
      <w:pPr>
        <w:pStyle w:val="Kop2"/>
        <w:numPr>
          <w:ilvl w:val="1"/>
          <w:numId w:val="14"/>
        </w:numPr>
        <w:rPr>
          <w:rFonts w:ascii="Arial" w:hAnsi="Arial" w:cs="Arial"/>
        </w:rPr>
      </w:pPr>
      <w:bookmarkStart w:id="30" w:name="_Toc96111909"/>
      <w:r w:rsidRPr="00CE21AE">
        <w:rPr>
          <w:rFonts w:ascii="Arial" w:hAnsi="Arial" w:cs="Arial"/>
        </w:rPr>
        <w:t>V</w:t>
      </w:r>
      <w:r w:rsidR="008228D8" w:rsidRPr="00CE21AE">
        <w:rPr>
          <w:rFonts w:ascii="Arial" w:hAnsi="Arial" w:cs="Arial"/>
        </w:rPr>
        <w:t>ragen</w:t>
      </w:r>
      <w:bookmarkEnd w:id="30"/>
    </w:p>
    <w:p w14:paraId="231373CB" w14:textId="77777777" w:rsidR="00AB4260" w:rsidRPr="00CE21AE" w:rsidRDefault="00AB4260" w:rsidP="00AB4260">
      <w:pPr>
        <w:rPr>
          <w:rFonts w:ascii="Arial" w:hAnsi="Arial" w:cs="Arial"/>
        </w:rPr>
      </w:pPr>
    </w:p>
    <w:p w14:paraId="5451B98D" w14:textId="5E187CAA" w:rsidR="008228D8" w:rsidRPr="00152196" w:rsidRDefault="008228D8" w:rsidP="00AB4260">
      <w:pPr>
        <w:rPr>
          <w:rFonts w:ascii="Arial" w:hAnsi="Arial" w:cs="Arial"/>
          <w:sz w:val="20"/>
          <w:szCs w:val="20"/>
        </w:rPr>
      </w:pPr>
      <w:r w:rsidRPr="00152196">
        <w:rPr>
          <w:rFonts w:ascii="Arial" w:hAnsi="Arial" w:cs="Arial"/>
          <w:sz w:val="20"/>
          <w:szCs w:val="20"/>
        </w:rPr>
        <w:t xml:space="preserve">Vragen over de aanbesteding kunnen voor de in de planning genoemde datum </w:t>
      </w:r>
      <w:r w:rsidR="00547E78" w:rsidRPr="00152196">
        <w:rPr>
          <w:rFonts w:ascii="Arial" w:hAnsi="Arial" w:cs="Arial"/>
          <w:sz w:val="20"/>
          <w:szCs w:val="20"/>
        </w:rPr>
        <w:t>via</w:t>
      </w:r>
      <w:r w:rsidR="00F75E5C" w:rsidRPr="00152196">
        <w:rPr>
          <w:rFonts w:ascii="Arial" w:hAnsi="Arial" w:cs="Arial"/>
          <w:sz w:val="20"/>
          <w:szCs w:val="20"/>
        </w:rPr>
        <w:t xml:space="preserve"> de vragenmodule</w:t>
      </w:r>
      <w:r w:rsidR="00547E78" w:rsidRPr="00152196">
        <w:rPr>
          <w:rFonts w:ascii="Arial" w:hAnsi="Arial" w:cs="Arial"/>
          <w:sz w:val="20"/>
          <w:szCs w:val="20"/>
        </w:rPr>
        <w:t xml:space="preserve"> </w:t>
      </w:r>
      <w:r w:rsidR="00F75E5C" w:rsidRPr="00152196">
        <w:rPr>
          <w:rFonts w:ascii="Arial" w:hAnsi="Arial" w:cs="Arial"/>
          <w:sz w:val="20"/>
          <w:szCs w:val="20"/>
        </w:rPr>
        <w:t xml:space="preserve">van </w:t>
      </w:r>
      <w:r w:rsidR="00547E78" w:rsidRPr="00152196">
        <w:rPr>
          <w:rFonts w:ascii="Arial" w:hAnsi="Arial" w:cs="Arial"/>
          <w:sz w:val="20"/>
          <w:szCs w:val="20"/>
        </w:rPr>
        <w:t>Tender</w:t>
      </w:r>
      <w:r w:rsidR="00251512">
        <w:rPr>
          <w:rFonts w:ascii="Arial" w:hAnsi="Arial" w:cs="Arial"/>
          <w:sz w:val="20"/>
          <w:szCs w:val="20"/>
        </w:rPr>
        <w:t>N</w:t>
      </w:r>
      <w:r w:rsidR="00547E78" w:rsidRPr="00152196">
        <w:rPr>
          <w:rFonts w:ascii="Arial" w:hAnsi="Arial" w:cs="Arial"/>
          <w:sz w:val="20"/>
          <w:szCs w:val="20"/>
        </w:rPr>
        <w:t xml:space="preserve">ed gesteld worden. </w:t>
      </w:r>
      <w:r w:rsidR="00CA7D6E" w:rsidRPr="00152196">
        <w:rPr>
          <w:rFonts w:ascii="Arial" w:hAnsi="Arial" w:cs="Arial"/>
          <w:sz w:val="20"/>
          <w:szCs w:val="20"/>
        </w:rPr>
        <w:t xml:space="preserve">Zo snel als mogelijk </w:t>
      </w:r>
      <w:r w:rsidRPr="00152196">
        <w:rPr>
          <w:rFonts w:ascii="Arial" w:hAnsi="Arial" w:cs="Arial"/>
          <w:sz w:val="20"/>
          <w:szCs w:val="20"/>
        </w:rPr>
        <w:t xml:space="preserve">worden vragen geanonimiseerd beantwoord in </w:t>
      </w:r>
      <w:r w:rsidR="00CA7D6E" w:rsidRPr="00152196">
        <w:rPr>
          <w:rFonts w:ascii="Arial" w:hAnsi="Arial" w:cs="Arial"/>
          <w:sz w:val="20"/>
          <w:szCs w:val="20"/>
        </w:rPr>
        <w:t>TenderNed</w:t>
      </w:r>
      <w:r w:rsidR="00C074AF" w:rsidRPr="00152196">
        <w:rPr>
          <w:rFonts w:ascii="Arial" w:hAnsi="Arial" w:cs="Arial"/>
          <w:sz w:val="20"/>
          <w:szCs w:val="20"/>
        </w:rPr>
        <w:t xml:space="preserve"> en uiteindelijk via </w:t>
      </w:r>
      <w:r w:rsidR="007A290B" w:rsidRPr="00152196">
        <w:rPr>
          <w:rFonts w:ascii="Arial" w:hAnsi="Arial" w:cs="Arial"/>
          <w:sz w:val="20"/>
          <w:szCs w:val="20"/>
        </w:rPr>
        <w:t xml:space="preserve">de </w:t>
      </w:r>
      <w:r w:rsidR="00C074AF" w:rsidRPr="00152196">
        <w:rPr>
          <w:rFonts w:ascii="Arial" w:hAnsi="Arial" w:cs="Arial"/>
          <w:sz w:val="20"/>
          <w:szCs w:val="20"/>
        </w:rPr>
        <w:t>Nota van Inlichtingen</w:t>
      </w:r>
      <w:r w:rsidRPr="00152196">
        <w:rPr>
          <w:rFonts w:ascii="Arial" w:hAnsi="Arial" w:cs="Arial"/>
          <w:sz w:val="20"/>
          <w:szCs w:val="20"/>
        </w:rPr>
        <w:t xml:space="preserve">. Naar aanleiding van de </w:t>
      </w:r>
      <w:r w:rsidR="00C074AF" w:rsidRPr="00152196">
        <w:rPr>
          <w:rFonts w:ascii="Arial" w:hAnsi="Arial" w:cs="Arial"/>
          <w:sz w:val="20"/>
          <w:szCs w:val="20"/>
        </w:rPr>
        <w:t>beantwoorde vragen</w:t>
      </w:r>
      <w:r w:rsidRPr="00152196">
        <w:rPr>
          <w:rFonts w:ascii="Arial" w:hAnsi="Arial" w:cs="Arial"/>
          <w:sz w:val="20"/>
          <w:szCs w:val="20"/>
        </w:rPr>
        <w:t xml:space="preserve"> kunnen verduidelijkingsvragen </w:t>
      </w:r>
      <w:r w:rsidR="00251512">
        <w:rPr>
          <w:rFonts w:ascii="Arial" w:hAnsi="Arial" w:cs="Arial"/>
          <w:sz w:val="20"/>
          <w:szCs w:val="20"/>
        </w:rPr>
        <w:t xml:space="preserve">tot 25 maart 2022 </w:t>
      </w:r>
      <w:r w:rsidRPr="00152196">
        <w:rPr>
          <w:rFonts w:ascii="Arial" w:hAnsi="Arial" w:cs="Arial"/>
          <w:sz w:val="20"/>
          <w:szCs w:val="20"/>
        </w:rPr>
        <w:t>worden gesteld</w:t>
      </w:r>
      <w:r w:rsidR="002C1F83">
        <w:rPr>
          <w:rFonts w:ascii="Arial" w:hAnsi="Arial" w:cs="Arial"/>
          <w:sz w:val="20"/>
          <w:szCs w:val="20"/>
        </w:rPr>
        <w:t xml:space="preserve">. Deze zullen uiterlijk </w:t>
      </w:r>
      <w:r w:rsidR="00251512">
        <w:rPr>
          <w:rFonts w:ascii="Arial" w:hAnsi="Arial" w:cs="Arial"/>
          <w:sz w:val="20"/>
          <w:szCs w:val="20"/>
        </w:rPr>
        <w:t>1 april 2022</w:t>
      </w:r>
      <w:r w:rsidR="002C1F83">
        <w:rPr>
          <w:rFonts w:ascii="Arial" w:hAnsi="Arial" w:cs="Arial"/>
          <w:sz w:val="20"/>
          <w:szCs w:val="20"/>
        </w:rPr>
        <w:t xml:space="preserve"> beantwoord worden.</w:t>
      </w:r>
      <w:r w:rsidRPr="00152196">
        <w:rPr>
          <w:rFonts w:ascii="Arial" w:hAnsi="Arial" w:cs="Arial"/>
          <w:sz w:val="20"/>
          <w:szCs w:val="20"/>
        </w:rPr>
        <w:t xml:space="preserve"> </w:t>
      </w:r>
      <w:r w:rsidR="00FA4717" w:rsidRPr="00152196">
        <w:rPr>
          <w:rFonts w:ascii="Arial" w:hAnsi="Arial" w:cs="Arial"/>
          <w:sz w:val="20"/>
          <w:szCs w:val="20"/>
        </w:rPr>
        <w:t>Deze vragen kunnen worden ingediend via Tender</w:t>
      </w:r>
      <w:r w:rsidR="00251512">
        <w:rPr>
          <w:rFonts w:ascii="Arial" w:hAnsi="Arial" w:cs="Arial"/>
          <w:sz w:val="20"/>
          <w:szCs w:val="20"/>
        </w:rPr>
        <w:t>N</w:t>
      </w:r>
      <w:r w:rsidR="00FA4717" w:rsidRPr="00152196">
        <w:rPr>
          <w:rFonts w:ascii="Arial" w:hAnsi="Arial" w:cs="Arial"/>
          <w:sz w:val="20"/>
          <w:szCs w:val="20"/>
        </w:rPr>
        <w:t xml:space="preserve">ed. </w:t>
      </w:r>
      <w:r w:rsidRPr="00152196">
        <w:rPr>
          <w:rFonts w:ascii="Arial" w:hAnsi="Arial" w:cs="Arial"/>
          <w:sz w:val="20"/>
          <w:szCs w:val="20"/>
        </w:rPr>
        <w:t>Nieuwe vragen worden niet in behandeling genomen.</w:t>
      </w:r>
    </w:p>
    <w:p w14:paraId="5E48438B" w14:textId="77777777" w:rsidR="008A638E" w:rsidRPr="00152196" w:rsidRDefault="008A638E" w:rsidP="00AB4260">
      <w:pPr>
        <w:rPr>
          <w:rFonts w:ascii="Arial" w:hAnsi="Arial" w:cs="Arial"/>
          <w:sz w:val="20"/>
          <w:szCs w:val="20"/>
        </w:rPr>
      </w:pPr>
    </w:p>
    <w:p w14:paraId="155405DD" w14:textId="4A264830" w:rsidR="008A638E" w:rsidRDefault="008A638E" w:rsidP="00AB4260">
      <w:pPr>
        <w:rPr>
          <w:rFonts w:ascii="Arial" w:hAnsi="Arial" w:cs="Arial"/>
          <w:sz w:val="20"/>
          <w:szCs w:val="20"/>
        </w:rPr>
      </w:pPr>
      <w:r w:rsidRPr="00152196">
        <w:rPr>
          <w:rFonts w:ascii="Arial" w:hAnsi="Arial" w:cs="Arial"/>
          <w:sz w:val="20"/>
          <w:szCs w:val="20"/>
        </w:rPr>
        <w:t>Eventuele tekstsuggesties voor de conceptovereenkomst worden in de Nota van Inlichtingen beoordeeld en eventueel overgenomen.</w:t>
      </w:r>
    </w:p>
    <w:p w14:paraId="39AC44E3" w14:textId="6B3D1E79" w:rsidR="00251512" w:rsidRDefault="00251512" w:rsidP="00AB4260">
      <w:pPr>
        <w:rPr>
          <w:rFonts w:ascii="Arial" w:hAnsi="Arial" w:cs="Arial"/>
          <w:sz w:val="20"/>
          <w:szCs w:val="20"/>
        </w:rPr>
      </w:pPr>
    </w:p>
    <w:p w14:paraId="1681D64B" w14:textId="097A135C" w:rsidR="00251512" w:rsidRPr="00CE21AE" w:rsidRDefault="00251512" w:rsidP="0018494A">
      <w:pPr>
        <w:pStyle w:val="Kop2"/>
        <w:numPr>
          <w:ilvl w:val="1"/>
          <w:numId w:val="14"/>
        </w:numPr>
        <w:rPr>
          <w:rFonts w:ascii="Arial" w:hAnsi="Arial" w:cs="Arial"/>
        </w:rPr>
      </w:pPr>
      <w:bookmarkStart w:id="31" w:name="_Toc96111910"/>
      <w:r>
        <w:rPr>
          <w:rFonts w:ascii="Arial" w:hAnsi="Arial" w:cs="Arial"/>
        </w:rPr>
        <w:t>Inzage jaarrekeningdossiers</w:t>
      </w:r>
      <w:bookmarkEnd w:id="31"/>
    </w:p>
    <w:p w14:paraId="22C70829" w14:textId="396DF1C5" w:rsidR="00251512" w:rsidRDefault="00251512" w:rsidP="00AB4260">
      <w:pPr>
        <w:rPr>
          <w:rFonts w:ascii="Arial" w:hAnsi="Arial" w:cs="Arial"/>
          <w:sz w:val="20"/>
          <w:szCs w:val="20"/>
        </w:rPr>
      </w:pPr>
    </w:p>
    <w:p w14:paraId="5161EB6A" w14:textId="49CC2D5E" w:rsidR="00C425F9" w:rsidRPr="00C425F9" w:rsidRDefault="00C425F9" w:rsidP="00C425F9">
      <w:pPr>
        <w:rPr>
          <w:rFonts w:ascii="Arial" w:hAnsi="Arial" w:cs="Arial"/>
          <w:sz w:val="20"/>
          <w:szCs w:val="20"/>
        </w:rPr>
      </w:pPr>
      <w:r w:rsidRPr="00C425F9">
        <w:rPr>
          <w:rFonts w:ascii="Arial" w:hAnsi="Arial" w:cs="Arial"/>
          <w:sz w:val="20"/>
          <w:szCs w:val="20"/>
        </w:rPr>
        <w:t xml:space="preserve">De inschrijvers, die hiervoor belangstelling hebben, worden in de gelegenheid gesteld de jaarrekeningdossiers (inclusief de managementletters en de accountantsrapportages van de huidige accountant) in te zien. Deze mogelijkheid bieden wij </w:t>
      </w:r>
      <w:r>
        <w:rPr>
          <w:rFonts w:ascii="Arial" w:hAnsi="Arial" w:cs="Arial"/>
          <w:sz w:val="20"/>
          <w:szCs w:val="20"/>
        </w:rPr>
        <w:t>tussen 21 februari en 4 maart 2022</w:t>
      </w:r>
      <w:r w:rsidRPr="00C425F9">
        <w:rPr>
          <w:rFonts w:ascii="Arial" w:hAnsi="Arial" w:cs="Arial"/>
          <w:sz w:val="20"/>
          <w:szCs w:val="20"/>
        </w:rPr>
        <w:t xml:space="preserve">. Hiermee kunt u zich een oordeel vormen over de huidige kwaliteit die </w:t>
      </w:r>
      <w:r>
        <w:rPr>
          <w:rFonts w:ascii="Arial" w:hAnsi="Arial" w:cs="Arial"/>
          <w:sz w:val="20"/>
          <w:szCs w:val="20"/>
        </w:rPr>
        <w:t xml:space="preserve">het </w:t>
      </w:r>
      <w:r w:rsidRPr="00C425F9">
        <w:rPr>
          <w:rFonts w:ascii="Arial" w:hAnsi="Arial" w:cs="Arial"/>
          <w:sz w:val="20"/>
          <w:szCs w:val="20"/>
        </w:rPr>
        <w:t xml:space="preserve">Koning Willem I College heeft gesteld aan het aanleveren van informatie. </w:t>
      </w:r>
    </w:p>
    <w:p w14:paraId="34912251" w14:textId="77777777" w:rsidR="00C425F9" w:rsidRPr="00C425F9" w:rsidRDefault="00C425F9" w:rsidP="00C425F9">
      <w:pPr>
        <w:rPr>
          <w:rFonts w:ascii="Arial" w:hAnsi="Arial" w:cs="Arial"/>
          <w:sz w:val="20"/>
          <w:szCs w:val="20"/>
        </w:rPr>
      </w:pPr>
    </w:p>
    <w:p w14:paraId="3EDE4AFA" w14:textId="1838C2AC" w:rsidR="00C425F9" w:rsidRPr="00C425F9" w:rsidRDefault="00C425F9" w:rsidP="00C425F9">
      <w:pPr>
        <w:rPr>
          <w:rFonts w:ascii="Arial" w:hAnsi="Arial" w:cs="Arial"/>
          <w:sz w:val="20"/>
          <w:szCs w:val="20"/>
        </w:rPr>
      </w:pPr>
      <w:r w:rsidRPr="00C425F9">
        <w:rPr>
          <w:rFonts w:ascii="Arial" w:hAnsi="Arial" w:cs="Arial"/>
          <w:sz w:val="20"/>
          <w:szCs w:val="20"/>
        </w:rPr>
        <w:t xml:space="preserve">U dient zich voor de inzage in de jaarrekeningdossiers vooraf aan te melden via </w:t>
      </w:r>
      <w:r>
        <w:rPr>
          <w:rFonts w:ascii="Arial" w:hAnsi="Arial" w:cs="Arial"/>
          <w:sz w:val="20"/>
          <w:szCs w:val="20"/>
        </w:rPr>
        <w:t>inkoop@kw1c.nl</w:t>
      </w:r>
      <w:r w:rsidRPr="00C425F9">
        <w:rPr>
          <w:rFonts w:ascii="Arial" w:hAnsi="Arial" w:cs="Arial"/>
          <w:sz w:val="20"/>
          <w:szCs w:val="20"/>
        </w:rPr>
        <w:t>. In uw e-mail dient u aan te geven met hoeveel personen (maximaal 2)</w:t>
      </w:r>
      <w:r>
        <w:rPr>
          <w:rFonts w:ascii="Arial" w:hAnsi="Arial" w:cs="Arial"/>
          <w:sz w:val="20"/>
          <w:szCs w:val="20"/>
        </w:rPr>
        <w:t xml:space="preserve"> en waar</w:t>
      </w:r>
      <w:r w:rsidRPr="00C425F9">
        <w:rPr>
          <w:rFonts w:ascii="Arial" w:hAnsi="Arial" w:cs="Arial"/>
          <w:sz w:val="20"/>
          <w:szCs w:val="20"/>
        </w:rPr>
        <w:t xml:space="preserve"> u aanwezig </w:t>
      </w:r>
      <w:r>
        <w:rPr>
          <w:rFonts w:ascii="Arial" w:hAnsi="Arial" w:cs="Arial"/>
          <w:sz w:val="20"/>
          <w:szCs w:val="20"/>
        </w:rPr>
        <w:t>wilt</w:t>
      </w:r>
      <w:r w:rsidRPr="00C425F9">
        <w:rPr>
          <w:rFonts w:ascii="Arial" w:hAnsi="Arial" w:cs="Arial"/>
          <w:sz w:val="20"/>
          <w:szCs w:val="20"/>
        </w:rPr>
        <w:t xml:space="preserve"> zijn</w:t>
      </w:r>
      <w:r>
        <w:rPr>
          <w:rFonts w:ascii="Arial" w:hAnsi="Arial" w:cs="Arial"/>
          <w:sz w:val="20"/>
          <w:szCs w:val="20"/>
        </w:rPr>
        <w:t xml:space="preserve"> (Koning Willem I College of De Leijgraaf)</w:t>
      </w:r>
      <w:r w:rsidRPr="00C425F9">
        <w:rPr>
          <w:rFonts w:ascii="Arial" w:hAnsi="Arial" w:cs="Arial"/>
          <w:sz w:val="20"/>
          <w:szCs w:val="20"/>
        </w:rPr>
        <w:t>.</w:t>
      </w:r>
    </w:p>
    <w:p w14:paraId="49E0D541" w14:textId="77777777" w:rsidR="00C425F9" w:rsidRDefault="00C425F9" w:rsidP="00AB4260">
      <w:pPr>
        <w:rPr>
          <w:rFonts w:ascii="Arial" w:hAnsi="Arial" w:cs="Arial"/>
          <w:sz w:val="20"/>
          <w:szCs w:val="20"/>
        </w:rPr>
      </w:pPr>
    </w:p>
    <w:p w14:paraId="0E90FCC1" w14:textId="4D1BB175" w:rsidR="00251512" w:rsidRPr="00CE21AE" w:rsidRDefault="00C425F9" w:rsidP="0018494A">
      <w:pPr>
        <w:pStyle w:val="Kop2"/>
        <w:numPr>
          <w:ilvl w:val="1"/>
          <w:numId w:val="14"/>
        </w:numPr>
        <w:rPr>
          <w:rFonts w:ascii="Arial" w:hAnsi="Arial" w:cs="Arial"/>
        </w:rPr>
      </w:pPr>
      <w:bookmarkStart w:id="32" w:name="_Toc96111911"/>
      <w:r>
        <w:rPr>
          <w:rFonts w:ascii="Arial" w:hAnsi="Arial" w:cs="Arial"/>
        </w:rPr>
        <w:t>Presentatie</w:t>
      </w:r>
      <w:bookmarkEnd w:id="32"/>
    </w:p>
    <w:p w14:paraId="1F806EEE" w14:textId="6D0FF926" w:rsidR="00251512" w:rsidRDefault="00251512" w:rsidP="00AB4260">
      <w:pPr>
        <w:rPr>
          <w:rFonts w:ascii="Arial" w:hAnsi="Arial" w:cs="Arial"/>
          <w:sz w:val="20"/>
          <w:szCs w:val="20"/>
        </w:rPr>
      </w:pPr>
    </w:p>
    <w:p w14:paraId="66566678" w14:textId="41001DC0" w:rsidR="00C425F9" w:rsidRPr="00C425F9" w:rsidRDefault="00C425F9" w:rsidP="00C425F9">
      <w:pPr>
        <w:rPr>
          <w:rFonts w:ascii="Arial" w:hAnsi="Arial" w:cs="Arial"/>
          <w:sz w:val="20"/>
          <w:szCs w:val="20"/>
        </w:rPr>
      </w:pPr>
      <w:r>
        <w:rPr>
          <w:rFonts w:ascii="Arial" w:hAnsi="Arial" w:cs="Arial"/>
          <w:sz w:val="20"/>
          <w:szCs w:val="20"/>
        </w:rPr>
        <w:t>Aanbestedende dienst laat</w:t>
      </w:r>
      <w:r w:rsidRPr="00C425F9">
        <w:rPr>
          <w:rFonts w:ascii="Arial" w:hAnsi="Arial" w:cs="Arial"/>
          <w:sz w:val="20"/>
          <w:szCs w:val="20"/>
        </w:rPr>
        <w:t xml:space="preserve"> Inschrijvers een presentatie geven. De presentaties hebben als doel de antwoorden op de reeds gestelde vragen beter te kunnen beoordelen. De presentaties worden tussen 9 en 13 mei 2022 gegeven. De inschrijvers zullen hiervan uiterlijk 1 mei</w:t>
      </w:r>
      <w:r>
        <w:rPr>
          <w:rFonts w:ascii="Arial" w:hAnsi="Arial" w:cs="Arial"/>
          <w:sz w:val="20"/>
          <w:szCs w:val="20"/>
        </w:rPr>
        <w:t xml:space="preserve"> 2022</w:t>
      </w:r>
      <w:r w:rsidRPr="00C425F9">
        <w:rPr>
          <w:rFonts w:ascii="Arial" w:hAnsi="Arial" w:cs="Arial"/>
          <w:sz w:val="20"/>
          <w:szCs w:val="20"/>
        </w:rPr>
        <w:t xml:space="preserve"> via TenderNed op de hoogte worden gesteld.</w:t>
      </w:r>
    </w:p>
    <w:p w14:paraId="1BA5E768" w14:textId="3BDEE912" w:rsidR="00C425F9" w:rsidRPr="00C425F9" w:rsidRDefault="00C425F9" w:rsidP="00C425F9">
      <w:pPr>
        <w:rPr>
          <w:rFonts w:ascii="Arial" w:hAnsi="Arial" w:cs="Arial"/>
          <w:sz w:val="20"/>
          <w:szCs w:val="20"/>
        </w:rPr>
      </w:pPr>
      <w:r w:rsidRPr="00C425F9">
        <w:rPr>
          <w:rFonts w:ascii="Arial" w:hAnsi="Arial" w:cs="Arial"/>
          <w:sz w:val="20"/>
          <w:szCs w:val="20"/>
        </w:rPr>
        <w:t>De exacte inhoud van de te houden presentatie, het tijdstip en de locatie worden voorafgaand aan de presentatie aan alle Inschrijvers kenbaar gemaakt.</w:t>
      </w:r>
    </w:p>
    <w:p w14:paraId="18D60A50" w14:textId="77777777" w:rsidR="00C425F9" w:rsidRPr="00152196" w:rsidRDefault="00C425F9" w:rsidP="00AB4260">
      <w:pPr>
        <w:rPr>
          <w:rFonts w:ascii="Arial" w:hAnsi="Arial" w:cs="Arial"/>
          <w:sz w:val="20"/>
          <w:szCs w:val="20"/>
        </w:rPr>
      </w:pPr>
    </w:p>
    <w:p w14:paraId="5371A502" w14:textId="34D2C83C" w:rsidR="00494E3D" w:rsidRPr="00CE21AE" w:rsidRDefault="00EF3719" w:rsidP="0018494A">
      <w:pPr>
        <w:pStyle w:val="Kop2"/>
        <w:numPr>
          <w:ilvl w:val="1"/>
          <w:numId w:val="14"/>
        </w:numPr>
        <w:rPr>
          <w:rFonts w:ascii="Arial" w:hAnsi="Arial" w:cs="Arial"/>
        </w:rPr>
      </w:pPr>
      <w:bookmarkStart w:id="33" w:name="_Toc96111912"/>
      <w:r w:rsidRPr="00CE21AE">
        <w:rPr>
          <w:rFonts w:ascii="Arial" w:hAnsi="Arial" w:cs="Arial"/>
        </w:rPr>
        <w:t>N</w:t>
      </w:r>
      <w:r w:rsidR="008A638E" w:rsidRPr="00CE21AE">
        <w:rPr>
          <w:rFonts w:ascii="Arial" w:hAnsi="Arial" w:cs="Arial"/>
        </w:rPr>
        <w:t>iet</w:t>
      </w:r>
      <w:r w:rsidR="00C30010" w:rsidRPr="00CE21AE">
        <w:rPr>
          <w:rFonts w:ascii="Arial" w:hAnsi="Arial" w:cs="Arial"/>
        </w:rPr>
        <w:t>-</w:t>
      </w:r>
      <w:r w:rsidR="008A638E" w:rsidRPr="00CE21AE">
        <w:rPr>
          <w:rFonts w:ascii="Arial" w:hAnsi="Arial" w:cs="Arial"/>
        </w:rPr>
        <w:t>Nederlandse inschrijvers</w:t>
      </w:r>
      <w:bookmarkEnd w:id="33"/>
    </w:p>
    <w:p w14:paraId="49D420A2" w14:textId="77777777" w:rsidR="00DF3612" w:rsidRPr="00CE21AE" w:rsidRDefault="00DF3612" w:rsidP="00DF3612">
      <w:pPr>
        <w:rPr>
          <w:rFonts w:ascii="Arial" w:hAnsi="Arial" w:cs="Arial"/>
        </w:rPr>
      </w:pPr>
    </w:p>
    <w:p w14:paraId="414FE1F8" w14:textId="77777777" w:rsidR="008A638E" w:rsidRPr="00152196" w:rsidRDefault="008A638E" w:rsidP="008A638E">
      <w:pPr>
        <w:rPr>
          <w:rFonts w:ascii="Arial" w:eastAsia="Times New Roman" w:hAnsi="Arial" w:cs="Arial"/>
          <w:sz w:val="20"/>
          <w:szCs w:val="20"/>
          <w:lang w:eastAsia="nl-NL"/>
        </w:rPr>
      </w:pPr>
      <w:r w:rsidRPr="00152196">
        <w:rPr>
          <w:rFonts w:ascii="Arial" w:eastAsia="Times New Roman" w:hAnsi="Arial" w:cs="Arial"/>
          <w:sz w:val="20"/>
          <w:szCs w:val="20"/>
          <w:lang w:eastAsia="nl-NL"/>
        </w:rPr>
        <w:t>Inschrijvers die niet bekend zijn met verplichtingen ten aanzien van belastingen, milieubescherming, arbeidsbescherming en arbeidsvoorwaarden kunnen zich laten informeren door een van de Kamers van Koophandel en Fabrieken.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309CAECD" w14:textId="77777777" w:rsidR="00DF3612" w:rsidRPr="00CE21AE" w:rsidRDefault="00EF3719" w:rsidP="0018494A">
      <w:pPr>
        <w:pStyle w:val="Kop2"/>
        <w:numPr>
          <w:ilvl w:val="1"/>
          <w:numId w:val="14"/>
        </w:numPr>
        <w:rPr>
          <w:rFonts w:ascii="Arial" w:hAnsi="Arial" w:cs="Arial"/>
        </w:rPr>
      </w:pPr>
      <w:bookmarkStart w:id="34" w:name="_Toc96111913"/>
      <w:r w:rsidRPr="00CE21AE">
        <w:rPr>
          <w:rFonts w:ascii="Arial" w:hAnsi="Arial" w:cs="Arial"/>
        </w:rPr>
        <w:lastRenderedPageBreak/>
        <w:t>V</w:t>
      </w:r>
      <w:r w:rsidR="008A638E" w:rsidRPr="00CE21AE">
        <w:rPr>
          <w:rFonts w:ascii="Arial" w:hAnsi="Arial" w:cs="Arial"/>
        </w:rPr>
        <w:t>oorbehoud</w:t>
      </w:r>
      <w:bookmarkEnd w:id="34"/>
    </w:p>
    <w:p w14:paraId="05EAC1CC" w14:textId="77777777" w:rsidR="00DF3612" w:rsidRPr="00CE21AE" w:rsidRDefault="00DF3612" w:rsidP="00DF3612">
      <w:pPr>
        <w:rPr>
          <w:rFonts w:ascii="Arial" w:hAnsi="Arial" w:cs="Arial"/>
        </w:rPr>
      </w:pPr>
    </w:p>
    <w:p w14:paraId="1B426386" w14:textId="658D5ADB" w:rsidR="008A638E" w:rsidRPr="00152196" w:rsidRDefault="008A638E" w:rsidP="008A638E">
      <w:pPr>
        <w:rPr>
          <w:rFonts w:ascii="Arial" w:eastAsia="Times New Roman" w:hAnsi="Arial" w:cs="Arial"/>
          <w:sz w:val="20"/>
          <w:szCs w:val="20"/>
          <w:lang w:eastAsia="nl-NL"/>
        </w:rPr>
      </w:pPr>
      <w:r w:rsidRPr="00152196">
        <w:rPr>
          <w:rFonts w:ascii="Arial" w:eastAsia="Calibri" w:hAnsi="Arial" w:cs="Arial"/>
          <w:sz w:val="20"/>
          <w:szCs w:val="20"/>
          <w:lang w:eastAsia="nl-NL"/>
        </w:rPr>
        <w:t xml:space="preserve">Aanbestedende dienst </w:t>
      </w:r>
      <w:r w:rsidRPr="00152196">
        <w:rPr>
          <w:rFonts w:ascii="Arial" w:eastAsia="Times New Roman" w:hAnsi="Arial" w:cs="Arial"/>
          <w:sz w:val="20"/>
          <w:szCs w:val="20"/>
          <w:lang w:eastAsia="nl-NL"/>
        </w:rPr>
        <w:t xml:space="preserve">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w:t>
      </w:r>
      <w:r w:rsidR="00C425F9">
        <w:rPr>
          <w:rFonts w:ascii="Arial" w:eastAsia="Times New Roman" w:hAnsi="Arial" w:cs="Arial"/>
          <w:sz w:val="20"/>
          <w:szCs w:val="20"/>
          <w:lang w:eastAsia="nl-NL"/>
        </w:rPr>
        <w:t>I</w:t>
      </w:r>
      <w:r w:rsidRPr="00152196">
        <w:rPr>
          <w:rFonts w:ascii="Arial" w:eastAsia="Times New Roman" w:hAnsi="Arial" w:cs="Arial"/>
          <w:sz w:val="20"/>
          <w:szCs w:val="20"/>
          <w:lang w:eastAsia="nl-NL"/>
        </w:rPr>
        <w:t>nschrijver zich akkoord met deze voorwaarde.</w:t>
      </w:r>
    </w:p>
    <w:p w14:paraId="5CF0D6E8" w14:textId="7E20C1A5" w:rsidR="00213567" w:rsidRPr="00CE21AE" w:rsidRDefault="00EF3719" w:rsidP="0018494A">
      <w:pPr>
        <w:pStyle w:val="Kop2"/>
        <w:numPr>
          <w:ilvl w:val="1"/>
          <w:numId w:val="14"/>
        </w:numPr>
        <w:ind w:left="709" w:hanging="709"/>
        <w:rPr>
          <w:rFonts w:ascii="Arial" w:hAnsi="Arial" w:cs="Arial"/>
        </w:rPr>
      </w:pPr>
      <w:bookmarkStart w:id="35" w:name="_Toc96111914"/>
      <w:r w:rsidRPr="00CE21AE">
        <w:rPr>
          <w:rFonts w:ascii="Arial" w:hAnsi="Arial" w:cs="Arial"/>
        </w:rPr>
        <w:t>I</w:t>
      </w:r>
      <w:r w:rsidR="008A638E" w:rsidRPr="00CE21AE">
        <w:rPr>
          <w:rFonts w:ascii="Arial" w:hAnsi="Arial" w:cs="Arial"/>
        </w:rPr>
        <w:t>nschrijfkosten</w:t>
      </w:r>
      <w:bookmarkEnd w:id="35"/>
    </w:p>
    <w:p w14:paraId="1E716A36" w14:textId="77777777" w:rsidR="00213567" w:rsidRPr="00CE21AE" w:rsidRDefault="00213567" w:rsidP="00213567">
      <w:pPr>
        <w:rPr>
          <w:rFonts w:ascii="Arial" w:hAnsi="Arial" w:cs="Arial"/>
        </w:rPr>
      </w:pPr>
    </w:p>
    <w:p w14:paraId="4BF42654" w14:textId="77777777" w:rsidR="008A638E" w:rsidRPr="00152196" w:rsidRDefault="008A638E" w:rsidP="008A638E">
      <w:pPr>
        <w:rPr>
          <w:rFonts w:ascii="Arial" w:eastAsia="Times New Roman" w:hAnsi="Arial" w:cs="Arial"/>
          <w:sz w:val="20"/>
          <w:szCs w:val="20"/>
          <w:lang w:eastAsia="nl-NL"/>
        </w:rPr>
      </w:pPr>
      <w:r w:rsidRPr="00152196">
        <w:rPr>
          <w:rFonts w:ascii="Arial" w:eastAsia="Times New Roman" w:hAnsi="Arial" w:cs="Arial"/>
          <w:sz w:val="20"/>
          <w:szCs w:val="20"/>
          <w:lang w:eastAsia="nl-NL"/>
        </w:rPr>
        <w:t xml:space="preserve">Aan het opstellen en uitbrengen van een inschrijving, met inbegrip van eventueel te verstrekken nadere inlichtingen, zijn voor de aanbestedende dienst geen kosten verbonden. Eventuele kosten en/of schaden welke (kunnen) ontstaan door het niet gunnen van deze aanbesteding (aan inschrijver) zijn voor risico van inschrijver. </w:t>
      </w:r>
    </w:p>
    <w:p w14:paraId="706F343D" w14:textId="49B1DC17" w:rsidR="00986230" w:rsidRPr="00CE21AE" w:rsidRDefault="00EF3719" w:rsidP="0018494A">
      <w:pPr>
        <w:pStyle w:val="Kop2"/>
        <w:numPr>
          <w:ilvl w:val="1"/>
          <w:numId w:val="14"/>
        </w:numPr>
        <w:rPr>
          <w:rFonts w:ascii="Arial" w:hAnsi="Arial" w:cs="Arial"/>
        </w:rPr>
      </w:pPr>
      <w:bookmarkStart w:id="36" w:name="_Toc96111915"/>
      <w:r w:rsidRPr="00CE21AE">
        <w:rPr>
          <w:rFonts w:ascii="Arial" w:hAnsi="Arial" w:cs="Arial"/>
        </w:rPr>
        <w:t>V</w:t>
      </w:r>
      <w:r w:rsidR="004A6CFB" w:rsidRPr="00CE21AE">
        <w:rPr>
          <w:rFonts w:ascii="Arial" w:hAnsi="Arial" w:cs="Arial"/>
        </w:rPr>
        <w:t>ertrouwelijkheid</w:t>
      </w:r>
      <w:bookmarkEnd w:id="36"/>
    </w:p>
    <w:p w14:paraId="7533EC30" w14:textId="77777777" w:rsidR="00986230" w:rsidRPr="00CE21AE" w:rsidRDefault="00986230" w:rsidP="00986230">
      <w:pPr>
        <w:rPr>
          <w:rFonts w:ascii="Arial" w:hAnsi="Arial" w:cs="Arial"/>
        </w:rPr>
      </w:pPr>
    </w:p>
    <w:p w14:paraId="1D948AF1" w14:textId="3174D5EE" w:rsidR="004A6CFB" w:rsidRPr="00152196" w:rsidRDefault="004A6CFB" w:rsidP="00986230">
      <w:pPr>
        <w:rPr>
          <w:rFonts w:ascii="Arial" w:hAnsi="Arial" w:cs="Arial"/>
          <w:sz w:val="20"/>
          <w:szCs w:val="20"/>
        </w:rPr>
      </w:pPr>
      <w:r w:rsidRPr="00152196">
        <w:rPr>
          <w:rFonts w:ascii="Arial" w:hAnsi="Arial" w:cs="Arial"/>
          <w:sz w:val="20"/>
          <w:szCs w:val="20"/>
        </w:rPr>
        <w:t>Aanbestedende dienst behandelt alle in het kader van deze aanbesteding</w:t>
      </w:r>
      <w:r w:rsidR="005A1206" w:rsidRPr="00152196">
        <w:rPr>
          <w:rFonts w:ascii="Arial" w:hAnsi="Arial" w:cs="Arial"/>
          <w:sz w:val="20"/>
          <w:szCs w:val="20"/>
        </w:rPr>
        <w:t xml:space="preserve"> ontvangen</w:t>
      </w:r>
      <w:r w:rsidRPr="00152196">
        <w:rPr>
          <w:rFonts w:ascii="Arial" w:hAnsi="Arial" w:cs="Arial"/>
          <w:sz w:val="20"/>
          <w:szCs w:val="20"/>
        </w:rPr>
        <w:t xml:space="preserve"> informatie vertrouwelijk. De aanbestedingsstukken van aanbestedende dienst zijn openbaar. In de overeenkomst met de </w:t>
      </w:r>
      <w:r w:rsidR="00C425F9">
        <w:rPr>
          <w:rFonts w:ascii="Arial" w:hAnsi="Arial" w:cs="Arial"/>
          <w:sz w:val="20"/>
          <w:szCs w:val="20"/>
        </w:rPr>
        <w:t>I</w:t>
      </w:r>
      <w:r w:rsidRPr="00152196">
        <w:rPr>
          <w:rFonts w:ascii="Arial" w:hAnsi="Arial" w:cs="Arial"/>
          <w:sz w:val="20"/>
          <w:szCs w:val="20"/>
        </w:rPr>
        <w:t xml:space="preserve">nschrijver waaraan de opdracht wordt gegund zal de wederzijdse vertrouwelijkheid van informatie gedurende en na de contractperiode worden vastgelegd. </w:t>
      </w:r>
    </w:p>
    <w:p w14:paraId="66A2F4F9" w14:textId="7FF8AD75" w:rsidR="00986230" w:rsidRPr="00CE21AE" w:rsidRDefault="00EF3719" w:rsidP="0018494A">
      <w:pPr>
        <w:pStyle w:val="Kop2"/>
        <w:numPr>
          <w:ilvl w:val="1"/>
          <w:numId w:val="14"/>
        </w:numPr>
        <w:rPr>
          <w:rFonts w:ascii="Arial" w:hAnsi="Arial" w:cs="Arial"/>
        </w:rPr>
      </w:pPr>
      <w:bookmarkStart w:id="37" w:name="_Toc96111916"/>
      <w:r w:rsidRPr="00CE21AE">
        <w:rPr>
          <w:rFonts w:ascii="Arial" w:hAnsi="Arial" w:cs="Arial"/>
        </w:rPr>
        <w:t>V</w:t>
      </w:r>
      <w:r w:rsidR="00493933" w:rsidRPr="00CE21AE">
        <w:rPr>
          <w:rFonts w:ascii="Arial" w:hAnsi="Arial" w:cs="Arial"/>
        </w:rPr>
        <w:t>ormvereisten</w:t>
      </w:r>
      <w:bookmarkEnd w:id="37"/>
    </w:p>
    <w:p w14:paraId="149CE1DB" w14:textId="77777777" w:rsidR="00986230" w:rsidRPr="00CE21AE" w:rsidRDefault="00986230" w:rsidP="00986230">
      <w:pPr>
        <w:rPr>
          <w:rFonts w:ascii="Arial" w:hAnsi="Arial" w:cs="Arial"/>
        </w:rPr>
      </w:pPr>
    </w:p>
    <w:p w14:paraId="1DBE9803" w14:textId="74A35669" w:rsidR="00493933" w:rsidRPr="00CE21AE" w:rsidRDefault="003C1AC7" w:rsidP="00C30010">
      <w:pPr>
        <w:pStyle w:val="Kop3"/>
        <w:ind w:left="62"/>
        <w:rPr>
          <w:rFonts w:ascii="Arial" w:hAnsi="Arial" w:cs="Arial"/>
        </w:rPr>
      </w:pPr>
      <w:bookmarkStart w:id="38" w:name="_Toc96111917"/>
      <w:r w:rsidRPr="00CE21AE">
        <w:rPr>
          <w:rFonts w:ascii="Arial" w:hAnsi="Arial" w:cs="Arial"/>
        </w:rPr>
        <w:t>2</w:t>
      </w:r>
      <w:r w:rsidR="00493933" w:rsidRPr="00CE21AE">
        <w:rPr>
          <w:rFonts w:ascii="Arial" w:hAnsi="Arial" w:cs="Arial"/>
        </w:rPr>
        <w:t>.1</w:t>
      </w:r>
      <w:r w:rsidR="000955BF">
        <w:rPr>
          <w:rFonts w:ascii="Arial" w:hAnsi="Arial" w:cs="Arial"/>
        </w:rPr>
        <w:t>3</w:t>
      </w:r>
      <w:r w:rsidR="00493933" w:rsidRPr="00CE21AE">
        <w:rPr>
          <w:rFonts w:ascii="Arial" w:hAnsi="Arial" w:cs="Arial"/>
        </w:rPr>
        <w:t>.1</w:t>
      </w:r>
      <w:r w:rsidR="00C30010" w:rsidRPr="00CE21AE">
        <w:rPr>
          <w:rFonts w:ascii="Arial" w:hAnsi="Arial" w:cs="Arial"/>
        </w:rPr>
        <w:tab/>
      </w:r>
      <w:r w:rsidR="00547E78" w:rsidRPr="00CE21AE">
        <w:rPr>
          <w:rFonts w:ascii="Arial" w:hAnsi="Arial" w:cs="Arial"/>
        </w:rPr>
        <w:t>T</w:t>
      </w:r>
      <w:r w:rsidR="00493933" w:rsidRPr="00CE21AE">
        <w:rPr>
          <w:rFonts w:ascii="Arial" w:hAnsi="Arial" w:cs="Arial"/>
        </w:rPr>
        <w:t>aal</w:t>
      </w:r>
      <w:bookmarkEnd w:id="38"/>
    </w:p>
    <w:p w14:paraId="33DA6802" w14:textId="77777777" w:rsidR="00493933" w:rsidRPr="00CE21AE" w:rsidRDefault="00493933" w:rsidP="00493933">
      <w:pPr>
        <w:rPr>
          <w:rFonts w:ascii="Arial" w:hAnsi="Arial" w:cs="Arial"/>
        </w:rPr>
      </w:pPr>
    </w:p>
    <w:p w14:paraId="5CD4E20D" w14:textId="77777777" w:rsidR="00547E78" w:rsidRPr="00152196" w:rsidRDefault="00493933" w:rsidP="00547E78">
      <w:pPr>
        <w:rPr>
          <w:rFonts w:ascii="Arial" w:hAnsi="Arial" w:cs="Arial"/>
          <w:sz w:val="20"/>
          <w:szCs w:val="20"/>
        </w:rPr>
      </w:pPr>
      <w:r w:rsidRPr="00152196">
        <w:rPr>
          <w:rFonts w:ascii="Arial" w:hAnsi="Arial" w:cs="Arial"/>
          <w:sz w:val="20"/>
          <w:szCs w:val="20"/>
        </w:rPr>
        <w:t>Inschrijvingen dienen te worden opgesteld in de Nederlandse taal. Daar waar brochures, technische beschrijvingen en andere bronnen gevraagd worden kan, indien die bronnen alleen in het Engels beschikbaar zijn, worden volstaan met Engelstalige informatie.</w:t>
      </w:r>
    </w:p>
    <w:p w14:paraId="6DF0F7F1" w14:textId="0C040788" w:rsidR="00493933" w:rsidRPr="00CE21AE" w:rsidRDefault="00493933" w:rsidP="00C30010">
      <w:pPr>
        <w:pStyle w:val="Kop3"/>
        <w:ind w:left="62"/>
        <w:rPr>
          <w:rFonts w:ascii="Arial" w:hAnsi="Arial" w:cs="Arial"/>
        </w:rPr>
      </w:pPr>
      <w:bookmarkStart w:id="39" w:name="_Toc96111918"/>
      <w:r w:rsidRPr="00CE21AE">
        <w:rPr>
          <w:rFonts w:ascii="Arial" w:hAnsi="Arial" w:cs="Arial"/>
        </w:rPr>
        <w:t>2.1</w:t>
      </w:r>
      <w:r w:rsidR="000955BF">
        <w:rPr>
          <w:rFonts w:ascii="Arial" w:hAnsi="Arial" w:cs="Arial"/>
        </w:rPr>
        <w:t>3</w:t>
      </w:r>
      <w:r w:rsidR="00C30010" w:rsidRPr="00CE21AE">
        <w:rPr>
          <w:rFonts w:ascii="Arial" w:hAnsi="Arial" w:cs="Arial"/>
        </w:rPr>
        <w:t>.2</w:t>
      </w:r>
      <w:r w:rsidR="00C30010" w:rsidRPr="00CE21AE">
        <w:rPr>
          <w:rFonts w:ascii="Arial" w:hAnsi="Arial" w:cs="Arial"/>
        </w:rPr>
        <w:tab/>
      </w:r>
      <w:r w:rsidR="00547E78" w:rsidRPr="00CE21AE">
        <w:rPr>
          <w:rFonts w:ascii="Arial" w:hAnsi="Arial" w:cs="Arial"/>
        </w:rPr>
        <w:t>I</w:t>
      </w:r>
      <w:r w:rsidRPr="00CE21AE">
        <w:rPr>
          <w:rFonts w:ascii="Arial" w:hAnsi="Arial" w:cs="Arial"/>
        </w:rPr>
        <w:t>ndeling van inschrijving</w:t>
      </w:r>
      <w:bookmarkEnd w:id="39"/>
    </w:p>
    <w:p w14:paraId="5064D5FB" w14:textId="77777777" w:rsidR="00493933" w:rsidRPr="00CE21AE" w:rsidRDefault="00493933" w:rsidP="00493933">
      <w:pPr>
        <w:rPr>
          <w:rFonts w:ascii="Arial" w:hAnsi="Arial" w:cs="Arial"/>
        </w:rPr>
      </w:pPr>
    </w:p>
    <w:p w14:paraId="4771DAB8" w14:textId="2EF39C2A" w:rsidR="00C442D6" w:rsidRPr="00152196" w:rsidRDefault="00C442D6" w:rsidP="00C442D6">
      <w:pPr>
        <w:rPr>
          <w:rFonts w:ascii="Arial" w:hAnsi="Arial" w:cs="Arial"/>
          <w:sz w:val="20"/>
          <w:szCs w:val="20"/>
        </w:rPr>
      </w:pPr>
      <w:r w:rsidRPr="00152196">
        <w:rPr>
          <w:rFonts w:ascii="Arial" w:hAnsi="Arial" w:cs="Arial"/>
          <w:sz w:val="20"/>
          <w:szCs w:val="20"/>
        </w:rPr>
        <w:t>Inschrijvingen dienen digitaal, via Tender</w:t>
      </w:r>
      <w:r w:rsidR="00C425F9">
        <w:rPr>
          <w:rFonts w:ascii="Arial" w:hAnsi="Arial" w:cs="Arial"/>
          <w:sz w:val="20"/>
          <w:szCs w:val="20"/>
        </w:rPr>
        <w:t>N</w:t>
      </w:r>
      <w:r w:rsidRPr="00152196">
        <w:rPr>
          <w:rFonts w:ascii="Arial" w:hAnsi="Arial" w:cs="Arial"/>
          <w:sz w:val="20"/>
          <w:szCs w:val="20"/>
        </w:rPr>
        <w:t xml:space="preserve">ed, te worden ingediend. </w:t>
      </w:r>
    </w:p>
    <w:p w14:paraId="75E0AB31" w14:textId="77777777" w:rsidR="00C442D6" w:rsidRPr="00152196" w:rsidRDefault="00C442D6" w:rsidP="00C442D6">
      <w:pPr>
        <w:rPr>
          <w:rFonts w:ascii="Arial" w:hAnsi="Arial" w:cs="Arial"/>
          <w:sz w:val="20"/>
          <w:szCs w:val="20"/>
        </w:rPr>
      </w:pPr>
    </w:p>
    <w:p w14:paraId="2DD4324B" w14:textId="61B81C7C" w:rsidR="00E41B23" w:rsidRPr="00152196" w:rsidRDefault="00C442D6" w:rsidP="00C442D6">
      <w:pPr>
        <w:rPr>
          <w:rFonts w:ascii="Arial" w:hAnsi="Arial" w:cs="Arial"/>
          <w:color w:val="00B050"/>
          <w:sz w:val="20"/>
          <w:szCs w:val="20"/>
        </w:rPr>
      </w:pPr>
      <w:r w:rsidRPr="00152196">
        <w:rPr>
          <w:rFonts w:ascii="Arial" w:hAnsi="Arial" w:cs="Arial"/>
          <w:sz w:val="20"/>
          <w:szCs w:val="20"/>
        </w:rPr>
        <w:t>Inschrijvers dienen de antwoorden op open vragen in te dienen</w:t>
      </w:r>
      <w:r w:rsidR="00561908" w:rsidRPr="00152196">
        <w:rPr>
          <w:rFonts w:ascii="Arial" w:hAnsi="Arial" w:cs="Arial"/>
          <w:sz w:val="20"/>
          <w:szCs w:val="20"/>
        </w:rPr>
        <w:t>, zonder gebruikmaking</w:t>
      </w:r>
      <w:r w:rsidR="00D91DB5" w:rsidRPr="00152196">
        <w:rPr>
          <w:rFonts w:ascii="Arial" w:hAnsi="Arial" w:cs="Arial"/>
          <w:sz w:val="20"/>
          <w:szCs w:val="20"/>
        </w:rPr>
        <w:t xml:space="preserve"> van opmaak die het kopiëren be</w:t>
      </w:r>
      <w:r w:rsidR="00561908" w:rsidRPr="00152196">
        <w:rPr>
          <w:rFonts w:ascii="Arial" w:hAnsi="Arial" w:cs="Arial"/>
          <w:sz w:val="20"/>
          <w:szCs w:val="20"/>
        </w:rPr>
        <w:t>moeilijkt.</w:t>
      </w:r>
    </w:p>
    <w:p w14:paraId="6CFBEA43" w14:textId="77777777" w:rsidR="003C1AC7" w:rsidRPr="00152196" w:rsidRDefault="003C1AC7" w:rsidP="00C442D6">
      <w:pPr>
        <w:rPr>
          <w:rFonts w:ascii="Arial" w:hAnsi="Arial" w:cs="Arial"/>
          <w:sz w:val="20"/>
          <w:szCs w:val="20"/>
        </w:rPr>
      </w:pPr>
    </w:p>
    <w:p w14:paraId="144C3518" w14:textId="77777777" w:rsidR="00375E71" w:rsidRPr="00CE21AE" w:rsidRDefault="00375E71" w:rsidP="00375E71">
      <w:pPr>
        <w:rPr>
          <w:rFonts w:ascii="Arial" w:hAnsi="Arial" w:cs="Arial"/>
          <w:color w:val="7030A0"/>
        </w:rPr>
      </w:pPr>
      <w:r w:rsidRPr="00152196">
        <w:rPr>
          <w:rFonts w:ascii="Arial" w:hAnsi="Arial" w:cs="Arial"/>
          <w:sz w:val="20"/>
          <w:szCs w:val="20"/>
        </w:rPr>
        <w:t>Door een inschrijving te doen verklaart inschrijver akkoord te gaan met alle gestelde eisen en voorwaarden behorend bij deze aanbesteding.</w:t>
      </w:r>
    </w:p>
    <w:p w14:paraId="2B63EF94" w14:textId="02767C25" w:rsidR="00EF3719" w:rsidRPr="00CE21AE" w:rsidRDefault="00810FD6" w:rsidP="00C30010">
      <w:pPr>
        <w:pStyle w:val="Kop3"/>
        <w:ind w:left="62"/>
        <w:rPr>
          <w:rFonts w:ascii="Arial" w:hAnsi="Arial" w:cs="Arial"/>
        </w:rPr>
      </w:pPr>
      <w:bookmarkStart w:id="40" w:name="_Toc96111919"/>
      <w:r w:rsidRPr="00CE21AE">
        <w:rPr>
          <w:rFonts w:ascii="Arial" w:hAnsi="Arial" w:cs="Arial"/>
        </w:rPr>
        <w:t>2.1</w:t>
      </w:r>
      <w:r w:rsidR="000955BF">
        <w:rPr>
          <w:rFonts w:ascii="Arial" w:hAnsi="Arial" w:cs="Arial"/>
        </w:rPr>
        <w:t>3</w:t>
      </w:r>
      <w:r w:rsidRPr="00CE21AE">
        <w:rPr>
          <w:rFonts w:ascii="Arial" w:hAnsi="Arial" w:cs="Arial"/>
        </w:rPr>
        <w:t>.3</w:t>
      </w:r>
      <w:r w:rsidR="00C30010" w:rsidRPr="00CE21AE">
        <w:rPr>
          <w:rFonts w:ascii="Arial" w:hAnsi="Arial" w:cs="Arial"/>
        </w:rPr>
        <w:tab/>
      </w:r>
      <w:r w:rsidR="00EF3719" w:rsidRPr="00CE21AE">
        <w:rPr>
          <w:rFonts w:ascii="Arial" w:hAnsi="Arial" w:cs="Arial"/>
        </w:rPr>
        <w:t>Maximaal aantal pagina’s</w:t>
      </w:r>
      <w:bookmarkEnd w:id="40"/>
    </w:p>
    <w:p w14:paraId="33EACD0B" w14:textId="77777777" w:rsidR="00EF3719" w:rsidRPr="00CE21AE" w:rsidRDefault="00EF3719" w:rsidP="00EF3719">
      <w:pPr>
        <w:rPr>
          <w:rFonts w:ascii="Arial" w:hAnsi="Arial" w:cs="Arial"/>
        </w:rPr>
      </w:pPr>
    </w:p>
    <w:p w14:paraId="51C8F563" w14:textId="175701E8" w:rsidR="00EF3719" w:rsidRPr="00152196" w:rsidRDefault="00EF3719" w:rsidP="00EF3719">
      <w:pPr>
        <w:rPr>
          <w:rFonts w:ascii="Arial" w:hAnsi="Arial" w:cs="Arial"/>
          <w:sz w:val="20"/>
          <w:szCs w:val="20"/>
        </w:rPr>
      </w:pPr>
      <w:r w:rsidRPr="00152196">
        <w:rPr>
          <w:rFonts w:ascii="Arial" w:hAnsi="Arial" w:cs="Arial"/>
          <w:sz w:val="20"/>
          <w:szCs w:val="20"/>
        </w:rPr>
        <w:t xml:space="preserve">Met betrekking tot de beantwoording van de open vragen dienen inschrijvingen te voldoen aan het maximale aantal pagina’s dat gegeven is per vraag. Indien inschrijver meer pagina’s inlevert </w:t>
      </w:r>
      <w:r w:rsidR="005B1BF5" w:rsidRPr="00152196">
        <w:rPr>
          <w:rFonts w:ascii="Arial" w:hAnsi="Arial" w:cs="Arial"/>
          <w:sz w:val="20"/>
          <w:szCs w:val="20"/>
        </w:rPr>
        <w:t>dan</w:t>
      </w:r>
      <w:r w:rsidRPr="00152196">
        <w:rPr>
          <w:rFonts w:ascii="Arial" w:hAnsi="Arial" w:cs="Arial"/>
          <w:sz w:val="20"/>
          <w:szCs w:val="20"/>
        </w:rPr>
        <w:t xml:space="preserve"> het toegestane aantal, wordt alleen het toegestane aantal pagina’s beoordeeld. Inschrijver levert bijvoorbeeld 3 </w:t>
      </w:r>
      <w:r w:rsidR="005A1206" w:rsidRPr="00152196">
        <w:rPr>
          <w:rFonts w:ascii="Arial" w:hAnsi="Arial" w:cs="Arial"/>
          <w:sz w:val="20"/>
          <w:szCs w:val="20"/>
        </w:rPr>
        <w:t>A4</w:t>
      </w:r>
      <w:r w:rsidRPr="00152196">
        <w:rPr>
          <w:rFonts w:ascii="Arial" w:hAnsi="Arial" w:cs="Arial"/>
          <w:sz w:val="20"/>
          <w:szCs w:val="20"/>
        </w:rPr>
        <w:t xml:space="preserve"> in voor een vraag waarbij een maximum van 1 A4 geld</w:t>
      </w:r>
      <w:r w:rsidR="005B1BF5" w:rsidRPr="00152196">
        <w:rPr>
          <w:rFonts w:ascii="Arial" w:hAnsi="Arial" w:cs="Arial"/>
          <w:sz w:val="20"/>
          <w:szCs w:val="20"/>
        </w:rPr>
        <w:t>t</w:t>
      </w:r>
      <w:r w:rsidRPr="00152196">
        <w:rPr>
          <w:rFonts w:ascii="Arial" w:hAnsi="Arial" w:cs="Arial"/>
          <w:sz w:val="20"/>
          <w:szCs w:val="20"/>
        </w:rPr>
        <w:t xml:space="preserve">. Alleen de eerste pagina van </w:t>
      </w:r>
      <w:r w:rsidR="000211F6" w:rsidRPr="00152196">
        <w:rPr>
          <w:rFonts w:ascii="Arial" w:hAnsi="Arial" w:cs="Arial"/>
          <w:sz w:val="20"/>
          <w:szCs w:val="20"/>
        </w:rPr>
        <w:t>het</w:t>
      </w:r>
      <w:r w:rsidRPr="00152196">
        <w:rPr>
          <w:rFonts w:ascii="Arial" w:hAnsi="Arial" w:cs="Arial"/>
          <w:sz w:val="20"/>
          <w:szCs w:val="20"/>
        </w:rPr>
        <w:t xml:space="preserve"> door inschrijver gegeven antwoord zal worden beoordeeld.</w:t>
      </w:r>
    </w:p>
    <w:p w14:paraId="6FA6EDF3" w14:textId="752B68E1" w:rsidR="00067711" w:rsidRPr="00CE21AE" w:rsidRDefault="00067711" w:rsidP="0018494A">
      <w:pPr>
        <w:pStyle w:val="Kop2"/>
        <w:numPr>
          <w:ilvl w:val="1"/>
          <w:numId w:val="14"/>
        </w:numPr>
        <w:rPr>
          <w:rFonts w:ascii="Arial" w:hAnsi="Arial" w:cs="Arial"/>
        </w:rPr>
      </w:pPr>
      <w:bookmarkStart w:id="41" w:name="_Toc96111920"/>
      <w:r w:rsidRPr="00CE21AE">
        <w:rPr>
          <w:rFonts w:ascii="Arial" w:hAnsi="Arial" w:cs="Arial"/>
        </w:rPr>
        <w:t>Inschrijving in combinatie</w:t>
      </w:r>
      <w:bookmarkEnd w:id="41"/>
    </w:p>
    <w:p w14:paraId="1D636438" w14:textId="77777777" w:rsidR="00067711" w:rsidRPr="00CE21AE" w:rsidRDefault="00067711" w:rsidP="00067711">
      <w:pPr>
        <w:rPr>
          <w:rFonts w:ascii="Arial" w:hAnsi="Arial" w:cs="Arial"/>
        </w:rPr>
      </w:pPr>
    </w:p>
    <w:p w14:paraId="7158E3ED" w14:textId="10B1C713" w:rsidR="004A6CFB" w:rsidRPr="00152196" w:rsidRDefault="004A6CFB" w:rsidP="00986230">
      <w:pPr>
        <w:rPr>
          <w:rFonts w:ascii="Arial" w:hAnsi="Arial" w:cs="Arial"/>
          <w:sz w:val="20"/>
          <w:szCs w:val="20"/>
        </w:rPr>
      </w:pPr>
      <w:r w:rsidRPr="00152196">
        <w:rPr>
          <w:rFonts w:ascii="Arial" w:hAnsi="Arial" w:cs="Arial"/>
          <w:sz w:val="20"/>
          <w:szCs w:val="20"/>
        </w:rPr>
        <w:t xml:space="preserve">Inschrijven in combinatie is toegestaan. Aanbestedende dienst wenst gedurende de looptijd van de te sluiten overeenkomst </w:t>
      </w:r>
      <w:r w:rsidR="00160670" w:rsidRPr="00152196">
        <w:rPr>
          <w:rFonts w:ascii="Arial" w:hAnsi="Arial" w:cs="Arial"/>
          <w:sz w:val="20"/>
          <w:szCs w:val="20"/>
        </w:rPr>
        <w:t xml:space="preserve"> één aanspreekpunt namens de combinatie. Combinanten dienen in hun inschrijving duidelijk aan te geven wie het aanspreekpunt voor Aanbestedende dienst is.</w:t>
      </w:r>
    </w:p>
    <w:p w14:paraId="7A2CDE73" w14:textId="5B329704" w:rsidR="00986230" w:rsidRPr="00CE21AE" w:rsidRDefault="00810FD6" w:rsidP="0018494A">
      <w:pPr>
        <w:pStyle w:val="Kop2"/>
        <w:numPr>
          <w:ilvl w:val="1"/>
          <w:numId w:val="14"/>
        </w:numPr>
        <w:rPr>
          <w:rFonts w:ascii="Arial" w:hAnsi="Arial" w:cs="Arial"/>
        </w:rPr>
      </w:pPr>
      <w:bookmarkStart w:id="42" w:name="_Toc96111921"/>
      <w:r w:rsidRPr="00CE21AE">
        <w:rPr>
          <w:rFonts w:ascii="Arial" w:hAnsi="Arial" w:cs="Arial"/>
        </w:rPr>
        <w:t>G</w:t>
      </w:r>
      <w:r w:rsidR="009001E7" w:rsidRPr="00CE21AE">
        <w:rPr>
          <w:rFonts w:ascii="Arial" w:hAnsi="Arial" w:cs="Arial"/>
        </w:rPr>
        <w:t>estanddoening</w:t>
      </w:r>
      <w:bookmarkEnd w:id="42"/>
    </w:p>
    <w:p w14:paraId="265EDC96" w14:textId="77777777" w:rsidR="009001E7" w:rsidRPr="00CE21AE" w:rsidRDefault="009001E7" w:rsidP="009001E7">
      <w:pPr>
        <w:rPr>
          <w:rFonts w:ascii="Arial" w:hAnsi="Arial" w:cs="Arial"/>
        </w:rPr>
      </w:pPr>
    </w:p>
    <w:p w14:paraId="2041353E" w14:textId="29E2CB3E" w:rsidR="009001E7" w:rsidRPr="00152196" w:rsidRDefault="009001E7" w:rsidP="009001E7">
      <w:pPr>
        <w:rPr>
          <w:rFonts w:ascii="Arial" w:hAnsi="Arial" w:cs="Arial"/>
          <w:sz w:val="20"/>
          <w:szCs w:val="20"/>
        </w:rPr>
      </w:pPr>
      <w:r w:rsidRPr="00152196">
        <w:rPr>
          <w:rFonts w:ascii="Arial" w:hAnsi="Arial" w:cs="Arial"/>
          <w:sz w:val="20"/>
          <w:szCs w:val="20"/>
        </w:rPr>
        <w:t xml:space="preserve">Inschrijver dient zijn inschrijving </w:t>
      </w:r>
      <w:r w:rsidR="002C1F83">
        <w:rPr>
          <w:rFonts w:ascii="Arial" w:hAnsi="Arial" w:cs="Arial"/>
          <w:sz w:val="20"/>
          <w:szCs w:val="20"/>
        </w:rPr>
        <w:t>6</w:t>
      </w:r>
      <w:r w:rsidR="008E365F" w:rsidRPr="00152196">
        <w:rPr>
          <w:rFonts w:ascii="Arial" w:hAnsi="Arial" w:cs="Arial"/>
          <w:sz w:val="20"/>
          <w:szCs w:val="20"/>
        </w:rPr>
        <w:t>0</w:t>
      </w:r>
      <w:r w:rsidRPr="00152196">
        <w:rPr>
          <w:rFonts w:ascii="Arial" w:hAnsi="Arial" w:cs="Arial"/>
          <w:sz w:val="20"/>
          <w:szCs w:val="20"/>
        </w:rPr>
        <w:t xml:space="preserve"> dagen gestand te doen. </w:t>
      </w:r>
    </w:p>
    <w:p w14:paraId="00A461B2" w14:textId="2ACBFD68" w:rsidR="007461FA" w:rsidRPr="00CE21AE" w:rsidRDefault="00810FD6" w:rsidP="0018494A">
      <w:pPr>
        <w:pStyle w:val="Kop2"/>
        <w:numPr>
          <w:ilvl w:val="1"/>
          <w:numId w:val="14"/>
        </w:numPr>
        <w:rPr>
          <w:rFonts w:ascii="Arial" w:hAnsi="Arial" w:cs="Arial"/>
        </w:rPr>
      </w:pPr>
      <w:bookmarkStart w:id="43" w:name="_Toc96111922"/>
      <w:r w:rsidRPr="00CE21AE">
        <w:rPr>
          <w:rFonts w:ascii="Arial" w:hAnsi="Arial" w:cs="Arial"/>
        </w:rPr>
        <w:lastRenderedPageBreak/>
        <w:t>K</w:t>
      </w:r>
      <w:r w:rsidR="007461FA" w:rsidRPr="00CE21AE">
        <w:rPr>
          <w:rFonts w:ascii="Arial" w:hAnsi="Arial" w:cs="Arial"/>
        </w:rPr>
        <w:t>lachten</w:t>
      </w:r>
      <w:bookmarkEnd w:id="43"/>
    </w:p>
    <w:p w14:paraId="3D4498CB" w14:textId="77777777" w:rsidR="007461FA" w:rsidRPr="00CE21AE" w:rsidRDefault="007461FA" w:rsidP="007461FA">
      <w:pPr>
        <w:rPr>
          <w:rFonts w:ascii="Arial" w:hAnsi="Arial" w:cs="Arial"/>
        </w:rPr>
      </w:pPr>
    </w:p>
    <w:p w14:paraId="0BA68741" w14:textId="77777777" w:rsidR="007461FA" w:rsidRPr="00152196" w:rsidRDefault="007461FA" w:rsidP="007461FA">
      <w:pPr>
        <w:rPr>
          <w:rFonts w:ascii="Arial" w:hAnsi="Arial" w:cs="Arial"/>
          <w:sz w:val="20"/>
          <w:szCs w:val="20"/>
        </w:rPr>
      </w:pPr>
      <w:r w:rsidRPr="00152196">
        <w:rPr>
          <w:rFonts w:ascii="Arial" w:hAnsi="Arial" w:cs="Arial"/>
          <w:sz w:val="20"/>
          <w:szCs w:val="20"/>
        </w:rPr>
        <w:t>Klachten over deze aanbesteding kunnen worden gericht aan de contactpersoon voor klachten in deze aanbesteding.</w:t>
      </w:r>
    </w:p>
    <w:p w14:paraId="0E9F8FF3" w14:textId="77777777" w:rsidR="007461FA" w:rsidRPr="00152196" w:rsidRDefault="007461FA" w:rsidP="007461FA">
      <w:pPr>
        <w:rPr>
          <w:rFonts w:ascii="Arial" w:hAnsi="Arial" w:cs="Arial"/>
          <w:sz w:val="20"/>
          <w:szCs w:val="20"/>
        </w:rPr>
      </w:pPr>
    </w:p>
    <w:tbl>
      <w:tblPr>
        <w:tblStyle w:val="Tabelraster"/>
        <w:tblW w:w="0" w:type="auto"/>
        <w:tblLook w:val="04A0" w:firstRow="1" w:lastRow="0" w:firstColumn="1" w:lastColumn="0" w:noHBand="0" w:noVBand="1"/>
      </w:tblPr>
      <w:tblGrid>
        <w:gridCol w:w="4527"/>
        <w:gridCol w:w="4535"/>
      </w:tblGrid>
      <w:tr w:rsidR="003A4C6E" w:rsidRPr="00152196" w14:paraId="3214CC20" w14:textId="77777777" w:rsidTr="00C30010">
        <w:tc>
          <w:tcPr>
            <w:tcW w:w="4527" w:type="dxa"/>
          </w:tcPr>
          <w:p w14:paraId="142CA0D2" w14:textId="77777777" w:rsidR="003A4C6E" w:rsidRPr="00152196" w:rsidRDefault="003A4C6E" w:rsidP="00C30010">
            <w:pPr>
              <w:rPr>
                <w:rFonts w:ascii="Arial" w:hAnsi="Arial" w:cs="Arial"/>
                <w:sz w:val="20"/>
                <w:szCs w:val="20"/>
              </w:rPr>
            </w:pPr>
            <w:r w:rsidRPr="00152196">
              <w:rPr>
                <w:rFonts w:ascii="Arial" w:hAnsi="Arial" w:cs="Arial"/>
                <w:sz w:val="20"/>
                <w:szCs w:val="20"/>
              </w:rPr>
              <w:t>Naam</w:t>
            </w:r>
          </w:p>
        </w:tc>
        <w:tc>
          <w:tcPr>
            <w:tcW w:w="4535" w:type="dxa"/>
          </w:tcPr>
          <w:p w14:paraId="0F224DF1" w14:textId="77777777" w:rsidR="003A4C6E" w:rsidRPr="00152196" w:rsidRDefault="003A4C6E" w:rsidP="00C30010">
            <w:pPr>
              <w:rPr>
                <w:rFonts w:ascii="Arial" w:hAnsi="Arial" w:cs="Arial"/>
                <w:sz w:val="20"/>
                <w:szCs w:val="20"/>
              </w:rPr>
            </w:pPr>
            <w:r w:rsidRPr="00152196">
              <w:rPr>
                <w:rFonts w:ascii="Arial" w:hAnsi="Arial" w:cs="Arial"/>
                <w:sz w:val="20"/>
                <w:szCs w:val="20"/>
              </w:rPr>
              <w:t>Klachtenmeldpunt FSR</w:t>
            </w:r>
          </w:p>
        </w:tc>
      </w:tr>
      <w:tr w:rsidR="003A4C6E" w:rsidRPr="00152196" w14:paraId="42886B6A" w14:textId="77777777" w:rsidTr="00C30010">
        <w:tc>
          <w:tcPr>
            <w:tcW w:w="4527" w:type="dxa"/>
          </w:tcPr>
          <w:p w14:paraId="62E7BC98" w14:textId="77777777" w:rsidR="003A4C6E" w:rsidRPr="00152196" w:rsidRDefault="003A4C6E" w:rsidP="00C30010">
            <w:pPr>
              <w:rPr>
                <w:rFonts w:ascii="Arial" w:hAnsi="Arial" w:cs="Arial"/>
                <w:sz w:val="20"/>
                <w:szCs w:val="20"/>
              </w:rPr>
            </w:pPr>
            <w:r w:rsidRPr="00152196">
              <w:rPr>
                <w:rFonts w:ascii="Arial" w:hAnsi="Arial" w:cs="Arial"/>
                <w:sz w:val="20"/>
                <w:szCs w:val="20"/>
              </w:rPr>
              <w:t>Emailadres</w:t>
            </w:r>
          </w:p>
        </w:tc>
        <w:tc>
          <w:tcPr>
            <w:tcW w:w="4535" w:type="dxa"/>
          </w:tcPr>
          <w:p w14:paraId="6F3AEC4E" w14:textId="77777777" w:rsidR="003A4C6E" w:rsidRPr="00152196" w:rsidRDefault="003A4C6E" w:rsidP="00C30010">
            <w:pPr>
              <w:rPr>
                <w:rFonts w:ascii="Arial" w:hAnsi="Arial" w:cs="Arial"/>
                <w:sz w:val="20"/>
                <w:szCs w:val="20"/>
              </w:rPr>
            </w:pPr>
            <w:r w:rsidRPr="00152196">
              <w:rPr>
                <w:rFonts w:ascii="Arial" w:hAnsi="Arial" w:cs="Arial"/>
                <w:sz w:val="20"/>
                <w:szCs w:val="20"/>
              </w:rPr>
              <w:t>inkoop@mboraad.nl</w:t>
            </w:r>
          </w:p>
        </w:tc>
      </w:tr>
    </w:tbl>
    <w:p w14:paraId="4962796C" w14:textId="77777777" w:rsidR="007461FA" w:rsidRPr="00CE21AE" w:rsidRDefault="007461FA" w:rsidP="007461FA">
      <w:pPr>
        <w:rPr>
          <w:rFonts w:ascii="Arial" w:hAnsi="Arial" w:cs="Arial"/>
        </w:rPr>
      </w:pPr>
    </w:p>
    <w:p w14:paraId="61D8F142" w14:textId="471CD770" w:rsidR="0025671A" w:rsidRPr="00152196" w:rsidRDefault="007461FA" w:rsidP="007461FA">
      <w:pPr>
        <w:rPr>
          <w:rFonts w:ascii="Arial" w:hAnsi="Arial" w:cs="Arial"/>
          <w:sz w:val="20"/>
          <w:szCs w:val="20"/>
        </w:rPr>
      </w:pPr>
      <w:r w:rsidRPr="00152196">
        <w:rPr>
          <w:rFonts w:ascii="Arial" w:hAnsi="Arial" w:cs="Arial"/>
          <w:sz w:val="20"/>
          <w:szCs w:val="20"/>
        </w:rPr>
        <w:t xml:space="preserve">Een klacht wordt binnen vijf werkdagen </w:t>
      </w:r>
      <w:r w:rsidR="00C425F9">
        <w:rPr>
          <w:rFonts w:ascii="Arial" w:hAnsi="Arial" w:cs="Arial"/>
          <w:sz w:val="20"/>
          <w:szCs w:val="20"/>
        </w:rPr>
        <w:t>in behandeling genomen</w:t>
      </w:r>
      <w:r w:rsidRPr="00152196">
        <w:rPr>
          <w:rFonts w:ascii="Arial" w:hAnsi="Arial" w:cs="Arial"/>
          <w:sz w:val="20"/>
          <w:szCs w:val="20"/>
        </w:rPr>
        <w:t>.</w:t>
      </w:r>
    </w:p>
    <w:p w14:paraId="4BD6F2F6" w14:textId="4257247F" w:rsidR="00802DCB" w:rsidRPr="00CE21AE" w:rsidRDefault="00802DCB" w:rsidP="003C1AC7">
      <w:pPr>
        <w:pStyle w:val="Kop2"/>
        <w:rPr>
          <w:rFonts w:ascii="Arial" w:hAnsi="Arial" w:cs="Arial"/>
        </w:rPr>
      </w:pPr>
      <w:bookmarkStart w:id="44" w:name="_Toc96111923"/>
      <w:r w:rsidRPr="00CE21AE">
        <w:rPr>
          <w:rFonts w:ascii="Arial" w:hAnsi="Arial" w:cs="Arial"/>
        </w:rPr>
        <w:t xml:space="preserve">2.16 </w:t>
      </w:r>
      <w:r w:rsidRPr="00CE21AE">
        <w:rPr>
          <w:rFonts w:ascii="Arial" w:hAnsi="Arial" w:cs="Arial"/>
        </w:rPr>
        <w:tab/>
        <w:t>Bijlagen</w:t>
      </w:r>
      <w:bookmarkEnd w:id="44"/>
      <w:r w:rsidRPr="00CE21AE">
        <w:rPr>
          <w:rFonts w:ascii="Arial" w:hAnsi="Arial" w:cs="Arial"/>
        </w:rPr>
        <w:br/>
      </w:r>
    </w:p>
    <w:p w14:paraId="41A611DC" w14:textId="77777777" w:rsidR="00802DCB" w:rsidRPr="00152196" w:rsidRDefault="00802DCB">
      <w:pPr>
        <w:rPr>
          <w:rFonts w:ascii="Arial" w:hAnsi="Arial" w:cs="Arial"/>
          <w:sz w:val="20"/>
          <w:szCs w:val="20"/>
        </w:rPr>
      </w:pPr>
      <w:r w:rsidRPr="00152196">
        <w:rPr>
          <w:rFonts w:ascii="Arial" w:hAnsi="Arial" w:cs="Arial"/>
          <w:sz w:val="20"/>
          <w:szCs w:val="20"/>
        </w:rPr>
        <w:t xml:space="preserve">De volgende bijlagen maken deel uit van de onderhavige aanbesteding: </w:t>
      </w:r>
    </w:p>
    <w:p w14:paraId="158A6058" w14:textId="77777777" w:rsidR="003C1AC7" w:rsidRPr="00CE21AE" w:rsidRDefault="003C1AC7">
      <w:pPr>
        <w:rPr>
          <w:rFonts w:ascii="Arial" w:hAnsi="Arial" w:cs="Arial"/>
          <w:color w:val="00B050"/>
        </w:rPr>
      </w:pPr>
    </w:p>
    <w:p w14:paraId="70C574D5" w14:textId="3BF403EE" w:rsidR="007A290B" w:rsidRPr="00CE21AE" w:rsidRDefault="007A290B" w:rsidP="0018494A">
      <w:pPr>
        <w:pStyle w:val="Lijstalinea"/>
        <w:numPr>
          <w:ilvl w:val="0"/>
          <w:numId w:val="7"/>
        </w:numPr>
        <w:rPr>
          <w:rFonts w:ascii="Arial" w:hAnsi="Arial" w:cs="Arial"/>
          <w:sz w:val="20"/>
          <w:szCs w:val="20"/>
        </w:rPr>
      </w:pPr>
      <w:r w:rsidRPr="00CE21AE">
        <w:rPr>
          <w:rFonts w:ascii="Arial" w:hAnsi="Arial" w:cs="Arial"/>
          <w:sz w:val="20"/>
          <w:szCs w:val="20"/>
        </w:rPr>
        <w:t>Concept overeenkomst</w:t>
      </w:r>
      <w:r w:rsidR="00E93F1C">
        <w:rPr>
          <w:rFonts w:ascii="Arial" w:hAnsi="Arial" w:cs="Arial"/>
          <w:sz w:val="20"/>
          <w:szCs w:val="20"/>
        </w:rPr>
        <w:t>;</w:t>
      </w:r>
    </w:p>
    <w:p w14:paraId="3CF6A916" w14:textId="77777777" w:rsidR="00E93F1C" w:rsidRDefault="007A290B" w:rsidP="0018494A">
      <w:pPr>
        <w:pStyle w:val="Lijstalinea"/>
        <w:numPr>
          <w:ilvl w:val="0"/>
          <w:numId w:val="7"/>
        </w:numPr>
        <w:rPr>
          <w:rFonts w:ascii="Arial" w:hAnsi="Arial" w:cs="Arial"/>
          <w:sz w:val="20"/>
          <w:szCs w:val="20"/>
        </w:rPr>
      </w:pPr>
      <w:r w:rsidRPr="00CE21AE">
        <w:rPr>
          <w:rFonts w:ascii="Arial" w:hAnsi="Arial" w:cs="Arial"/>
          <w:sz w:val="20"/>
          <w:szCs w:val="20"/>
        </w:rPr>
        <w:t>Uniform Europees Aanbestedingsdocument</w:t>
      </w:r>
      <w:r w:rsidR="00E93F1C">
        <w:rPr>
          <w:rFonts w:ascii="Arial" w:hAnsi="Arial" w:cs="Arial"/>
          <w:sz w:val="20"/>
          <w:szCs w:val="20"/>
        </w:rPr>
        <w:t>;</w:t>
      </w:r>
    </w:p>
    <w:p w14:paraId="62201559" w14:textId="604710B5" w:rsidR="007A290B" w:rsidRPr="00CE21AE" w:rsidRDefault="00E93F1C" w:rsidP="0018494A">
      <w:pPr>
        <w:pStyle w:val="Lijstalinea"/>
        <w:numPr>
          <w:ilvl w:val="0"/>
          <w:numId w:val="7"/>
        </w:numPr>
        <w:rPr>
          <w:rFonts w:ascii="Arial" w:hAnsi="Arial" w:cs="Arial"/>
          <w:sz w:val="20"/>
          <w:szCs w:val="20"/>
        </w:rPr>
      </w:pPr>
      <w:r>
        <w:rPr>
          <w:rFonts w:ascii="Arial" w:hAnsi="Arial" w:cs="Arial"/>
          <w:sz w:val="20"/>
          <w:szCs w:val="20"/>
        </w:rPr>
        <w:t>Concept gegevensuitwisselingsovereenkomst;</w:t>
      </w:r>
      <w:r w:rsidR="007A290B" w:rsidRPr="00CE21AE">
        <w:rPr>
          <w:rFonts w:ascii="Arial" w:hAnsi="Arial" w:cs="Arial"/>
          <w:sz w:val="20"/>
          <w:szCs w:val="20"/>
        </w:rPr>
        <w:t xml:space="preserve"> </w:t>
      </w:r>
      <w:r>
        <w:rPr>
          <w:rFonts w:ascii="Arial" w:hAnsi="Arial" w:cs="Arial"/>
          <w:sz w:val="20"/>
          <w:szCs w:val="20"/>
        </w:rPr>
        <w:t>en</w:t>
      </w:r>
    </w:p>
    <w:p w14:paraId="03DFEED9" w14:textId="29CA32A2" w:rsidR="007A290B" w:rsidRDefault="007A290B" w:rsidP="0018494A">
      <w:pPr>
        <w:pStyle w:val="Lijstalinea"/>
        <w:numPr>
          <w:ilvl w:val="0"/>
          <w:numId w:val="7"/>
        </w:numPr>
        <w:rPr>
          <w:rFonts w:ascii="Arial" w:hAnsi="Arial" w:cs="Arial"/>
          <w:sz w:val="20"/>
          <w:szCs w:val="20"/>
        </w:rPr>
      </w:pPr>
      <w:r w:rsidRPr="00CE21AE">
        <w:rPr>
          <w:rFonts w:ascii="Arial" w:hAnsi="Arial" w:cs="Arial"/>
          <w:sz w:val="20"/>
          <w:szCs w:val="20"/>
        </w:rPr>
        <w:t xml:space="preserve">Algemene </w:t>
      </w:r>
      <w:r w:rsidR="00E93F1C">
        <w:rPr>
          <w:rFonts w:ascii="Arial" w:hAnsi="Arial" w:cs="Arial"/>
          <w:sz w:val="20"/>
          <w:szCs w:val="20"/>
        </w:rPr>
        <w:t xml:space="preserve">FSR </w:t>
      </w:r>
      <w:r w:rsidR="00B704E6">
        <w:rPr>
          <w:rFonts w:ascii="Arial" w:hAnsi="Arial" w:cs="Arial"/>
          <w:sz w:val="20"/>
          <w:szCs w:val="20"/>
        </w:rPr>
        <w:t>Inkoop</w:t>
      </w:r>
      <w:r w:rsidRPr="00CE21AE">
        <w:rPr>
          <w:rFonts w:ascii="Arial" w:hAnsi="Arial" w:cs="Arial"/>
          <w:sz w:val="20"/>
          <w:szCs w:val="20"/>
        </w:rPr>
        <w:t>voorwaarden</w:t>
      </w:r>
      <w:r w:rsidR="00B704E6">
        <w:rPr>
          <w:rFonts w:ascii="Arial" w:hAnsi="Arial" w:cs="Arial"/>
          <w:sz w:val="20"/>
          <w:szCs w:val="20"/>
        </w:rPr>
        <w:t xml:space="preserve"> </w:t>
      </w:r>
      <w:r w:rsidR="00E93F1C">
        <w:rPr>
          <w:rFonts w:ascii="Arial" w:hAnsi="Arial" w:cs="Arial"/>
          <w:sz w:val="20"/>
          <w:szCs w:val="20"/>
        </w:rPr>
        <w:t>voor Leveringen en Diensten V4.0.</w:t>
      </w:r>
    </w:p>
    <w:p w14:paraId="768E91FA" w14:textId="15A6E303" w:rsidR="002C1F83" w:rsidRPr="004929BB" w:rsidRDefault="002C1F83" w:rsidP="004929BB">
      <w:pPr>
        <w:ind w:left="360"/>
        <w:rPr>
          <w:rFonts w:ascii="Arial" w:hAnsi="Arial" w:cs="Arial"/>
          <w:sz w:val="20"/>
          <w:szCs w:val="20"/>
        </w:rPr>
      </w:pPr>
    </w:p>
    <w:p w14:paraId="11E31917" w14:textId="77777777" w:rsidR="00802DCB" w:rsidRPr="00CE21AE" w:rsidRDefault="00802DCB">
      <w:pPr>
        <w:rPr>
          <w:rFonts w:ascii="Arial" w:hAnsi="Arial" w:cs="Arial"/>
        </w:rPr>
      </w:pPr>
    </w:p>
    <w:p w14:paraId="384AE99A" w14:textId="74D10614" w:rsidR="0025671A" w:rsidRPr="00CE21AE" w:rsidRDefault="0025671A">
      <w:pPr>
        <w:rPr>
          <w:rFonts w:ascii="Arial" w:hAnsi="Arial" w:cs="Arial"/>
        </w:rPr>
      </w:pPr>
      <w:r w:rsidRPr="00CE21AE">
        <w:rPr>
          <w:rFonts w:ascii="Arial" w:hAnsi="Arial" w:cs="Arial"/>
        </w:rPr>
        <w:br w:type="page"/>
      </w:r>
    </w:p>
    <w:p w14:paraId="5F98774C" w14:textId="4A340DDC" w:rsidR="00213567" w:rsidRPr="00CE21AE" w:rsidRDefault="00EF27BB" w:rsidP="0018494A">
      <w:pPr>
        <w:pStyle w:val="Kop1"/>
        <w:numPr>
          <w:ilvl w:val="0"/>
          <w:numId w:val="14"/>
        </w:numPr>
        <w:rPr>
          <w:rFonts w:ascii="Arial" w:hAnsi="Arial" w:cs="Arial"/>
        </w:rPr>
      </w:pPr>
      <w:bookmarkStart w:id="45" w:name="_Toc96111924"/>
      <w:r w:rsidRPr="00CE21AE">
        <w:rPr>
          <w:rFonts w:ascii="Arial" w:hAnsi="Arial" w:cs="Arial"/>
        </w:rPr>
        <w:lastRenderedPageBreak/>
        <w:t>Eisen ten aanzien van inschrijvers</w:t>
      </w:r>
      <w:bookmarkEnd w:id="45"/>
    </w:p>
    <w:p w14:paraId="7725851C" w14:textId="77777777" w:rsidR="00AD15E3" w:rsidRPr="00CE21AE" w:rsidRDefault="00AD15E3" w:rsidP="00213567">
      <w:pPr>
        <w:rPr>
          <w:rFonts w:ascii="Arial" w:hAnsi="Arial" w:cs="Arial"/>
        </w:rPr>
      </w:pPr>
    </w:p>
    <w:p w14:paraId="482F400F" w14:textId="77777777" w:rsidR="00EF27BB" w:rsidRPr="00CE21AE" w:rsidRDefault="00EF27BB" w:rsidP="00213567">
      <w:pPr>
        <w:rPr>
          <w:rFonts w:ascii="Arial" w:hAnsi="Arial" w:cs="Arial"/>
          <w:sz w:val="20"/>
          <w:szCs w:val="20"/>
        </w:rPr>
      </w:pPr>
      <w:r w:rsidRPr="00CE21AE">
        <w:rPr>
          <w:rFonts w:ascii="Arial" w:hAnsi="Arial" w:cs="Arial"/>
          <w:sz w:val="20"/>
          <w:szCs w:val="20"/>
        </w:rPr>
        <w:t>Ten aanzien van inschrijvers gelden uitsluitingsgronden en geschiktheidseisen. Indien één of meer van de in dit hoofdstuk genoemde uitsluitingsgronden op u van toepassing zijn</w:t>
      </w:r>
      <w:r w:rsidR="00BE25B4" w:rsidRPr="00CE21AE">
        <w:rPr>
          <w:rFonts w:ascii="Arial" w:hAnsi="Arial" w:cs="Arial"/>
          <w:sz w:val="20"/>
          <w:szCs w:val="20"/>
        </w:rPr>
        <w:t>,</w:t>
      </w:r>
      <w:r w:rsidRPr="00CE21AE">
        <w:rPr>
          <w:rFonts w:ascii="Arial" w:hAnsi="Arial" w:cs="Arial"/>
          <w:sz w:val="20"/>
          <w:szCs w:val="20"/>
        </w:rPr>
        <w:t xml:space="preserve"> wordt u uitgesloten van inschrijving op deze aanbesteding. Dat gebeurt ook als u niet kunt voldoen aan één of meer van de in dit hoofdstuk genoemde geschiktheidseisen. </w:t>
      </w:r>
    </w:p>
    <w:p w14:paraId="57B960C8" w14:textId="77777777" w:rsidR="00EF27BB" w:rsidRPr="00CE21AE" w:rsidRDefault="00EF3719" w:rsidP="0018494A">
      <w:pPr>
        <w:pStyle w:val="Kop2"/>
        <w:numPr>
          <w:ilvl w:val="1"/>
          <w:numId w:val="14"/>
        </w:numPr>
        <w:rPr>
          <w:rFonts w:ascii="Arial" w:hAnsi="Arial" w:cs="Arial"/>
        </w:rPr>
      </w:pPr>
      <w:bookmarkStart w:id="46" w:name="_Toc96111925"/>
      <w:r w:rsidRPr="00CE21AE">
        <w:rPr>
          <w:rFonts w:ascii="Arial" w:hAnsi="Arial" w:cs="Arial"/>
        </w:rPr>
        <w:t>U</w:t>
      </w:r>
      <w:r w:rsidR="00EF27BB" w:rsidRPr="00CE21AE">
        <w:rPr>
          <w:rFonts w:ascii="Arial" w:hAnsi="Arial" w:cs="Arial"/>
        </w:rPr>
        <w:t>itsluitingsgronden</w:t>
      </w:r>
      <w:bookmarkEnd w:id="46"/>
    </w:p>
    <w:p w14:paraId="7DC2B09E" w14:textId="77777777" w:rsidR="00EF27BB" w:rsidRPr="00CE21AE" w:rsidRDefault="00EF27BB" w:rsidP="00EF27BB">
      <w:pPr>
        <w:rPr>
          <w:rFonts w:ascii="Arial" w:hAnsi="Arial" w:cs="Arial"/>
        </w:rPr>
      </w:pPr>
    </w:p>
    <w:p w14:paraId="5B5EA9D3" w14:textId="789EDECA" w:rsidR="003F0746" w:rsidRPr="00CE21AE" w:rsidRDefault="003F0746" w:rsidP="003F0746">
      <w:pPr>
        <w:jc w:val="both"/>
        <w:rPr>
          <w:rFonts w:ascii="Arial" w:hAnsi="Arial" w:cs="Arial"/>
          <w:sz w:val="20"/>
          <w:szCs w:val="20"/>
        </w:rPr>
      </w:pPr>
      <w:r w:rsidRPr="00CE21AE">
        <w:rPr>
          <w:rFonts w:ascii="Arial" w:hAnsi="Arial" w:cs="Arial"/>
          <w:sz w:val="20"/>
          <w:szCs w:val="20"/>
        </w:rPr>
        <w:t>De uitsluitin</w:t>
      </w:r>
      <w:r w:rsidR="00734719" w:rsidRPr="00CE21AE">
        <w:rPr>
          <w:rFonts w:ascii="Arial" w:hAnsi="Arial" w:cs="Arial"/>
          <w:sz w:val="20"/>
          <w:szCs w:val="20"/>
        </w:rPr>
        <w:t>gsgronden zijn aangevinkt in het Uniform Europees Aanbestedingsdocument</w:t>
      </w:r>
      <w:r w:rsidR="005A1206" w:rsidRPr="00CE21AE">
        <w:rPr>
          <w:rFonts w:ascii="Arial" w:hAnsi="Arial" w:cs="Arial"/>
          <w:sz w:val="20"/>
          <w:szCs w:val="20"/>
        </w:rPr>
        <w:t xml:space="preserve"> (UEA)</w:t>
      </w:r>
      <w:r w:rsidR="00734719" w:rsidRPr="00CE21AE">
        <w:rPr>
          <w:rFonts w:ascii="Arial" w:hAnsi="Arial" w:cs="Arial"/>
          <w:sz w:val="20"/>
          <w:szCs w:val="20"/>
        </w:rPr>
        <w:t>.</w:t>
      </w:r>
      <w:r w:rsidR="007B45A6" w:rsidRPr="00CE21AE">
        <w:rPr>
          <w:rFonts w:ascii="Arial" w:hAnsi="Arial" w:cs="Arial"/>
          <w:sz w:val="20"/>
          <w:szCs w:val="20"/>
        </w:rPr>
        <w:t xml:space="preserve"> </w:t>
      </w:r>
    </w:p>
    <w:p w14:paraId="74A9101E" w14:textId="1526483D" w:rsidR="007B45A6" w:rsidRPr="00CE21AE" w:rsidRDefault="003F0746" w:rsidP="007B45A6">
      <w:pPr>
        <w:jc w:val="both"/>
        <w:rPr>
          <w:rFonts w:ascii="Arial" w:hAnsi="Arial" w:cs="Arial"/>
          <w:sz w:val="20"/>
          <w:szCs w:val="20"/>
        </w:rPr>
      </w:pPr>
      <w:r w:rsidRPr="00CE21AE">
        <w:rPr>
          <w:rFonts w:ascii="Arial" w:hAnsi="Arial" w:cs="Arial"/>
          <w:sz w:val="20"/>
          <w:szCs w:val="20"/>
        </w:rPr>
        <w:t>Inschrijvers kunnen verklaren dat de</w:t>
      </w:r>
      <w:r w:rsidR="007B45A6" w:rsidRPr="00CE21AE">
        <w:rPr>
          <w:rFonts w:ascii="Arial" w:hAnsi="Arial" w:cs="Arial"/>
          <w:sz w:val="20"/>
          <w:szCs w:val="20"/>
        </w:rPr>
        <w:t xml:space="preserve"> onderstaande</w:t>
      </w:r>
      <w:r w:rsidRPr="00CE21AE">
        <w:rPr>
          <w:rFonts w:ascii="Arial" w:hAnsi="Arial" w:cs="Arial"/>
          <w:sz w:val="20"/>
          <w:szCs w:val="20"/>
        </w:rPr>
        <w:t xml:space="preserve"> uitsluitingsgronden niet op hen van toepassing zijn door het rechtsgeldig ondertekenen van </w:t>
      </w:r>
      <w:r w:rsidR="003C1AC7" w:rsidRPr="00CE21AE">
        <w:rPr>
          <w:rFonts w:ascii="Arial" w:hAnsi="Arial" w:cs="Arial"/>
          <w:sz w:val="20"/>
          <w:szCs w:val="20"/>
        </w:rPr>
        <w:t>het UEA</w:t>
      </w:r>
      <w:r w:rsidR="00734719" w:rsidRPr="00CE21AE">
        <w:rPr>
          <w:rFonts w:ascii="Arial" w:hAnsi="Arial" w:cs="Arial"/>
          <w:sz w:val="20"/>
          <w:szCs w:val="20"/>
        </w:rPr>
        <w:t>.</w:t>
      </w:r>
      <w:r w:rsidR="007B45A6" w:rsidRPr="00CE21AE">
        <w:rPr>
          <w:rFonts w:ascii="Arial" w:hAnsi="Arial" w:cs="Arial"/>
          <w:sz w:val="20"/>
          <w:szCs w:val="20"/>
        </w:rPr>
        <w:t xml:space="preserve"> </w:t>
      </w:r>
    </w:p>
    <w:p w14:paraId="544EF296" w14:textId="77777777" w:rsidR="00437D2F" w:rsidRPr="00CE21AE" w:rsidRDefault="00437D2F" w:rsidP="007B45A6">
      <w:pPr>
        <w:jc w:val="both"/>
        <w:rPr>
          <w:rFonts w:ascii="Arial" w:hAnsi="Arial" w:cs="Arial"/>
          <w:sz w:val="20"/>
          <w:szCs w:val="20"/>
        </w:rPr>
      </w:pPr>
    </w:p>
    <w:p w14:paraId="268D7B7B" w14:textId="314AB13C" w:rsidR="00437D2F" w:rsidRPr="00CE21AE" w:rsidRDefault="00437D2F" w:rsidP="00CE21AE">
      <w:pPr>
        <w:jc w:val="both"/>
        <w:rPr>
          <w:rFonts w:ascii="Arial" w:hAnsi="Arial" w:cs="Arial"/>
          <w:sz w:val="20"/>
          <w:szCs w:val="20"/>
        </w:rPr>
      </w:pPr>
      <w:r w:rsidRPr="00CE21AE">
        <w:rPr>
          <w:rFonts w:ascii="Arial" w:hAnsi="Arial" w:cs="Arial"/>
          <w:sz w:val="20"/>
          <w:szCs w:val="20"/>
        </w:rPr>
        <w:t xml:space="preserve">Voor deze aanbesteding worden alle uitsluitingsgronden opgenomen in art. 2.86 van de gewijzigde Aanbestedingswet gehanteerd. De uitsluitingsgronden zijn in het </w:t>
      </w:r>
      <w:r w:rsidR="003C1AC7" w:rsidRPr="00CE21AE">
        <w:rPr>
          <w:rFonts w:ascii="Arial" w:hAnsi="Arial" w:cs="Arial"/>
          <w:sz w:val="20"/>
          <w:szCs w:val="20"/>
        </w:rPr>
        <w:t>UEA</w:t>
      </w:r>
      <w:r w:rsidRPr="00CE21AE">
        <w:rPr>
          <w:rFonts w:ascii="Arial" w:hAnsi="Arial" w:cs="Arial"/>
          <w:sz w:val="20"/>
          <w:szCs w:val="20"/>
        </w:rPr>
        <w:t xml:space="preserve"> opgenomen in Deel III, onderdeel A en B. Inschrijvers kunnen verklaren dat de uitsluitingsgronden niet op hen van toepassing zijn door het rechtsgeldig ondertekenen van het </w:t>
      </w:r>
      <w:r w:rsidR="003C1AC7" w:rsidRPr="00CE21AE">
        <w:rPr>
          <w:rFonts w:ascii="Arial" w:hAnsi="Arial" w:cs="Arial"/>
          <w:sz w:val="20"/>
          <w:szCs w:val="20"/>
        </w:rPr>
        <w:t>UEA</w:t>
      </w:r>
      <w:r w:rsidRPr="00CE21AE">
        <w:rPr>
          <w:rFonts w:ascii="Arial" w:hAnsi="Arial" w:cs="Arial"/>
          <w:sz w:val="20"/>
          <w:szCs w:val="20"/>
        </w:rPr>
        <w:t xml:space="preserve">.  </w:t>
      </w:r>
    </w:p>
    <w:p w14:paraId="1CC6D80E"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 </w:t>
      </w:r>
    </w:p>
    <w:p w14:paraId="135B57AC"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Naast bovenstaande uitsluitingsgronden wordt de volgende facultatieve uitsluitingsgrond (onderdeel </w:t>
      </w:r>
    </w:p>
    <w:p w14:paraId="323F1902"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C van het UEA) gehanteerd: </w:t>
      </w:r>
    </w:p>
    <w:p w14:paraId="39AF2C0E"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 </w:t>
      </w:r>
    </w:p>
    <w:p w14:paraId="1039F61F" w14:textId="0B241798" w:rsidR="00437D2F" w:rsidRPr="00CE21AE" w:rsidRDefault="00437D2F" w:rsidP="0018494A">
      <w:pPr>
        <w:pStyle w:val="Lijstalinea"/>
        <w:numPr>
          <w:ilvl w:val="0"/>
          <w:numId w:val="6"/>
        </w:numPr>
        <w:jc w:val="both"/>
        <w:rPr>
          <w:rFonts w:ascii="Arial" w:hAnsi="Arial" w:cs="Arial"/>
          <w:sz w:val="20"/>
          <w:szCs w:val="20"/>
        </w:rPr>
      </w:pPr>
      <w:r w:rsidRPr="00CE21AE">
        <w:rPr>
          <w:rFonts w:ascii="Arial" w:hAnsi="Arial" w:cs="Arial"/>
          <w:sz w:val="20"/>
          <w:szCs w:val="20"/>
        </w:rPr>
        <w:t xml:space="preserve">Faillissement, insolventie of gelijksoortig. </w:t>
      </w:r>
    </w:p>
    <w:p w14:paraId="1AA3BF5B"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 </w:t>
      </w:r>
    </w:p>
    <w:p w14:paraId="73BD39D5" w14:textId="7D92ABEE" w:rsidR="00437D2F" w:rsidRPr="00CE21AE" w:rsidRDefault="00437D2F" w:rsidP="00437D2F">
      <w:pPr>
        <w:jc w:val="both"/>
        <w:rPr>
          <w:rFonts w:ascii="Arial" w:hAnsi="Arial" w:cs="Arial"/>
          <w:sz w:val="20"/>
          <w:szCs w:val="20"/>
        </w:rPr>
      </w:pPr>
      <w:r w:rsidRPr="00CE21AE">
        <w:rPr>
          <w:rFonts w:ascii="Arial" w:hAnsi="Arial" w:cs="Arial"/>
          <w:sz w:val="20"/>
          <w:szCs w:val="20"/>
        </w:rPr>
        <w:t>Het is op dit moment nog niet mogelijk om het UEA te beveiligen, zoals dat voorheen mogelijk was</w:t>
      </w:r>
      <w:r w:rsidR="00CE21AE" w:rsidRPr="00CE21AE">
        <w:rPr>
          <w:rFonts w:ascii="Arial" w:hAnsi="Arial" w:cs="Arial"/>
          <w:sz w:val="20"/>
          <w:szCs w:val="20"/>
        </w:rPr>
        <w:t xml:space="preserve"> </w:t>
      </w:r>
      <w:r w:rsidRPr="00CE21AE">
        <w:rPr>
          <w:rFonts w:ascii="Arial" w:hAnsi="Arial" w:cs="Arial"/>
          <w:sz w:val="20"/>
          <w:szCs w:val="20"/>
        </w:rPr>
        <w:t>met de Uniforme Eigen Verklaring. Het is uitdrukkelijk niet toegestaan dat inschrijver passages invult</w:t>
      </w:r>
      <w:r w:rsidR="00CE21AE" w:rsidRPr="00CE21AE">
        <w:rPr>
          <w:rFonts w:ascii="Arial" w:hAnsi="Arial" w:cs="Arial"/>
          <w:sz w:val="20"/>
          <w:szCs w:val="20"/>
        </w:rPr>
        <w:t xml:space="preserve"> </w:t>
      </w:r>
      <w:r w:rsidRPr="00CE21AE">
        <w:rPr>
          <w:rFonts w:ascii="Arial" w:hAnsi="Arial" w:cs="Arial"/>
          <w:sz w:val="20"/>
          <w:szCs w:val="20"/>
        </w:rPr>
        <w:t>of hokjes aan- of uitvinkt die niet door inschrijver ingevuld dienen te worden.</w:t>
      </w:r>
    </w:p>
    <w:p w14:paraId="345B1E66" w14:textId="77777777" w:rsidR="00213567" w:rsidRPr="00CE21AE" w:rsidRDefault="00EF3719" w:rsidP="0018494A">
      <w:pPr>
        <w:pStyle w:val="Kop2"/>
        <w:numPr>
          <w:ilvl w:val="1"/>
          <w:numId w:val="14"/>
        </w:numPr>
        <w:rPr>
          <w:rFonts w:ascii="Arial" w:hAnsi="Arial" w:cs="Arial"/>
        </w:rPr>
      </w:pPr>
      <w:bookmarkStart w:id="47" w:name="_Toc96111926"/>
      <w:r w:rsidRPr="00CE21AE">
        <w:rPr>
          <w:rFonts w:ascii="Arial" w:hAnsi="Arial" w:cs="Arial"/>
        </w:rPr>
        <w:t>G</w:t>
      </w:r>
      <w:r w:rsidR="00EF27BB" w:rsidRPr="00CE21AE">
        <w:rPr>
          <w:rFonts w:ascii="Arial" w:hAnsi="Arial" w:cs="Arial"/>
        </w:rPr>
        <w:t>eschiktheidseisen</w:t>
      </w:r>
      <w:bookmarkEnd w:id="47"/>
    </w:p>
    <w:p w14:paraId="26A9FAE2" w14:textId="77777777" w:rsidR="00EF27BB" w:rsidRPr="00CE21AE" w:rsidRDefault="00EF27BB" w:rsidP="00EF27BB">
      <w:pPr>
        <w:rPr>
          <w:rFonts w:ascii="Arial" w:hAnsi="Arial" w:cs="Arial"/>
        </w:rPr>
      </w:pPr>
    </w:p>
    <w:p w14:paraId="620A830C" w14:textId="77777777" w:rsidR="00EF27BB" w:rsidRPr="00CE21AE" w:rsidRDefault="00EF27BB" w:rsidP="00EF27BB">
      <w:pPr>
        <w:rPr>
          <w:rFonts w:ascii="Arial" w:hAnsi="Arial" w:cs="Arial"/>
          <w:sz w:val="20"/>
          <w:szCs w:val="20"/>
        </w:rPr>
      </w:pPr>
      <w:r w:rsidRPr="00CE21AE">
        <w:rPr>
          <w:rFonts w:ascii="Arial" w:hAnsi="Arial" w:cs="Arial"/>
          <w:sz w:val="20"/>
          <w:szCs w:val="20"/>
        </w:rPr>
        <w:t>Geschiktheidseisen hebben betrekking op de financiële en economische draagkracht en op de technische- of beroepsbekwaamheid. De voor deze aanbesteding relevante geschiktheidseisen zijn weergegeven in de volgende sub paragrafen.</w:t>
      </w:r>
    </w:p>
    <w:p w14:paraId="4852401F" w14:textId="2241F051" w:rsidR="00EF27BB" w:rsidRPr="00CE21AE" w:rsidRDefault="00C30010" w:rsidP="00C30010">
      <w:pPr>
        <w:pStyle w:val="Kop3"/>
        <w:ind w:left="62"/>
        <w:rPr>
          <w:rFonts w:ascii="Arial" w:hAnsi="Arial" w:cs="Arial"/>
        </w:rPr>
      </w:pPr>
      <w:bookmarkStart w:id="48" w:name="_Toc96111927"/>
      <w:r w:rsidRPr="00CE21AE">
        <w:rPr>
          <w:rFonts w:ascii="Arial" w:hAnsi="Arial" w:cs="Arial"/>
        </w:rPr>
        <w:t>3.2.1</w:t>
      </w:r>
      <w:r w:rsidRPr="00CE21AE">
        <w:rPr>
          <w:rFonts w:ascii="Arial" w:hAnsi="Arial" w:cs="Arial"/>
        </w:rPr>
        <w:tab/>
      </w:r>
      <w:r w:rsidR="00EF3719" w:rsidRPr="00CE21AE">
        <w:rPr>
          <w:rFonts w:ascii="Arial" w:hAnsi="Arial" w:cs="Arial"/>
        </w:rPr>
        <w:t>G</w:t>
      </w:r>
      <w:r w:rsidR="00EF27BB" w:rsidRPr="00CE21AE">
        <w:rPr>
          <w:rFonts w:ascii="Arial" w:hAnsi="Arial" w:cs="Arial"/>
        </w:rPr>
        <w:t>eschiktheidseisen met betrekking tot financiële en economische draagkracht</w:t>
      </w:r>
      <w:bookmarkEnd w:id="48"/>
    </w:p>
    <w:p w14:paraId="1672BA29" w14:textId="77777777" w:rsidR="00EF27BB" w:rsidRPr="00CE21AE" w:rsidRDefault="00EF27BB" w:rsidP="00EF27BB">
      <w:pPr>
        <w:rPr>
          <w:rFonts w:ascii="Arial" w:hAnsi="Arial" w:cs="Arial"/>
        </w:rPr>
      </w:pPr>
    </w:p>
    <w:p w14:paraId="5742B5EA" w14:textId="2DBF7C72" w:rsidR="00CE21AE" w:rsidRDefault="00CE21AE" w:rsidP="00CE21AE">
      <w:pPr>
        <w:rPr>
          <w:rFonts w:ascii="Arial" w:hAnsi="Arial" w:cs="Arial"/>
          <w:sz w:val="20"/>
          <w:szCs w:val="20"/>
        </w:rPr>
      </w:pPr>
      <w:r w:rsidRPr="00061C4F">
        <w:rPr>
          <w:rFonts w:ascii="Arial" w:hAnsi="Arial" w:cs="Arial"/>
          <w:sz w:val="20"/>
          <w:szCs w:val="20"/>
        </w:rPr>
        <w:t>De volgende geschiktheidseisen zijn van toepassing met betrekking tot financiële en economische draagkracht:</w:t>
      </w:r>
    </w:p>
    <w:p w14:paraId="3549C70C" w14:textId="6CE339E6" w:rsidR="00CE21AE" w:rsidRDefault="00E93F1C" w:rsidP="0018494A">
      <w:pPr>
        <w:pStyle w:val="Lijstalinea"/>
        <w:numPr>
          <w:ilvl w:val="0"/>
          <w:numId w:val="8"/>
        </w:numPr>
        <w:rPr>
          <w:rFonts w:ascii="Arial" w:hAnsi="Arial" w:cs="Arial"/>
          <w:sz w:val="20"/>
          <w:szCs w:val="20"/>
        </w:rPr>
      </w:pPr>
      <w:r>
        <w:rPr>
          <w:rFonts w:ascii="Arial" w:hAnsi="Arial" w:cs="Arial"/>
          <w:sz w:val="20"/>
          <w:szCs w:val="20"/>
        </w:rPr>
        <w:t xml:space="preserve">De </w:t>
      </w:r>
      <w:r w:rsidR="00CE21AE" w:rsidRPr="00061C4F">
        <w:rPr>
          <w:rFonts w:ascii="Arial" w:hAnsi="Arial" w:cs="Arial"/>
          <w:sz w:val="20"/>
          <w:szCs w:val="20"/>
        </w:rPr>
        <w:t>Inschrijver is afdoende verzekerd voor bedrijfsaansprakelijkheid, te weten minimaal €</w:t>
      </w:r>
      <w:r w:rsidR="00266FA5">
        <w:rPr>
          <w:rFonts w:ascii="Arial" w:hAnsi="Arial" w:cs="Arial"/>
          <w:sz w:val="20"/>
          <w:szCs w:val="20"/>
        </w:rPr>
        <w:t> </w:t>
      </w:r>
      <w:r>
        <w:rPr>
          <w:rFonts w:ascii="Arial" w:hAnsi="Arial" w:cs="Arial"/>
          <w:sz w:val="20"/>
          <w:szCs w:val="20"/>
        </w:rPr>
        <w:t>50</w:t>
      </w:r>
      <w:r w:rsidR="009811AE">
        <w:rPr>
          <w:rFonts w:ascii="Arial" w:hAnsi="Arial" w:cs="Arial"/>
          <w:sz w:val="20"/>
          <w:szCs w:val="20"/>
        </w:rPr>
        <w:t>0.000,</w:t>
      </w:r>
      <w:r>
        <w:rPr>
          <w:rFonts w:ascii="Arial" w:hAnsi="Arial" w:cs="Arial"/>
          <w:sz w:val="20"/>
          <w:szCs w:val="20"/>
        </w:rPr>
        <w:t>-</w:t>
      </w:r>
      <w:r w:rsidR="00CE21AE" w:rsidRPr="00061C4F">
        <w:rPr>
          <w:rFonts w:ascii="Arial" w:hAnsi="Arial" w:cs="Arial"/>
          <w:color w:val="FF0000"/>
          <w:sz w:val="20"/>
          <w:szCs w:val="20"/>
        </w:rPr>
        <w:t xml:space="preserve"> </w:t>
      </w:r>
      <w:r w:rsidR="009C6A45" w:rsidRPr="009C6A45">
        <w:rPr>
          <w:rFonts w:ascii="Arial" w:hAnsi="Arial" w:cs="Arial"/>
          <w:sz w:val="20"/>
          <w:szCs w:val="20"/>
        </w:rPr>
        <w:t>per</w:t>
      </w:r>
      <w:r w:rsidR="009C6A45">
        <w:rPr>
          <w:rFonts w:ascii="Arial" w:hAnsi="Arial" w:cs="Arial"/>
          <w:color w:val="FF0000"/>
          <w:sz w:val="20"/>
          <w:szCs w:val="20"/>
        </w:rPr>
        <w:t xml:space="preserve"> </w:t>
      </w:r>
      <w:r w:rsidR="00CE21AE" w:rsidRPr="00061C4F">
        <w:rPr>
          <w:rFonts w:ascii="Arial" w:hAnsi="Arial" w:cs="Arial"/>
          <w:sz w:val="20"/>
          <w:szCs w:val="20"/>
        </w:rPr>
        <w:t>schadegeval en minimaal €</w:t>
      </w:r>
      <w:r w:rsidR="00266FA5">
        <w:rPr>
          <w:rFonts w:ascii="Arial" w:hAnsi="Arial" w:cs="Arial"/>
          <w:sz w:val="20"/>
          <w:szCs w:val="20"/>
        </w:rPr>
        <w:t> </w:t>
      </w:r>
      <w:r>
        <w:rPr>
          <w:rFonts w:ascii="Arial" w:hAnsi="Arial" w:cs="Arial"/>
          <w:sz w:val="20"/>
          <w:szCs w:val="20"/>
        </w:rPr>
        <w:t>1.0</w:t>
      </w:r>
      <w:r w:rsidR="009811AE">
        <w:rPr>
          <w:rFonts w:ascii="Arial" w:hAnsi="Arial" w:cs="Arial"/>
          <w:sz w:val="20"/>
          <w:szCs w:val="20"/>
        </w:rPr>
        <w:t>00.000,</w:t>
      </w:r>
      <w:r>
        <w:rPr>
          <w:rFonts w:ascii="Arial" w:hAnsi="Arial" w:cs="Arial"/>
          <w:sz w:val="20"/>
          <w:szCs w:val="20"/>
        </w:rPr>
        <w:t>-</w:t>
      </w:r>
      <w:r w:rsidR="00CE21AE" w:rsidRPr="00061C4F">
        <w:rPr>
          <w:rFonts w:ascii="Arial" w:hAnsi="Arial" w:cs="Arial"/>
          <w:color w:val="FF0000"/>
          <w:sz w:val="20"/>
          <w:szCs w:val="20"/>
        </w:rPr>
        <w:t xml:space="preserve"> </w:t>
      </w:r>
      <w:r w:rsidR="009C6A45" w:rsidRPr="009C6A45">
        <w:rPr>
          <w:rFonts w:ascii="Arial" w:hAnsi="Arial" w:cs="Arial"/>
          <w:sz w:val="20"/>
          <w:szCs w:val="20"/>
        </w:rPr>
        <w:t>per jaar.</w:t>
      </w:r>
    </w:p>
    <w:p w14:paraId="3826D36C" w14:textId="23E84631" w:rsidR="00E93F1C" w:rsidRPr="00061C4F" w:rsidRDefault="00E93F1C" w:rsidP="0018494A">
      <w:pPr>
        <w:pStyle w:val="Lijstalinea"/>
        <w:numPr>
          <w:ilvl w:val="0"/>
          <w:numId w:val="8"/>
        </w:numPr>
        <w:rPr>
          <w:rFonts w:ascii="Arial" w:hAnsi="Arial" w:cs="Arial"/>
          <w:sz w:val="20"/>
          <w:szCs w:val="20"/>
        </w:rPr>
      </w:pPr>
      <w:r>
        <w:rPr>
          <w:rFonts w:ascii="Arial" w:hAnsi="Arial" w:cs="Arial"/>
          <w:sz w:val="20"/>
          <w:szCs w:val="20"/>
        </w:rPr>
        <w:t>De Inschrijver zal dienen aan te tonen dat hij financieel in staat is de Opdracht gedurende de beoogde Contractperiode uit te voeren.</w:t>
      </w:r>
    </w:p>
    <w:p w14:paraId="55417D81" w14:textId="4ACB711A" w:rsidR="00582630" w:rsidRPr="00CE21AE" w:rsidRDefault="00C30010" w:rsidP="00C30010">
      <w:pPr>
        <w:pStyle w:val="Kop3"/>
        <w:ind w:left="62"/>
        <w:rPr>
          <w:rFonts w:ascii="Arial" w:hAnsi="Arial" w:cs="Arial"/>
        </w:rPr>
      </w:pPr>
      <w:bookmarkStart w:id="49" w:name="_Toc96111928"/>
      <w:r w:rsidRPr="00CE21AE">
        <w:rPr>
          <w:rFonts w:ascii="Arial" w:hAnsi="Arial" w:cs="Arial"/>
        </w:rPr>
        <w:t>3.2.2</w:t>
      </w:r>
      <w:r w:rsidRPr="00CE21AE">
        <w:rPr>
          <w:rFonts w:ascii="Arial" w:hAnsi="Arial" w:cs="Arial"/>
        </w:rPr>
        <w:tab/>
      </w:r>
      <w:r w:rsidR="00EF3719" w:rsidRPr="00CE21AE">
        <w:rPr>
          <w:rFonts w:ascii="Arial" w:hAnsi="Arial" w:cs="Arial"/>
        </w:rPr>
        <w:t>G</w:t>
      </w:r>
      <w:r w:rsidR="00582630" w:rsidRPr="00CE21AE">
        <w:rPr>
          <w:rFonts w:ascii="Arial" w:hAnsi="Arial" w:cs="Arial"/>
        </w:rPr>
        <w:t>eschiktheidseisen met betrekking tot technische- en beroepsbekwaamheid</w:t>
      </w:r>
      <w:bookmarkEnd w:id="49"/>
    </w:p>
    <w:p w14:paraId="4C7899BA" w14:textId="77777777" w:rsidR="00582630" w:rsidRPr="00CE21AE" w:rsidRDefault="00582630" w:rsidP="00213C83">
      <w:pPr>
        <w:ind w:left="60"/>
        <w:rPr>
          <w:rFonts w:ascii="Arial" w:hAnsi="Arial" w:cs="Arial"/>
        </w:rPr>
      </w:pPr>
    </w:p>
    <w:p w14:paraId="5B688B9A" w14:textId="77777777" w:rsidR="00E93F1C" w:rsidRPr="00E93F1C" w:rsidRDefault="00E93F1C" w:rsidP="00E93F1C">
      <w:pPr>
        <w:rPr>
          <w:rFonts w:ascii="Arial" w:hAnsi="Arial" w:cs="Arial"/>
          <w:sz w:val="20"/>
          <w:szCs w:val="20"/>
        </w:rPr>
      </w:pPr>
      <w:r w:rsidRPr="00E93F1C">
        <w:rPr>
          <w:rFonts w:ascii="Arial" w:hAnsi="Arial" w:cs="Arial"/>
          <w:sz w:val="20"/>
          <w:szCs w:val="20"/>
        </w:rPr>
        <w:t>De volgende geschiktheidseisen zijn van toepassing met betrekking tot technische- en beroepsbekwaamheid:</w:t>
      </w:r>
    </w:p>
    <w:p w14:paraId="54C06943" w14:textId="77777777" w:rsidR="00E93F1C" w:rsidRPr="006F3A89" w:rsidRDefault="00E93F1C" w:rsidP="0018494A">
      <w:pPr>
        <w:pStyle w:val="Lijstalinea"/>
        <w:numPr>
          <w:ilvl w:val="0"/>
          <w:numId w:val="9"/>
        </w:numPr>
        <w:rPr>
          <w:rFonts w:ascii="Arial" w:hAnsi="Arial" w:cs="Arial"/>
        </w:rPr>
      </w:pPr>
      <w:r w:rsidRPr="00E93F1C">
        <w:rPr>
          <w:rFonts w:ascii="Arial" w:hAnsi="Arial" w:cs="Arial"/>
          <w:sz w:val="20"/>
          <w:szCs w:val="20"/>
        </w:rPr>
        <w:t>De Inschrijver voldoet aan de kerncompetenties zoals eerder in dit document genoemd</w:t>
      </w:r>
      <w:r w:rsidRPr="006F3A89">
        <w:rPr>
          <w:rFonts w:ascii="Arial" w:hAnsi="Arial" w:cs="Arial"/>
        </w:rPr>
        <w:t xml:space="preserve">.  </w:t>
      </w:r>
    </w:p>
    <w:p w14:paraId="749312C4" w14:textId="77777777" w:rsidR="00E93F1C" w:rsidRPr="006F3A89" w:rsidRDefault="00E93F1C" w:rsidP="0018494A">
      <w:pPr>
        <w:pStyle w:val="Lijstalinea"/>
        <w:numPr>
          <w:ilvl w:val="0"/>
          <w:numId w:val="9"/>
        </w:numPr>
        <w:ind w:right="-36"/>
        <w:rPr>
          <w:rFonts w:ascii="Arial" w:hAnsi="Arial" w:cs="Arial"/>
        </w:rPr>
      </w:pPr>
      <w:r w:rsidRPr="00E93F1C">
        <w:rPr>
          <w:rFonts w:ascii="Arial" w:hAnsi="Arial" w:cs="Arial"/>
          <w:sz w:val="20"/>
          <w:szCs w:val="20"/>
        </w:rPr>
        <w:t>De Inschrijver dient zijn ervaring te onderbouwen door middel van het opgeven van recente referentieopdrachten waarmee de Inschrijver aantoont over voldoende deskundigheid te beschikken met betrekking tot de opdracht</w:t>
      </w:r>
      <w:r w:rsidRPr="006F3A89">
        <w:rPr>
          <w:rFonts w:ascii="Arial" w:hAnsi="Arial" w:cs="Arial"/>
        </w:rPr>
        <w:t xml:space="preserve">. </w:t>
      </w:r>
    </w:p>
    <w:p w14:paraId="4943EAD4" w14:textId="77777777" w:rsidR="00E93F1C" w:rsidRPr="006F3A89" w:rsidRDefault="00E93F1C" w:rsidP="0018494A">
      <w:pPr>
        <w:pStyle w:val="Lijstalinea"/>
        <w:numPr>
          <w:ilvl w:val="0"/>
          <w:numId w:val="9"/>
        </w:numPr>
        <w:tabs>
          <w:tab w:val="left" w:pos="851"/>
        </w:tabs>
        <w:ind w:right="-36"/>
        <w:rPr>
          <w:rFonts w:ascii="Arial" w:hAnsi="Arial" w:cs="Arial"/>
        </w:rPr>
      </w:pPr>
      <w:r w:rsidRPr="00E93F1C">
        <w:rPr>
          <w:rFonts w:ascii="Arial" w:hAnsi="Arial" w:cs="Arial"/>
          <w:sz w:val="20"/>
          <w:szCs w:val="20"/>
        </w:rPr>
        <w:t>Het Koning Willem I College hecht grote waarde aan de kwaliteit van dienstverlening. De Inschrijver dient aan te tonen dat hij, om voor de opdracht in aanmerking te komen, voldoende maatregelen heeft genomen om de kwaliteit te waarborgen</w:t>
      </w:r>
      <w:r w:rsidRPr="006F3A89">
        <w:rPr>
          <w:rFonts w:ascii="Arial" w:hAnsi="Arial" w:cs="Arial"/>
        </w:rPr>
        <w:t xml:space="preserve">. </w:t>
      </w:r>
    </w:p>
    <w:p w14:paraId="4D94AA25" w14:textId="45D6282A" w:rsidR="00E93F1C" w:rsidRDefault="00E93F1C" w:rsidP="0018494A">
      <w:pPr>
        <w:pStyle w:val="Lijstalinea"/>
        <w:numPr>
          <w:ilvl w:val="0"/>
          <w:numId w:val="9"/>
        </w:numPr>
        <w:tabs>
          <w:tab w:val="left" w:pos="851"/>
        </w:tabs>
        <w:ind w:right="-36"/>
        <w:rPr>
          <w:rFonts w:ascii="Arial" w:hAnsi="Arial" w:cs="Arial"/>
        </w:rPr>
      </w:pPr>
      <w:r w:rsidRPr="00E93F1C">
        <w:rPr>
          <w:rFonts w:ascii="Arial" w:hAnsi="Arial" w:cs="Arial"/>
          <w:sz w:val="20"/>
          <w:szCs w:val="20"/>
        </w:rPr>
        <w:t>De Inschrijver dient ingeschreven te zijn in een handelsregister van een Kamer van Koophandel</w:t>
      </w:r>
      <w:r w:rsidRPr="006F3A89">
        <w:rPr>
          <w:rFonts w:ascii="Arial" w:hAnsi="Arial" w:cs="Arial"/>
        </w:rPr>
        <w:t xml:space="preserve">. </w:t>
      </w:r>
    </w:p>
    <w:p w14:paraId="1AF28FF9" w14:textId="4EF19DED" w:rsidR="009811AE" w:rsidRPr="00E93F1C" w:rsidRDefault="00E93F1C" w:rsidP="0018494A">
      <w:pPr>
        <w:pStyle w:val="Lijstalinea"/>
        <w:numPr>
          <w:ilvl w:val="0"/>
          <w:numId w:val="9"/>
        </w:numPr>
        <w:tabs>
          <w:tab w:val="left" w:pos="851"/>
        </w:tabs>
        <w:ind w:right="-36"/>
        <w:rPr>
          <w:rFonts w:ascii="Arial" w:hAnsi="Arial" w:cs="Arial"/>
          <w:sz w:val="20"/>
          <w:szCs w:val="20"/>
        </w:rPr>
      </w:pPr>
      <w:r w:rsidRPr="00E93F1C">
        <w:rPr>
          <w:rFonts w:ascii="Arial" w:hAnsi="Arial" w:cs="Arial"/>
          <w:sz w:val="20"/>
          <w:szCs w:val="20"/>
        </w:rPr>
        <w:t>Degene die de inschrijving ondertekent, dient, blijkens het uittreksel van het handelsregister, vertegenwoordigingsbevoegd, dan wel schriftelijk gevolmachtigd te zijn</w:t>
      </w:r>
      <w:r>
        <w:rPr>
          <w:rFonts w:ascii="Arial" w:hAnsi="Arial" w:cs="Arial"/>
          <w:sz w:val="20"/>
          <w:szCs w:val="20"/>
        </w:rPr>
        <w:t>.</w:t>
      </w:r>
    </w:p>
    <w:p w14:paraId="3D3CB840" w14:textId="23883506" w:rsidR="000234E5" w:rsidRPr="00CE21AE" w:rsidRDefault="00994E46" w:rsidP="0018494A">
      <w:pPr>
        <w:pStyle w:val="Kop2"/>
        <w:numPr>
          <w:ilvl w:val="1"/>
          <w:numId w:val="14"/>
        </w:numPr>
        <w:rPr>
          <w:rFonts w:ascii="Arial" w:hAnsi="Arial" w:cs="Arial"/>
        </w:rPr>
      </w:pPr>
      <w:bookmarkStart w:id="50" w:name="_Toc96111929"/>
      <w:r w:rsidRPr="00CE21AE">
        <w:rPr>
          <w:rFonts w:ascii="Arial" w:hAnsi="Arial" w:cs="Arial"/>
        </w:rPr>
        <w:lastRenderedPageBreak/>
        <w:t>Unifor</w:t>
      </w:r>
      <w:r w:rsidR="00734719" w:rsidRPr="00CE21AE">
        <w:rPr>
          <w:rFonts w:ascii="Arial" w:hAnsi="Arial" w:cs="Arial"/>
        </w:rPr>
        <w:t>m Europees Aanbestedingsdocument</w:t>
      </w:r>
      <w:bookmarkEnd w:id="50"/>
    </w:p>
    <w:p w14:paraId="5D754797" w14:textId="77777777" w:rsidR="000234E5" w:rsidRPr="00CE21AE" w:rsidRDefault="000234E5" w:rsidP="000234E5">
      <w:pPr>
        <w:rPr>
          <w:rFonts w:ascii="Arial" w:hAnsi="Arial" w:cs="Arial"/>
        </w:rPr>
      </w:pPr>
    </w:p>
    <w:p w14:paraId="2AFCBCBF" w14:textId="77777777" w:rsidR="00E93F1C" w:rsidRPr="00E93F1C" w:rsidRDefault="00E93F1C" w:rsidP="00E93F1C">
      <w:pPr>
        <w:rPr>
          <w:rFonts w:ascii="Arial" w:hAnsi="Arial" w:cs="Arial"/>
          <w:sz w:val="20"/>
          <w:szCs w:val="20"/>
        </w:rPr>
      </w:pPr>
      <w:r w:rsidRPr="00E93F1C">
        <w:rPr>
          <w:rFonts w:ascii="Arial" w:hAnsi="Arial" w:cs="Arial"/>
          <w:sz w:val="20"/>
          <w:szCs w:val="20"/>
        </w:rPr>
        <w:t>Door het invullen en rechtsgeldig ondertekenen van het bijgevoegde Uniform Europees Aanbestedingsdocument verklaren Inschrijvers  dat de uitsluitingsgronden, zoals aangegeven, niet op hen van toepassing zijn en dat daarmee wordt voldaan aan de geschiktheidseisen. Binnen 10 dagen na het communiceren van de Gunningsbeslissing dient de Inschrijver aan wie de opdracht gegund wordt de volgende bewijsstukken overleggen:</w:t>
      </w:r>
    </w:p>
    <w:p w14:paraId="3CE1AFCC" w14:textId="77777777" w:rsidR="00E93F1C" w:rsidRPr="00E93F1C" w:rsidRDefault="00E93F1C" w:rsidP="00E93F1C">
      <w:pPr>
        <w:rPr>
          <w:rFonts w:ascii="Arial" w:hAnsi="Arial" w:cs="Arial"/>
          <w:sz w:val="20"/>
          <w:szCs w:val="20"/>
        </w:rPr>
      </w:pPr>
    </w:p>
    <w:p w14:paraId="3921F8BB" w14:textId="77777777" w:rsidR="00E93F1C" w:rsidRPr="00E93F1C" w:rsidRDefault="00E93F1C" w:rsidP="0018494A">
      <w:pPr>
        <w:pStyle w:val="Standard"/>
        <w:numPr>
          <w:ilvl w:val="0"/>
          <w:numId w:val="2"/>
        </w:numPr>
        <w:spacing w:line="240" w:lineRule="atLeast"/>
        <w:rPr>
          <w:rFonts w:ascii="Arial" w:eastAsia="MS Mincho" w:hAnsi="Arial" w:cs="Arial"/>
          <w:kern w:val="0"/>
          <w:sz w:val="20"/>
          <w:szCs w:val="20"/>
        </w:rPr>
      </w:pPr>
      <w:r w:rsidRPr="00E93F1C">
        <w:rPr>
          <w:rFonts w:ascii="Arial" w:eastAsia="MS Mincho" w:hAnsi="Arial" w:cs="Arial"/>
          <w:kern w:val="0"/>
          <w:sz w:val="20"/>
          <w:szCs w:val="20"/>
        </w:rPr>
        <w:t>Een uittreksel van de inschrijving bij de Kamer van Koophandel die, op het moment van inschrijven, niet ouder is dan zes maanden, om aan te tonen dat de uitsluitingsgrond in artikel 2.87 onderdeel b van de gewijzigde Aanbestedingswet niet op hem van toepassing is;</w:t>
      </w:r>
    </w:p>
    <w:p w14:paraId="674FECAE" w14:textId="77777777" w:rsidR="00E93F1C" w:rsidRPr="00E93F1C" w:rsidRDefault="00E93F1C" w:rsidP="00E93F1C">
      <w:pPr>
        <w:pStyle w:val="Standard"/>
        <w:spacing w:line="240" w:lineRule="atLeast"/>
        <w:ind w:left="426"/>
        <w:rPr>
          <w:rFonts w:ascii="Arial" w:eastAsia="MS Mincho" w:hAnsi="Arial" w:cs="Arial"/>
          <w:kern w:val="0"/>
          <w:sz w:val="20"/>
          <w:szCs w:val="20"/>
        </w:rPr>
      </w:pPr>
    </w:p>
    <w:p w14:paraId="0037CBBF" w14:textId="77777777" w:rsidR="00E93F1C" w:rsidRPr="00E93F1C" w:rsidRDefault="00E93F1C" w:rsidP="0018494A">
      <w:pPr>
        <w:pStyle w:val="Standard"/>
        <w:numPr>
          <w:ilvl w:val="0"/>
          <w:numId w:val="2"/>
        </w:numPr>
        <w:spacing w:line="240" w:lineRule="atLeast"/>
        <w:rPr>
          <w:rFonts w:ascii="Arial" w:eastAsia="MS Mincho" w:hAnsi="Arial" w:cs="Arial"/>
          <w:kern w:val="0"/>
          <w:sz w:val="20"/>
          <w:szCs w:val="20"/>
        </w:rPr>
      </w:pPr>
      <w:r w:rsidRPr="00E93F1C">
        <w:rPr>
          <w:rFonts w:ascii="Arial" w:eastAsia="MS Mincho" w:hAnsi="Arial" w:cs="Arial"/>
          <w:kern w:val="0"/>
          <w:sz w:val="20"/>
          <w:szCs w:val="20"/>
        </w:rPr>
        <w:t>Een Gedragsverklaring Aanbesteden die, op het moment van inschrijven, maximaal twee jaar oud is, om aan te tonen dat de uitsluitingsgronden in artikel 2.86 en 2.87 in het eerste lid, onderdelen c en d van de gewijzigde Aanbestedingswet niet van toepassing zijn;</w:t>
      </w:r>
    </w:p>
    <w:p w14:paraId="77900D83" w14:textId="77777777" w:rsidR="00E93F1C" w:rsidRPr="00E93F1C" w:rsidRDefault="00E93F1C" w:rsidP="00E93F1C">
      <w:pPr>
        <w:pStyle w:val="Lijstalinea"/>
        <w:rPr>
          <w:rFonts w:ascii="Arial" w:hAnsi="Arial" w:cs="Arial"/>
          <w:sz w:val="20"/>
          <w:szCs w:val="20"/>
        </w:rPr>
      </w:pPr>
    </w:p>
    <w:p w14:paraId="6C636475" w14:textId="77777777" w:rsidR="00E93F1C" w:rsidRPr="00E93F1C" w:rsidRDefault="00E93F1C" w:rsidP="0018494A">
      <w:pPr>
        <w:pStyle w:val="Standard"/>
        <w:numPr>
          <w:ilvl w:val="0"/>
          <w:numId w:val="2"/>
        </w:numPr>
        <w:spacing w:line="240" w:lineRule="atLeast"/>
        <w:rPr>
          <w:rFonts w:ascii="Arial" w:eastAsia="MS Mincho" w:hAnsi="Arial" w:cs="Arial"/>
          <w:kern w:val="0"/>
          <w:sz w:val="20"/>
          <w:szCs w:val="20"/>
        </w:rPr>
      </w:pPr>
      <w:r w:rsidRPr="00E93F1C">
        <w:rPr>
          <w:rFonts w:ascii="Arial" w:eastAsia="MS Mincho" w:hAnsi="Arial" w:cs="Arial"/>
          <w:kern w:val="0"/>
          <w:sz w:val="20"/>
          <w:szCs w:val="20"/>
        </w:rPr>
        <w:t>Een verklaring van de Belastingdienst die, op het moment van inschrijven, niet ouder is dan zes maanden, en waarin staat dat de uitsluitingsgrond inzake het niet voldoen van betalingen van belastingen en sociale verzekeringspremies, in de zin van artikel 2.86 artikel 5 en artikel 2.87 in het eerste lid, onderdeel j van de gewijzigde Aanbestedingswet niet op hem van toepassing is;</w:t>
      </w:r>
    </w:p>
    <w:p w14:paraId="3C11CD1F" w14:textId="77777777" w:rsidR="00E93F1C" w:rsidRPr="00E93F1C" w:rsidRDefault="00E93F1C" w:rsidP="00E93F1C">
      <w:pPr>
        <w:pStyle w:val="Standard"/>
        <w:spacing w:line="240" w:lineRule="atLeast"/>
        <w:ind w:left="426"/>
        <w:rPr>
          <w:rFonts w:ascii="Arial" w:eastAsia="MS Mincho" w:hAnsi="Arial" w:cs="Arial"/>
          <w:kern w:val="0"/>
          <w:sz w:val="20"/>
          <w:szCs w:val="20"/>
        </w:rPr>
      </w:pPr>
    </w:p>
    <w:p w14:paraId="11F6F867" w14:textId="77777777" w:rsidR="00E93F1C" w:rsidRPr="00E93F1C" w:rsidRDefault="00E93F1C" w:rsidP="0018494A">
      <w:pPr>
        <w:pStyle w:val="Standard"/>
        <w:numPr>
          <w:ilvl w:val="0"/>
          <w:numId w:val="2"/>
        </w:numPr>
        <w:spacing w:line="240" w:lineRule="atLeast"/>
        <w:rPr>
          <w:rFonts w:ascii="Arial" w:eastAsia="MS Mincho" w:hAnsi="Arial" w:cs="Arial"/>
          <w:kern w:val="0"/>
          <w:sz w:val="20"/>
          <w:szCs w:val="20"/>
        </w:rPr>
      </w:pPr>
      <w:r w:rsidRPr="00E93F1C">
        <w:rPr>
          <w:rFonts w:ascii="Arial" w:eastAsia="MS Mincho" w:hAnsi="Arial" w:cs="Arial"/>
          <w:kern w:val="0"/>
          <w:sz w:val="20"/>
          <w:szCs w:val="20"/>
        </w:rPr>
        <w:t xml:space="preserve">Een referentiebeschrijving die, naar het oordeel van het Koning Willem I College, onomstotelijk aantoont dat de Inschrijver beschikt over de vereiste kerncompetenties. De referentie mag niet ouder zijn dan drie jaar op het moment van inschrijven. Per competentie dient tenminste één referentie te worden ingediend. In het geval van meerdere competenties mogen deze ook in één referentie worden voldaan, mits duidelijk en ondubbelzinnig beschreven. Meerdere referenties mogen niet gecombineerd worden om aan één competentie te voldoen. </w:t>
      </w:r>
    </w:p>
    <w:p w14:paraId="4AA44E99" w14:textId="77777777" w:rsidR="00E93F1C" w:rsidRPr="00E93F1C" w:rsidRDefault="00E93F1C" w:rsidP="00E93F1C">
      <w:pPr>
        <w:pStyle w:val="Lijstalinea"/>
        <w:rPr>
          <w:rFonts w:ascii="Arial" w:hAnsi="Arial" w:cs="Arial"/>
          <w:sz w:val="20"/>
          <w:szCs w:val="20"/>
        </w:rPr>
      </w:pPr>
    </w:p>
    <w:p w14:paraId="1C6832DA" w14:textId="77777777" w:rsidR="00E93F1C" w:rsidRPr="00E93F1C" w:rsidRDefault="00E93F1C" w:rsidP="0018494A">
      <w:pPr>
        <w:pStyle w:val="Standard"/>
        <w:numPr>
          <w:ilvl w:val="0"/>
          <w:numId w:val="2"/>
        </w:numPr>
        <w:spacing w:line="240" w:lineRule="atLeast"/>
        <w:rPr>
          <w:rFonts w:ascii="Arial" w:eastAsia="MS Mincho" w:hAnsi="Arial" w:cs="Arial"/>
          <w:kern w:val="0"/>
          <w:sz w:val="20"/>
          <w:szCs w:val="20"/>
        </w:rPr>
      </w:pPr>
      <w:r w:rsidRPr="00E93F1C">
        <w:rPr>
          <w:rFonts w:ascii="Arial" w:eastAsia="MS Mincho" w:hAnsi="Arial" w:cs="Arial"/>
          <w:kern w:val="0"/>
          <w:sz w:val="20"/>
          <w:szCs w:val="20"/>
        </w:rPr>
        <w:t xml:space="preserve">Een kopie van een verzekeringspolis waaruit blijkt dat de Inschrijver minimaal verzekerd is voor het in dit document onder paragraaf 4.2.3 genoemde bedragen. </w:t>
      </w:r>
    </w:p>
    <w:p w14:paraId="6473A4EB" w14:textId="77777777" w:rsidR="00E93F1C" w:rsidRPr="00E93F1C" w:rsidRDefault="00E93F1C" w:rsidP="00E93F1C">
      <w:pPr>
        <w:pStyle w:val="Standard"/>
        <w:spacing w:line="240" w:lineRule="atLeast"/>
        <w:rPr>
          <w:rFonts w:ascii="Arial" w:eastAsia="MS Mincho" w:hAnsi="Arial" w:cs="Arial"/>
          <w:kern w:val="0"/>
          <w:sz w:val="20"/>
          <w:szCs w:val="20"/>
        </w:rPr>
      </w:pPr>
    </w:p>
    <w:p w14:paraId="268349E4" w14:textId="438AAF67" w:rsidR="00AD1FA7" w:rsidRPr="009811AE" w:rsidRDefault="00E93F1C" w:rsidP="0018494A">
      <w:pPr>
        <w:pStyle w:val="Standard"/>
        <w:numPr>
          <w:ilvl w:val="0"/>
          <w:numId w:val="2"/>
        </w:numPr>
        <w:spacing w:line="240" w:lineRule="atLeast"/>
        <w:rPr>
          <w:rFonts w:ascii="Arial" w:hAnsi="Arial" w:cs="Arial"/>
          <w:sz w:val="20"/>
          <w:szCs w:val="20"/>
        </w:rPr>
      </w:pPr>
      <w:r w:rsidRPr="00E93F1C">
        <w:rPr>
          <w:rFonts w:ascii="Arial" w:eastAsia="MS Mincho" w:hAnsi="Arial" w:cs="Arial"/>
          <w:kern w:val="0"/>
          <w:sz w:val="20"/>
          <w:szCs w:val="20"/>
        </w:rPr>
        <w:t>Er wordt met klem op gewezen dat verklaringen, die achteraf (al dan niet na verificatie) onjuistheden blijken te bevatten, of toezeggingen die niet (kunnen) worden waargemaakt, door het Koning Willem I College kunnen worden opgevat als valse verklaringen. Dit kan uitsluiting tot gevolg hebben</w:t>
      </w:r>
      <w:r w:rsidR="00AD1FA7" w:rsidRPr="009811AE">
        <w:rPr>
          <w:rFonts w:ascii="Arial" w:hAnsi="Arial" w:cs="Arial"/>
          <w:sz w:val="20"/>
          <w:szCs w:val="20"/>
        </w:rPr>
        <w:t xml:space="preserve">. </w:t>
      </w:r>
    </w:p>
    <w:p w14:paraId="3F71F42A" w14:textId="77777777" w:rsidR="00D905A3" w:rsidRPr="00CE21AE" w:rsidRDefault="00D905A3" w:rsidP="00D905A3">
      <w:pPr>
        <w:pStyle w:val="Standard"/>
        <w:spacing w:line="240" w:lineRule="atLeast"/>
        <w:rPr>
          <w:rFonts w:ascii="Arial" w:hAnsi="Arial" w:cs="Arial"/>
          <w:color w:val="FF0000"/>
          <w:lang w:eastAsia="nl-BE"/>
        </w:rPr>
      </w:pPr>
    </w:p>
    <w:p w14:paraId="1A077A13" w14:textId="77777777" w:rsidR="00494E3D" w:rsidRPr="00CE21AE" w:rsidRDefault="00494E3D" w:rsidP="00AD15E3">
      <w:pPr>
        <w:rPr>
          <w:rFonts w:ascii="Arial" w:hAnsi="Arial" w:cs="Arial"/>
          <w:color w:val="00B050"/>
        </w:rPr>
      </w:pPr>
    </w:p>
    <w:p w14:paraId="2BE2DCBB" w14:textId="77777777" w:rsidR="00A168D6" w:rsidRPr="00CE21AE" w:rsidRDefault="00A168D6">
      <w:pPr>
        <w:rPr>
          <w:rFonts w:ascii="Arial" w:hAnsi="Arial" w:cs="Arial"/>
          <w:color w:val="00B050"/>
        </w:rPr>
      </w:pPr>
      <w:r w:rsidRPr="00CE21AE">
        <w:rPr>
          <w:rFonts w:ascii="Arial" w:hAnsi="Arial" w:cs="Arial"/>
          <w:color w:val="00B050"/>
        </w:rPr>
        <w:br w:type="page"/>
      </w:r>
    </w:p>
    <w:p w14:paraId="393AC3C2" w14:textId="77777777" w:rsidR="00AD15E3" w:rsidRPr="00CE21AE" w:rsidRDefault="0047039E" w:rsidP="0018494A">
      <w:pPr>
        <w:pStyle w:val="Kop1"/>
        <w:numPr>
          <w:ilvl w:val="0"/>
          <w:numId w:val="14"/>
        </w:numPr>
        <w:rPr>
          <w:rFonts w:ascii="Arial" w:hAnsi="Arial" w:cs="Arial"/>
        </w:rPr>
      </w:pPr>
      <w:bookmarkStart w:id="51" w:name="_Toc96111930"/>
      <w:r w:rsidRPr="00CE21AE">
        <w:rPr>
          <w:rFonts w:ascii="Arial" w:hAnsi="Arial" w:cs="Arial"/>
        </w:rPr>
        <w:lastRenderedPageBreak/>
        <w:t>Eisen en vragen ten aanzien van de opdracht</w:t>
      </w:r>
      <w:bookmarkEnd w:id="51"/>
    </w:p>
    <w:p w14:paraId="1E74AA71" w14:textId="77777777" w:rsidR="00A168D6" w:rsidRPr="00CE21AE" w:rsidRDefault="00A168D6" w:rsidP="00A168D6">
      <w:pPr>
        <w:rPr>
          <w:rFonts w:ascii="Arial" w:hAnsi="Arial" w:cs="Arial"/>
        </w:rPr>
      </w:pPr>
    </w:p>
    <w:p w14:paraId="27D750F1" w14:textId="77777777" w:rsidR="0047039E" w:rsidRPr="00153EF0" w:rsidRDefault="0047039E" w:rsidP="00A168D6">
      <w:pPr>
        <w:rPr>
          <w:rFonts w:ascii="Arial" w:hAnsi="Arial" w:cs="Arial"/>
          <w:sz w:val="20"/>
          <w:szCs w:val="20"/>
        </w:rPr>
      </w:pPr>
      <w:r w:rsidRPr="00153EF0">
        <w:rPr>
          <w:rFonts w:ascii="Arial" w:hAnsi="Arial" w:cs="Arial"/>
          <w:sz w:val="20"/>
          <w:szCs w:val="20"/>
        </w:rPr>
        <w:t xml:space="preserve">Dit hoofdstuk bevat eisen ten aanzien van de opdracht. Eisen zijn hard, hetgeen betekent dat inschrijvers bij uitvoering van de opdracht aan de eisen dienen te voldoen en daarmee rekening dienen te houden bij het opstellen van een inschrijving. Vragen zijn bedoeld om antwoorden te verkrijgen die beoordeeld zullen worden als </w:t>
      </w:r>
      <w:r w:rsidR="00AE3082" w:rsidRPr="00153EF0">
        <w:rPr>
          <w:rFonts w:ascii="Arial" w:hAnsi="Arial" w:cs="Arial"/>
          <w:sz w:val="20"/>
          <w:szCs w:val="20"/>
        </w:rPr>
        <w:t>(</w:t>
      </w:r>
      <w:r w:rsidRPr="00153EF0">
        <w:rPr>
          <w:rFonts w:ascii="Arial" w:hAnsi="Arial" w:cs="Arial"/>
          <w:sz w:val="20"/>
          <w:szCs w:val="20"/>
        </w:rPr>
        <w:t>sub</w:t>
      </w:r>
      <w:r w:rsidR="00AE3082" w:rsidRPr="00153EF0">
        <w:rPr>
          <w:rFonts w:ascii="Arial" w:hAnsi="Arial" w:cs="Arial"/>
          <w:sz w:val="20"/>
          <w:szCs w:val="20"/>
        </w:rPr>
        <w:t>)</w:t>
      </w:r>
      <w:r w:rsidRPr="00153EF0">
        <w:rPr>
          <w:rFonts w:ascii="Arial" w:hAnsi="Arial" w:cs="Arial"/>
          <w:sz w:val="20"/>
          <w:szCs w:val="20"/>
        </w:rPr>
        <w:t>gunningscriterium.</w:t>
      </w:r>
    </w:p>
    <w:p w14:paraId="0A48EC32" w14:textId="77777777" w:rsidR="0056691A" w:rsidRPr="00CE21AE" w:rsidRDefault="00EF3719" w:rsidP="0018494A">
      <w:pPr>
        <w:pStyle w:val="Kop2"/>
        <w:numPr>
          <w:ilvl w:val="1"/>
          <w:numId w:val="18"/>
        </w:numPr>
        <w:rPr>
          <w:rFonts w:ascii="Arial" w:hAnsi="Arial" w:cs="Arial"/>
        </w:rPr>
      </w:pPr>
      <w:bookmarkStart w:id="52" w:name="_Toc96111931"/>
      <w:r w:rsidRPr="00CE21AE">
        <w:rPr>
          <w:rFonts w:ascii="Arial" w:hAnsi="Arial" w:cs="Arial"/>
        </w:rPr>
        <w:t>E</w:t>
      </w:r>
      <w:r w:rsidR="0056691A" w:rsidRPr="00CE21AE">
        <w:rPr>
          <w:rFonts w:ascii="Arial" w:hAnsi="Arial" w:cs="Arial"/>
        </w:rPr>
        <w:t>isen ten aanzien van de opdracht</w:t>
      </w:r>
      <w:bookmarkEnd w:id="52"/>
    </w:p>
    <w:p w14:paraId="60DC1D72" w14:textId="77777777" w:rsidR="00760AB5" w:rsidRPr="00CE21AE" w:rsidRDefault="00760AB5" w:rsidP="00760AB5">
      <w:pPr>
        <w:rPr>
          <w:rFonts w:ascii="Arial" w:hAnsi="Arial" w:cs="Arial"/>
        </w:rPr>
      </w:pPr>
    </w:p>
    <w:p w14:paraId="09611C32" w14:textId="77777777" w:rsidR="00266FA5" w:rsidRPr="008E7D1F" w:rsidRDefault="00153EF0" w:rsidP="00153EF0">
      <w:pPr>
        <w:rPr>
          <w:rFonts w:ascii="Arial" w:hAnsi="Arial" w:cs="Arial"/>
          <w:sz w:val="20"/>
          <w:szCs w:val="20"/>
        </w:rPr>
      </w:pPr>
      <w:r w:rsidRPr="008E7D1F">
        <w:rPr>
          <w:rFonts w:ascii="Arial" w:hAnsi="Arial" w:cs="Arial"/>
          <w:sz w:val="20"/>
          <w:szCs w:val="20"/>
        </w:rPr>
        <w:t>De volgende eisen ten aanzien van de opdracht zijn van toepassing</w:t>
      </w:r>
      <w:r w:rsidR="00266FA5" w:rsidRPr="008E7D1F">
        <w:rPr>
          <w:rFonts w:ascii="Arial" w:hAnsi="Arial" w:cs="Arial"/>
          <w:sz w:val="20"/>
          <w:szCs w:val="20"/>
        </w:rPr>
        <w:t>:</w:t>
      </w:r>
    </w:p>
    <w:p w14:paraId="26914003" w14:textId="77777777" w:rsidR="008E7D1F" w:rsidRPr="008E7D1F" w:rsidRDefault="008E7D1F" w:rsidP="0018494A">
      <w:pPr>
        <w:pStyle w:val="Lijstalinea"/>
        <w:numPr>
          <w:ilvl w:val="0"/>
          <w:numId w:val="10"/>
        </w:numPr>
        <w:rPr>
          <w:rFonts w:ascii="Arial" w:hAnsi="Arial" w:cs="Arial"/>
          <w:vanish/>
          <w:sz w:val="20"/>
          <w:szCs w:val="20"/>
        </w:rPr>
      </w:pPr>
    </w:p>
    <w:p w14:paraId="2B1A0956" w14:textId="77777777" w:rsidR="008E7D1F" w:rsidRPr="008E7D1F" w:rsidRDefault="008E7D1F" w:rsidP="0018494A">
      <w:pPr>
        <w:pStyle w:val="Lijstalinea"/>
        <w:numPr>
          <w:ilvl w:val="0"/>
          <w:numId w:val="10"/>
        </w:numPr>
        <w:rPr>
          <w:rFonts w:ascii="Arial" w:hAnsi="Arial" w:cs="Arial"/>
          <w:vanish/>
          <w:sz w:val="20"/>
          <w:szCs w:val="20"/>
        </w:rPr>
      </w:pPr>
    </w:p>
    <w:p w14:paraId="08634149" w14:textId="77777777" w:rsidR="008E7D1F" w:rsidRPr="008E7D1F" w:rsidRDefault="008E7D1F" w:rsidP="0018494A">
      <w:pPr>
        <w:pStyle w:val="Lijstalinea"/>
        <w:numPr>
          <w:ilvl w:val="0"/>
          <w:numId w:val="10"/>
        </w:numPr>
        <w:rPr>
          <w:rFonts w:ascii="Arial" w:hAnsi="Arial" w:cs="Arial"/>
          <w:vanish/>
          <w:sz w:val="20"/>
          <w:szCs w:val="20"/>
        </w:rPr>
      </w:pPr>
    </w:p>
    <w:p w14:paraId="4FFD72C9" w14:textId="77777777" w:rsidR="008E7D1F" w:rsidRPr="008E7D1F" w:rsidRDefault="008E7D1F" w:rsidP="0018494A">
      <w:pPr>
        <w:pStyle w:val="Lijstalinea"/>
        <w:numPr>
          <w:ilvl w:val="1"/>
          <w:numId w:val="10"/>
        </w:numPr>
        <w:rPr>
          <w:rFonts w:ascii="Arial" w:hAnsi="Arial" w:cs="Arial"/>
          <w:vanish/>
          <w:sz w:val="20"/>
          <w:szCs w:val="20"/>
        </w:rPr>
      </w:pPr>
    </w:p>
    <w:p w14:paraId="2372D1BE" w14:textId="77777777" w:rsidR="00714297" w:rsidRDefault="00714297" w:rsidP="00714297">
      <w:pPr>
        <w:rPr>
          <w:rFonts w:ascii="Arial" w:hAnsi="Arial" w:cs="Arial"/>
          <w:spacing w:val="-1"/>
        </w:rPr>
      </w:pPr>
    </w:p>
    <w:p w14:paraId="55201F2D" w14:textId="77777777" w:rsidR="00714297"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informeert het Koning Willem I College en waar nodig ook de gebruiker, tijdig over aanpassingen en wijzigingen m.b.t. wet- en regelgeving en andere vakmatige zaken</w:t>
      </w:r>
      <w:r w:rsidR="00714297" w:rsidRPr="00714297">
        <w:rPr>
          <w:rFonts w:ascii="Arial" w:hAnsi="Arial" w:cs="Arial"/>
          <w:sz w:val="20"/>
          <w:szCs w:val="20"/>
        </w:rPr>
        <w:t>.</w:t>
      </w:r>
    </w:p>
    <w:p w14:paraId="266F1CEA" w14:textId="7742B4D4"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dient bij de inschrijving en de uitvoering van de opdracht te voldoen aan vigerende wet- en regelgeving. Aanpassingen van de Overeenkomst, die noodzakelijk zijn als gevolg van wijziging van regelgeving, zullen over en weer niet tot schadeplichtigheid kunnen leiden.</w:t>
      </w:r>
    </w:p>
    <w:p w14:paraId="0FB50D56"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Gedurende de looptijd van de Overeenkomst heeft Inschrijver te allen tijde een Wta-vergunning van het AFM om wettelijke controles uit te oefenen en is ingeschreven in de openbare registers van het AFM. Intrekken van een dergelijke vergunning leidt tot ontbinding van de Overeenkomst.</w:t>
      </w:r>
    </w:p>
    <w:p w14:paraId="2FCD44EE"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voert controles uit conform de geldende beroeps- en controleverordeningen en overige meest recente standaarden van het Onderwijsaccountantsprotocol OCW/EZ 2020 (of opvolgende versies) en VGBA.</w:t>
      </w:r>
    </w:p>
    <w:p w14:paraId="70DA2A23"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De uitvoerende accountant is gedurende de looptijd van de Overeenkomst lid van de Koninklijke Nederlandse Beroepsorganisatie van Accountants (NBA).</w:t>
      </w:r>
    </w:p>
    <w:p w14:paraId="7C8F6C15"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De controleverklaring gebaseerd op getrouwheid en rechtmatigheid, is voorzien van een rapport van bevindingen en voldoet aan het gestelde in de actuele Regeling Jaarverslaggeving Onderwijs. Daarnaast controleert Inschrijver of de jaarrekening verenigbaar is met Burgerlijk Wetboek Titel 9 en of de in Artikel 2:392 lid 1 onderdelen b tot en met h BW vereiste gegevens zijn toegevoegd. Tevens dient Inschrijver een Assurance rapport/verklaring af te geven van de bekostigingsgegevens per teldatum verslagjaar ten behoeve van de Dienst Uitvoering Onderwijs (DUO). De Inschrijver dient de daarvoor noodzakelijke werkzaamheden uit te voeren.</w:t>
      </w:r>
    </w:p>
    <w:p w14:paraId="25326D13"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werkt voor het Koning Willem I College met een vast, constant kwalitatief hoogwaardig team van medewerkers met ruime ervaring in het onderwijsveld. Inschrijver borgt dat de stabiliteit gewaarborgd wordt waarbij de onafhankelijkheid geborgd is door een intern roulatieprotocol. Wisselingen in het team worden vooraf besproken met het Koning Willem I College.</w:t>
      </w:r>
    </w:p>
    <w:p w14:paraId="1A8F26BB"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De natuurlijke adviesfunctie maakt integraal onderdeel uit van de opdracht. De Inschrijver adviseert over bevindingen die zijn voortgekomen uit de controles en audits. De adviezen omvatten verder: bespreken uitkomsten van de resultaten, risico’s in relatie tot ontwikkelingen binnen de organisatie van de Inschrijver en de jaarrekening, relevante informatie over nieuwe procedures en richtlijnen, wetgeving, en ontwikkelingen binnen het MBO onderwijs. De partner (RA) voert zelf de gesprekken over de jaarrekening met de RvB en RvT. De partner beschikt over actuele kennis van het Nederlandse Middelbaar beroeps Onderwijs relevante wetgeving en van subsidietoekenning en – verantwoording vanuit het ministerie van OCW.</w:t>
      </w:r>
    </w:p>
    <w:p w14:paraId="00CD8996"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Opdrachtnemer dient voor 1 september van ieder jaar een auditplan in voor de jaarrekeningcontrole, de controle van de bekostigingsgegevens en de interim controle. Het plan beschrijft naast een tijdsplanning in ieder geval de geplande inzet van het controleteam en de wijze van samenwerking met het Koning Willem I College. De planning staat vervolgens vast voor het gehele jaar, tenzij hier door het Koning Willem I College van wordt afgeweken.</w:t>
      </w:r>
    </w:p>
    <w:p w14:paraId="6823F510"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De partner (RA) is, naar oordeel van het Koning Willem I College, een gedegen gesprekspartner en adviseur voor de verschillende functies en (informatie) niveaus binnen het Koning Willem I College. Inschrijver kan duidelijk en helder de benodigde en aanvullende informatie overbrengen.</w:t>
      </w:r>
    </w:p>
    <w:p w14:paraId="467D6225"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dient zich aan te passen aan de planning van het Koning Willem I College en flexibiliteit te bieden bij ad hoc opdrachten zodat de planning van het Koning Willem I College wordt gehaald.</w:t>
      </w:r>
    </w:p>
    <w:p w14:paraId="532B09FF"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sluit met haar werkzaamheden aan bij de huidige werkprocessen van het Koning Willem I College.</w:t>
      </w:r>
    </w:p>
    <w:p w14:paraId="352B4C56"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 xml:space="preserve">De accountantscontrole (jaarrekening controle) over ieder jaar dient, inclusief rapportage, uiterlijk 1 juni in het jaar volgend op het controlejaar, afgerond te zijn. De interim controle dient, inclusief </w:t>
      </w:r>
      <w:r w:rsidRPr="00714297">
        <w:rPr>
          <w:rFonts w:ascii="Arial" w:hAnsi="Arial" w:cs="Arial"/>
          <w:sz w:val="20"/>
          <w:szCs w:val="20"/>
        </w:rPr>
        <w:lastRenderedPageBreak/>
        <w:t>rapportage, uiterlijk 15 november van het controlejaar te zijn afgerond. De accountantscontrole dient te voldoen aan de vigerende wet- en regelgeving, nu zijnde het Onderwijsaccountantsprotocol van het Ministerie van OCW.</w:t>
      </w:r>
    </w:p>
    <w:p w14:paraId="591C4AC5"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brengt jaarlijks naar aanleiding van de jaarrekening controle verslag van de bevindingen en aanbevelingen uit aan de RvT en RvB.</w:t>
      </w:r>
    </w:p>
    <w:p w14:paraId="2D6D4501"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Inschrijver brengt (in overleg met het Koning Willem I College) eenmaal per jaar, verslag uit aan de RvT en licht de managementletter tevens mondeling toe.</w:t>
      </w:r>
    </w:p>
    <w:p w14:paraId="53FCFE3F"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 de managementletter brengt Inschrijver verslag uit van bevindingen en mogelijke verbeterpunten in de bedrijfsvoering en processen, die zijn onderzocht in het kader van de controle van de jaarrekening en die van belang zijn voor de RvT, RvB en het management. Inschrijver levert hiermee vanuit de natuurlijke adviesfunctie een bijdrage aan het zelf controlerende vermogen van het Koning Willem I College. </w:t>
      </w:r>
    </w:p>
    <w:p w14:paraId="2BB28A49"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De bij de eindejaar- en interim controle betrokken partner (RA) en manager/controleleider dienen, naar oordeel van het Koning Willem I College, voldoende zichtbaar en betrokken te zijn.</w:t>
      </w:r>
    </w:p>
    <w:p w14:paraId="7B6FCC5C"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Alle door het Koning Willem I College ter beschikking gestelde documenten dienen door Inschrijver als vertrouwelijk te worden behandeld en ook als zodanig te worden gewaarmerkt.</w:t>
      </w:r>
    </w:p>
    <w:p w14:paraId="0AFFEE52"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Intellectuele eigendomsrechten die reeds bestonden voor uitvoering van de werkzaamheden en voor zover ingebracht en gebruikt door Inschrijver voor het uitvoeren van de Diensten en voor zover inbegrepen in de resultaten van de Diensten, evenals intellectuele eigendomsrechten op door Inschrijver af te geven verklaringen en rapportages blijven eigendom van Inschrijver (“Onderliggend Intellectueel Eigendoom Inschrijver”). Inschrijver verstrekt aan het Koning Willem I College een niet exclusief, onvoorwaardelijk, onherroepelijk, vrij van royalty, eeuwigdurend, wereldwijd gebruiks- en vermenigvuldigingsrecht ten aanzien van het Onderliggend Intellectueel Eigendom Inschrijver voor zover verwerkt in de resultaten van de Diensten, zodat deze resultaten gebruikt kunnen worden zoals beoogd met het aangaan van de Overeenkomst. Bewerking van de resultaten van de Diensten door Inschrijver is slechts na verkregen schriftelijke toestemming van Inschrijver toegestaan.</w:t>
      </w:r>
    </w:p>
    <w:p w14:paraId="17666DDF" w14:textId="77777777" w:rsidR="00C8280F" w:rsidRPr="00714297" w:rsidRDefault="00C8280F" w:rsidP="0018494A">
      <w:pPr>
        <w:pStyle w:val="Lijstalinea"/>
        <w:numPr>
          <w:ilvl w:val="0"/>
          <w:numId w:val="17"/>
        </w:numPr>
        <w:tabs>
          <w:tab w:val="left" w:pos="567"/>
        </w:tabs>
        <w:rPr>
          <w:rFonts w:ascii="Arial" w:hAnsi="Arial" w:cs="Arial"/>
          <w:sz w:val="20"/>
          <w:szCs w:val="20"/>
        </w:rPr>
      </w:pPr>
      <w:r w:rsidRPr="00714297">
        <w:rPr>
          <w:rFonts w:ascii="Arial" w:hAnsi="Arial" w:cs="Arial"/>
          <w:sz w:val="20"/>
          <w:szCs w:val="20"/>
        </w:rPr>
        <w:t>Het Koning Willem I College wil voor de totale opdracht één vaste contactpersoon en één vaste vervanger (hij/zij verzorgt zowel de controle van de jaarrekening als wel de controle op de bekostiging).</w:t>
      </w:r>
    </w:p>
    <w:p w14:paraId="4F91D2B0" w14:textId="77777777" w:rsidR="00C8280F" w:rsidRPr="00714297" w:rsidRDefault="00C8280F" w:rsidP="0018494A">
      <w:pPr>
        <w:pStyle w:val="Lijstalinea"/>
        <w:numPr>
          <w:ilvl w:val="0"/>
          <w:numId w:val="17"/>
        </w:numPr>
        <w:rPr>
          <w:rFonts w:ascii="Arial" w:hAnsi="Arial" w:cs="Arial"/>
          <w:sz w:val="20"/>
          <w:szCs w:val="20"/>
        </w:rPr>
      </w:pPr>
      <w:bookmarkStart w:id="53" w:name="_Hlk94609637"/>
      <w:r w:rsidRPr="00714297">
        <w:rPr>
          <w:rFonts w:ascii="Arial" w:hAnsi="Arial" w:cs="Arial"/>
          <w:sz w:val="20"/>
          <w:szCs w:val="20"/>
        </w:rPr>
        <w:t>Inschrijver overlegt één keer per 12 maanden, tenzij anders wordt overeengekomen, met het Koning Willem I College over de voortgang en het nakomen van de doelstellingen van de overeenkomst. Hierbij zullen de onderstaande zaken aan bod kunnen komen:</w:t>
      </w:r>
    </w:p>
    <w:p w14:paraId="284C7923" w14:textId="7B7DF230" w:rsidR="00C8280F" w:rsidRPr="00714297" w:rsidRDefault="00C8280F" w:rsidP="0018494A">
      <w:pPr>
        <w:pStyle w:val="Lijstalinea"/>
        <w:numPr>
          <w:ilvl w:val="1"/>
          <w:numId w:val="2"/>
        </w:numPr>
        <w:rPr>
          <w:rFonts w:ascii="Arial" w:hAnsi="Arial" w:cs="Arial"/>
          <w:spacing w:val="-1"/>
        </w:rPr>
      </w:pPr>
      <w:r w:rsidRPr="00714297">
        <w:rPr>
          <w:rFonts w:ascii="Arial" w:hAnsi="Arial" w:cs="Arial"/>
          <w:sz w:val="20"/>
          <w:szCs w:val="20"/>
        </w:rPr>
        <w:t>algeheel beeld dienstverlenging en leveringen</w:t>
      </w:r>
      <w:r w:rsidR="00714297">
        <w:rPr>
          <w:rFonts w:ascii="Arial" w:hAnsi="Arial" w:cs="Arial"/>
          <w:sz w:val="20"/>
          <w:szCs w:val="20"/>
        </w:rPr>
        <w:t>;</w:t>
      </w:r>
    </w:p>
    <w:p w14:paraId="18D00D55" w14:textId="7E7FEFFA" w:rsidR="00C8280F" w:rsidRPr="00714297" w:rsidRDefault="00C8280F" w:rsidP="0018494A">
      <w:pPr>
        <w:pStyle w:val="Lijstalinea"/>
        <w:numPr>
          <w:ilvl w:val="1"/>
          <w:numId w:val="2"/>
        </w:numPr>
        <w:rPr>
          <w:rFonts w:ascii="Arial" w:hAnsi="Arial" w:cs="Arial"/>
          <w:sz w:val="20"/>
          <w:szCs w:val="20"/>
        </w:rPr>
      </w:pPr>
      <w:r w:rsidRPr="00714297">
        <w:rPr>
          <w:rFonts w:ascii="Arial" w:hAnsi="Arial" w:cs="Arial"/>
          <w:sz w:val="20"/>
          <w:szCs w:val="20"/>
        </w:rPr>
        <w:t>correcte facturatie;</w:t>
      </w:r>
    </w:p>
    <w:p w14:paraId="009C32A6" w14:textId="1E23D693" w:rsidR="00C8280F" w:rsidRPr="00714297" w:rsidRDefault="00C8280F" w:rsidP="0018494A">
      <w:pPr>
        <w:pStyle w:val="Lijstalinea"/>
        <w:numPr>
          <w:ilvl w:val="1"/>
          <w:numId w:val="2"/>
        </w:numPr>
        <w:rPr>
          <w:rFonts w:ascii="Arial" w:hAnsi="Arial" w:cs="Arial"/>
          <w:sz w:val="20"/>
          <w:szCs w:val="20"/>
        </w:rPr>
      </w:pPr>
      <w:r w:rsidRPr="00714297">
        <w:rPr>
          <w:rFonts w:ascii="Arial" w:hAnsi="Arial" w:cs="Arial"/>
          <w:sz w:val="20"/>
          <w:szCs w:val="20"/>
        </w:rPr>
        <w:t>het correct afhandelen van openstaande punten;</w:t>
      </w:r>
    </w:p>
    <w:p w14:paraId="034FC9B3" w14:textId="6FC92AEF" w:rsidR="00C8280F" w:rsidRPr="00714297" w:rsidRDefault="00C8280F" w:rsidP="0018494A">
      <w:pPr>
        <w:pStyle w:val="Lijstalinea"/>
        <w:numPr>
          <w:ilvl w:val="1"/>
          <w:numId w:val="2"/>
        </w:numPr>
        <w:rPr>
          <w:rFonts w:ascii="Arial" w:hAnsi="Arial" w:cs="Arial"/>
          <w:sz w:val="20"/>
          <w:szCs w:val="20"/>
        </w:rPr>
      </w:pPr>
      <w:r w:rsidRPr="00714297">
        <w:rPr>
          <w:rFonts w:ascii="Arial" w:hAnsi="Arial" w:cs="Arial"/>
          <w:sz w:val="20"/>
          <w:szCs w:val="20"/>
        </w:rPr>
        <w:t>klachtafhandeling;</w:t>
      </w:r>
    </w:p>
    <w:p w14:paraId="26F97EC5" w14:textId="7640C097" w:rsidR="00C8280F" w:rsidRPr="00714297" w:rsidRDefault="00C8280F" w:rsidP="0018494A">
      <w:pPr>
        <w:pStyle w:val="Lijstalinea"/>
        <w:numPr>
          <w:ilvl w:val="1"/>
          <w:numId w:val="2"/>
        </w:numPr>
        <w:rPr>
          <w:rFonts w:ascii="Arial" w:hAnsi="Arial" w:cs="Arial"/>
          <w:sz w:val="20"/>
          <w:szCs w:val="20"/>
        </w:rPr>
      </w:pPr>
      <w:r w:rsidRPr="00714297">
        <w:rPr>
          <w:rFonts w:ascii="Arial" w:hAnsi="Arial" w:cs="Arial"/>
          <w:sz w:val="20"/>
          <w:szCs w:val="20"/>
        </w:rPr>
        <w:t>tijdig aanleveren van Nadere offertes;</w:t>
      </w:r>
    </w:p>
    <w:p w14:paraId="4C810705" w14:textId="531475ED" w:rsidR="00C8280F" w:rsidRPr="00714297" w:rsidRDefault="00C8280F" w:rsidP="0018494A">
      <w:pPr>
        <w:pStyle w:val="Lijstalinea"/>
        <w:numPr>
          <w:ilvl w:val="1"/>
          <w:numId w:val="2"/>
        </w:numPr>
        <w:rPr>
          <w:rFonts w:ascii="Arial" w:hAnsi="Arial" w:cs="Arial"/>
          <w:sz w:val="20"/>
          <w:szCs w:val="20"/>
        </w:rPr>
      </w:pPr>
      <w:r w:rsidRPr="00714297">
        <w:rPr>
          <w:rFonts w:ascii="Arial" w:hAnsi="Arial" w:cs="Arial"/>
          <w:sz w:val="20"/>
          <w:szCs w:val="20"/>
        </w:rPr>
        <w:t>leverbetrouwbaarheid Nadere opdracht(en) volgens gemaakte afspraken.</w:t>
      </w:r>
    </w:p>
    <w:bookmarkEnd w:id="53"/>
    <w:p w14:paraId="0CF725E5"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Alle medewerkers van Inschrijver die werkzaam zijn voor het Koning Willem I College dienen de Nederlandse taal in woord en geschrift goed te beheersen.</w:t>
      </w:r>
    </w:p>
    <w:p w14:paraId="00758089"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Alle door Inschrijver gehanteerde prijzen en tarieven zijn vastgesteld in Euro’s (EUR) en exclusief BTW.</w:t>
      </w:r>
    </w:p>
    <w:p w14:paraId="36D0C00B"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Inschrijver hanteert geen drempelbedragen of toeslagen.</w:t>
      </w:r>
    </w:p>
    <w:p w14:paraId="01642949"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De door Inschrijver opgegeven (uur) tarieven voor bijvoorbeeld projecten controle of meerwerk dienen voor de uit te voeren werkzaamheden marktconform te zijn.</w:t>
      </w:r>
    </w:p>
    <w:p w14:paraId="7A9098CD"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Alle prijzen zijn inclusief kosten voor administratieve ondersteuning, reiskosten, bureaukosten en alle overige bijkomende kosten.</w:t>
      </w:r>
    </w:p>
    <w:p w14:paraId="1842F506"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 xml:space="preserve">Facturatie vindt plaats door middel van een e-factuur (in pdf-format of bij voorkeur digitaal XML bestaand) via e-mailadres </w:t>
      </w:r>
      <w:hyperlink r:id="rId15" w:history="1">
        <w:r w:rsidRPr="007D6887">
          <w:rPr>
            <w:rFonts w:ascii="Arial" w:hAnsi="Arial" w:cs="Arial"/>
            <w:sz w:val="20"/>
            <w:szCs w:val="20"/>
          </w:rPr>
          <w:t>crediteuren@kw1c.nl</w:t>
        </w:r>
      </w:hyperlink>
      <w:r w:rsidRPr="00714297">
        <w:rPr>
          <w:rFonts w:ascii="Arial" w:hAnsi="Arial" w:cs="Arial"/>
          <w:sz w:val="20"/>
          <w:szCs w:val="20"/>
        </w:rPr>
        <w:t>.</w:t>
      </w:r>
    </w:p>
    <w:p w14:paraId="5BBEB2A2"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Op de factuur staat minimaal vermeld en/of wordt onderbouwd met tenminste de onderstaande informatie:</w:t>
      </w:r>
    </w:p>
    <w:p w14:paraId="3DD7C752" w14:textId="4020D15C" w:rsidR="00C8280F" w:rsidRPr="00714297" w:rsidRDefault="00C8280F" w:rsidP="0018494A">
      <w:pPr>
        <w:pStyle w:val="Lijstalinea"/>
        <w:numPr>
          <w:ilvl w:val="1"/>
          <w:numId w:val="2"/>
        </w:numPr>
        <w:tabs>
          <w:tab w:val="left" w:pos="709"/>
        </w:tabs>
        <w:rPr>
          <w:rFonts w:ascii="Arial" w:hAnsi="Arial" w:cs="Arial"/>
          <w:sz w:val="20"/>
          <w:szCs w:val="20"/>
        </w:rPr>
      </w:pPr>
      <w:r w:rsidRPr="00714297">
        <w:rPr>
          <w:rFonts w:ascii="Arial" w:hAnsi="Arial" w:cs="Arial"/>
          <w:sz w:val="20"/>
          <w:szCs w:val="20"/>
        </w:rPr>
        <w:t>Ordernummer Koning Willem I College</w:t>
      </w:r>
      <w:r w:rsidR="00714297">
        <w:rPr>
          <w:rFonts w:ascii="Arial" w:hAnsi="Arial" w:cs="Arial"/>
          <w:sz w:val="20"/>
          <w:szCs w:val="20"/>
        </w:rPr>
        <w:t>;</w:t>
      </w:r>
    </w:p>
    <w:p w14:paraId="1A065FCC" w14:textId="693580F6" w:rsidR="00C8280F" w:rsidRDefault="00C8280F" w:rsidP="0018494A">
      <w:pPr>
        <w:pStyle w:val="Lijstalinea"/>
        <w:numPr>
          <w:ilvl w:val="1"/>
          <w:numId w:val="2"/>
        </w:numPr>
        <w:tabs>
          <w:tab w:val="left" w:pos="709"/>
        </w:tabs>
        <w:rPr>
          <w:rFonts w:ascii="Arial" w:hAnsi="Arial" w:cs="Arial"/>
          <w:spacing w:val="-1"/>
        </w:rPr>
      </w:pPr>
      <w:r w:rsidRPr="00714297">
        <w:rPr>
          <w:rFonts w:ascii="Arial" w:hAnsi="Arial" w:cs="Arial"/>
          <w:sz w:val="20"/>
          <w:szCs w:val="20"/>
        </w:rPr>
        <w:t>Uitgevoerde werkzaamheden waar de factuur betrekking op heeft</w:t>
      </w:r>
      <w:r w:rsidR="00714297">
        <w:rPr>
          <w:rFonts w:ascii="Arial" w:hAnsi="Arial" w:cs="Arial"/>
          <w:sz w:val="20"/>
          <w:szCs w:val="20"/>
        </w:rPr>
        <w:t>;</w:t>
      </w:r>
    </w:p>
    <w:p w14:paraId="0195C1C5" w14:textId="1328E107" w:rsidR="00C8280F" w:rsidRDefault="00C8280F" w:rsidP="0018494A">
      <w:pPr>
        <w:pStyle w:val="Lijstalinea"/>
        <w:numPr>
          <w:ilvl w:val="1"/>
          <w:numId w:val="2"/>
        </w:numPr>
        <w:tabs>
          <w:tab w:val="left" w:pos="709"/>
        </w:tabs>
        <w:rPr>
          <w:rFonts w:ascii="Arial" w:hAnsi="Arial" w:cs="Arial"/>
          <w:spacing w:val="-1"/>
        </w:rPr>
      </w:pPr>
      <w:r w:rsidRPr="00714297">
        <w:rPr>
          <w:rFonts w:ascii="Arial" w:hAnsi="Arial" w:cs="Arial"/>
          <w:sz w:val="20"/>
          <w:szCs w:val="20"/>
        </w:rPr>
        <w:t>Juiste adressering</w:t>
      </w:r>
      <w:r>
        <w:rPr>
          <w:rFonts w:ascii="Arial" w:hAnsi="Arial" w:cs="Arial"/>
          <w:spacing w:val="-1"/>
        </w:rPr>
        <w:t>.</w:t>
      </w:r>
    </w:p>
    <w:p w14:paraId="69375FEE" w14:textId="77777777" w:rsidR="00C8280F" w:rsidRPr="00714297" w:rsidRDefault="00C8280F" w:rsidP="00714297">
      <w:pPr>
        <w:tabs>
          <w:tab w:val="left" w:pos="426"/>
        </w:tabs>
        <w:rPr>
          <w:rFonts w:ascii="Arial" w:hAnsi="Arial" w:cs="Arial"/>
          <w:sz w:val="20"/>
          <w:szCs w:val="20"/>
        </w:rPr>
      </w:pPr>
      <w:r>
        <w:rPr>
          <w:rFonts w:ascii="Arial" w:hAnsi="Arial" w:cs="Arial"/>
          <w:spacing w:val="-1"/>
        </w:rPr>
        <w:tab/>
      </w:r>
      <w:r w:rsidRPr="00714297">
        <w:rPr>
          <w:rFonts w:ascii="Arial" w:hAnsi="Arial" w:cs="Arial"/>
          <w:sz w:val="20"/>
          <w:szCs w:val="20"/>
        </w:rPr>
        <w:t>Bij aanvullende opdrachten wordt additioneel op de factuur vermeld:</w:t>
      </w:r>
    </w:p>
    <w:p w14:paraId="0C68249A" w14:textId="1BFFD1D0" w:rsidR="00C8280F" w:rsidRDefault="00C8280F" w:rsidP="0018494A">
      <w:pPr>
        <w:pStyle w:val="Lijstalinea"/>
        <w:numPr>
          <w:ilvl w:val="1"/>
          <w:numId w:val="2"/>
        </w:numPr>
        <w:tabs>
          <w:tab w:val="left" w:pos="709"/>
        </w:tabs>
        <w:rPr>
          <w:rFonts w:ascii="Arial" w:hAnsi="Arial" w:cs="Arial"/>
          <w:spacing w:val="-1"/>
        </w:rPr>
      </w:pPr>
      <w:r w:rsidRPr="00714297">
        <w:rPr>
          <w:rFonts w:ascii="Arial" w:hAnsi="Arial" w:cs="Arial"/>
          <w:sz w:val="20"/>
          <w:szCs w:val="20"/>
        </w:rPr>
        <w:t>de verrichte werkzaamheden</w:t>
      </w:r>
      <w:r w:rsidR="00714297">
        <w:rPr>
          <w:rFonts w:ascii="Arial" w:hAnsi="Arial" w:cs="Arial"/>
          <w:sz w:val="20"/>
          <w:szCs w:val="20"/>
        </w:rPr>
        <w:t>;</w:t>
      </w:r>
    </w:p>
    <w:p w14:paraId="1250DF8C" w14:textId="30C26044" w:rsidR="00C8280F" w:rsidRDefault="00C8280F" w:rsidP="0018494A">
      <w:pPr>
        <w:pStyle w:val="Lijstalinea"/>
        <w:numPr>
          <w:ilvl w:val="1"/>
          <w:numId w:val="2"/>
        </w:numPr>
        <w:tabs>
          <w:tab w:val="left" w:pos="709"/>
        </w:tabs>
        <w:rPr>
          <w:rFonts w:ascii="Arial" w:hAnsi="Arial" w:cs="Arial"/>
          <w:spacing w:val="-1"/>
        </w:rPr>
      </w:pPr>
      <w:r w:rsidRPr="00714297">
        <w:rPr>
          <w:rFonts w:ascii="Arial" w:hAnsi="Arial" w:cs="Arial"/>
          <w:sz w:val="20"/>
          <w:szCs w:val="20"/>
        </w:rPr>
        <w:t>de besteedde uren per functionaris</w:t>
      </w:r>
      <w:r w:rsidR="00714297">
        <w:rPr>
          <w:rFonts w:ascii="Arial" w:hAnsi="Arial" w:cs="Arial"/>
          <w:sz w:val="20"/>
          <w:szCs w:val="20"/>
        </w:rPr>
        <w:t>;</w:t>
      </w:r>
    </w:p>
    <w:p w14:paraId="439CA8CB" w14:textId="7D92FFBD" w:rsidR="00C8280F" w:rsidRDefault="00C8280F" w:rsidP="0018494A">
      <w:pPr>
        <w:pStyle w:val="Lijstalinea"/>
        <w:numPr>
          <w:ilvl w:val="1"/>
          <w:numId w:val="2"/>
        </w:numPr>
        <w:tabs>
          <w:tab w:val="left" w:pos="709"/>
        </w:tabs>
        <w:rPr>
          <w:rFonts w:ascii="Arial" w:hAnsi="Arial" w:cs="Arial"/>
          <w:spacing w:val="-1"/>
        </w:rPr>
      </w:pPr>
      <w:r w:rsidRPr="00714297">
        <w:rPr>
          <w:rFonts w:ascii="Arial" w:hAnsi="Arial" w:cs="Arial"/>
          <w:sz w:val="20"/>
          <w:szCs w:val="20"/>
        </w:rPr>
        <w:t>de tarieven, conform de tarieven als opgenomen in de inschrijving</w:t>
      </w:r>
      <w:r w:rsidR="00714297">
        <w:rPr>
          <w:rFonts w:ascii="Arial" w:hAnsi="Arial" w:cs="Arial"/>
          <w:sz w:val="20"/>
          <w:szCs w:val="20"/>
        </w:rPr>
        <w:t>.</w:t>
      </w:r>
    </w:p>
    <w:p w14:paraId="6C0450A8"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lastRenderedPageBreak/>
        <w:t>Ten aanzien van specifieke nadere (controle) opdrachten geldt dat deze slechts na schriftelijk akkoord vooraf, worden uitgevoerd en gefactureerd, conform vooraf vastgestelde afspraken.</w:t>
      </w:r>
    </w:p>
    <w:p w14:paraId="7C971FDC" w14:textId="77777777" w:rsidR="00C8280F" w:rsidRPr="00714297" w:rsidRDefault="00C8280F" w:rsidP="0018494A">
      <w:pPr>
        <w:pStyle w:val="Lijstalinea"/>
        <w:numPr>
          <w:ilvl w:val="0"/>
          <w:numId w:val="17"/>
        </w:numPr>
        <w:tabs>
          <w:tab w:val="left" w:pos="709"/>
        </w:tabs>
        <w:rPr>
          <w:rFonts w:ascii="Arial" w:hAnsi="Arial" w:cs="Arial"/>
          <w:sz w:val="20"/>
          <w:szCs w:val="20"/>
        </w:rPr>
      </w:pPr>
      <w:r w:rsidRPr="00714297">
        <w:rPr>
          <w:rFonts w:ascii="Arial" w:hAnsi="Arial" w:cs="Arial"/>
          <w:sz w:val="20"/>
          <w:szCs w:val="20"/>
        </w:rPr>
        <w:t>Voor facturatie hanteert Inschrijver het volgende schema:</w:t>
      </w:r>
    </w:p>
    <w:p w14:paraId="4CAE2B3D" w14:textId="77777777" w:rsidR="00C8280F" w:rsidRPr="00714297" w:rsidRDefault="00C8280F" w:rsidP="00714297">
      <w:pPr>
        <w:pStyle w:val="Lijstalinea"/>
        <w:tabs>
          <w:tab w:val="left" w:pos="709"/>
        </w:tabs>
        <w:ind w:left="480"/>
        <w:rPr>
          <w:rFonts w:ascii="Arial" w:hAnsi="Arial" w:cs="Arial"/>
          <w:sz w:val="20"/>
          <w:szCs w:val="20"/>
        </w:rPr>
      </w:pPr>
      <w:r w:rsidRPr="00714297">
        <w:rPr>
          <w:rFonts w:ascii="Arial" w:hAnsi="Arial" w:cs="Arial"/>
          <w:sz w:val="20"/>
          <w:szCs w:val="20"/>
        </w:rPr>
        <w:t>30% van het jaarbedrag bij start interim controle</w:t>
      </w:r>
    </w:p>
    <w:p w14:paraId="50BDA7CA" w14:textId="77777777" w:rsidR="00C8280F" w:rsidRPr="00714297" w:rsidRDefault="00C8280F" w:rsidP="00BE14A0">
      <w:pPr>
        <w:pStyle w:val="Lijstalinea"/>
        <w:tabs>
          <w:tab w:val="left" w:pos="709"/>
        </w:tabs>
        <w:ind w:left="480"/>
        <w:rPr>
          <w:rFonts w:ascii="Arial" w:hAnsi="Arial" w:cs="Arial"/>
          <w:sz w:val="20"/>
          <w:szCs w:val="20"/>
        </w:rPr>
      </w:pPr>
      <w:r w:rsidRPr="00714297">
        <w:rPr>
          <w:rFonts w:ascii="Arial" w:hAnsi="Arial" w:cs="Arial"/>
          <w:sz w:val="20"/>
          <w:szCs w:val="20"/>
        </w:rPr>
        <w:t>40% van het jaarbedrag bij start controle jaarrekening</w:t>
      </w:r>
    </w:p>
    <w:p w14:paraId="16DAC80D" w14:textId="77777777" w:rsidR="00C8280F" w:rsidRPr="00714297" w:rsidRDefault="00C8280F" w:rsidP="00BE14A0">
      <w:pPr>
        <w:pStyle w:val="Lijstalinea"/>
        <w:tabs>
          <w:tab w:val="left" w:pos="709"/>
        </w:tabs>
        <w:ind w:left="480"/>
        <w:rPr>
          <w:rFonts w:ascii="Arial" w:hAnsi="Arial" w:cs="Arial"/>
          <w:sz w:val="20"/>
          <w:szCs w:val="20"/>
        </w:rPr>
      </w:pPr>
      <w:r w:rsidRPr="00714297">
        <w:rPr>
          <w:rFonts w:ascii="Arial" w:hAnsi="Arial" w:cs="Arial"/>
          <w:sz w:val="20"/>
          <w:szCs w:val="20"/>
        </w:rPr>
        <w:t>30% van het jaarbedrag nadat zowel de accountantsverklaring jaarrekening en het Assurance rapport voor de bekostiging zijn opgeleverd.</w:t>
      </w:r>
    </w:p>
    <w:p w14:paraId="62396221" w14:textId="77777777" w:rsidR="00C8280F" w:rsidRPr="00BE14A0" w:rsidRDefault="00C8280F" w:rsidP="0018494A">
      <w:pPr>
        <w:pStyle w:val="Lijstalinea"/>
        <w:numPr>
          <w:ilvl w:val="0"/>
          <w:numId w:val="17"/>
        </w:numPr>
        <w:tabs>
          <w:tab w:val="left" w:pos="709"/>
        </w:tabs>
        <w:rPr>
          <w:rFonts w:ascii="Arial" w:hAnsi="Arial" w:cs="Arial"/>
          <w:sz w:val="20"/>
          <w:szCs w:val="20"/>
        </w:rPr>
      </w:pPr>
      <w:r w:rsidRPr="00BE14A0">
        <w:rPr>
          <w:rFonts w:ascii="Arial" w:hAnsi="Arial" w:cs="Arial"/>
          <w:sz w:val="20"/>
          <w:szCs w:val="20"/>
        </w:rPr>
        <w:t>Inschrijver is gerechtigd om vanaf werkzaamheden boekjaar 2023 (1 juli 2023) één keer per jaar de prijzen te indexeren. Inschrijver dient hiervoor met een Schriftelijk voorstel te komen uiterlijk 1 maand voor ingangsdatum. Prijsaanpassingen dienen te geschieden conform bekend gemaakte CBS-indexering (CPI ‘totaal bestedingen’ 2015=100) van het voorgaande jaar.</w:t>
      </w:r>
    </w:p>
    <w:p w14:paraId="4E7669CC" w14:textId="77777777" w:rsidR="00C8280F" w:rsidRPr="00BE14A0" w:rsidRDefault="00C8280F" w:rsidP="0018494A">
      <w:pPr>
        <w:pStyle w:val="Lijstalinea"/>
        <w:numPr>
          <w:ilvl w:val="0"/>
          <w:numId w:val="17"/>
        </w:numPr>
        <w:tabs>
          <w:tab w:val="left" w:pos="709"/>
        </w:tabs>
        <w:rPr>
          <w:rFonts w:ascii="Arial" w:hAnsi="Arial" w:cs="Arial"/>
          <w:sz w:val="20"/>
          <w:szCs w:val="20"/>
        </w:rPr>
      </w:pPr>
      <w:r w:rsidRPr="00BE14A0">
        <w:rPr>
          <w:rFonts w:ascii="Arial" w:hAnsi="Arial" w:cs="Arial"/>
          <w:sz w:val="20"/>
          <w:szCs w:val="20"/>
        </w:rPr>
        <w:t>Het Koning Willem I College heeft het recht om de Overeenkomst tussentijds kosteloos te beëindigen indien blijkt dat Inschrijver niet kan voldoen aan de gesteld eisen/voorwaarden in de Aanbestedingsdocumenten en de daarop in gediende offerte.</w:t>
      </w:r>
    </w:p>
    <w:p w14:paraId="50B3149A" w14:textId="2E9CBB86" w:rsidR="002D318E" w:rsidRPr="00714297" w:rsidRDefault="00C8280F" w:rsidP="0018494A">
      <w:pPr>
        <w:pStyle w:val="Lijstalinea"/>
        <w:numPr>
          <w:ilvl w:val="0"/>
          <w:numId w:val="17"/>
        </w:numPr>
        <w:tabs>
          <w:tab w:val="left" w:pos="709"/>
        </w:tabs>
        <w:rPr>
          <w:rFonts w:ascii="Arial" w:hAnsi="Arial" w:cs="Arial"/>
          <w:spacing w:val="-1"/>
        </w:rPr>
      </w:pPr>
      <w:r w:rsidRPr="00BE14A0">
        <w:rPr>
          <w:rFonts w:ascii="Arial" w:hAnsi="Arial" w:cs="Arial"/>
          <w:sz w:val="20"/>
          <w:szCs w:val="20"/>
        </w:rPr>
        <w:t>Documenten, opgesteld in verband met het project dienen aan het einde van de Overeenkomst kosteloos aan het Koning Willem I College ter beschikking te worden gesteld</w:t>
      </w:r>
      <w:r w:rsidR="00BE14A0">
        <w:rPr>
          <w:rFonts w:ascii="Arial" w:hAnsi="Arial" w:cs="Arial"/>
          <w:sz w:val="20"/>
          <w:szCs w:val="20"/>
        </w:rPr>
        <w:t>.</w:t>
      </w:r>
    </w:p>
    <w:p w14:paraId="54CEEF94" w14:textId="32BC323B" w:rsidR="00153EF0" w:rsidRPr="00061C4F" w:rsidRDefault="00153EF0" w:rsidP="00153EF0">
      <w:pPr>
        <w:rPr>
          <w:rFonts w:ascii="Arial" w:hAnsi="Arial" w:cs="Arial"/>
          <w:sz w:val="20"/>
          <w:szCs w:val="20"/>
        </w:rPr>
      </w:pPr>
    </w:p>
    <w:p w14:paraId="3196C6F3" w14:textId="56A2E1C1" w:rsidR="009A0CDC" w:rsidRPr="00CE21AE" w:rsidRDefault="00C30010" w:rsidP="0018494A">
      <w:pPr>
        <w:pStyle w:val="Kop2"/>
        <w:numPr>
          <w:ilvl w:val="1"/>
          <w:numId w:val="3"/>
        </w:numPr>
        <w:ind w:left="601" w:hanging="539"/>
        <w:rPr>
          <w:rFonts w:ascii="Arial" w:hAnsi="Arial" w:cs="Arial"/>
        </w:rPr>
      </w:pPr>
      <w:r w:rsidRPr="00CE21AE">
        <w:rPr>
          <w:rFonts w:ascii="Arial" w:hAnsi="Arial" w:cs="Arial"/>
        </w:rPr>
        <w:tab/>
      </w:r>
      <w:bookmarkStart w:id="54" w:name="_Toc96111932"/>
      <w:r w:rsidR="00714297">
        <w:rPr>
          <w:rFonts w:ascii="Arial" w:hAnsi="Arial" w:cs="Arial"/>
        </w:rPr>
        <w:t>Gunningscriteria (v</w:t>
      </w:r>
      <w:r w:rsidR="0056691A" w:rsidRPr="00CE21AE">
        <w:rPr>
          <w:rFonts w:ascii="Arial" w:hAnsi="Arial" w:cs="Arial"/>
        </w:rPr>
        <w:t>ragen</w:t>
      </w:r>
      <w:r w:rsidR="00714297">
        <w:rPr>
          <w:rFonts w:ascii="Arial" w:hAnsi="Arial" w:cs="Arial"/>
        </w:rPr>
        <w:t>)</w:t>
      </w:r>
      <w:r w:rsidR="0056691A" w:rsidRPr="00CE21AE">
        <w:rPr>
          <w:rFonts w:ascii="Arial" w:hAnsi="Arial" w:cs="Arial"/>
        </w:rPr>
        <w:t xml:space="preserve"> ten aanzien van de opdracht</w:t>
      </w:r>
      <w:r w:rsidR="00714297">
        <w:rPr>
          <w:rFonts w:ascii="Arial" w:hAnsi="Arial" w:cs="Arial"/>
        </w:rPr>
        <w:t xml:space="preserve"> (70%)</w:t>
      </w:r>
      <w:bookmarkEnd w:id="54"/>
    </w:p>
    <w:p w14:paraId="005B3079" w14:textId="77777777" w:rsidR="009A0CDC" w:rsidRPr="00CE21AE" w:rsidRDefault="009A0CDC" w:rsidP="009A0CDC">
      <w:pPr>
        <w:rPr>
          <w:rFonts w:ascii="Arial" w:hAnsi="Arial" w:cs="Arial"/>
        </w:rPr>
      </w:pPr>
    </w:p>
    <w:p w14:paraId="1B28CE5B" w14:textId="77777777" w:rsidR="00714297" w:rsidRPr="00BE14A0" w:rsidRDefault="00714297" w:rsidP="00714297">
      <w:pPr>
        <w:rPr>
          <w:rFonts w:ascii="Arial" w:hAnsi="Arial" w:cs="Arial"/>
          <w:sz w:val="20"/>
          <w:szCs w:val="20"/>
        </w:rPr>
      </w:pPr>
      <w:r w:rsidRPr="00BE14A0">
        <w:rPr>
          <w:rFonts w:ascii="Arial" w:hAnsi="Arial" w:cs="Arial"/>
          <w:sz w:val="20"/>
          <w:szCs w:val="20"/>
        </w:rPr>
        <w:t xml:space="preserve">Vragen zijn bedoeld om antwoorden te verkrijgen die beoordeeld zullen worden als (sub)gunningscriterium.  </w:t>
      </w:r>
    </w:p>
    <w:p w14:paraId="07812CD6" w14:textId="77777777" w:rsidR="00714297" w:rsidRPr="00BE14A0" w:rsidRDefault="00714297" w:rsidP="00714297">
      <w:pPr>
        <w:rPr>
          <w:rFonts w:ascii="Arial" w:hAnsi="Arial" w:cs="Arial"/>
          <w:sz w:val="20"/>
          <w:szCs w:val="20"/>
        </w:rPr>
      </w:pPr>
      <w:r w:rsidRPr="00BE14A0">
        <w:rPr>
          <w:rFonts w:ascii="Arial" w:hAnsi="Arial" w:cs="Arial"/>
          <w:sz w:val="20"/>
          <w:szCs w:val="20"/>
        </w:rPr>
        <w:t>De volgende gunningscriteria zijn van toepassing:</w:t>
      </w:r>
    </w:p>
    <w:p w14:paraId="01A1D4EE" w14:textId="77777777" w:rsidR="00714297" w:rsidRDefault="00714297" w:rsidP="00714297">
      <w:pPr>
        <w:rPr>
          <w:rFonts w:ascii="Arial" w:hAnsi="Arial" w:cs="Arial"/>
          <w:spacing w:val="-1"/>
        </w:rPr>
      </w:pPr>
    </w:p>
    <w:p w14:paraId="38725101" w14:textId="77777777" w:rsidR="00714297" w:rsidRPr="00BE14A0" w:rsidRDefault="00714297" w:rsidP="00714297">
      <w:pPr>
        <w:rPr>
          <w:rFonts w:ascii="Arial" w:hAnsi="Arial" w:cs="Arial"/>
          <w:sz w:val="20"/>
          <w:szCs w:val="20"/>
        </w:rPr>
      </w:pPr>
      <w:r w:rsidRPr="00BE14A0">
        <w:rPr>
          <w:rFonts w:ascii="Arial" w:hAnsi="Arial" w:cs="Arial"/>
          <w:sz w:val="20"/>
          <w:szCs w:val="20"/>
        </w:rPr>
        <w:t>Gunningscriterium 1. Kwaliteit/continuïteit dienstverlening (35%)</w:t>
      </w:r>
    </w:p>
    <w:p w14:paraId="149A6317" w14:textId="77777777" w:rsidR="00714297" w:rsidRPr="00BE14A0" w:rsidRDefault="00714297" w:rsidP="00714297">
      <w:pPr>
        <w:rPr>
          <w:rFonts w:ascii="Arial" w:hAnsi="Arial" w:cs="Arial"/>
          <w:sz w:val="20"/>
          <w:szCs w:val="20"/>
        </w:rPr>
      </w:pPr>
      <w:r w:rsidRPr="00BE14A0">
        <w:rPr>
          <w:rFonts w:ascii="Arial" w:hAnsi="Arial" w:cs="Arial"/>
          <w:sz w:val="20"/>
          <w:szCs w:val="20"/>
        </w:rPr>
        <w:t>Hoe zorgt Inschrijver voor de kwaliteit en continuïteit in haar dienstverlening?</w:t>
      </w:r>
    </w:p>
    <w:p w14:paraId="01D8327D" w14:textId="77777777" w:rsidR="00714297" w:rsidRPr="00BE14A0" w:rsidRDefault="00714297" w:rsidP="00714297">
      <w:pPr>
        <w:rPr>
          <w:rFonts w:ascii="Arial" w:hAnsi="Arial" w:cs="Arial"/>
          <w:sz w:val="20"/>
          <w:szCs w:val="20"/>
        </w:rPr>
      </w:pPr>
      <w:r w:rsidRPr="00BE14A0">
        <w:rPr>
          <w:rFonts w:ascii="Arial" w:hAnsi="Arial" w:cs="Arial"/>
          <w:sz w:val="20"/>
          <w:szCs w:val="20"/>
        </w:rPr>
        <w:t>Geef in uw inschrijving tenminste aan:</w:t>
      </w:r>
    </w:p>
    <w:p w14:paraId="5E15A3AD" w14:textId="6CED7461" w:rsidR="00714297" w:rsidRPr="00BE14A0" w:rsidRDefault="00714297" w:rsidP="0018494A">
      <w:pPr>
        <w:pStyle w:val="Lijstalinea"/>
        <w:numPr>
          <w:ilvl w:val="1"/>
          <w:numId w:val="19"/>
        </w:numPr>
        <w:rPr>
          <w:rFonts w:ascii="Arial" w:hAnsi="Arial" w:cs="Arial"/>
          <w:spacing w:val="-1"/>
        </w:rPr>
      </w:pPr>
      <w:r w:rsidRPr="00BE14A0">
        <w:rPr>
          <w:rFonts w:ascii="Arial" w:hAnsi="Arial" w:cs="Arial"/>
          <w:sz w:val="20"/>
          <w:szCs w:val="20"/>
        </w:rPr>
        <w:t>Hoe u een team (functies, aantallen personen en namen van partner/accountant/RA, senior controleleider en controleleider) voor het Koning Willem I College samenstelt en deze inzet (voor welke termijn) ten behoeve van het Koning Willem I College. (30%) (Antwoord maximaal 1 A4</w:t>
      </w:r>
      <w:r w:rsidR="00BE14A0" w:rsidRPr="00BE14A0">
        <w:rPr>
          <w:rFonts w:ascii="Arial" w:hAnsi="Arial" w:cs="Arial"/>
          <w:sz w:val="20"/>
          <w:szCs w:val="20"/>
        </w:rPr>
        <w:t>.)</w:t>
      </w:r>
    </w:p>
    <w:p w14:paraId="7F34FB83" w14:textId="77777777" w:rsidR="00714297" w:rsidRPr="00BE14A0" w:rsidRDefault="00714297" w:rsidP="0018494A">
      <w:pPr>
        <w:pStyle w:val="Lijstalinea"/>
        <w:numPr>
          <w:ilvl w:val="1"/>
          <w:numId w:val="19"/>
        </w:numPr>
        <w:rPr>
          <w:rFonts w:ascii="Arial" w:hAnsi="Arial" w:cs="Arial"/>
          <w:sz w:val="20"/>
          <w:szCs w:val="20"/>
        </w:rPr>
      </w:pPr>
      <w:r w:rsidRPr="00BE14A0">
        <w:rPr>
          <w:rFonts w:ascii="Arial" w:hAnsi="Arial" w:cs="Arial"/>
          <w:sz w:val="20"/>
          <w:szCs w:val="20"/>
        </w:rPr>
        <w:t>Hoe u de kennis en ervaring van het adviesteam garandeert. (70%) (Antwoord maximaal 1 A4.)</w:t>
      </w:r>
    </w:p>
    <w:p w14:paraId="2EA1D55D" w14:textId="77777777" w:rsidR="00714297" w:rsidRDefault="00714297" w:rsidP="00714297">
      <w:pPr>
        <w:rPr>
          <w:rFonts w:ascii="Arial" w:hAnsi="Arial" w:cs="Arial"/>
          <w:spacing w:val="-1"/>
        </w:rPr>
      </w:pPr>
    </w:p>
    <w:p w14:paraId="11832588" w14:textId="77777777" w:rsidR="00714297" w:rsidRPr="00BE14A0" w:rsidRDefault="00714297" w:rsidP="00714297">
      <w:pPr>
        <w:rPr>
          <w:rFonts w:ascii="Arial" w:hAnsi="Arial" w:cs="Arial"/>
          <w:sz w:val="20"/>
          <w:szCs w:val="20"/>
        </w:rPr>
      </w:pPr>
      <w:r w:rsidRPr="00BE14A0">
        <w:rPr>
          <w:rFonts w:ascii="Arial" w:hAnsi="Arial" w:cs="Arial"/>
          <w:sz w:val="20"/>
          <w:szCs w:val="20"/>
        </w:rPr>
        <w:t>Gunningscriterium 2. Maatschappelijk Verantwoord Ondernemen (5%)</w:t>
      </w:r>
    </w:p>
    <w:p w14:paraId="6F439697" w14:textId="77777777" w:rsidR="00714297" w:rsidRPr="00BE14A0" w:rsidRDefault="00714297" w:rsidP="00714297">
      <w:pPr>
        <w:rPr>
          <w:rFonts w:ascii="Arial" w:hAnsi="Arial" w:cs="Arial"/>
          <w:sz w:val="20"/>
          <w:szCs w:val="20"/>
        </w:rPr>
      </w:pPr>
      <w:r w:rsidRPr="00BE14A0">
        <w:rPr>
          <w:rFonts w:ascii="Arial" w:hAnsi="Arial" w:cs="Arial"/>
          <w:sz w:val="20"/>
          <w:szCs w:val="20"/>
        </w:rPr>
        <w:t>Geef in uw inschrijving een bewijs en voeg voorbeelden toe dat u daadwerkelijk Maatschappelijk Verantwoord Ondernemen in de praktijk brengt. (Antwoord maximaal 1 A4.)</w:t>
      </w:r>
    </w:p>
    <w:p w14:paraId="0EF503F0" w14:textId="77777777" w:rsidR="00714297" w:rsidRDefault="00714297" w:rsidP="00714297">
      <w:pPr>
        <w:rPr>
          <w:rFonts w:ascii="Arial" w:hAnsi="Arial" w:cs="Arial"/>
          <w:spacing w:val="-1"/>
        </w:rPr>
      </w:pPr>
    </w:p>
    <w:p w14:paraId="68A4C303" w14:textId="77777777" w:rsidR="00714297" w:rsidRPr="00BE14A0" w:rsidRDefault="00714297" w:rsidP="00714297">
      <w:pPr>
        <w:rPr>
          <w:rFonts w:ascii="Arial" w:hAnsi="Arial" w:cs="Arial"/>
          <w:sz w:val="20"/>
          <w:szCs w:val="20"/>
        </w:rPr>
      </w:pPr>
      <w:r w:rsidRPr="00BE14A0">
        <w:rPr>
          <w:rFonts w:ascii="Arial" w:hAnsi="Arial" w:cs="Arial"/>
          <w:sz w:val="20"/>
          <w:szCs w:val="20"/>
        </w:rPr>
        <w:t>Gunningscriterium 3. Werkwijze jaarrekening controle (15%)</w:t>
      </w:r>
    </w:p>
    <w:p w14:paraId="13DA261B" w14:textId="77777777" w:rsidR="00714297" w:rsidRPr="00BE14A0" w:rsidRDefault="00714297" w:rsidP="00714297">
      <w:pPr>
        <w:rPr>
          <w:rFonts w:ascii="Arial" w:hAnsi="Arial" w:cs="Arial"/>
          <w:sz w:val="20"/>
          <w:szCs w:val="20"/>
        </w:rPr>
      </w:pPr>
      <w:r w:rsidRPr="00BE14A0">
        <w:rPr>
          <w:rFonts w:ascii="Arial" w:hAnsi="Arial" w:cs="Arial"/>
          <w:sz w:val="20"/>
          <w:szCs w:val="20"/>
        </w:rPr>
        <w:t>Hoe zorgt Inschrijver voor de borging van de kwaliteit in haar dienstverlening? Uw antwoord is totaal maximaal 2 A4 voor alle drie de onderstaande vragen bij elkaar.</w:t>
      </w:r>
    </w:p>
    <w:p w14:paraId="32F48F62" w14:textId="77777777" w:rsidR="00714297" w:rsidRPr="00BE14A0" w:rsidRDefault="00714297" w:rsidP="00714297">
      <w:pPr>
        <w:rPr>
          <w:rFonts w:ascii="Arial" w:hAnsi="Arial" w:cs="Arial"/>
          <w:sz w:val="20"/>
          <w:szCs w:val="20"/>
        </w:rPr>
      </w:pPr>
      <w:r w:rsidRPr="00BE14A0">
        <w:rPr>
          <w:rFonts w:ascii="Arial" w:hAnsi="Arial" w:cs="Arial"/>
          <w:sz w:val="20"/>
          <w:szCs w:val="20"/>
        </w:rPr>
        <w:t>Geef in uw inschrijving tenminste aan:</w:t>
      </w:r>
    </w:p>
    <w:p w14:paraId="6B2D7791" w14:textId="25E9183C" w:rsidR="00714297" w:rsidRPr="00BE14A0" w:rsidRDefault="00714297" w:rsidP="00714297">
      <w:pPr>
        <w:tabs>
          <w:tab w:val="left" w:pos="1134"/>
        </w:tabs>
        <w:ind w:firstLine="705"/>
        <w:rPr>
          <w:rFonts w:ascii="Arial" w:hAnsi="Arial" w:cs="Arial"/>
          <w:sz w:val="20"/>
          <w:szCs w:val="20"/>
        </w:rPr>
      </w:pPr>
      <w:r>
        <w:rPr>
          <w:rFonts w:ascii="Arial" w:hAnsi="Arial" w:cs="Arial"/>
          <w:spacing w:val="-1"/>
        </w:rPr>
        <w:t>3.1</w:t>
      </w:r>
      <w:r>
        <w:rPr>
          <w:rFonts w:ascii="Arial" w:hAnsi="Arial" w:cs="Arial"/>
          <w:spacing w:val="-1"/>
        </w:rPr>
        <w:tab/>
      </w:r>
      <w:r w:rsidRPr="00BE14A0">
        <w:rPr>
          <w:rFonts w:ascii="Arial" w:hAnsi="Arial" w:cs="Arial"/>
          <w:sz w:val="20"/>
          <w:szCs w:val="20"/>
        </w:rPr>
        <w:t>Op welke wijze Inschrijver de jaarrekening controle aanpakt. (3</w:t>
      </w:r>
      <w:r w:rsidR="007D6887">
        <w:rPr>
          <w:rFonts w:ascii="Arial" w:hAnsi="Arial" w:cs="Arial"/>
          <w:sz w:val="20"/>
          <w:szCs w:val="20"/>
        </w:rPr>
        <w:t>4</w:t>
      </w:r>
      <w:r w:rsidRPr="00BE14A0">
        <w:rPr>
          <w:rFonts w:ascii="Arial" w:hAnsi="Arial" w:cs="Arial"/>
          <w:sz w:val="20"/>
          <w:szCs w:val="20"/>
        </w:rPr>
        <w:t>%)</w:t>
      </w:r>
    </w:p>
    <w:p w14:paraId="4A50F521" w14:textId="45542AEF" w:rsidR="00714297" w:rsidRPr="00BE14A0" w:rsidRDefault="00714297" w:rsidP="00714297">
      <w:pPr>
        <w:tabs>
          <w:tab w:val="left" w:pos="1134"/>
        </w:tabs>
        <w:ind w:left="1128" w:hanging="420"/>
        <w:rPr>
          <w:rFonts w:ascii="Arial" w:hAnsi="Arial" w:cs="Arial"/>
          <w:sz w:val="20"/>
          <w:szCs w:val="20"/>
        </w:rPr>
      </w:pPr>
      <w:r w:rsidRPr="00BE14A0">
        <w:rPr>
          <w:rFonts w:ascii="Arial" w:hAnsi="Arial" w:cs="Arial"/>
          <w:sz w:val="20"/>
          <w:szCs w:val="20"/>
        </w:rPr>
        <w:t>3.2</w:t>
      </w:r>
      <w:r w:rsidRPr="00BE14A0">
        <w:rPr>
          <w:rFonts w:ascii="Arial" w:hAnsi="Arial" w:cs="Arial"/>
          <w:sz w:val="20"/>
          <w:szCs w:val="20"/>
        </w:rPr>
        <w:tab/>
        <w:t>Wat verwacht Inschrijver op welke momenten van welke personen bij het Koning Willem I College. (33%)</w:t>
      </w:r>
    </w:p>
    <w:p w14:paraId="1ED8CBC8" w14:textId="77777777" w:rsidR="00714297" w:rsidRPr="00BE14A0" w:rsidRDefault="00714297" w:rsidP="00714297">
      <w:pPr>
        <w:tabs>
          <w:tab w:val="left" w:pos="1134"/>
        </w:tabs>
        <w:ind w:left="1128" w:hanging="420"/>
        <w:rPr>
          <w:rFonts w:ascii="Arial" w:hAnsi="Arial" w:cs="Arial"/>
          <w:sz w:val="20"/>
          <w:szCs w:val="20"/>
        </w:rPr>
      </w:pPr>
      <w:r w:rsidRPr="00BE14A0">
        <w:rPr>
          <w:rFonts w:ascii="Arial" w:hAnsi="Arial" w:cs="Arial"/>
          <w:sz w:val="20"/>
          <w:szCs w:val="20"/>
        </w:rPr>
        <w:t>3.3</w:t>
      </w:r>
      <w:r w:rsidRPr="00BE14A0">
        <w:rPr>
          <w:rFonts w:ascii="Arial" w:hAnsi="Arial" w:cs="Arial"/>
          <w:sz w:val="20"/>
          <w:szCs w:val="20"/>
        </w:rPr>
        <w:tab/>
        <w:t>Wat is de meerwaarde van Inschrijver voor de financiële afdeling om relevante ontwikkelingen te kunnen blijven volgen. Inschrijver beschrijft duidelijk welke communicatiemiddelen zij beschikbaar stelt en wat zij daarnaast nog meer doet aan informatieverstrekking, met welke frequentie en welke kwaliteit. (33%)</w:t>
      </w:r>
    </w:p>
    <w:p w14:paraId="7E0E747F" w14:textId="77777777" w:rsidR="00714297" w:rsidRDefault="00714297" w:rsidP="00714297">
      <w:pPr>
        <w:tabs>
          <w:tab w:val="left" w:pos="1134"/>
        </w:tabs>
        <w:ind w:left="1128" w:hanging="420"/>
        <w:rPr>
          <w:rFonts w:ascii="Arial" w:hAnsi="Arial" w:cs="Arial"/>
          <w:spacing w:val="-1"/>
        </w:rPr>
      </w:pPr>
    </w:p>
    <w:p w14:paraId="0B9818DC" w14:textId="3DB8C09B" w:rsidR="00714297" w:rsidRPr="00BE14A0" w:rsidRDefault="00714297" w:rsidP="00714297">
      <w:pPr>
        <w:tabs>
          <w:tab w:val="left" w:pos="1134"/>
        </w:tabs>
        <w:ind w:left="1128" w:hanging="1128"/>
        <w:rPr>
          <w:rFonts w:ascii="Arial" w:hAnsi="Arial" w:cs="Arial"/>
          <w:sz w:val="20"/>
          <w:szCs w:val="20"/>
        </w:rPr>
      </w:pPr>
      <w:r w:rsidRPr="00BE14A0">
        <w:rPr>
          <w:rFonts w:ascii="Arial" w:hAnsi="Arial" w:cs="Arial"/>
          <w:sz w:val="20"/>
          <w:szCs w:val="20"/>
        </w:rPr>
        <w:t>Gunningscriterium 4. Werkwijze bekostigingscontrole (15%)</w:t>
      </w:r>
    </w:p>
    <w:p w14:paraId="64FE78FA" w14:textId="60897E3F" w:rsidR="00714297" w:rsidRPr="00BE14A0" w:rsidRDefault="00714297" w:rsidP="00BE14A0">
      <w:pPr>
        <w:tabs>
          <w:tab w:val="left" w:pos="0"/>
          <w:tab w:val="left" w:pos="709"/>
        </w:tabs>
        <w:rPr>
          <w:rFonts w:ascii="Arial" w:hAnsi="Arial" w:cs="Arial"/>
          <w:sz w:val="20"/>
          <w:szCs w:val="20"/>
        </w:rPr>
      </w:pPr>
      <w:r w:rsidRPr="00BE14A0">
        <w:rPr>
          <w:rFonts w:ascii="Arial" w:hAnsi="Arial" w:cs="Arial"/>
          <w:sz w:val="20"/>
          <w:szCs w:val="20"/>
        </w:rPr>
        <w:t>Hoe zorgt Inschrijver voor borging van de kwaliteit van haar dienstverlening? Uw antwoord is totaal</w:t>
      </w:r>
      <w:r w:rsidR="00BE14A0">
        <w:rPr>
          <w:rFonts w:ascii="Arial" w:hAnsi="Arial" w:cs="Arial"/>
          <w:sz w:val="20"/>
          <w:szCs w:val="20"/>
        </w:rPr>
        <w:t xml:space="preserve"> </w:t>
      </w:r>
      <w:r w:rsidRPr="00BE14A0">
        <w:rPr>
          <w:rFonts w:ascii="Arial" w:hAnsi="Arial" w:cs="Arial"/>
          <w:sz w:val="20"/>
          <w:szCs w:val="20"/>
        </w:rPr>
        <w:t>maximaal 1 A4 voor alle drie de onderstaande vragen bij elkaar.</w:t>
      </w:r>
    </w:p>
    <w:p w14:paraId="1173EC7C" w14:textId="77777777" w:rsidR="00714297" w:rsidRPr="00BE14A0" w:rsidRDefault="00714297" w:rsidP="00714297">
      <w:pPr>
        <w:tabs>
          <w:tab w:val="left" w:pos="709"/>
          <w:tab w:val="left" w:pos="1134"/>
        </w:tabs>
        <w:ind w:left="1128" w:hanging="1128"/>
        <w:rPr>
          <w:rFonts w:ascii="Arial" w:hAnsi="Arial" w:cs="Arial"/>
          <w:sz w:val="20"/>
          <w:szCs w:val="20"/>
        </w:rPr>
      </w:pPr>
      <w:r w:rsidRPr="00BE14A0">
        <w:rPr>
          <w:rFonts w:ascii="Arial" w:hAnsi="Arial" w:cs="Arial"/>
          <w:sz w:val="20"/>
          <w:szCs w:val="20"/>
        </w:rPr>
        <w:t>Geef in uw inschrijving tenminste aan:</w:t>
      </w:r>
    </w:p>
    <w:p w14:paraId="27440679" w14:textId="00C0DFF7" w:rsidR="00714297" w:rsidRPr="00BE14A0" w:rsidRDefault="00BE14A0" w:rsidP="00BE14A0">
      <w:pPr>
        <w:tabs>
          <w:tab w:val="left" w:pos="1134"/>
        </w:tabs>
        <w:ind w:firstLine="705"/>
        <w:rPr>
          <w:rFonts w:ascii="Arial" w:hAnsi="Arial" w:cs="Arial"/>
          <w:sz w:val="20"/>
          <w:szCs w:val="20"/>
        </w:rPr>
      </w:pPr>
      <w:r>
        <w:rPr>
          <w:rFonts w:ascii="Arial" w:hAnsi="Arial" w:cs="Arial"/>
          <w:sz w:val="20"/>
          <w:szCs w:val="20"/>
        </w:rPr>
        <w:t xml:space="preserve">4.1 </w:t>
      </w:r>
      <w:r>
        <w:rPr>
          <w:rFonts w:ascii="Arial" w:hAnsi="Arial" w:cs="Arial"/>
          <w:sz w:val="20"/>
          <w:szCs w:val="20"/>
        </w:rPr>
        <w:tab/>
      </w:r>
      <w:r w:rsidR="00714297" w:rsidRPr="00BE14A0">
        <w:rPr>
          <w:rFonts w:ascii="Arial" w:hAnsi="Arial" w:cs="Arial"/>
          <w:sz w:val="20"/>
          <w:szCs w:val="20"/>
        </w:rPr>
        <w:t>Op welke wijze u de bekostigingscontrole aanpakt. (3</w:t>
      </w:r>
      <w:r w:rsidR="007D6887">
        <w:rPr>
          <w:rFonts w:ascii="Arial" w:hAnsi="Arial" w:cs="Arial"/>
          <w:sz w:val="20"/>
          <w:szCs w:val="20"/>
        </w:rPr>
        <w:t>4</w:t>
      </w:r>
      <w:r w:rsidR="00714297" w:rsidRPr="00BE14A0">
        <w:rPr>
          <w:rFonts w:ascii="Arial" w:hAnsi="Arial" w:cs="Arial"/>
          <w:sz w:val="20"/>
          <w:szCs w:val="20"/>
        </w:rPr>
        <w:t>%)</w:t>
      </w:r>
    </w:p>
    <w:p w14:paraId="77B916FC" w14:textId="561DEBDE" w:rsidR="00714297" w:rsidRPr="00BE14A0" w:rsidRDefault="00BE14A0" w:rsidP="00BE14A0">
      <w:pPr>
        <w:tabs>
          <w:tab w:val="left" w:pos="709"/>
          <w:tab w:val="left" w:pos="1134"/>
        </w:tabs>
        <w:ind w:left="1129" w:hanging="420"/>
        <w:rPr>
          <w:rFonts w:ascii="Arial" w:hAnsi="Arial" w:cs="Arial"/>
          <w:sz w:val="20"/>
          <w:szCs w:val="20"/>
        </w:rPr>
      </w:pPr>
      <w:r>
        <w:rPr>
          <w:rFonts w:ascii="Arial" w:hAnsi="Arial" w:cs="Arial"/>
          <w:sz w:val="20"/>
          <w:szCs w:val="20"/>
        </w:rPr>
        <w:t xml:space="preserve">4.2 </w:t>
      </w:r>
      <w:r>
        <w:rPr>
          <w:rFonts w:ascii="Arial" w:hAnsi="Arial" w:cs="Arial"/>
          <w:sz w:val="20"/>
          <w:szCs w:val="20"/>
        </w:rPr>
        <w:tab/>
      </w:r>
      <w:r w:rsidR="00714297" w:rsidRPr="00BE14A0">
        <w:rPr>
          <w:rFonts w:ascii="Arial" w:hAnsi="Arial" w:cs="Arial"/>
          <w:sz w:val="20"/>
          <w:szCs w:val="20"/>
        </w:rPr>
        <w:t>Welke activiteiten Inschrijver op welke momenten van welke personen binnen het Koning</w:t>
      </w:r>
      <w:r>
        <w:rPr>
          <w:rFonts w:ascii="Arial" w:hAnsi="Arial" w:cs="Arial"/>
          <w:sz w:val="20"/>
          <w:szCs w:val="20"/>
        </w:rPr>
        <w:t> </w:t>
      </w:r>
      <w:r w:rsidR="00714297" w:rsidRPr="00BE14A0">
        <w:rPr>
          <w:rFonts w:ascii="Arial" w:hAnsi="Arial" w:cs="Arial"/>
          <w:sz w:val="20"/>
          <w:szCs w:val="20"/>
        </w:rPr>
        <w:t>Willem I College verwacht. Dit afzonderlijk voor zowel MBO als Vavo. (33%)</w:t>
      </w:r>
    </w:p>
    <w:p w14:paraId="12B3C93F" w14:textId="59A1A893" w:rsidR="00714297" w:rsidRPr="00BE14A0" w:rsidRDefault="00BE14A0" w:rsidP="00BE14A0">
      <w:pPr>
        <w:tabs>
          <w:tab w:val="left" w:pos="709"/>
          <w:tab w:val="left" w:pos="1134"/>
        </w:tabs>
        <w:ind w:left="1129" w:hanging="1129"/>
        <w:rPr>
          <w:rFonts w:ascii="Arial" w:hAnsi="Arial" w:cs="Arial"/>
          <w:sz w:val="20"/>
          <w:szCs w:val="20"/>
        </w:rPr>
      </w:pPr>
      <w:r>
        <w:rPr>
          <w:rFonts w:ascii="Arial" w:hAnsi="Arial" w:cs="Arial"/>
          <w:sz w:val="20"/>
          <w:szCs w:val="20"/>
        </w:rPr>
        <w:lastRenderedPageBreak/>
        <w:tab/>
        <w:t xml:space="preserve">4.3 </w:t>
      </w:r>
      <w:r>
        <w:rPr>
          <w:rFonts w:ascii="Arial" w:hAnsi="Arial" w:cs="Arial"/>
          <w:sz w:val="20"/>
          <w:szCs w:val="20"/>
        </w:rPr>
        <w:tab/>
      </w:r>
      <w:r w:rsidR="00714297" w:rsidRPr="00BE14A0">
        <w:rPr>
          <w:rFonts w:ascii="Arial" w:hAnsi="Arial" w:cs="Arial"/>
          <w:sz w:val="20"/>
          <w:szCs w:val="20"/>
        </w:rPr>
        <w:t>De studentenadministratie is vergaand gedigitaliseerd. Wat zijn naar uw verwachting de inspanning in uren van het Koning Willem I College functionarissen in de door u hiervoor genoemde activiteiten. (33%)</w:t>
      </w:r>
    </w:p>
    <w:p w14:paraId="163C2791" w14:textId="77777777" w:rsidR="00714297" w:rsidRPr="00D51CC2" w:rsidRDefault="00714297" w:rsidP="00714297">
      <w:pPr>
        <w:rPr>
          <w:rFonts w:ascii="Arial" w:hAnsi="Arial" w:cs="Arial"/>
          <w:spacing w:val="-1"/>
        </w:rPr>
      </w:pPr>
    </w:p>
    <w:p w14:paraId="4520BBB2" w14:textId="1CC6A990" w:rsidR="008E7D1F" w:rsidRPr="00BE14A0" w:rsidRDefault="00714297" w:rsidP="00714297">
      <w:pPr>
        <w:pStyle w:val="Default"/>
        <w:rPr>
          <w:rFonts w:ascii="Arial" w:hAnsi="Arial" w:cs="Arial"/>
          <w:color w:val="auto"/>
          <w:sz w:val="20"/>
          <w:szCs w:val="20"/>
        </w:rPr>
      </w:pPr>
      <w:r w:rsidRPr="00BE14A0">
        <w:rPr>
          <w:rFonts w:ascii="Arial" w:hAnsi="Arial" w:cs="Arial"/>
          <w:color w:val="auto"/>
          <w:sz w:val="20"/>
          <w:szCs w:val="20"/>
        </w:rPr>
        <w:t>Wij zullen de aanbiedingen onderling vergelijken, waarbij wij los scoren en tot consensus komen per vraag</w:t>
      </w:r>
      <w:r w:rsidR="008E7D1F" w:rsidRPr="00BE14A0">
        <w:rPr>
          <w:rFonts w:ascii="Arial" w:hAnsi="Arial" w:cs="Arial"/>
          <w:color w:val="auto"/>
          <w:sz w:val="20"/>
          <w:szCs w:val="20"/>
        </w:rPr>
        <w:t>.)</w:t>
      </w:r>
    </w:p>
    <w:p w14:paraId="71C3F2D5" w14:textId="6382E609" w:rsidR="00657DB5" w:rsidRPr="00922583" w:rsidRDefault="00EF3719" w:rsidP="0018494A">
      <w:pPr>
        <w:pStyle w:val="Kop2"/>
        <w:numPr>
          <w:ilvl w:val="1"/>
          <w:numId w:val="3"/>
        </w:numPr>
        <w:ind w:left="782"/>
        <w:rPr>
          <w:rFonts w:ascii="Arial" w:hAnsi="Arial" w:cs="Arial"/>
        </w:rPr>
      </w:pPr>
      <w:bookmarkStart w:id="55" w:name="_Toc96111933"/>
      <w:r w:rsidRPr="00922583">
        <w:rPr>
          <w:rFonts w:ascii="Arial" w:hAnsi="Arial" w:cs="Arial"/>
        </w:rPr>
        <w:t>P</w:t>
      </w:r>
      <w:r w:rsidR="00657DB5" w:rsidRPr="00922583">
        <w:rPr>
          <w:rFonts w:ascii="Arial" w:hAnsi="Arial" w:cs="Arial"/>
        </w:rPr>
        <w:t>rijs</w:t>
      </w:r>
      <w:r w:rsidR="00BE14A0">
        <w:rPr>
          <w:rFonts w:ascii="Arial" w:hAnsi="Arial" w:cs="Arial"/>
        </w:rPr>
        <w:t xml:space="preserve"> (30%)</w:t>
      </w:r>
      <w:bookmarkEnd w:id="55"/>
    </w:p>
    <w:p w14:paraId="0547D01E" w14:textId="77777777" w:rsidR="00657DB5" w:rsidRPr="00CE21AE" w:rsidRDefault="00657DB5" w:rsidP="00657DB5">
      <w:pPr>
        <w:ind w:left="30"/>
        <w:rPr>
          <w:rFonts w:ascii="Arial" w:hAnsi="Arial" w:cs="Arial"/>
        </w:rPr>
      </w:pPr>
    </w:p>
    <w:p w14:paraId="72272B2B" w14:textId="77777777" w:rsidR="00BE14A0" w:rsidRPr="00BE14A0" w:rsidRDefault="00BE14A0" w:rsidP="00BE14A0">
      <w:pPr>
        <w:rPr>
          <w:rFonts w:ascii="Arial" w:hAnsi="Arial" w:cs="Arial"/>
          <w:sz w:val="20"/>
          <w:szCs w:val="20"/>
        </w:rPr>
      </w:pPr>
      <w:r w:rsidRPr="00BE14A0">
        <w:rPr>
          <w:rFonts w:ascii="Arial" w:hAnsi="Arial" w:cs="Arial"/>
          <w:sz w:val="20"/>
          <w:szCs w:val="20"/>
        </w:rPr>
        <w:t>De prijzen dienen te worden ingevuld in de als bijlage opgenomen calculatiesheet. Deze bijlage dient digitaal als Excel document aan de inschrijving te worden toegevoegd.</w:t>
      </w:r>
    </w:p>
    <w:p w14:paraId="63AFF8B2" w14:textId="77777777" w:rsidR="00BE14A0" w:rsidRPr="00BE14A0" w:rsidRDefault="00BE14A0" w:rsidP="00BE14A0">
      <w:pPr>
        <w:rPr>
          <w:rFonts w:ascii="Arial" w:hAnsi="Arial" w:cs="Arial"/>
          <w:sz w:val="20"/>
          <w:szCs w:val="20"/>
        </w:rPr>
      </w:pPr>
    </w:p>
    <w:p w14:paraId="70E4AA0A" w14:textId="77777777" w:rsidR="00BE14A0" w:rsidRPr="00BE14A0" w:rsidRDefault="00BE14A0" w:rsidP="00BE14A0">
      <w:pPr>
        <w:rPr>
          <w:rFonts w:ascii="Arial" w:hAnsi="Arial" w:cs="Arial"/>
          <w:sz w:val="20"/>
          <w:szCs w:val="20"/>
        </w:rPr>
      </w:pPr>
      <w:r w:rsidRPr="00BE14A0">
        <w:rPr>
          <w:rFonts w:ascii="Arial" w:hAnsi="Arial" w:cs="Arial"/>
          <w:sz w:val="20"/>
          <w:szCs w:val="20"/>
        </w:rPr>
        <w:t>Voor de opdrachten 1, 2 en 3, vermeld in paragraaf 2.2, wordt de Inschrijver verzocht een bindend tarief in de vorm van een aanneemsom per opdracht per jaar af te geven. De prijsstelling dient “all-in” te zijn, exclusief btw, en te gelden voor de contractduur van twee jaar. (Dit bedrag zal voor 50% de score van de prijs uitmaken.)</w:t>
      </w:r>
    </w:p>
    <w:p w14:paraId="0F5C389F" w14:textId="77777777" w:rsidR="00BE14A0" w:rsidRPr="00BE14A0" w:rsidRDefault="00BE14A0" w:rsidP="00BE14A0">
      <w:pPr>
        <w:rPr>
          <w:rFonts w:ascii="Arial" w:hAnsi="Arial" w:cs="Arial"/>
          <w:sz w:val="20"/>
          <w:szCs w:val="20"/>
        </w:rPr>
      </w:pPr>
    </w:p>
    <w:p w14:paraId="72D559F6" w14:textId="5868F837" w:rsidR="00561908" w:rsidRPr="002D318E" w:rsidRDefault="00BE14A0" w:rsidP="00BE14A0">
      <w:pPr>
        <w:rPr>
          <w:rFonts w:ascii="Arial" w:hAnsi="Arial" w:cs="Arial"/>
        </w:rPr>
      </w:pPr>
      <w:r w:rsidRPr="00BE14A0">
        <w:rPr>
          <w:rFonts w:ascii="Arial" w:hAnsi="Arial" w:cs="Arial"/>
          <w:sz w:val="20"/>
          <w:szCs w:val="20"/>
        </w:rPr>
        <w:t xml:space="preserve">Voor de opdrachten </w:t>
      </w:r>
      <w:r>
        <w:rPr>
          <w:rFonts w:ascii="Arial" w:hAnsi="Arial" w:cs="Arial"/>
          <w:sz w:val="20"/>
          <w:szCs w:val="20"/>
        </w:rPr>
        <w:t>4</w:t>
      </w:r>
      <w:r w:rsidRPr="00BE14A0">
        <w:rPr>
          <w:rFonts w:ascii="Arial" w:hAnsi="Arial" w:cs="Arial"/>
          <w:sz w:val="20"/>
          <w:szCs w:val="20"/>
        </w:rPr>
        <w:t xml:space="preserve"> en </w:t>
      </w:r>
      <w:r>
        <w:rPr>
          <w:rFonts w:ascii="Arial" w:hAnsi="Arial" w:cs="Arial"/>
          <w:sz w:val="20"/>
          <w:szCs w:val="20"/>
        </w:rPr>
        <w:t>5</w:t>
      </w:r>
      <w:r w:rsidRPr="00BE14A0">
        <w:rPr>
          <w:rFonts w:ascii="Arial" w:hAnsi="Arial" w:cs="Arial"/>
          <w:sz w:val="20"/>
          <w:szCs w:val="20"/>
        </w:rPr>
        <w:t>, vermeld in paragraaf 2.2, wordt inschrijver verzocht een opgave te doen van de uurtarieven van de volgende functionarissen: partner/accountant RA, senior controleleider/RA, controleleider, assistent-accountant, stagiaire. Er is gekozen voor een gangbare functiebenaming. Indien de inschrijver binnen zijn organisatie andere benamingen hanteert, kunnen deze tussen haakjes achter de genoemde functionarissen vermeld worden. Dit ten behoeve van de onderlinge vergelijkbaarheid van de inschrijvers. De uurtarieven behoren van toepassing te zijn op de werkzaamheden ten behoeve van specifieke controleopdrachten. Opgegeven tarieven dienen marktconform en “all-in” te zijn, exclusief btw, en te gelden voor de Contractduur. (Dit bedrag zal voor 50% de score van de prijs uitmaken.)</w:t>
      </w:r>
      <w:r w:rsidR="009F48BF" w:rsidRPr="00153EF0">
        <w:rPr>
          <w:rFonts w:ascii="Arial" w:hAnsi="Arial" w:cs="Arial"/>
          <w:sz w:val="20"/>
          <w:szCs w:val="20"/>
        </w:rPr>
        <w:t xml:space="preserve"> </w:t>
      </w:r>
    </w:p>
    <w:p w14:paraId="5506CD96" w14:textId="77777777" w:rsidR="00657DB5" w:rsidRPr="00CE21AE" w:rsidRDefault="00EF3719" w:rsidP="0018494A">
      <w:pPr>
        <w:pStyle w:val="Kop2"/>
        <w:numPr>
          <w:ilvl w:val="1"/>
          <w:numId w:val="3"/>
        </w:numPr>
        <w:ind w:left="782"/>
        <w:rPr>
          <w:rFonts w:ascii="Arial" w:hAnsi="Arial" w:cs="Arial"/>
        </w:rPr>
      </w:pPr>
      <w:bookmarkStart w:id="56" w:name="_Toc96111934"/>
      <w:r w:rsidRPr="00CE21AE">
        <w:rPr>
          <w:rFonts w:ascii="Arial" w:hAnsi="Arial" w:cs="Arial"/>
        </w:rPr>
        <w:t>V</w:t>
      </w:r>
      <w:r w:rsidR="00657DB5" w:rsidRPr="00CE21AE">
        <w:rPr>
          <w:rFonts w:ascii="Arial" w:hAnsi="Arial" w:cs="Arial"/>
        </w:rPr>
        <w:t>arianten</w:t>
      </w:r>
      <w:bookmarkEnd w:id="56"/>
    </w:p>
    <w:p w14:paraId="0109C47E" w14:textId="77777777" w:rsidR="00657DB5" w:rsidRPr="00CE21AE" w:rsidRDefault="00657DB5">
      <w:pPr>
        <w:rPr>
          <w:rFonts w:ascii="Arial" w:hAnsi="Arial" w:cs="Arial"/>
        </w:rPr>
      </w:pPr>
    </w:p>
    <w:p w14:paraId="6A14B683" w14:textId="40005E7D" w:rsidR="00657DB5" w:rsidRPr="00153EF0" w:rsidRDefault="009F48BF">
      <w:pPr>
        <w:rPr>
          <w:rFonts w:ascii="Arial" w:hAnsi="Arial" w:cs="Arial"/>
          <w:sz w:val="20"/>
          <w:szCs w:val="20"/>
        </w:rPr>
      </w:pPr>
      <w:r w:rsidRPr="00153EF0">
        <w:rPr>
          <w:rFonts w:ascii="Arial" w:hAnsi="Arial" w:cs="Arial"/>
          <w:sz w:val="20"/>
          <w:szCs w:val="20"/>
        </w:rPr>
        <w:t>Het indienen van varianten is niet toegestaan. Varianten worden niet beoordeeld.</w:t>
      </w:r>
    </w:p>
    <w:p w14:paraId="6935C9DC" w14:textId="77777777" w:rsidR="009F48BF" w:rsidRPr="00CE21AE" w:rsidRDefault="009F48BF">
      <w:pPr>
        <w:rPr>
          <w:rFonts w:ascii="Arial" w:hAnsi="Arial" w:cs="Arial"/>
          <w:color w:val="7030A0"/>
        </w:rPr>
      </w:pPr>
    </w:p>
    <w:p w14:paraId="37AAB9F3" w14:textId="780164C2" w:rsidR="00657DB5" w:rsidRPr="00CE21AE" w:rsidRDefault="00657DB5">
      <w:pPr>
        <w:rPr>
          <w:rFonts w:ascii="Arial" w:hAnsi="Arial" w:cs="Arial"/>
        </w:rPr>
      </w:pPr>
    </w:p>
    <w:p w14:paraId="2BAC6A82" w14:textId="77777777" w:rsidR="00657DB5" w:rsidRPr="00CE21AE" w:rsidRDefault="00657DB5">
      <w:pPr>
        <w:rPr>
          <w:rFonts w:ascii="Arial" w:hAnsi="Arial" w:cs="Arial"/>
        </w:rPr>
      </w:pPr>
    </w:p>
    <w:p w14:paraId="107EBECB" w14:textId="0D154C1A" w:rsidR="00032380" w:rsidRPr="00CE21AE" w:rsidRDefault="00032380">
      <w:pPr>
        <w:rPr>
          <w:rFonts w:ascii="Arial" w:hAnsi="Arial" w:cs="Arial"/>
        </w:rPr>
      </w:pPr>
      <w:r w:rsidRPr="00CE21AE">
        <w:rPr>
          <w:rFonts w:ascii="Arial" w:hAnsi="Arial" w:cs="Arial"/>
        </w:rPr>
        <w:br w:type="page"/>
      </w:r>
    </w:p>
    <w:p w14:paraId="696A22BF" w14:textId="12822174" w:rsidR="00FE1FE7" w:rsidRPr="00CE21AE" w:rsidRDefault="00657DB5" w:rsidP="0018494A">
      <w:pPr>
        <w:pStyle w:val="Kop1"/>
        <w:numPr>
          <w:ilvl w:val="0"/>
          <w:numId w:val="11"/>
        </w:numPr>
        <w:rPr>
          <w:rFonts w:ascii="Arial" w:hAnsi="Arial" w:cs="Arial"/>
        </w:rPr>
      </w:pPr>
      <w:bookmarkStart w:id="57" w:name="_Toc96111935"/>
      <w:r w:rsidRPr="00CE21AE">
        <w:rPr>
          <w:rFonts w:ascii="Arial" w:hAnsi="Arial" w:cs="Arial"/>
        </w:rPr>
        <w:lastRenderedPageBreak/>
        <w:t>Beoordeling van i</w:t>
      </w:r>
      <w:r w:rsidR="00032380" w:rsidRPr="00CE21AE">
        <w:rPr>
          <w:rFonts w:ascii="Arial" w:hAnsi="Arial" w:cs="Arial"/>
        </w:rPr>
        <w:t>nschrijvingen</w:t>
      </w:r>
      <w:bookmarkEnd w:id="57"/>
    </w:p>
    <w:p w14:paraId="27C3F1A6" w14:textId="77777777" w:rsidR="00032380" w:rsidRPr="00CE21AE" w:rsidRDefault="00032380" w:rsidP="00032380">
      <w:pPr>
        <w:rPr>
          <w:rFonts w:ascii="Arial" w:hAnsi="Arial" w:cs="Arial"/>
        </w:rPr>
      </w:pPr>
    </w:p>
    <w:p w14:paraId="231A353D" w14:textId="77777777" w:rsidR="00096FE5" w:rsidRPr="00153EF0" w:rsidRDefault="00096FE5" w:rsidP="00032380">
      <w:pPr>
        <w:rPr>
          <w:rFonts w:ascii="Arial" w:hAnsi="Arial" w:cs="Arial"/>
          <w:sz w:val="20"/>
          <w:szCs w:val="20"/>
        </w:rPr>
      </w:pPr>
      <w:r w:rsidRPr="00153EF0">
        <w:rPr>
          <w:rFonts w:ascii="Arial" w:hAnsi="Arial" w:cs="Arial"/>
          <w:sz w:val="20"/>
          <w:szCs w:val="20"/>
        </w:rPr>
        <w:t>In dit hoofdstuk wordt beschreven hoe inschrijvingen worden beoordeeld.</w:t>
      </w:r>
    </w:p>
    <w:p w14:paraId="3F792706" w14:textId="77777777" w:rsidR="006745CB" w:rsidRPr="00CE21AE" w:rsidRDefault="00EF3719" w:rsidP="0018494A">
      <w:pPr>
        <w:pStyle w:val="Kop2"/>
        <w:numPr>
          <w:ilvl w:val="1"/>
          <w:numId w:val="4"/>
        </w:numPr>
        <w:ind w:left="771" w:hanging="709"/>
        <w:rPr>
          <w:rFonts w:ascii="Arial" w:hAnsi="Arial" w:cs="Arial"/>
        </w:rPr>
      </w:pPr>
      <w:bookmarkStart w:id="58" w:name="_Toc96111936"/>
      <w:r w:rsidRPr="00CE21AE">
        <w:rPr>
          <w:rFonts w:ascii="Arial" w:hAnsi="Arial" w:cs="Arial"/>
        </w:rPr>
        <w:t>T</w:t>
      </w:r>
      <w:r w:rsidR="00096FE5" w:rsidRPr="00CE21AE">
        <w:rPr>
          <w:rFonts w:ascii="Arial" w:hAnsi="Arial" w:cs="Arial"/>
        </w:rPr>
        <w:t>oetsing aan de vormvereisten</w:t>
      </w:r>
      <w:bookmarkEnd w:id="58"/>
    </w:p>
    <w:p w14:paraId="25DADE0F" w14:textId="77777777" w:rsidR="008A5B59" w:rsidRPr="00CE21AE" w:rsidRDefault="008A5B59" w:rsidP="008A5B59">
      <w:pPr>
        <w:rPr>
          <w:rFonts w:ascii="Arial" w:hAnsi="Arial" w:cs="Arial"/>
        </w:rPr>
      </w:pPr>
    </w:p>
    <w:p w14:paraId="5885A6DC" w14:textId="65C53F47" w:rsidR="00096FE5" w:rsidRPr="00153EF0" w:rsidRDefault="00096FE5" w:rsidP="008A5B59">
      <w:pPr>
        <w:rPr>
          <w:rFonts w:ascii="Arial" w:hAnsi="Arial" w:cs="Arial"/>
          <w:sz w:val="20"/>
          <w:szCs w:val="20"/>
        </w:rPr>
      </w:pPr>
      <w:r w:rsidRPr="00153EF0">
        <w:rPr>
          <w:rFonts w:ascii="Arial" w:hAnsi="Arial" w:cs="Arial"/>
          <w:sz w:val="20"/>
          <w:szCs w:val="20"/>
        </w:rPr>
        <w:t xml:space="preserve">Tijdig ingediende inschrijvingen worden allereerst getoetst aan het voldoen aan de vormvereisten. Inschrijvingen die niet aan de vormvereisten voldoen worden uitgesloten van </w:t>
      </w:r>
      <w:r w:rsidR="00BE14A0">
        <w:rPr>
          <w:rFonts w:ascii="Arial" w:hAnsi="Arial" w:cs="Arial"/>
          <w:sz w:val="20"/>
          <w:szCs w:val="20"/>
        </w:rPr>
        <w:t>de procedure/</w:t>
      </w:r>
      <w:r w:rsidRPr="00153EF0">
        <w:rPr>
          <w:rFonts w:ascii="Arial" w:hAnsi="Arial" w:cs="Arial"/>
          <w:sz w:val="20"/>
          <w:szCs w:val="20"/>
        </w:rPr>
        <w:t>verdere beoordeling.</w:t>
      </w:r>
    </w:p>
    <w:p w14:paraId="1A5F35B8" w14:textId="257FD03D" w:rsidR="008A5B59" w:rsidRPr="00CE21AE" w:rsidRDefault="00EF3719" w:rsidP="0018494A">
      <w:pPr>
        <w:pStyle w:val="Kop2"/>
        <w:numPr>
          <w:ilvl w:val="1"/>
          <w:numId w:val="4"/>
        </w:numPr>
        <w:ind w:left="771" w:hanging="709"/>
        <w:rPr>
          <w:rFonts w:ascii="Arial" w:hAnsi="Arial" w:cs="Arial"/>
        </w:rPr>
      </w:pPr>
      <w:bookmarkStart w:id="59" w:name="_Toc96111937"/>
      <w:r w:rsidRPr="00CE21AE">
        <w:rPr>
          <w:rFonts w:ascii="Arial" w:hAnsi="Arial" w:cs="Arial"/>
        </w:rPr>
        <w:t xml:space="preserve">Voldoen </w:t>
      </w:r>
      <w:r w:rsidR="00096FE5" w:rsidRPr="00CE21AE">
        <w:rPr>
          <w:rFonts w:ascii="Arial" w:hAnsi="Arial" w:cs="Arial"/>
        </w:rPr>
        <w:t xml:space="preserve">aan de eisen ten aanzien </w:t>
      </w:r>
      <w:r w:rsidR="007434CF" w:rsidRPr="00CE21AE">
        <w:rPr>
          <w:rFonts w:ascii="Arial" w:hAnsi="Arial" w:cs="Arial"/>
        </w:rPr>
        <w:t>van inschrijvers</w:t>
      </w:r>
      <w:bookmarkEnd w:id="59"/>
    </w:p>
    <w:p w14:paraId="519C879E" w14:textId="77777777" w:rsidR="00986230" w:rsidRPr="00CE21AE" w:rsidRDefault="00986230" w:rsidP="00986230">
      <w:pPr>
        <w:rPr>
          <w:rFonts w:ascii="Arial" w:hAnsi="Arial" w:cs="Arial"/>
        </w:rPr>
      </w:pPr>
    </w:p>
    <w:p w14:paraId="7D0BA5F1" w14:textId="2BACEBF0" w:rsidR="00096FE5" w:rsidRDefault="00096FE5" w:rsidP="00986230">
      <w:pPr>
        <w:rPr>
          <w:rFonts w:ascii="Arial" w:hAnsi="Arial" w:cs="Arial"/>
        </w:rPr>
      </w:pPr>
      <w:r w:rsidRPr="00153EF0">
        <w:rPr>
          <w:rFonts w:ascii="Arial" w:hAnsi="Arial" w:cs="Arial"/>
          <w:sz w:val="20"/>
          <w:szCs w:val="20"/>
        </w:rPr>
        <w:t>Inschrijvingen die voldoen aan de vormvereisten worden getoetst op het voldoen aan de e</w:t>
      </w:r>
      <w:r w:rsidR="007434CF" w:rsidRPr="00153EF0">
        <w:rPr>
          <w:rFonts w:ascii="Arial" w:hAnsi="Arial" w:cs="Arial"/>
          <w:sz w:val="20"/>
          <w:szCs w:val="20"/>
        </w:rPr>
        <w:t xml:space="preserve">isen ten aanzien van </w:t>
      </w:r>
      <w:r w:rsidR="00BE14A0">
        <w:rPr>
          <w:rFonts w:ascii="Arial" w:hAnsi="Arial" w:cs="Arial"/>
          <w:sz w:val="20"/>
          <w:szCs w:val="20"/>
        </w:rPr>
        <w:t>I</w:t>
      </w:r>
      <w:r w:rsidR="007434CF" w:rsidRPr="00153EF0">
        <w:rPr>
          <w:rFonts w:ascii="Arial" w:hAnsi="Arial" w:cs="Arial"/>
          <w:sz w:val="20"/>
          <w:szCs w:val="20"/>
        </w:rPr>
        <w:t>nschrijvers</w:t>
      </w:r>
      <w:r w:rsidRPr="00153EF0">
        <w:rPr>
          <w:rFonts w:ascii="Arial" w:hAnsi="Arial" w:cs="Arial"/>
          <w:sz w:val="20"/>
          <w:szCs w:val="20"/>
        </w:rPr>
        <w:t xml:space="preserve">. </w:t>
      </w:r>
      <w:r w:rsidR="00BE14A0" w:rsidRPr="00BE14A0">
        <w:rPr>
          <w:rFonts w:ascii="Arial" w:hAnsi="Arial" w:cs="Arial"/>
          <w:sz w:val="20"/>
          <w:szCs w:val="20"/>
        </w:rPr>
        <w:t>Inschrijvingen die niet voldoen aan de eisen ten aanzien van de Inschrijvers worden uitgesloten van de procedure/verdere beoordeling</w:t>
      </w:r>
      <w:r w:rsidRPr="00153EF0">
        <w:rPr>
          <w:rFonts w:ascii="Arial" w:hAnsi="Arial" w:cs="Arial"/>
          <w:sz w:val="20"/>
          <w:szCs w:val="20"/>
        </w:rPr>
        <w:t>.</w:t>
      </w:r>
      <w:r w:rsidRPr="00CE21AE">
        <w:rPr>
          <w:rFonts w:ascii="Arial" w:hAnsi="Arial" w:cs="Arial"/>
        </w:rPr>
        <w:t xml:space="preserve"> </w:t>
      </w:r>
    </w:p>
    <w:p w14:paraId="23E415E1" w14:textId="00281B5B" w:rsidR="00BE14A0" w:rsidRDefault="00BE14A0" w:rsidP="00986230">
      <w:pPr>
        <w:rPr>
          <w:rFonts w:ascii="Arial" w:hAnsi="Arial" w:cs="Arial"/>
        </w:rPr>
      </w:pPr>
    </w:p>
    <w:p w14:paraId="6562404E" w14:textId="76553440" w:rsidR="00BE14A0" w:rsidRPr="006F3A89" w:rsidRDefault="00BE14A0" w:rsidP="0018494A">
      <w:pPr>
        <w:pStyle w:val="Kop2"/>
        <w:numPr>
          <w:ilvl w:val="1"/>
          <w:numId w:val="4"/>
        </w:numPr>
        <w:spacing w:before="240" w:after="240"/>
        <w:ind w:left="709" w:hanging="709"/>
        <w:rPr>
          <w:rFonts w:ascii="Arial" w:hAnsi="Arial" w:cs="Arial"/>
        </w:rPr>
      </w:pPr>
      <w:bookmarkStart w:id="60" w:name="_Toc353648523"/>
      <w:bookmarkStart w:id="61" w:name="_Toc362336040"/>
      <w:bookmarkStart w:id="62" w:name="_Toc362341555"/>
      <w:bookmarkStart w:id="63" w:name="_Toc446495379"/>
      <w:bookmarkStart w:id="64" w:name="_Toc510737715"/>
      <w:bookmarkStart w:id="65" w:name="_Toc42859502"/>
      <w:bookmarkStart w:id="66" w:name="_Toc96111938"/>
      <w:r w:rsidRPr="006F3A89">
        <w:rPr>
          <w:rFonts w:ascii="Arial" w:hAnsi="Arial" w:cs="Arial"/>
        </w:rPr>
        <w:t xml:space="preserve">Voldoen aan de eisen ten aanzien van de </w:t>
      </w:r>
      <w:bookmarkEnd w:id="60"/>
      <w:bookmarkEnd w:id="61"/>
      <w:bookmarkEnd w:id="62"/>
      <w:r w:rsidRPr="006F3A89">
        <w:rPr>
          <w:rFonts w:ascii="Arial" w:hAnsi="Arial" w:cs="Arial"/>
        </w:rPr>
        <w:t>opdracht</w:t>
      </w:r>
      <w:bookmarkEnd w:id="63"/>
      <w:bookmarkEnd w:id="64"/>
      <w:bookmarkEnd w:id="65"/>
      <w:bookmarkEnd w:id="66"/>
    </w:p>
    <w:p w14:paraId="0549DE09" w14:textId="77777777" w:rsidR="00BE14A0" w:rsidRPr="00365525" w:rsidRDefault="00BE14A0" w:rsidP="00BE14A0">
      <w:pPr>
        <w:rPr>
          <w:rFonts w:ascii="Arial" w:hAnsi="Arial" w:cs="Arial"/>
          <w:sz w:val="20"/>
          <w:szCs w:val="20"/>
        </w:rPr>
      </w:pPr>
      <w:r w:rsidRPr="00365525">
        <w:rPr>
          <w:rFonts w:ascii="Arial" w:hAnsi="Arial" w:cs="Arial"/>
          <w:sz w:val="20"/>
          <w:szCs w:val="20"/>
        </w:rPr>
        <w:t xml:space="preserve">Inschrijvingen die voldoen aan de vormvereisten en aan de eisen ten aanzien van de Inschrijvers worden getoetst op het voldoen aan de eisen ten aanzien van de opdracht. </w:t>
      </w:r>
    </w:p>
    <w:p w14:paraId="1DAE1188" w14:textId="77777777" w:rsidR="00BE14A0" w:rsidRPr="00CE21AE" w:rsidRDefault="00BE14A0" w:rsidP="00986230">
      <w:pPr>
        <w:rPr>
          <w:rFonts w:ascii="Arial" w:hAnsi="Arial" w:cs="Arial"/>
          <w:color w:val="E36C0A" w:themeColor="accent6" w:themeShade="BF"/>
        </w:rPr>
      </w:pPr>
    </w:p>
    <w:p w14:paraId="42E9FDD2" w14:textId="10A0E932" w:rsidR="00096FE5" w:rsidRPr="00CE21AE" w:rsidRDefault="00520568" w:rsidP="00C30010">
      <w:pPr>
        <w:pStyle w:val="Kop2"/>
        <w:ind w:left="62"/>
        <w:rPr>
          <w:rFonts w:ascii="Arial" w:hAnsi="Arial" w:cs="Arial"/>
        </w:rPr>
      </w:pPr>
      <w:bookmarkStart w:id="67" w:name="_Toc96111939"/>
      <w:r w:rsidRPr="00CE21AE">
        <w:rPr>
          <w:rFonts w:ascii="Arial" w:hAnsi="Arial" w:cs="Arial"/>
        </w:rPr>
        <w:t>5.</w:t>
      </w:r>
      <w:r w:rsidR="00365525">
        <w:rPr>
          <w:rFonts w:ascii="Arial" w:hAnsi="Arial" w:cs="Arial"/>
        </w:rPr>
        <w:t>4</w:t>
      </w:r>
      <w:r w:rsidR="00C30010" w:rsidRPr="00CE21AE">
        <w:rPr>
          <w:rFonts w:ascii="Arial" w:hAnsi="Arial" w:cs="Arial"/>
        </w:rPr>
        <w:tab/>
      </w:r>
      <w:r w:rsidR="00EF3719" w:rsidRPr="00CE21AE">
        <w:rPr>
          <w:rFonts w:ascii="Arial" w:hAnsi="Arial" w:cs="Arial"/>
        </w:rPr>
        <w:t xml:space="preserve">Beoordeling </w:t>
      </w:r>
      <w:r w:rsidRPr="00CE21AE">
        <w:rPr>
          <w:rFonts w:ascii="Arial" w:hAnsi="Arial" w:cs="Arial"/>
        </w:rPr>
        <w:t>van antwoorden op vragen</w:t>
      </w:r>
      <w:bookmarkEnd w:id="67"/>
    </w:p>
    <w:p w14:paraId="25BB3117" w14:textId="77777777" w:rsidR="00096FE5" w:rsidRPr="00CE21AE" w:rsidRDefault="00096FE5" w:rsidP="00986230">
      <w:pPr>
        <w:rPr>
          <w:rFonts w:ascii="Arial" w:hAnsi="Arial" w:cs="Arial"/>
        </w:rPr>
      </w:pPr>
    </w:p>
    <w:p w14:paraId="758C29C7" w14:textId="77777777" w:rsidR="00365525" w:rsidRPr="00365525" w:rsidRDefault="00365525" w:rsidP="00365525">
      <w:pPr>
        <w:ind w:right="-2"/>
        <w:jc w:val="both"/>
        <w:rPr>
          <w:rFonts w:ascii="Arial" w:hAnsi="Arial" w:cs="Arial"/>
          <w:sz w:val="20"/>
          <w:szCs w:val="20"/>
        </w:rPr>
      </w:pPr>
      <w:r w:rsidRPr="00365525">
        <w:rPr>
          <w:rFonts w:ascii="Arial" w:hAnsi="Arial" w:cs="Arial"/>
          <w:sz w:val="20"/>
          <w:szCs w:val="20"/>
        </w:rPr>
        <w:t>Van inschrijvingen die voldoen aan de vormvereisten, de eisen ten aanzien van inschrijvers en aan de eisen ten aanzien van de opdracht, worden de antwoorden op de vragen door een team van deskundige beoordelaars beoordeeld.</w:t>
      </w:r>
    </w:p>
    <w:p w14:paraId="1D2BAC8F" w14:textId="77777777" w:rsidR="00365525" w:rsidRPr="00365525" w:rsidRDefault="00365525" w:rsidP="00365525">
      <w:pPr>
        <w:ind w:right="-2"/>
        <w:jc w:val="both"/>
        <w:rPr>
          <w:rFonts w:ascii="Arial" w:hAnsi="Arial" w:cs="Arial"/>
          <w:sz w:val="20"/>
          <w:szCs w:val="20"/>
        </w:rPr>
      </w:pPr>
      <w:r w:rsidRPr="00365525">
        <w:rPr>
          <w:rFonts w:ascii="Arial" w:hAnsi="Arial" w:cs="Arial"/>
          <w:sz w:val="20"/>
          <w:szCs w:val="20"/>
        </w:rPr>
        <w:t>Elke beoordelaar toetst individueel of de Inschrijver alle aspecten van de kwalitatieve gunningscriteria heeft beantwoord en kent de punten toe. Dat gebeurt aan de hand van het vastgestelde beoordelingskader.</w:t>
      </w:r>
    </w:p>
    <w:p w14:paraId="2F87A7C4" w14:textId="77777777" w:rsidR="00365525" w:rsidRPr="00365525" w:rsidRDefault="00365525" w:rsidP="00365525">
      <w:pPr>
        <w:jc w:val="both"/>
        <w:rPr>
          <w:rFonts w:ascii="Arial" w:hAnsi="Arial" w:cs="Arial"/>
          <w:sz w:val="20"/>
          <w:szCs w:val="20"/>
        </w:rPr>
      </w:pPr>
      <w:r w:rsidRPr="00365525">
        <w:rPr>
          <w:rFonts w:ascii="Arial" w:hAnsi="Arial" w:cs="Arial"/>
          <w:sz w:val="20"/>
          <w:szCs w:val="20"/>
        </w:rPr>
        <w:t>Vervolgens vindt een plenaire beoordelingssessie met de beoordelaars plaats. In dat overleg wordt in consensus een gezamenlijke puntentoekenning bepaald.</w:t>
      </w:r>
    </w:p>
    <w:p w14:paraId="023BDE6D" w14:textId="77777777" w:rsidR="00365525" w:rsidRPr="00365525" w:rsidRDefault="00365525" w:rsidP="00365525">
      <w:pPr>
        <w:tabs>
          <w:tab w:val="left" w:pos="426"/>
        </w:tabs>
        <w:rPr>
          <w:rFonts w:ascii="Arial" w:hAnsi="Arial" w:cs="Arial"/>
          <w:sz w:val="20"/>
          <w:szCs w:val="20"/>
        </w:rPr>
      </w:pPr>
    </w:p>
    <w:p w14:paraId="4DD0B55E" w14:textId="77777777" w:rsidR="00365525" w:rsidRPr="00365525" w:rsidRDefault="00365525" w:rsidP="00365525">
      <w:pPr>
        <w:rPr>
          <w:rFonts w:ascii="Arial" w:hAnsi="Arial" w:cs="Arial"/>
          <w:sz w:val="20"/>
          <w:szCs w:val="20"/>
        </w:rPr>
      </w:pPr>
      <w:r w:rsidRPr="00365525">
        <w:rPr>
          <w:rFonts w:ascii="Arial" w:hAnsi="Arial" w:cs="Arial"/>
          <w:sz w:val="20"/>
          <w:szCs w:val="20"/>
        </w:rPr>
        <w:t>De door alle Inschrijvers ingediende antwoorden zullen onderling vergeleken worden en als goed, ruim voldoende, voldoende, matig of slecht gewaardeerd worden. De vragen worden dus relatief beoordeeld waarbij onderstaande score zal gelden.</w:t>
      </w:r>
    </w:p>
    <w:p w14:paraId="5ACAB2B6" w14:textId="77777777" w:rsidR="00365525" w:rsidRPr="00365525" w:rsidRDefault="00365525" w:rsidP="00365525">
      <w:pPr>
        <w:rPr>
          <w:rFonts w:ascii="Arial" w:hAnsi="Arial" w:cs="Arial"/>
          <w:sz w:val="20"/>
          <w:szCs w:val="20"/>
        </w:rPr>
      </w:pPr>
    </w:p>
    <w:tbl>
      <w:tblPr>
        <w:tblW w:w="0" w:type="auto"/>
        <w:tblInd w:w="101" w:type="dxa"/>
        <w:tblLayout w:type="fixed"/>
        <w:tblLook w:val="01E0" w:firstRow="1" w:lastRow="1" w:firstColumn="1" w:lastColumn="1" w:noHBand="0" w:noVBand="0"/>
      </w:tblPr>
      <w:tblGrid>
        <w:gridCol w:w="5450"/>
        <w:gridCol w:w="888"/>
      </w:tblGrid>
      <w:tr w:rsidR="00365525" w:rsidRPr="00365525" w14:paraId="3D3B89A4" w14:textId="77777777" w:rsidTr="00E070F6">
        <w:trPr>
          <w:trHeight w:hRule="exact" w:val="336"/>
        </w:trPr>
        <w:tc>
          <w:tcPr>
            <w:tcW w:w="5450" w:type="dxa"/>
            <w:hideMark/>
          </w:tcPr>
          <w:p w14:paraId="2D36DF9D" w14:textId="77777777" w:rsidR="00365525" w:rsidRPr="00365525" w:rsidRDefault="00365525" w:rsidP="00E070F6">
            <w:pPr>
              <w:rPr>
                <w:rFonts w:ascii="Arial" w:hAnsi="Arial" w:cs="Arial"/>
                <w:sz w:val="20"/>
                <w:szCs w:val="20"/>
              </w:rPr>
            </w:pPr>
            <w:r w:rsidRPr="00365525">
              <w:rPr>
                <w:rFonts w:ascii="Arial" w:hAnsi="Arial" w:cs="Arial"/>
                <w:sz w:val="20"/>
                <w:szCs w:val="20"/>
              </w:rPr>
              <w:t>Totaal aantal procenten per gunningscriterium</w:t>
            </w:r>
          </w:p>
        </w:tc>
        <w:tc>
          <w:tcPr>
            <w:tcW w:w="888" w:type="dxa"/>
          </w:tcPr>
          <w:p w14:paraId="2D2D484D" w14:textId="77777777" w:rsidR="00365525" w:rsidRPr="00365525" w:rsidRDefault="00365525" w:rsidP="00E070F6">
            <w:pPr>
              <w:rPr>
                <w:rFonts w:ascii="Arial" w:hAnsi="Arial" w:cs="Arial"/>
                <w:sz w:val="20"/>
                <w:szCs w:val="20"/>
              </w:rPr>
            </w:pPr>
          </w:p>
        </w:tc>
      </w:tr>
      <w:tr w:rsidR="00365525" w:rsidRPr="00365525" w14:paraId="2A5C60C9" w14:textId="77777777" w:rsidTr="00E070F6">
        <w:trPr>
          <w:trHeight w:hRule="exact" w:val="253"/>
        </w:trPr>
        <w:tc>
          <w:tcPr>
            <w:tcW w:w="5450" w:type="dxa"/>
            <w:hideMark/>
          </w:tcPr>
          <w:p w14:paraId="301C1FFC" w14:textId="77777777" w:rsidR="00365525" w:rsidRPr="00365525" w:rsidRDefault="00365525" w:rsidP="00E070F6">
            <w:pPr>
              <w:rPr>
                <w:rFonts w:ascii="Arial" w:hAnsi="Arial" w:cs="Arial"/>
                <w:sz w:val="20"/>
                <w:szCs w:val="20"/>
              </w:rPr>
            </w:pPr>
            <w:r w:rsidRPr="00365525">
              <w:rPr>
                <w:rFonts w:ascii="Arial" w:hAnsi="Arial" w:cs="Arial"/>
                <w:sz w:val="20"/>
                <w:szCs w:val="20"/>
              </w:rPr>
              <w:t>Per subgunningscriterium dat goed scoort</w:t>
            </w:r>
          </w:p>
        </w:tc>
        <w:tc>
          <w:tcPr>
            <w:tcW w:w="888" w:type="dxa"/>
            <w:hideMark/>
          </w:tcPr>
          <w:p w14:paraId="4203E45B" w14:textId="77777777" w:rsidR="00365525" w:rsidRPr="00365525" w:rsidRDefault="00365525" w:rsidP="00E070F6">
            <w:pPr>
              <w:rPr>
                <w:rFonts w:ascii="Arial" w:hAnsi="Arial" w:cs="Arial"/>
                <w:sz w:val="20"/>
                <w:szCs w:val="20"/>
              </w:rPr>
            </w:pPr>
            <w:r w:rsidRPr="00365525">
              <w:rPr>
                <w:rFonts w:ascii="Arial" w:hAnsi="Arial" w:cs="Arial"/>
                <w:sz w:val="20"/>
                <w:szCs w:val="20"/>
              </w:rPr>
              <w:t>100%</w:t>
            </w:r>
          </w:p>
        </w:tc>
      </w:tr>
      <w:tr w:rsidR="00365525" w:rsidRPr="00365525" w14:paraId="79F2EB13" w14:textId="77777777" w:rsidTr="00E070F6">
        <w:trPr>
          <w:trHeight w:hRule="exact" w:val="253"/>
        </w:trPr>
        <w:tc>
          <w:tcPr>
            <w:tcW w:w="5450" w:type="dxa"/>
            <w:hideMark/>
          </w:tcPr>
          <w:p w14:paraId="34F9BDCF" w14:textId="77777777" w:rsidR="00365525" w:rsidRPr="00365525" w:rsidRDefault="00365525" w:rsidP="00E070F6">
            <w:pPr>
              <w:rPr>
                <w:rFonts w:ascii="Arial" w:hAnsi="Arial" w:cs="Arial"/>
                <w:sz w:val="20"/>
                <w:szCs w:val="20"/>
              </w:rPr>
            </w:pPr>
            <w:r w:rsidRPr="00365525">
              <w:rPr>
                <w:rFonts w:ascii="Arial" w:hAnsi="Arial" w:cs="Arial"/>
                <w:sz w:val="20"/>
                <w:szCs w:val="20"/>
              </w:rPr>
              <w:t>Per subgunningscriterium dat ruim voldoende scoort</w:t>
            </w:r>
          </w:p>
        </w:tc>
        <w:tc>
          <w:tcPr>
            <w:tcW w:w="888" w:type="dxa"/>
            <w:hideMark/>
          </w:tcPr>
          <w:p w14:paraId="6BF39047" w14:textId="77777777" w:rsidR="00365525" w:rsidRPr="00365525" w:rsidRDefault="00365525" w:rsidP="00E070F6">
            <w:pPr>
              <w:rPr>
                <w:rFonts w:ascii="Arial" w:hAnsi="Arial" w:cs="Arial"/>
                <w:sz w:val="20"/>
                <w:szCs w:val="20"/>
              </w:rPr>
            </w:pPr>
            <w:r w:rsidRPr="00365525">
              <w:rPr>
                <w:rFonts w:ascii="Arial" w:hAnsi="Arial" w:cs="Arial"/>
                <w:sz w:val="20"/>
                <w:szCs w:val="20"/>
              </w:rPr>
              <w:t>75%</w:t>
            </w:r>
          </w:p>
        </w:tc>
      </w:tr>
      <w:tr w:rsidR="00365525" w:rsidRPr="00365525" w14:paraId="0D41CF67" w14:textId="77777777" w:rsidTr="00E070F6">
        <w:trPr>
          <w:trHeight w:hRule="exact" w:val="253"/>
        </w:trPr>
        <w:tc>
          <w:tcPr>
            <w:tcW w:w="5450" w:type="dxa"/>
            <w:hideMark/>
          </w:tcPr>
          <w:p w14:paraId="77313EB2" w14:textId="77777777" w:rsidR="00365525" w:rsidRPr="00365525" w:rsidRDefault="00365525" w:rsidP="00E070F6">
            <w:pPr>
              <w:rPr>
                <w:rFonts w:ascii="Arial" w:hAnsi="Arial" w:cs="Arial"/>
                <w:sz w:val="20"/>
                <w:szCs w:val="20"/>
              </w:rPr>
            </w:pPr>
            <w:r w:rsidRPr="00365525">
              <w:rPr>
                <w:rFonts w:ascii="Arial" w:hAnsi="Arial" w:cs="Arial"/>
                <w:sz w:val="20"/>
                <w:szCs w:val="20"/>
              </w:rPr>
              <w:t>Per subgunningscriterium dat voldoende scoort</w:t>
            </w:r>
          </w:p>
        </w:tc>
        <w:tc>
          <w:tcPr>
            <w:tcW w:w="888" w:type="dxa"/>
            <w:hideMark/>
          </w:tcPr>
          <w:p w14:paraId="373F2A2D" w14:textId="77777777" w:rsidR="00365525" w:rsidRPr="00365525" w:rsidRDefault="00365525" w:rsidP="00E070F6">
            <w:pPr>
              <w:rPr>
                <w:rFonts w:ascii="Arial" w:hAnsi="Arial" w:cs="Arial"/>
                <w:sz w:val="20"/>
                <w:szCs w:val="20"/>
              </w:rPr>
            </w:pPr>
            <w:r w:rsidRPr="00365525">
              <w:rPr>
                <w:rFonts w:ascii="Arial" w:hAnsi="Arial" w:cs="Arial"/>
                <w:sz w:val="20"/>
                <w:szCs w:val="20"/>
              </w:rPr>
              <w:t>50%</w:t>
            </w:r>
          </w:p>
        </w:tc>
      </w:tr>
      <w:tr w:rsidR="00365525" w:rsidRPr="00365525" w14:paraId="458EE157" w14:textId="77777777" w:rsidTr="00E070F6">
        <w:trPr>
          <w:trHeight w:hRule="exact" w:val="253"/>
        </w:trPr>
        <w:tc>
          <w:tcPr>
            <w:tcW w:w="5450" w:type="dxa"/>
            <w:hideMark/>
          </w:tcPr>
          <w:p w14:paraId="30BE47BC" w14:textId="77777777" w:rsidR="00365525" w:rsidRPr="00365525" w:rsidRDefault="00365525" w:rsidP="00E070F6">
            <w:pPr>
              <w:rPr>
                <w:rFonts w:ascii="Arial" w:hAnsi="Arial" w:cs="Arial"/>
                <w:sz w:val="20"/>
                <w:szCs w:val="20"/>
              </w:rPr>
            </w:pPr>
            <w:r w:rsidRPr="00365525">
              <w:rPr>
                <w:rFonts w:ascii="Arial" w:hAnsi="Arial" w:cs="Arial"/>
                <w:sz w:val="20"/>
                <w:szCs w:val="20"/>
              </w:rPr>
              <w:t>Per subgunningscriterium dat matig scoort</w:t>
            </w:r>
          </w:p>
        </w:tc>
        <w:tc>
          <w:tcPr>
            <w:tcW w:w="888" w:type="dxa"/>
            <w:hideMark/>
          </w:tcPr>
          <w:p w14:paraId="0ED2BC4F" w14:textId="77777777" w:rsidR="00365525" w:rsidRPr="00365525" w:rsidRDefault="00365525" w:rsidP="00E070F6">
            <w:pPr>
              <w:rPr>
                <w:rFonts w:ascii="Arial" w:hAnsi="Arial" w:cs="Arial"/>
                <w:sz w:val="20"/>
                <w:szCs w:val="20"/>
              </w:rPr>
            </w:pPr>
            <w:r w:rsidRPr="00365525">
              <w:rPr>
                <w:rFonts w:ascii="Arial" w:hAnsi="Arial" w:cs="Arial"/>
                <w:sz w:val="20"/>
                <w:szCs w:val="20"/>
              </w:rPr>
              <w:t>25%</w:t>
            </w:r>
          </w:p>
        </w:tc>
      </w:tr>
      <w:tr w:rsidR="00365525" w:rsidRPr="00365525" w14:paraId="57CC40B1" w14:textId="77777777" w:rsidTr="00E070F6">
        <w:trPr>
          <w:trHeight w:hRule="exact" w:val="336"/>
        </w:trPr>
        <w:tc>
          <w:tcPr>
            <w:tcW w:w="5450" w:type="dxa"/>
            <w:hideMark/>
          </w:tcPr>
          <w:p w14:paraId="15679AC1" w14:textId="77777777" w:rsidR="00365525" w:rsidRPr="00365525" w:rsidRDefault="00365525" w:rsidP="00E070F6">
            <w:pPr>
              <w:rPr>
                <w:rFonts w:ascii="Arial" w:hAnsi="Arial" w:cs="Arial"/>
                <w:sz w:val="20"/>
                <w:szCs w:val="20"/>
              </w:rPr>
            </w:pPr>
            <w:r w:rsidRPr="00365525">
              <w:rPr>
                <w:rFonts w:ascii="Arial" w:hAnsi="Arial" w:cs="Arial"/>
                <w:sz w:val="20"/>
                <w:szCs w:val="20"/>
              </w:rPr>
              <w:t>Per subgunningscriterium dat slecht scoort</w:t>
            </w:r>
          </w:p>
        </w:tc>
        <w:tc>
          <w:tcPr>
            <w:tcW w:w="888" w:type="dxa"/>
            <w:hideMark/>
          </w:tcPr>
          <w:p w14:paraId="42A890EA" w14:textId="77777777" w:rsidR="00365525" w:rsidRPr="00365525" w:rsidRDefault="00365525" w:rsidP="00E070F6">
            <w:pPr>
              <w:rPr>
                <w:rFonts w:ascii="Arial" w:hAnsi="Arial" w:cs="Arial"/>
                <w:sz w:val="20"/>
                <w:szCs w:val="20"/>
              </w:rPr>
            </w:pPr>
            <w:r w:rsidRPr="00365525">
              <w:rPr>
                <w:rFonts w:ascii="Arial" w:hAnsi="Arial" w:cs="Arial"/>
                <w:sz w:val="20"/>
                <w:szCs w:val="20"/>
              </w:rPr>
              <w:t>0%</w:t>
            </w:r>
          </w:p>
        </w:tc>
      </w:tr>
    </w:tbl>
    <w:p w14:paraId="1B846E1F" w14:textId="549BBC1B" w:rsidR="009C6A45" w:rsidRDefault="009C6A45" w:rsidP="002D318E">
      <w:pPr>
        <w:rPr>
          <w:rFonts w:ascii="Arial" w:hAnsi="Arial" w:cs="Arial"/>
          <w:sz w:val="20"/>
          <w:szCs w:val="20"/>
          <w:lang w:eastAsia="nl-NL"/>
        </w:rPr>
      </w:pPr>
    </w:p>
    <w:p w14:paraId="71578A6E" w14:textId="170D38F4" w:rsidR="002D318E" w:rsidRDefault="002D318E" w:rsidP="002D318E">
      <w:pPr>
        <w:rPr>
          <w:rFonts w:ascii="Arial" w:hAnsi="Arial" w:cs="Arial"/>
          <w:sz w:val="20"/>
          <w:szCs w:val="20"/>
        </w:rPr>
      </w:pPr>
    </w:p>
    <w:p w14:paraId="0A8354E1" w14:textId="47481F4C" w:rsidR="00365525" w:rsidRPr="006F3A89" w:rsidRDefault="00365525" w:rsidP="00365525">
      <w:pPr>
        <w:pStyle w:val="Kop2"/>
        <w:numPr>
          <w:ilvl w:val="1"/>
          <w:numId w:val="0"/>
        </w:numPr>
        <w:spacing w:before="240" w:after="240"/>
        <w:ind w:left="709" w:hanging="709"/>
        <w:rPr>
          <w:rFonts w:ascii="Arial" w:hAnsi="Arial" w:cs="Arial"/>
        </w:rPr>
      </w:pPr>
      <w:bookmarkStart w:id="68" w:name="_Toc510737717"/>
      <w:bookmarkStart w:id="69" w:name="_Toc42859504"/>
      <w:bookmarkStart w:id="70" w:name="_Toc96111940"/>
      <w:r>
        <w:rPr>
          <w:rFonts w:ascii="Arial" w:hAnsi="Arial" w:cs="Arial"/>
        </w:rPr>
        <w:t>5.5</w:t>
      </w:r>
      <w:r>
        <w:rPr>
          <w:rFonts w:ascii="Arial" w:hAnsi="Arial" w:cs="Arial"/>
        </w:rPr>
        <w:tab/>
      </w:r>
      <w:r w:rsidRPr="006F3A89">
        <w:rPr>
          <w:rFonts w:ascii="Arial" w:hAnsi="Arial" w:cs="Arial"/>
        </w:rPr>
        <w:t>B</w:t>
      </w:r>
      <w:r w:rsidRPr="006F3A89">
        <w:rPr>
          <w:rFonts w:ascii="Arial" w:hAnsi="Arial" w:cs="Arial"/>
          <w:spacing w:val="2"/>
        </w:rPr>
        <w:t>e</w:t>
      </w:r>
      <w:r w:rsidRPr="006F3A89">
        <w:rPr>
          <w:rFonts w:ascii="Arial" w:hAnsi="Arial" w:cs="Arial"/>
        </w:rPr>
        <w:t>oo</w:t>
      </w:r>
      <w:r w:rsidRPr="006F3A89">
        <w:rPr>
          <w:rFonts w:ascii="Arial" w:hAnsi="Arial" w:cs="Arial"/>
          <w:spacing w:val="3"/>
        </w:rPr>
        <w:t>r</w:t>
      </w:r>
      <w:r w:rsidRPr="006F3A89">
        <w:rPr>
          <w:rFonts w:ascii="Arial" w:hAnsi="Arial" w:cs="Arial"/>
          <w:spacing w:val="1"/>
        </w:rPr>
        <w:t>d</w:t>
      </w:r>
      <w:r w:rsidRPr="006F3A89">
        <w:rPr>
          <w:rFonts w:ascii="Arial" w:hAnsi="Arial" w:cs="Arial"/>
        </w:rPr>
        <w:t>eli</w:t>
      </w:r>
      <w:r w:rsidRPr="006F3A89">
        <w:rPr>
          <w:rFonts w:ascii="Arial" w:hAnsi="Arial" w:cs="Arial"/>
          <w:spacing w:val="2"/>
        </w:rPr>
        <w:t>n</w:t>
      </w:r>
      <w:r w:rsidRPr="006F3A89">
        <w:rPr>
          <w:rFonts w:ascii="Arial" w:hAnsi="Arial" w:cs="Arial"/>
        </w:rPr>
        <w:t>g</w:t>
      </w:r>
      <w:r w:rsidRPr="006F3A89">
        <w:rPr>
          <w:rFonts w:ascii="Arial" w:hAnsi="Arial" w:cs="Arial"/>
          <w:spacing w:val="-15"/>
        </w:rPr>
        <w:t xml:space="preserve"> </w:t>
      </w:r>
      <w:r w:rsidRPr="006F3A89">
        <w:rPr>
          <w:rFonts w:ascii="Arial" w:hAnsi="Arial" w:cs="Arial"/>
          <w:spacing w:val="1"/>
          <w:w w:val="99"/>
        </w:rPr>
        <w:t xml:space="preserve">van de </w:t>
      </w:r>
      <w:r w:rsidRPr="006F3A89">
        <w:rPr>
          <w:rFonts w:ascii="Arial" w:hAnsi="Arial" w:cs="Arial"/>
        </w:rPr>
        <w:t>pri</w:t>
      </w:r>
      <w:r w:rsidRPr="006F3A89">
        <w:rPr>
          <w:rFonts w:ascii="Arial" w:hAnsi="Arial" w:cs="Arial"/>
          <w:spacing w:val="1"/>
        </w:rPr>
        <w:t>j</w:t>
      </w:r>
      <w:r w:rsidRPr="006F3A89">
        <w:rPr>
          <w:rFonts w:ascii="Arial" w:hAnsi="Arial" w:cs="Arial"/>
        </w:rPr>
        <w:t>s</w:t>
      </w:r>
      <w:bookmarkEnd w:id="68"/>
      <w:bookmarkEnd w:id="69"/>
      <w:bookmarkEnd w:id="70"/>
      <w:r>
        <w:rPr>
          <w:rFonts w:ascii="Arial" w:hAnsi="Arial" w:cs="Arial"/>
        </w:rPr>
        <w:t xml:space="preserve"> </w:t>
      </w:r>
    </w:p>
    <w:p w14:paraId="6B5BE2C6" w14:textId="77777777" w:rsidR="00365525" w:rsidRPr="00365525" w:rsidRDefault="00365525" w:rsidP="00365525">
      <w:pPr>
        <w:rPr>
          <w:rFonts w:ascii="Arial" w:hAnsi="Arial" w:cs="Arial"/>
          <w:sz w:val="20"/>
          <w:szCs w:val="20"/>
        </w:rPr>
      </w:pPr>
      <w:r w:rsidRPr="00365525">
        <w:rPr>
          <w:rFonts w:ascii="Arial" w:hAnsi="Arial" w:cs="Arial"/>
          <w:sz w:val="20"/>
          <w:szCs w:val="20"/>
        </w:rPr>
        <w:t>Van inschrijvingen die voldoen aan de eisen ten aanzien van de opdracht worden de prijzen beoordeeld. Dat gebeurt aan de hand van de opgegeven prijzen in de calculatiesheet. Alle prijzen worden vermenigvuldigd met het opgegeven volume volgens het bestek per fractie. De prijzen van de verschillende fracties worden bij elkaar opgeteld en worden gerangschikt ten opzichte van de overige inschrijvingen.</w:t>
      </w:r>
    </w:p>
    <w:p w14:paraId="3F17B81F" w14:textId="77777777" w:rsidR="00365525" w:rsidRPr="00365525" w:rsidRDefault="00365525" w:rsidP="00365525">
      <w:pPr>
        <w:rPr>
          <w:rFonts w:ascii="Arial" w:hAnsi="Arial" w:cs="Arial"/>
          <w:sz w:val="20"/>
          <w:szCs w:val="20"/>
        </w:rPr>
      </w:pPr>
      <w:r w:rsidRPr="00365525">
        <w:rPr>
          <w:rFonts w:ascii="Arial" w:hAnsi="Arial" w:cs="Arial"/>
          <w:sz w:val="20"/>
          <w:szCs w:val="20"/>
        </w:rPr>
        <w:t xml:space="preserve">De totaalprijzen van de Inschrijvers zullen vergeleken worden waarbij de laagste prijs 100% van 15% = 15% ontvangt en de andere inschrijvers per € 1000,- een 1% lagere score ontvangen. </w:t>
      </w:r>
    </w:p>
    <w:p w14:paraId="0BFF5036" w14:textId="77777777" w:rsidR="00365525" w:rsidRPr="00365525" w:rsidRDefault="00365525" w:rsidP="00365525">
      <w:pPr>
        <w:rPr>
          <w:rFonts w:ascii="Arial" w:hAnsi="Arial" w:cs="Arial"/>
          <w:sz w:val="20"/>
          <w:szCs w:val="20"/>
        </w:rPr>
      </w:pPr>
      <w:r w:rsidRPr="00365525">
        <w:rPr>
          <w:rFonts w:ascii="Arial" w:hAnsi="Arial" w:cs="Arial"/>
          <w:sz w:val="20"/>
          <w:szCs w:val="20"/>
        </w:rPr>
        <w:lastRenderedPageBreak/>
        <w:t xml:space="preserve">(Voorbeeld: Inschrijver 1 heeft een prijs van € 140.000,-, Inschrijver 2 € 150.000,-, Inschrijver 2 krijgt nu een 10% lagere score dus 90% van 15% = 13,5%.) </w:t>
      </w:r>
    </w:p>
    <w:p w14:paraId="5CB4DE04" w14:textId="77777777" w:rsidR="00365525" w:rsidRPr="00365525" w:rsidRDefault="00365525" w:rsidP="00365525">
      <w:pPr>
        <w:rPr>
          <w:rFonts w:ascii="Arial" w:hAnsi="Arial" w:cs="Arial"/>
          <w:sz w:val="20"/>
          <w:szCs w:val="20"/>
        </w:rPr>
      </w:pPr>
    </w:p>
    <w:p w14:paraId="21B61459" w14:textId="77777777" w:rsidR="00365525" w:rsidRPr="00365525" w:rsidRDefault="00365525" w:rsidP="00365525">
      <w:pPr>
        <w:rPr>
          <w:rFonts w:ascii="Arial" w:hAnsi="Arial" w:cs="Arial"/>
          <w:sz w:val="20"/>
          <w:szCs w:val="20"/>
        </w:rPr>
      </w:pPr>
      <w:r w:rsidRPr="00365525">
        <w:rPr>
          <w:rFonts w:ascii="Arial" w:hAnsi="Arial" w:cs="Arial"/>
          <w:sz w:val="20"/>
          <w:szCs w:val="20"/>
        </w:rPr>
        <w:t xml:space="preserve">De minimale score op dit onderdeel is 0 punten. Indien een inschrijver als gevolg van de bovenstaande berekening een negatieve score behaalt op dit onderdeel, wordt deze score omgezet naar een score van 0 punten. </w:t>
      </w:r>
    </w:p>
    <w:p w14:paraId="61376C74" w14:textId="77777777" w:rsidR="00365525" w:rsidRPr="00365525" w:rsidRDefault="00365525" w:rsidP="00365525">
      <w:pPr>
        <w:rPr>
          <w:rFonts w:ascii="Arial" w:hAnsi="Arial" w:cs="Arial"/>
          <w:sz w:val="20"/>
          <w:szCs w:val="20"/>
        </w:rPr>
      </w:pPr>
    </w:p>
    <w:p w14:paraId="26487AFB" w14:textId="525C9870" w:rsidR="00365525" w:rsidRPr="00365525" w:rsidRDefault="00365525" w:rsidP="00365525">
      <w:pPr>
        <w:rPr>
          <w:rFonts w:ascii="Arial" w:hAnsi="Arial" w:cs="Arial"/>
          <w:sz w:val="20"/>
          <w:szCs w:val="20"/>
        </w:rPr>
      </w:pPr>
      <w:r w:rsidRPr="00365525">
        <w:rPr>
          <w:rFonts w:ascii="Arial" w:hAnsi="Arial" w:cs="Arial"/>
          <w:sz w:val="20"/>
          <w:szCs w:val="20"/>
        </w:rPr>
        <w:t>Voor opdracht 4</w:t>
      </w:r>
      <w:r>
        <w:rPr>
          <w:rFonts w:ascii="Arial" w:hAnsi="Arial" w:cs="Arial"/>
          <w:sz w:val="20"/>
          <w:szCs w:val="20"/>
        </w:rPr>
        <w:t xml:space="preserve"> en 5</w:t>
      </w:r>
      <w:r w:rsidRPr="00365525">
        <w:rPr>
          <w:rFonts w:ascii="Arial" w:hAnsi="Arial" w:cs="Arial"/>
          <w:sz w:val="20"/>
          <w:szCs w:val="20"/>
        </w:rPr>
        <w:t xml:space="preserve"> vermeld in paragraaf 1.2. geldt dat de uurtarieven van de functionarissen: partner/accountant RA (10%), senior controleleider/RA (20%), controleleider (30%), assistent-accountant (30%), stagiaire (10%) gewogen worden. </w:t>
      </w:r>
    </w:p>
    <w:p w14:paraId="45A2A4AF" w14:textId="77777777" w:rsidR="00365525" w:rsidRPr="00365525" w:rsidRDefault="00365525" w:rsidP="00365525">
      <w:pPr>
        <w:rPr>
          <w:rFonts w:ascii="Arial" w:hAnsi="Arial" w:cs="Arial"/>
          <w:sz w:val="20"/>
          <w:szCs w:val="20"/>
        </w:rPr>
      </w:pPr>
      <w:r w:rsidRPr="00365525">
        <w:rPr>
          <w:rFonts w:ascii="Arial" w:hAnsi="Arial" w:cs="Arial"/>
          <w:sz w:val="20"/>
          <w:szCs w:val="20"/>
        </w:rPr>
        <w:t>Het gewogen uurtarief van elke Inschrijver zal vergeleken worden waarbij de laagste prijs 100% van 15% = 15% ontvangt en de andere inschrijvers per € 1,- een 1% lagere score ontvangen.</w:t>
      </w:r>
    </w:p>
    <w:p w14:paraId="0B949B94" w14:textId="77777777" w:rsidR="00365525" w:rsidRPr="00365525" w:rsidRDefault="00365525" w:rsidP="00365525">
      <w:pPr>
        <w:rPr>
          <w:rFonts w:ascii="Arial" w:hAnsi="Arial" w:cs="Arial"/>
          <w:sz w:val="20"/>
          <w:szCs w:val="20"/>
        </w:rPr>
      </w:pPr>
      <w:r w:rsidRPr="00365525">
        <w:rPr>
          <w:rFonts w:ascii="Arial" w:hAnsi="Arial" w:cs="Arial"/>
          <w:sz w:val="20"/>
          <w:szCs w:val="20"/>
        </w:rPr>
        <w:t>(Voorbeeld: Inschrijver 1 heeft een gewogen uurtarief van € 100,-, Inschrijver 2 heeft een gewogen uurtarief van € 150,-, Inschrijver 2 krijgt nu een 50% lagere score dus 50% van 15% = 7,5%.)</w:t>
      </w:r>
    </w:p>
    <w:p w14:paraId="5F21339D" w14:textId="77777777" w:rsidR="00365525" w:rsidRPr="00365525" w:rsidRDefault="00365525" w:rsidP="00365525">
      <w:pPr>
        <w:rPr>
          <w:rFonts w:ascii="Arial" w:hAnsi="Arial" w:cs="Arial"/>
          <w:sz w:val="20"/>
          <w:szCs w:val="20"/>
        </w:rPr>
      </w:pPr>
    </w:p>
    <w:p w14:paraId="17C5E661" w14:textId="77777777" w:rsidR="00365525" w:rsidRPr="00365525" w:rsidRDefault="00365525" w:rsidP="00365525">
      <w:pPr>
        <w:rPr>
          <w:rFonts w:ascii="Arial" w:hAnsi="Arial" w:cs="Arial"/>
          <w:sz w:val="20"/>
          <w:szCs w:val="20"/>
        </w:rPr>
      </w:pPr>
      <w:r w:rsidRPr="00365525">
        <w:rPr>
          <w:rFonts w:ascii="Arial" w:hAnsi="Arial" w:cs="Arial"/>
          <w:sz w:val="20"/>
          <w:szCs w:val="20"/>
        </w:rPr>
        <w:t xml:space="preserve">De prijsuitwerking dient u in Excel ingevuld als bijlage toe te voegen. </w:t>
      </w:r>
    </w:p>
    <w:p w14:paraId="714E9C43" w14:textId="120058AB" w:rsidR="002D318E" w:rsidRDefault="002D318E" w:rsidP="002D318E">
      <w:pPr>
        <w:rPr>
          <w:rFonts w:ascii="Arial" w:hAnsi="Arial" w:cs="Arial"/>
          <w:sz w:val="20"/>
          <w:szCs w:val="20"/>
        </w:rPr>
      </w:pPr>
    </w:p>
    <w:p w14:paraId="325663CD" w14:textId="61506F15" w:rsidR="002D318E" w:rsidRDefault="002D318E" w:rsidP="002D318E">
      <w:pPr>
        <w:rPr>
          <w:rFonts w:ascii="Arial" w:hAnsi="Arial" w:cs="Arial"/>
          <w:sz w:val="20"/>
          <w:szCs w:val="20"/>
        </w:rPr>
      </w:pPr>
    </w:p>
    <w:p w14:paraId="3D1D6F5F" w14:textId="7C641CBD" w:rsidR="00365525" w:rsidRPr="006F3A89" w:rsidRDefault="00365525" w:rsidP="00365525">
      <w:pPr>
        <w:pStyle w:val="Kop2"/>
        <w:numPr>
          <w:ilvl w:val="1"/>
          <w:numId w:val="0"/>
        </w:numPr>
        <w:spacing w:before="240" w:after="240"/>
        <w:ind w:left="709" w:hanging="709"/>
        <w:rPr>
          <w:rFonts w:ascii="Arial" w:hAnsi="Arial" w:cs="Arial"/>
        </w:rPr>
      </w:pPr>
      <w:bookmarkStart w:id="71" w:name="_Toc96111941"/>
      <w:r>
        <w:rPr>
          <w:rFonts w:ascii="Arial" w:hAnsi="Arial" w:cs="Arial"/>
        </w:rPr>
        <w:t xml:space="preserve">5.6 </w:t>
      </w:r>
      <w:r>
        <w:rPr>
          <w:rFonts w:ascii="Arial" w:hAnsi="Arial" w:cs="Arial"/>
        </w:rPr>
        <w:tab/>
      </w:r>
      <w:r w:rsidRPr="006F3A89">
        <w:rPr>
          <w:rFonts w:ascii="Arial" w:hAnsi="Arial" w:cs="Arial"/>
        </w:rPr>
        <w:t>R</w:t>
      </w:r>
      <w:r w:rsidRPr="006F3A89">
        <w:rPr>
          <w:rFonts w:ascii="Arial" w:hAnsi="Arial" w:cs="Arial"/>
          <w:spacing w:val="1"/>
        </w:rPr>
        <w:t>a</w:t>
      </w:r>
      <w:r w:rsidRPr="006F3A89">
        <w:rPr>
          <w:rFonts w:ascii="Arial" w:hAnsi="Arial" w:cs="Arial"/>
        </w:rPr>
        <w:t>ng</w:t>
      </w:r>
      <w:r w:rsidRPr="006F3A89">
        <w:rPr>
          <w:rFonts w:ascii="Arial" w:hAnsi="Arial" w:cs="Arial"/>
          <w:spacing w:val="1"/>
        </w:rPr>
        <w:t>s</w:t>
      </w:r>
      <w:r w:rsidRPr="006F3A89">
        <w:rPr>
          <w:rFonts w:ascii="Arial" w:hAnsi="Arial" w:cs="Arial"/>
          <w:spacing w:val="3"/>
        </w:rPr>
        <w:t>c</w:t>
      </w:r>
      <w:r w:rsidRPr="006F3A89">
        <w:rPr>
          <w:rFonts w:ascii="Arial" w:hAnsi="Arial" w:cs="Arial"/>
        </w:rPr>
        <w:t>hikki</w:t>
      </w:r>
      <w:r w:rsidRPr="006F3A89">
        <w:rPr>
          <w:rFonts w:ascii="Arial" w:hAnsi="Arial" w:cs="Arial"/>
          <w:spacing w:val="2"/>
        </w:rPr>
        <w:t>n</w:t>
      </w:r>
      <w:r w:rsidRPr="006F3A89">
        <w:rPr>
          <w:rFonts w:ascii="Arial" w:hAnsi="Arial" w:cs="Arial"/>
        </w:rPr>
        <w:t>g</w:t>
      </w:r>
      <w:bookmarkEnd w:id="71"/>
    </w:p>
    <w:p w14:paraId="2D465A97" w14:textId="77777777" w:rsidR="00365525" w:rsidRPr="00365525" w:rsidRDefault="00365525" w:rsidP="00365525">
      <w:pPr>
        <w:rPr>
          <w:rFonts w:ascii="Arial" w:hAnsi="Arial" w:cs="Arial"/>
          <w:sz w:val="20"/>
          <w:szCs w:val="20"/>
        </w:rPr>
      </w:pPr>
      <w:r w:rsidRPr="00365525">
        <w:rPr>
          <w:rFonts w:ascii="Arial" w:hAnsi="Arial" w:cs="Arial"/>
          <w:sz w:val="20"/>
          <w:szCs w:val="20"/>
        </w:rPr>
        <w:t>De scores voor kwaliteit, gebaseerd op de antwoorden op de vragen, en prijs worden met elkaar in verband gebracht. De gunning van de opdracht geschiedt op basis van de Beste Prijs-Kwaliteit Verhouding (BPKV). Dit gebeurt middels de onderstaande verhouding voor:</w:t>
      </w:r>
    </w:p>
    <w:p w14:paraId="7F0E2CD7" w14:textId="77777777" w:rsidR="00365525" w:rsidRPr="006F3A89" w:rsidRDefault="00365525" w:rsidP="00365525">
      <w:pPr>
        <w:rPr>
          <w:rFonts w:ascii="Arial" w:hAnsi="Arial" w:cs="Arial"/>
        </w:rPr>
      </w:pPr>
    </w:p>
    <w:p w14:paraId="5DDB3A13" w14:textId="77777777" w:rsidR="00365525" w:rsidRPr="006F3A89" w:rsidRDefault="00365525" w:rsidP="00365525">
      <w:pPr>
        <w:rPr>
          <w:rFonts w:ascii="Arial" w:hAnsi="Arial" w:cs="Arial"/>
        </w:rPr>
      </w:pPr>
    </w:p>
    <w:tbl>
      <w:tblPr>
        <w:tblStyle w:val="Tabelraster"/>
        <w:tblW w:w="0" w:type="auto"/>
        <w:tblLook w:val="04A0" w:firstRow="1" w:lastRow="0" w:firstColumn="1" w:lastColumn="0" w:noHBand="0" w:noVBand="1"/>
      </w:tblPr>
      <w:tblGrid>
        <w:gridCol w:w="4525"/>
        <w:gridCol w:w="4401"/>
      </w:tblGrid>
      <w:tr w:rsidR="00365525" w:rsidRPr="006F3A89" w14:paraId="3B6418C2" w14:textId="77777777" w:rsidTr="00E070F6">
        <w:tc>
          <w:tcPr>
            <w:tcW w:w="4525" w:type="dxa"/>
            <w:shd w:val="clear" w:color="auto" w:fill="4F81BD" w:themeFill="accent1"/>
          </w:tcPr>
          <w:p w14:paraId="3E4FE26A" w14:textId="77777777" w:rsidR="00365525" w:rsidRPr="006F3A89" w:rsidRDefault="00365525" w:rsidP="00E070F6">
            <w:pPr>
              <w:jc w:val="center"/>
              <w:rPr>
                <w:rFonts w:ascii="Arial" w:hAnsi="Arial" w:cs="Arial"/>
                <w:b/>
                <w:color w:val="FFFFFF" w:themeColor="background1"/>
                <w:sz w:val="20"/>
                <w:szCs w:val="20"/>
              </w:rPr>
            </w:pPr>
            <w:r w:rsidRPr="006F3A89">
              <w:rPr>
                <w:rFonts w:ascii="Arial" w:hAnsi="Arial" w:cs="Arial"/>
                <w:b/>
                <w:color w:val="FFFFFF" w:themeColor="background1"/>
                <w:sz w:val="20"/>
                <w:szCs w:val="20"/>
              </w:rPr>
              <w:t>Prijs</w:t>
            </w:r>
          </w:p>
        </w:tc>
        <w:tc>
          <w:tcPr>
            <w:tcW w:w="4401" w:type="dxa"/>
            <w:shd w:val="clear" w:color="auto" w:fill="4F81BD" w:themeFill="accent1"/>
          </w:tcPr>
          <w:p w14:paraId="19ADCB7C" w14:textId="77777777" w:rsidR="00365525" w:rsidRPr="006F3A89" w:rsidRDefault="00365525" w:rsidP="00E070F6">
            <w:pPr>
              <w:jc w:val="center"/>
              <w:rPr>
                <w:rFonts w:ascii="Arial" w:hAnsi="Arial" w:cs="Arial"/>
                <w:b/>
                <w:color w:val="FFFFFF" w:themeColor="background1"/>
                <w:sz w:val="20"/>
                <w:szCs w:val="20"/>
              </w:rPr>
            </w:pPr>
            <w:r w:rsidRPr="006F3A89">
              <w:rPr>
                <w:rFonts w:ascii="Arial" w:hAnsi="Arial" w:cs="Arial"/>
                <w:b/>
                <w:color w:val="FFFFFF" w:themeColor="background1"/>
                <w:sz w:val="20"/>
                <w:szCs w:val="20"/>
              </w:rPr>
              <w:t>Kwaliteit</w:t>
            </w:r>
          </w:p>
        </w:tc>
      </w:tr>
      <w:tr w:rsidR="00365525" w:rsidRPr="006F3A89" w14:paraId="17041FDB" w14:textId="77777777" w:rsidTr="00E070F6">
        <w:tc>
          <w:tcPr>
            <w:tcW w:w="4525" w:type="dxa"/>
          </w:tcPr>
          <w:p w14:paraId="0A16939C" w14:textId="77777777" w:rsidR="00365525" w:rsidRPr="006F3A89" w:rsidRDefault="00365525" w:rsidP="00E070F6">
            <w:pPr>
              <w:jc w:val="center"/>
              <w:rPr>
                <w:rFonts w:ascii="Arial" w:hAnsi="Arial" w:cs="Arial"/>
                <w:sz w:val="20"/>
                <w:szCs w:val="20"/>
              </w:rPr>
            </w:pPr>
            <w:r>
              <w:rPr>
                <w:rFonts w:ascii="Arial" w:hAnsi="Arial" w:cs="Arial"/>
                <w:sz w:val="20"/>
                <w:szCs w:val="20"/>
              </w:rPr>
              <w:t>3</w:t>
            </w:r>
            <w:r w:rsidRPr="006F3A89">
              <w:rPr>
                <w:rFonts w:ascii="Arial" w:hAnsi="Arial" w:cs="Arial"/>
                <w:sz w:val="20"/>
                <w:szCs w:val="20"/>
              </w:rPr>
              <w:t>0%</w:t>
            </w:r>
          </w:p>
        </w:tc>
        <w:tc>
          <w:tcPr>
            <w:tcW w:w="4401" w:type="dxa"/>
          </w:tcPr>
          <w:p w14:paraId="1F2985F1" w14:textId="77777777" w:rsidR="00365525" w:rsidRPr="006F3A89" w:rsidRDefault="00365525" w:rsidP="00E070F6">
            <w:pPr>
              <w:jc w:val="center"/>
              <w:rPr>
                <w:rFonts w:ascii="Arial" w:hAnsi="Arial" w:cs="Arial"/>
                <w:sz w:val="20"/>
                <w:szCs w:val="20"/>
              </w:rPr>
            </w:pPr>
            <w:r>
              <w:rPr>
                <w:rFonts w:ascii="Arial" w:hAnsi="Arial" w:cs="Arial"/>
                <w:sz w:val="20"/>
                <w:szCs w:val="20"/>
              </w:rPr>
              <w:t>7</w:t>
            </w:r>
            <w:r w:rsidRPr="006F3A89">
              <w:rPr>
                <w:rFonts w:ascii="Arial" w:hAnsi="Arial" w:cs="Arial"/>
                <w:sz w:val="20"/>
                <w:szCs w:val="20"/>
              </w:rPr>
              <w:t>0%</w:t>
            </w:r>
          </w:p>
        </w:tc>
      </w:tr>
    </w:tbl>
    <w:p w14:paraId="1446DBF8" w14:textId="77777777" w:rsidR="00365525" w:rsidRPr="00365525" w:rsidRDefault="00365525" w:rsidP="00365525">
      <w:pPr>
        <w:spacing w:before="120"/>
        <w:rPr>
          <w:rFonts w:ascii="Arial" w:hAnsi="Arial" w:cs="Arial"/>
          <w:sz w:val="20"/>
          <w:szCs w:val="20"/>
        </w:rPr>
      </w:pPr>
      <w:r w:rsidRPr="00365525">
        <w:rPr>
          <w:rFonts w:ascii="Arial" w:hAnsi="Arial" w:cs="Arial"/>
          <w:sz w:val="20"/>
          <w:szCs w:val="20"/>
        </w:rPr>
        <w:t>De inschrijvingen worden gerangschikt, waarbij de Inschrijver met het hoogste aantal procenten voor prijs en kwaliteit op de eerste plaats staat.</w:t>
      </w:r>
    </w:p>
    <w:p w14:paraId="7D71708A" w14:textId="77777777" w:rsidR="00365525" w:rsidRPr="00365525" w:rsidRDefault="00365525" w:rsidP="00365525">
      <w:pPr>
        <w:spacing w:before="120"/>
        <w:rPr>
          <w:rFonts w:ascii="Arial" w:hAnsi="Arial" w:cs="Arial"/>
          <w:sz w:val="20"/>
          <w:szCs w:val="20"/>
        </w:rPr>
      </w:pPr>
      <w:r w:rsidRPr="00365525">
        <w:rPr>
          <w:rFonts w:ascii="Arial" w:hAnsi="Arial" w:cs="Arial"/>
          <w:sz w:val="20"/>
          <w:szCs w:val="20"/>
        </w:rPr>
        <w:t xml:space="preserve">De inschrijving met het hoogste aantal procenten voor prijs en kwaliteit zal worden aangemerkt als inschrijving met de beste prijs/kwaliteit verhouding. </w:t>
      </w:r>
    </w:p>
    <w:p w14:paraId="03F747DC" w14:textId="77777777" w:rsidR="00365525" w:rsidRPr="006F3A89" w:rsidRDefault="00365525" w:rsidP="00365525">
      <w:pPr>
        <w:rPr>
          <w:rFonts w:ascii="Arial" w:hAnsi="Arial" w:cs="Arial"/>
        </w:rPr>
      </w:pPr>
      <w:r w:rsidRPr="00365525">
        <w:rPr>
          <w:rFonts w:ascii="Arial" w:hAnsi="Arial" w:cs="Arial"/>
          <w:sz w:val="20"/>
          <w:szCs w:val="20"/>
        </w:rPr>
        <w:t>Wanneer er twee of meer inschrijvers op de eerste plaats belanden, wordt de opdracht gegund aan de Inschrijver met de hoogste score voor kwaliteit. Wanneer ook bij dit vergelijk inschrijvers dezelfde score voor het onderdeel kwaliteit hebben behaald, zal de winnende partij door middel van loting worden bepaald</w:t>
      </w:r>
      <w:r w:rsidRPr="006F3A89">
        <w:rPr>
          <w:rFonts w:ascii="Arial" w:hAnsi="Arial" w:cs="Arial"/>
        </w:rPr>
        <w:t>.</w:t>
      </w:r>
    </w:p>
    <w:p w14:paraId="65C251CB" w14:textId="1E9FC61F" w:rsidR="002D318E" w:rsidRDefault="002D318E" w:rsidP="002D318E">
      <w:pPr>
        <w:rPr>
          <w:rFonts w:ascii="Arial" w:hAnsi="Arial" w:cs="Arial"/>
          <w:sz w:val="20"/>
          <w:szCs w:val="20"/>
        </w:rPr>
      </w:pPr>
    </w:p>
    <w:p w14:paraId="72805858" w14:textId="7AC9C4CF" w:rsidR="002D318E" w:rsidRDefault="002D318E" w:rsidP="002D318E">
      <w:pPr>
        <w:rPr>
          <w:rFonts w:ascii="Arial" w:hAnsi="Arial" w:cs="Arial"/>
          <w:sz w:val="20"/>
          <w:szCs w:val="20"/>
        </w:rPr>
      </w:pPr>
    </w:p>
    <w:p w14:paraId="2990379B" w14:textId="15DAB7A4" w:rsidR="002D318E" w:rsidRDefault="002D318E" w:rsidP="002D318E">
      <w:pPr>
        <w:rPr>
          <w:rFonts w:ascii="Arial" w:hAnsi="Arial" w:cs="Arial"/>
          <w:sz w:val="20"/>
          <w:szCs w:val="20"/>
        </w:rPr>
      </w:pPr>
    </w:p>
    <w:p w14:paraId="02C3BC37" w14:textId="4550E8D6" w:rsidR="002D318E" w:rsidRDefault="002D318E" w:rsidP="002D318E">
      <w:pPr>
        <w:rPr>
          <w:rFonts w:ascii="Arial" w:hAnsi="Arial" w:cs="Arial"/>
          <w:sz w:val="20"/>
          <w:szCs w:val="20"/>
        </w:rPr>
      </w:pPr>
    </w:p>
    <w:p w14:paraId="4C014603" w14:textId="67E7CCFC" w:rsidR="00365525" w:rsidRDefault="00365525" w:rsidP="002D318E">
      <w:pPr>
        <w:rPr>
          <w:rFonts w:ascii="Arial" w:hAnsi="Arial" w:cs="Arial"/>
          <w:sz w:val="20"/>
          <w:szCs w:val="20"/>
        </w:rPr>
      </w:pPr>
    </w:p>
    <w:p w14:paraId="42AFCEF7" w14:textId="6DA3B763" w:rsidR="00365525" w:rsidRDefault="00365525" w:rsidP="002D318E">
      <w:pPr>
        <w:rPr>
          <w:rFonts w:ascii="Arial" w:hAnsi="Arial" w:cs="Arial"/>
          <w:sz w:val="20"/>
          <w:szCs w:val="20"/>
        </w:rPr>
      </w:pPr>
    </w:p>
    <w:p w14:paraId="3CBF531E" w14:textId="12E46D02" w:rsidR="00365525" w:rsidRDefault="00365525" w:rsidP="002D318E">
      <w:pPr>
        <w:rPr>
          <w:rFonts w:ascii="Arial" w:hAnsi="Arial" w:cs="Arial"/>
          <w:sz w:val="20"/>
          <w:szCs w:val="20"/>
        </w:rPr>
      </w:pPr>
    </w:p>
    <w:p w14:paraId="6036A7A9" w14:textId="2BCAF89B" w:rsidR="00365525" w:rsidRDefault="00365525" w:rsidP="002D318E">
      <w:pPr>
        <w:rPr>
          <w:rFonts w:ascii="Arial" w:hAnsi="Arial" w:cs="Arial"/>
          <w:sz w:val="20"/>
          <w:szCs w:val="20"/>
        </w:rPr>
      </w:pPr>
    </w:p>
    <w:p w14:paraId="24B00F9A" w14:textId="115350C1" w:rsidR="00365525" w:rsidRDefault="00365525" w:rsidP="002D318E">
      <w:pPr>
        <w:rPr>
          <w:rFonts w:ascii="Arial" w:hAnsi="Arial" w:cs="Arial"/>
          <w:sz w:val="20"/>
          <w:szCs w:val="20"/>
        </w:rPr>
      </w:pPr>
    </w:p>
    <w:p w14:paraId="444DAC5E" w14:textId="77777777" w:rsidR="00365525" w:rsidRDefault="00365525" w:rsidP="002D318E">
      <w:pPr>
        <w:rPr>
          <w:rFonts w:ascii="Arial" w:hAnsi="Arial" w:cs="Arial"/>
          <w:sz w:val="20"/>
          <w:szCs w:val="20"/>
        </w:rPr>
      </w:pPr>
    </w:p>
    <w:p w14:paraId="3C6A37B8" w14:textId="478FBAED" w:rsidR="002D318E" w:rsidRDefault="002D318E" w:rsidP="002D318E">
      <w:pPr>
        <w:rPr>
          <w:rFonts w:ascii="Arial" w:hAnsi="Arial" w:cs="Arial"/>
          <w:sz w:val="20"/>
          <w:szCs w:val="20"/>
        </w:rPr>
      </w:pPr>
    </w:p>
    <w:p w14:paraId="7002FED8" w14:textId="64D4A382" w:rsidR="002D318E" w:rsidRDefault="002D318E" w:rsidP="002D318E">
      <w:pPr>
        <w:rPr>
          <w:rFonts w:ascii="Arial" w:hAnsi="Arial" w:cs="Arial"/>
          <w:sz w:val="20"/>
          <w:szCs w:val="20"/>
        </w:rPr>
      </w:pPr>
    </w:p>
    <w:p w14:paraId="4C9195F5" w14:textId="7BCE9AB2" w:rsidR="002D318E" w:rsidRDefault="002D318E" w:rsidP="002D318E">
      <w:pPr>
        <w:rPr>
          <w:rFonts w:ascii="Arial" w:hAnsi="Arial" w:cs="Arial"/>
          <w:sz w:val="20"/>
          <w:szCs w:val="20"/>
        </w:rPr>
      </w:pPr>
    </w:p>
    <w:p w14:paraId="40118C49" w14:textId="6FF57DB0" w:rsidR="002D318E" w:rsidRDefault="002D318E" w:rsidP="002D318E">
      <w:pPr>
        <w:rPr>
          <w:rFonts w:ascii="Arial" w:hAnsi="Arial" w:cs="Arial"/>
          <w:sz w:val="20"/>
          <w:szCs w:val="20"/>
        </w:rPr>
      </w:pPr>
    </w:p>
    <w:p w14:paraId="37E3C060" w14:textId="361C755D" w:rsidR="002D318E" w:rsidRDefault="002D318E" w:rsidP="002D318E">
      <w:pPr>
        <w:rPr>
          <w:rFonts w:ascii="Arial" w:hAnsi="Arial" w:cs="Arial"/>
          <w:sz w:val="20"/>
          <w:szCs w:val="20"/>
        </w:rPr>
      </w:pPr>
    </w:p>
    <w:p w14:paraId="7CCF3351" w14:textId="38B42189" w:rsidR="002D318E" w:rsidRDefault="002D318E" w:rsidP="002D318E">
      <w:pPr>
        <w:rPr>
          <w:rFonts w:ascii="Arial" w:hAnsi="Arial" w:cs="Arial"/>
          <w:sz w:val="20"/>
          <w:szCs w:val="20"/>
        </w:rPr>
      </w:pPr>
    </w:p>
    <w:p w14:paraId="71776174" w14:textId="1753DC5B" w:rsidR="002D318E" w:rsidRDefault="002D318E" w:rsidP="002D318E">
      <w:pPr>
        <w:rPr>
          <w:rFonts w:ascii="Arial" w:hAnsi="Arial" w:cs="Arial"/>
          <w:sz w:val="20"/>
          <w:szCs w:val="20"/>
        </w:rPr>
      </w:pPr>
    </w:p>
    <w:p w14:paraId="07394815" w14:textId="6D40BF47" w:rsidR="002D318E" w:rsidRDefault="002D318E" w:rsidP="002D318E">
      <w:pPr>
        <w:rPr>
          <w:rFonts w:ascii="Arial" w:hAnsi="Arial" w:cs="Arial"/>
          <w:sz w:val="20"/>
          <w:szCs w:val="20"/>
        </w:rPr>
      </w:pPr>
    </w:p>
    <w:p w14:paraId="67F70100" w14:textId="7A11F03F" w:rsidR="002D318E" w:rsidRDefault="002D318E" w:rsidP="002D318E">
      <w:pPr>
        <w:rPr>
          <w:rFonts w:ascii="Arial" w:hAnsi="Arial" w:cs="Arial"/>
          <w:sz w:val="20"/>
          <w:szCs w:val="20"/>
        </w:rPr>
      </w:pPr>
    </w:p>
    <w:p w14:paraId="1D3AA091" w14:textId="790B27C7" w:rsidR="002D318E" w:rsidRDefault="002D318E" w:rsidP="002D318E">
      <w:pPr>
        <w:rPr>
          <w:rFonts w:ascii="Arial" w:hAnsi="Arial" w:cs="Arial"/>
          <w:sz w:val="20"/>
          <w:szCs w:val="20"/>
        </w:rPr>
      </w:pPr>
    </w:p>
    <w:p w14:paraId="3C01EFA2" w14:textId="6E564559" w:rsidR="002D318E" w:rsidRDefault="002D318E" w:rsidP="002D318E">
      <w:pPr>
        <w:rPr>
          <w:rFonts w:ascii="Arial" w:hAnsi="Arial" w:cs="Arial"/>
          <w:sz w:val="20"/>
          <w:szCs w:val="20"/>
        </w:rPr>
      </w:pPr>
    </w:p>
    <w:p w14:paraId="7EAF5985" w14:textId="31AC933B" w:rsidR="002D318E" w:rsidRDefault="002D318E" w:rsidP="002D318E">
      <w:pPr>
        <w:rPr>
          <w:rFonts w:ascii="Arial" w:hAnsi="Arial" w:cs="Arial"/>
          <w:sz w:val="20"/>
          <w:szCs w:val="20"/>
        </w:rPr>
      </w:pPr>
    </w:p>
    <w:p w14:paraId="44990C6F" w14:textId="72DA6B16" w:rsidR="002D318E" w:rsidRDefault="002D318E" w:rsidP="002D318E">
      <w:pPr>
        <w:rPr>
          <w:rFonts w:ascii="Arial" w:hAnsi="Arial" w:cs="Arial"/>
          <w:sz w:val="20"/>
          <w:szCs w:val="20"/>
        </w:rPr>
      </w:pPr>
    </w:p>
    <w:p w14:paraId="22DB25FC" w14:textId="254A262D" w:rsidR="00EB33B2" w:rsidRPr="00CE21AE" w:rsidRDefault="00520568" w:rsidP="0018494A">
      <w:pPr>
        <w:pStyle w:val="Kop1"/>
        <w:numPr>
          <w:ilvl w:val="0"/>
          <w:numId w:val="11"/>
        </w:numPr>
        <w:rPr>
          <w:rFonts w:ascii="Arial" w:hAnsi="Arial" w:cs="Arial"/>
        </w:rPr>
      </w:pPr>
      <w:bookmarkStart w:id="72" w:name="_Toc96111942"/>
      <w:r w:rsidRPr="00CE21AE">
        <w:rPr>
          <w:rFonts w:ascii="Arial" w:hAnsi="Arial" w:cs="Arial"/>
        </w:rPr>
        <w:lastRenderedPageBreak/>
        <w:t>Vervolg</w:t>
      </w:r>
      <w:bookmarkEnd w:id="72"/>
    </w:p>
    <w:p w14:paraId="4C4D01DF" w14:textId="77777777" w:rsidR="00EB33B2" w:rsidRPr="00CE21AE" w:rsidRDefault="00EB33B2" w:rsidP="00EB33B2">
      <w:pPr>
        <w:rPr>
          <w:rFonts w:ascii="Arial" w:hAnsi="Arial" w:cs="Arial"/>
        </w:rPr>
      </w:pPr>
    </w:p>
    <w:p w14:paraId="414DB33C" w14:textId="03F0204F" w:rsidR="00520568" w:rsidRPr="00153EF0" w:rsidRDefault="00520568" w:rsidP="00EB33B2">
      <w:pPr>
        <w:rPr>
          <w:rFonts w:ascii="Arial" w:hAnsi="Arial" w:cs="Arial"/>
          <w:sz w:val="20"/>
          <w:szCs w:val="20"/>
        </w:rPr>
      </w:pPr>
      <w:r w:rsidRPr="00153EF0">
        <w:rPr>
          <w:rFonts w:ascii="Arial" w:hAnsi="Arial" w:cs="Arial"/>
          <w:sz w:val="20"/>
          <w:szCs w:val="20"/>
        </w:rPr>
        <w:t>Nadat inschrijvingen op basis van de scores voor kwaliteit gerangschikt zijn</w:t>
      </w:r>
      <w:r w:rsidR="00BE25B4" w:rsidRPr="00153EF0">
        <w:rPr>
          <w:rFonts w:ascii="Arial" w:hAnsi="Arial" w:cs="Arial"/>
          <w:sz w:val="20"/>
          <w:szCs w:val="20"/>
        </w:rPr>
        <w:t>,</w:t>
      </w:r>
      <w:r w:rsidRPr="00153EF0">
        <w:rPr>
          <w:rFonts w:ascii="Arial" w:hAnsi="Arial" w:cs="Arial"/>
          <w:sz w:val="20"/>
          <w:szCs w:val="20"/>
        </w:rPr>
        <w:t xml:space="preserve"> wordt aan de winnende inschrijver een gunningsbericht verstuurd. Tegelijkertijd ontvangen overige inschrijvers een bericht van afwijzing. In de afwijzing wordt aangegeven aan welke inschrijver de opdracht wordt gegund en wat de verschillen zijn tussen de winnende inschrijving en de inschrijving van de afgewezen inschrijver. </w:t>
      </w:r>
    </w:p>
    <w:p w14:paraId="5CE1DBDD" w14:textId="77777777" w:rsidR="00520568" w:rsidRPr="00153EF0" w:rsidRDefault="00520568" w:rsidP="00EB33B2">
      <w:pPr>
        <w:rPr>
          <w:rFonts w:ascii="Arial" w:hAnsi="Arial" w:cs="Arial"/>
          <w:sz w:val="20"/>
          <w:szCs w:val="20"/>
        </w:rPr>
      </w:pPr>
    </w:p>
    <w:p w14:paraId="5FBC89AC" w14:textId="496BEEF0" w:rsidR="007461FA" w:rsidRPr="00153EF0" w:rsidRDefault="007461FA" w:rsidP="00EB33B2">
      <w:pPr>
        <w:rPr>
          <w:rFonts w:ascii="Arial" w:hAnsi="Arial" w:cs="Arial"/>
          <w:sz w:val="20"/>
          <w:szCs w:val="20"/>
        </w:rPr>
      </w:pPr>
      <w:r w:rsidRPr="00153EF0">
        <w:rPr>
          <w:rFonts w:ascii="Arial" w:hAnsi="Arial" w:cs="Arial"/>
          <w:sz w:val="20"/>
          <w:szCs w:val="20"/>
        </w:rPr>
        <w:t xml:space="preserve">Na ontvangst van een afwijzingsbrief kan een afgewezen inschrijver bezwaar aantekenen. Dat dient te gebeuren voor afloop van de in de planning van deze aanbesteding standstill termijn. </w:t>
      </w:r>
      <w:r w:rsidR="00C442D6" w:rsidRPr="00153EF0">
        <w:rPr>
          <w:rFonts w:ascii="Arial" w:hAnsi="Arial" w:cs="Arial"/>
          <w:sz w:val="20"/>
          <w:szCs w:val="20"/>
        </w:rPr>
        <w:t xml:space="preserve">Inschrijver kan bezwaar maken </w:t>
      </w:r>
      <w:r w:rsidRPr="00153EF0">
        <w:rPr>
          <w:rFonts w:ascii="Arial" w:hAnsi="Arial" w:cs="Arial"/>
          <w:sz w:val="20"/>
          <w:szCs w:val="20"/>
        </w:rPr>
        <w:t>door</w:t>
      </w:r>
      <w:r w:rsidR="00C442D6" w:rsidRPr="00153EF0">
        <w:rPr>
          <w:rFonts w:ascii="Arial" w:hAnsi="Arial" w:cs="Arial"/>
          <w:sz w:val="20"/>
          <w:szCs w:val="20"/>
        </w:rPr>
        <w:t xml:space="preserve"> het</w:t>
      </w:r>
      <w:r w:rsidRPr="00153EF0">
        <w:rPr>
          <w:rFonts w:ascii="Arial" w:hAnsi="Arial" w:cs="Arial"/>
          <w:sz w:val="20"/>
          <w:szCs w:val="20"/>
        </w:rPr>
        <w:t xml:space="preserve"> starten van een kort geding bij de Rechtbank te </w:t>
      </w:r>
      <w:r w:rsidR="00152196">
        <w:rPr>
          <w:rFonts w:ascii="Arial" w:hAnsi="Arial" w:cs="Arial"/>
          <w:sz w:val="20"/>
          <w:szCs w:val="20"/>
        </w:rPr>
        <w:t>‘s-Hertogenbosch</w:t>
      </w:r>
      <w:r w:rsidRPr="00153EF0">
        <w:rPr>
          <w:rFonts w:ascii="Arial" w:hAnsi="Arial" w:cs="Arial"/>
          <w:sz w:val="20"/>
          <w:szCs w:val="20"/>
        </w:rPr>
        <w:t>.</w:t>
      </w:r>
    </w:p>
    <w:p w14:paraId="5EFA63E6" w14:textId="77777777" w:rsidR="00520568" w:rsidRPr="00153EF0" w:rsidRDefault="00520568" w:rsidP="00EB33B2">
      <w:pPr>
        <w:rPr>
          <w:rFonts w:ascii="Arial" w:hAnsi="Arial" w:cs="Arial"/>
          <w:sz w:val="20"/>
          <w:szCs w:val="20"/>
        </w:rPr>
      </w:pPr>
    </w:p>
    <w:p w14:paraId="46D75548" w14:textId="290D87A9" w:rsidR="007461FA" w:rsidRPr="00153EF0" w:rsidRDefault="007461FA" w:rsidP="00EB33B2">
      <w:pPr>
        <w:rPr>
          <w:rFonts w:ascii="Arial" w:hAnsi="Arial" w:cs="Arial"/>
          <w:sz w:val="20"/>
          <w:szCs w:val="20"/>
        </w:rPr>
      </w:pPr>
      <w:r w:rsidRPr="00153EF0">
        <w:rPr>
          <w:rFonts w:ascii="Arial" w:hAnsi="Arial" w:cs="Arial"/>
          <w:sz w:val="20"/>
          <w:szCs w:val="20"/>
        </w:rPr>
        <w:t xml:space="preserve">De inschrijving van de als eerste gerangschikte inschrijver wordt tijdens de standstill periode geverifieerd. Indien onomstotelijk vast komt te staan dat aan alle vereisten is voldaan wordt, indien bezwaar van afgewezen inschrijvers uitblijft, de overeenkomst getekend na afloop van de standstill termijn. Indien blijkt dat niet aan alle vereisten wordt voldaan wordt de inschrijving van de tot dan toe als eerste gerangschikte inschrijver </w:t>
      </w:r>
      <w:r w:rsidR="001C6DEF" w:rsidRPr="00153EF0">
        <w:rPr>
          <w:rFonts w:ascii="Arial" w:hAnsi="Arial" w:cs="Arial"/>
          <w:sz w:val="20"/>
          <w:szCs w:val="20"/>
        </w:rPr>
        <w:t xml:space="preserve">uitgesloten. Vervolgens worden de overgebleven inschrijvingen opnieuw gerangschikt </w:t>
      </w:r>
      <w:r w:rsidRPr="00153EF0">
        <w:rPr>
          <w:rFonts w:ascii="Arial" w:hAnsi="Arial" w:cs="Arial"/>
          <w:sz w:val="20"/>
          <w:szCs w:val="20"/>
        </w:rPr>
        <w:t xml:space="preserve">en worden aangepaste gunnings- en afwijzingsbrieven verzonden waarin wordt bekend gemaakt dat de </w:t>
      </w:r>
      <w:r w:rsidR="001C6DEF" w:rsidRPr="00153EF0">
        <w:rPr>
          <w:rFonts w:ascii="Arial" w:hAnsi="Arial" w:cs="Arial"/>
          <w:sz w:val="20"/>
          <w:szCs w:val="20"/>
        </w:rPr>
        <w:t>op dat moment als eerste</w:t>
      </w:r>
      <w:r w:rsidRPr="00153EF0">
        <w:rPr>
          <w:rFonts w:ascii="Arial" w:hAnsi="Arial" w:cs="Arial"/>
          <w:sz w:val="20"/>
          <w:szCs w:val="20"/>
        </w:rPr>
        <w:t xml:space="preserve"> gerangschikte inschrijver de opdracht krijgt gegund. De standstill termijn gaat op dat moment opnieuw in.</w:t>
      </w:r>
      <w:r w:rsidR="00160670" w:rsidRPr="00153EF0">
        <w:rPr>
          <w:rFonts w:ascii="Arial" w:hAnsi="Arial" w:cs="Arial"/>
          <w:sz w:val="20"/>
          <w:szCs w:val="20"/>
        </w:rPr>
        <w:t xml:space="preserve"> Indien een inschrijver bezwaren heeft tegen de bekendgemaakte voorgenomen gunningsbeslissing, dient de inschrijver hiertegen op te</w:t>
      </w:r>
      <w:r w:rsidR="005B1BF5" w:rsidRPr="00153EF0">
        <w:rPr>
          <w:rFonts w:ascii="Arial" w:hAnsi="Arial" w:cs="Arial"/>
          <w:sz w:val="20"/>
          <w:szCs w:val="20"/>
        </w:rPr>
        <w:t xml:space="preserve"> komen binnen 20 kalenderdagen </w:t>
      </w:r>
      <w:r w:rsidR="00160670" w:rsidRPr="00153EF0">
        <w:rPr>
          <w:rFonts w:ascii="Arial" w:hAnsi="Arial" w:cs="Arial"/>
          <w:sz w:val="20"/>
          <w:szCs w:val="20"/>
        </w:rPr>
        <w:t>na bekendmaking door betekening van een kort geding. Eerder genoemde termijn is een vervaltermijn hetgeen betekent dat indien inschrijver/gegadigde na ommekomst van deze termijn zijn rechten heeft verwerkt tot het instellen, al dan niet in een bodemprocedure van een vordering tot schadevergoeding.</w:t>
      </w:r>
    </w:p>
    <w:p w14:paraId="4DEF861E" w14:textId="77777777" w:rsidR="00160670" w:rsidRPr="00153EF0" w:rsidRDefault="00160670" w:rsidP="00EB33B2">
      <w:pPr>
        <w:rPr>
          <w:rFonts w:ascii="Arial" w:hAnsi="Arial" w:cs="Arial"/>
          <w:sz w:val="20"/>
          <w:szCs w:val="20"/>
        </w:rPr>
      </w:pPr>
    </w:p>
    <w:p w14:paraId="78F91A5E" w14:textId="13C8A17E" w:rsidR="00160670" w:rsidRPr="00153EF0" w:rsidRDefault="00160670" w:rsidP="00EB33B2">
      <w:pPr>
        <w:rPr>
          <w:rFonts w:ascii="Arial" w:hAnsi="Arial" w:cs="Arial"/>
          <w:sz w:val="20"/>
          <w:szCs w:val="20"/>
        </w:rPr>
      </w:pPr>
      <w:r w:rsidRPr="00153EF0">
        <w:rPr>
          <w:rFonts w:ascii="Arial" w:hAnsi="Arial" w:cs="Arial"/>
          <w:sz w:val="20"/>
          <w:szCs w:val="20"/>
        </w:rPr>
        <w:t xml:space="preserve">Na afronding van de procedure zal aanbestedende dienst een </w:t>
      </w:r>
      <w:r w:rsidR="009D1B6C" w:rsidRPr="00153EF0">
        <w:rPr>
          <w:rFonts w:ascii="Arial" w:hAnsi="Arial" w:cs="Arial"/>
          <w:sz w:val="20"/>
          <w:szCs w:val="20"/>
        </w:rPr>
        <w:t>proces-verbaal</w:t>
      </w:r>
      <w:r w:rsidRPr="00153EF0">
        <w:rPr>
          <w:rFonts w:ascii="Arial" w:hAnsi="Arial" w:cs="Arial"/>
          <w:sz w:val="20"/>
          <w:szCs w:val="20"/>
        </w:rPr>
        <w:t xml:space="preserve"> van gunning opstellen.</w:t>
      </w:r>
    </w:p>
    <w:sectPr w:rsidR="00160670" w:rsidRPr="00153EF0" w:rsidSect="00F36CC4">
      <w:headerReference w:type="default" r:id="rId16"/>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B7A97" w14:textId="77777777" w:rsidR="006B0655" w:rsidRDefault="006B0655" w:rsidP="00763580">
      <w:r>
        <w:separator/>
      </w:r>
    </w:p>
  </w:endnote>
  <w:endnote w:type="continuationSeparator" w:id="0">
    <w:p w14:paraId="271ED57B" w14:textId="77777777" w:rsidR="006B0655" w:rsidRDefault="006B0655"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3A79" w14:textId="373B117A" w:rsidR="008B3949" w:rsidRPr="00CE21AE" w:rsidRDefault="008B3949" w:rsidP="000D6C7B">
    <w:pPr>
      <w:pStyle w:val="Voettekst"/>
      <w:rPr>
        <w:rFonts w:ascii="Arial" w:hAnsi="Arial" w:cs="Arial"/>
        <w:sz w:val="18"/>
        <w:szCs w:val="18"/>
      </w:rPr>
    </w:pPr>
    <w:r w:rsidRPr="00CE21AE">
      <w:rPr>
        <w:rFonts w:ascii="Arial" w:hAnsi="Arial" w:cs="Arial"/>
        <w:sz w:val="18"/>
        <w:szCs w:val="18"/>
      </w:rPr>
      <w:fldChar w:fldCharType="begin"/>
    </w:r>
    <w:r w:rsidRPr="00CE21AE">
      <w:rPr>
        <w:rFonts w:ascii="Arial" w:hAnsi="Arial" w:cs="Arial"/>
        <w:sz w:val="18"/>
        <w:szCs w:val="18"/>
      </w:rPr>
      <w:instrText xml:space="preserve"> TIME \@ "d-M-yyyy" </w:instrText>
    </w:r>
    <w:r w:rsidRPr="00CE21AE">
      <w:rPr>
        <w:rFonts w:ascii="Arial" w:hAnsi="Arial" w:cs="Arial"/>
        <w:sz w:val="18"/>
        <w:szCs w:val="18"/>
      </w:rPr>
      <w:fldChar w:fldCharType="separate"/>
    </w:r>
    <w:r w:rsidR="00952BE4">
      <w:rPr>
        <w:rFonts w:ascii="Arial" w:hAnsi="Arial" w:cs="Arial"/>
        <w:noProof/>
        <w:sz w:val="18"/>
        <w:szCs w:val="18"/>
      </w:rPr>
      <w:t>18-2-2022</w:t>
    </w:r>
    <w:r w:rsidRPr="00CE21AE">
      <w:rPr>
        <w:rFonts w:ascii="Arial" w:hAnsi="Arial" w:cs="Arial"/>
        <w:sz w:val="18"/>
        <w:szCs w:val="18"/>
      </w:rPr>
      <w:fldChar w:fldCharType="end"/>
    </w:r>
    <w:r w:rsidRPr="00CE21AE">
      <w:rPr>
        <w:rFonts w:ascii="Arial" w:hAnsi="Arial" w:cs="Arial"/>
        <w:sz w:val="18"/>
        <w:szCs w:val="18"/>
      </w:rPr>
      <w:ptab w:relativeTo="margin" w:alignment="right" w:leader="none"/>
    </w:r>
    <w:r w:rsidRPr="00CE21AE">
      <w:rPr>
        <w:rFonts w:ascii="Arial" w:hAnsi="Arial" w:cs="Arial"/>
        <w:sz w:val="18"/>
        <w:szCs w:val="18"/>
      </w:rPr>
      <w:t xml:space="preserve">Pagina </w:t>
    </w:r>
    <w:r w:rsidRPr="00CE21AE">
      <w:rPr>
        <w:rFonts w:ascii="Arial" w:hAnsi="Arial" w:cs="Arial"/>
        <w:b/>
        <w:sz w:val="18"/>
        <w:szCs w:val="18"/>
      </w:rPr>
      <w:fldChar w:fldCharType="begin"/>
    </w:r>
    <w:r w:rsidRPr="00CE21AE">
      <w:rPr>
        <w:rFonts w:ascii="Arial" w:hAnsi="Arial" w:cs="Arial"/>
        <w:b/>
        <w:sz w:val="18"/>
        <w:szCs w:val="18"/>
      </w:rPr>
      <w:instrText>PAGE  \* Arabic  \* MERGEFORMAT</w:instrText>
    </w:r>
    <w:r w:rsidRPr="00CE21AE">
      <w:rPr>
        <w:rFonts w:ascii="Arial" w:hAnsi="Arial" w:cs="Arial"/>
        <w:b/>
        <w:sz w:val="18"/>
        <w:szCs w:val="18"/>
      </w:rPr>
      <w:fldChar w:fldCharType="separate"/>
    </w:r>
    <w:r>
      <w:rPr>
        <w:rFonts w:ascii="Arial" w:hAnsi="Arial" w:cs="Arial"/>
        <w:b/>
        <w:noProof/>
        <w:sz w:val="18"/>
        <w:szCs w:val="18"/>
      </w:rPr>
      <w:t>12</w:t>
    </w:r>
    <w:r w:rsidRPr="00CE21AE">
      <w:rPr>
        <w:rFonts w:ascii="Arial" w:hAnsi="Arial" w:cs="Arial"/>
        <w:b/>
        <w:sz w:val="18"/>
        <w:szCs w:val="18"/>
      </w:rPr>
      <w:fldChar w:fldCharType="end"/>
    </w:r>
    <w:r w:rsidRPr="00CE21AE">
      <w:rPr>
        <w:rFonts w:ascii="Arial" w:hAnsi="Arial" w:cs="Arial"/>
        <w:sz w:val="18"/>
        <w:szCs w:val="18"/>
      </w:rPr>
      <w:t xml:space="preserve"> van </w:t>
    </w:r>
    <w:r w:rsidRPr="00CE21AE">
      <w:rPr>
        <w:rFonts w:ascii="Arial" w:hAnsi="Arial" w:cs="Arial"/>
        <w:sz w:val="18"/>
        <w:szCs w:val="18"/>
      </w:rPr>
      <w:fldChar w:fldCharType="begin"/>
    </w:r>
    <w:r w:rsidRPr="00CE21AE">
      <w:rPr>
        <w:rFonts w:ascii="Arial" w:hAnsi="Arial" w:cs="Arial"/>
        <w:sz w:val="18"/>
        <w:szCs w:val="18"/>
      </w:rPr>
      <w:instrText>NUMPAGES  \* Arabic  \* MERGEFORMAT</w:instrText>
    </w:r>
    <w:r w:rsidRPr="00CE21AE">
      <w:rPr>
        <w:rFonts w:ascii="Arial" w:hAnsi="Arial" w:cs="Arial"/>
        <w:sz w:val="18"/>
        <w:szCs w:val="18"/>
      </w:rPr>
      <w:fldChar w:fldCharType="separate"/>
    </w:r>
    <w:r>
      <w:rPr>
        <w:rFonts w:ascii="Arial" w:hAnsi="Arial" w:cs="Arial"/>
        <w:noProof/>
        <w:sz w:val="18"/>
        <w:szCs w:val="18"/>
      </w:rPr>
      <w:t>14</w:t>
    </w:r>
    <w:r w:rsidRPr="00CE21AE">
      <w:rPr>
        <w:rFonts w:ascii="Arial" w:hAnsi="Arial" w:cs="Arial"/>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E754A" w14:textId="77777777" w:rsidR="006B0655" w:rsidRDefault="006B0655" w:rsidP="00763580">
      <w:r>
        <w:separator/>
      </w:r>
    </w:p>
  </w:footnote>
  <w:footnote w:type="continuationSeparator" w:id="0">
    <w:p w14:paraId="765241C7" w14:textId="77777777" w:rsidR="006B0655" w:rsidRDefault="006B0655"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F3C8" w14:textId="6AD5E196" w:rsidR="008B3949" w:rsidRPr="0023356D" w:rsidRDefault="008B3949" w:rsidP="0023356D">
    <w:pPr>
      <w:pStyle w:val="Koptekst"/>
    </w:pPr>
    <w:r w:rsidRPr="00CE21AE">
      <w:rPr>
        <w:rFonts w:ascii="Arial" w:hAnsi="Arial" w:cs="Arial"/>
        <w:sz w:val="18"/>
        <w:szCs w:val="18"/>
      </w:rPr>
      <w:t>Koning Willem I College</w:t>
    </w:r>
    <w:r>
      <w:rPr>
        <w:rFonts w:ascii="Arial" w:hAnsi="Arial" w:cs="Arial"/>
        <w:sz w:val="18"/>
        <w:szCs w:val="18"/>
      </w:rPr>
      <w:t xml:space="preserve">         </w:t>
    </w:r>
    <w:r w:rsidR="00DB4110">
      <w:rPr>
        <w:rFonts w:ascii="Arial" w:hAnsi="Arial" w:cs="Arial"/>
        <w:sz w:val="18"/>
        <w:szCs w:val="18"/>
      </w:rPr>
      <w:t xml:space="preserve">            </w:t>
    </w:r>
    <w:r>
      <w:rPr>
        <w:rFonts w:ascii="Arial" w:hAnsi="Arial" w:cs="Arial"/>
        <w:sz w:val="18"/>
        <w:szCs w:val="18"/>
      </w:rPr>
      <w:t>INK/</w:t>
    </w:r>
    <w:r w:rsidR="00DB4110">
      <w:rPr>
        <w:rFonts w:ascii="Arial" w:hAnsi="Arial" w:cs="Arial"/>
        <w:sz w:val="18"/>
        <w:szCs w:val="18"/>
      </w:rPr>
      <w:t>22.01</w:t>
    </w:r>
    <w:r>
      <w:rPr>
        <w:rFonts w:ascii="Arial" w:hAnsi="Arial" w:cs="Arial"/>
        <w:sz w:val="18"/>
        <w:szCs w:val="18"/>
      </w:rPr>
      <w:t>/</w:t>
    </w:r>
    <w:r w:rsidR="00DB4110">
      <w:rPr>
        <w:rFonts w:ascii="Arial" w:hAnsi="Arial" w:cs="Arial"/>
        <w:sz w:val="18"/>
        <w:szCs w:val="18"/>
      </w:rPr>
      <w:t>EA</w:t>
    </w:r>
    <w:r>
      <w:rPr>
        <w:rFonts w:ascii="Arial" w:hAnsi="Arial" w:cs="Arial"/>
        <w:sz w:val="18"/>
        <w:szCs w:val="18"/>
      </w:rPr>
      <w:t xml:space="preserve"> </w:t>
    </w:r>
    <w:r w:rsidR="00DB4110">
      <w:rPr>
        <w:rFonts w:ascii="Arial" w:hAnsi="Arial" w:cs="Arial"/>
        <w:sz w:val="18"/>
        <w:szCs w:val="18"/>
      </w:rPr>
      <w:t>Accountantsdiensten</w:t>
    </w:r>
    <w:r>
      <w:rPr>
        <w:rFonts w:ascii="Arial" w:hAnsi="Arial" w:cs="Arial"/>
        <w:sz w:val="18"/>
        <w:szCs w:val="18"/>
      </w:rPr>
      <w:t xml:space="preserve">  </w:t>
    </w:r>
    <w:r w:rsidR="00DB4110">
      <w:rPr>
        <w:rFonts w:ascii="Arial" w:hAnsi="Arial" w:cs="Arial"/>
        <w:sz w:val="18"/>
        <w:szCs w:val="18"/>
      </w:rPr>
      <w:tab/>
    </w:r>
    <w:r>
      <w:rPr>
        <w:rFonts w:ascii="Arial" w:hAnsi="Arial" w:cs="Arial"/>
        <w:sz w:val="18"/>
        <w:szCs w:val="18"/>
      </w:rPr>
      <w:t xml:space="preserve">         </w:t>
    </w:r>
    <w:r w:rsidRPr="00CE21AE">
      <w:rPr>
        <w:rFonts w:ascii="Arial" w:hAnsi="Arial" w:cs="Arial"/>
        <w:sz w:val="18"/>
        <w:szCs w:val="18"/>
      </w:rPr>
      <w:t>Aanbestedingsdocumen</w:t>
    </w:r>
    <w:r>
      <w:rPr>
        <w:rFonts w:ascii="Arial" w:hAnsi="Arial" w:cs="Arial"/>
        <w:sz w:val="18"/>
        <w:szCs w:val="18"/>
      </w:rPr>
      <w:t>t</w:t>
    </w:r>
  </w:p>
  <w:p w14:paraId="43AC8337" w14:textId="388C712F" w:rsidR="008B3949" w:rsidRPr="0023356D" w:rsidRDefault="008B3949" w:rsidP="002335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CB50" w14:textId="0D7E9220" w:rsidR="006367C4" w:rsidRDefault="006367C4" w:rsidP="006367C4">
    <w:pPr>
      <w:pStyle w:val="Koptekst"/>
      <w:jc w:val="center"/>
      <w:rPr>
        <w:rFonts w:ascii="Arial" w:hAnsi="Arial" w:cs="Arial"/>
        <w:sz w:val="18"/>
        <w:szCs w:val="18"/>
      </w:rPr>
    </w:pPr>
  </w:p>
  <w:p w14:paraId="287565A5" w14:textId="1101FDFA" w:rsidR="008B3949" w:rsidRPr="0023356D" w:rsidRDefault="008B3949" w:rsidP="00DB4110">
    <w:pPr>
      <w:pStyle w:val="Koptekst"/>
      <w:jc w:val="center"/>
    </w:pPr>
    <w:r w:rsidRPr="00CE21AE">
      <w:rPr>
        <w:rFonts w:ascii="Arial" w:hAnsi="Arial" w:cs="Arial"/>
        <w:sz w:val="18"/>
        <w:szCs w:val="18"/>
      </w:rPr>
      <w:t>Koning Willem I College</w:t>
    </w:r>
    <w:r>
      <w:rPr>
        <w:rFonts w:ascii="Arial" w:hAnsi="Arial" w:cs="Arial"/>
        <w:sz w:val="18"/>
        <w:szCs w:val="18"/>
      </w:rPr>
      <w:t xml:space="preserve">         </w:t>
    </w:r>
    <w:r w:rsidR="00DB4110">
      <w:rPr>
        <w:rFonts w:ascii="Arial" w:hAnsi="Arial" w:cs="Arial"/>
        <w:sz w:val="18"/>
        <w:szCs w:val="18"/>
      </w:rPr>
      <w:t xml:space="preserve">           </w:t>
    </w:r>
    <w:r>
      <w:rPr>
        <w:rFonts w:ascii="Arial" w:hAnsi="Arial" w:cs="Arial"/>
        <w:sz w:val="18"/>
        <w:szCs w:val="18"/>
      </w:rPr>
      <w:t>INK/</w:t>
    </w:r>
    <w:r w:rsidR="00DB4110">
      <w:rPr>
        <w:rFonts w:ascii="Arial" w:hAnsi="Arial" w:cs="Arial"/>
        <w:sz w:val="18"/>
        <w:szCs w:val="18"/>
      </w:rPr>
      <w:t>22.01</w:t>
    </w:r>
    <w:r>
      <w:rPr>
        <w:rFonts w:ascii="Arial" w:hAnsi="Arial" w:cs="Arial"/>
        <w:sz w:val="18"/>
        <w:szCs w:val="18"/>
      </w:rPr>
      <w:t>/</w:t>
    </w:r>
    <w:r w:rsidR="00DB4110">
      <w:rPr>
        <w:rFonts w:ascii="Arial" w:hAnsi="Arial" w:cs="Arial"/>
        <w:sz w:val="18"/>
        <w:szCs w:val="18"/>
      </w:rPr>
      <w:t>EA</w:t>
    </w:r>
    <w:r>
      <w:rPr>
        <w:rFonts w:ascii="Arial" w:hAnsi="Arial" w:cs="Arial"/>
        <w:sz w:val="18"/>
        <w:szCs w:val="18"/>
      </w:rPr>
      <w:t xml:space="preserve"> </w:t>
    </w:r>
    <w:r w:rsidR="00DB4110">
      <w:rPr>
        <w:rFonts w:ascii="Arial" w:hAnsi="Arial" w:cs="Arial"/>
        <w:sz w:val="18"/>
        <w:szCs w:val="18"/>
      </w:rPr>
      <w:t>Accountantsdiensten</w:t>
    </w:r>
    <w:r w:rsidR="00DB4110">
      <w:rPr>
        <w:rFonts w:ascii="Arial" w:hAnsi="Arial" w:cs="Arial"/>
        <w:sz w:val="18"/>
        <w:szCs w:val="18"/>
      </w:rPr>
      <w:tab/>
    </w:r>
    <w:r>
      <w:rPr>
        <w:rFonts w:ascii="Arial" w:hAnsi="Arial" w:cs="Arial"/>
        <w:sz w:val="18"/>
        <w:szCs w:val="18"/>
      </w:rPr>
      <w:t xml:space="preserve">          </w:t>
    </w:r>
    <w:r w:rsidRPr="00CE21AE">
      <w:rPr>
        <w:rFonts w:ascii="Arial" w:hAnsi="Arial" w:cs="Arial"/>
        <w:sz w:val="18"/>
        <w:szCs w:val="18"/>
      </w:rPr>
      <w:t>Aanbestedingsdocumen</w:t>
    </w:r>
    <w:r>
      <w:rPr>
        <w:rFonts w:ascii="Arial" w:hAnsi="Arial" w:cs="Arial"/>
        <w:sz w:val="18"/>
        <w:szCs w:val="18"/>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213"/>
    <w:multiLevelType w:val="multilevel"/>
    <w:tmpl w:val="3294E710"/>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002C1"/>
    <w:multiLevelType w:val="hybridMultilevel"/>
    <w:tmpl w:val="41B67978"/>
    <w:lvl w:ilvl="0" w:tplc="5636DC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3"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666FF3"/>
    <w:multiLevelType w:val="hybridMultilevel"/>
    <w:tmpl w:val="51F6E3E2"/>
    <w:lvl w:ilvl="0" w:tplc="D208F486">
      <w:start w:val="1"/>
      <w:numFmt w:val="decimal"/>
      <w:lvlText w:val="%1."/>
      <w:lvlJc w:val="left"/>
      <w:pPr>
        <w:ind w:left="720" w:hanging="360"/>
      </w:pPr>
      <w:rPr>
        <w:rFonts w:ascii="Arial" w:eastAsia="MS Mincho"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B128E2"/>
    <w:multiLevelType w:val="multilevel"/>
    <w:tmpl w:val="41EE9A5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3C4D0786"/>
    <w:multiLevelType w:val="hybridMultilevel"/>
    <w:tmpl w:val="A3269A08"/>
    <w:lvl w:ilvl="0" w:tplc="12EE825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4D24CD"/>
    <w:multiLevelType w:val="hybridMultilevel"/>
    <w:tmpl w:val="330CC5C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17A222D8">
      <w:start w:val="1"/>
      <w:numFmt w:val="decimal"/>
      <w:lvlText w:val="%4."/>
      <w:lvlJc w:val="left"/>
      <w:pPr>
        <w:tabs>
          <w:tab w:val="num" w:pos="2880"/>
        </w:tabs>
        <w:ind w:left="2880" w:hanging="360"/>
      </w:pPr>
      <w:rPr>
        <w:rFonts w:ascii="Arial" w:eastAsia="Calibri" w:hAnsi="Arial" w:cs="Arial"/>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46AC736A"/>
    <w:multiLevelType w:val="multilevel"/>
    <w:tmpl w:val="951CEAA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4C580A72"/>
    <w:multiLevelType w:val="multilevel"/>
    <w:tmpl w:val="751883B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28154C"/>
    <w:multiLevelType w:val="hybridMultilevel"/>
    <w:tmpl w:val="82546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217C4F"/>
    <w:multiLevelType w:val="multilevel"/>
    <w:tmpl w:val="6A8E2296"/>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lvlText w:val="%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3" w15:restartNumberingAfterBreak="0">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14" w15:restartNumberingAfterBreak="0">
    <w:nsid w:val="683C0B54"/>
    <w:multiLevelType w:val="hybridMultilevel"/>
    <w:tmpl w:val="EA428594"/>
    <w:lvl w:ilvl="0" w:tplc="4D587D06">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2C7B05"/>
    <w:multiLevelType w:val="hybridMultilevel"/>
    <w:tmpl w:val="78AE0F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25589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2325D6"/>
    <w:multiLevelType w:val="multilevel"/>
    <w:tmpl w:val="751883B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2"/>
  </w:num>
  <w:num w:numId="5">
    <w:abstractNumId w:val="9"/>
  </w:num>
  <w:num w:numId="6">
    <w:abstractNumId w:val="11"/>
  </w:num>
  <w:num w:numId="7">
    <w:abstractNumId w:val="15"/>
  </w:num>
  <w:num w:numId="8">
    <w:abstractNumId w:val="18"/>
  </w:num>
  <w:num w:numId="9">
    <w:abstractNumId w:val="3"/>
  </w:num>
  <w:num w:numId="10">
    <w:abstractNumId w:val="16"/>
  </w:num>
  <w:num w:numId="11">
    <w:abstractNumId w:val="0"/>
  </w:num>
  <w:num w:numId="12">
    <w:abstractNumId w:val="1"/>
  </w:num>
  <w:num w:numId="13">
    <w:abstractNumId w:val="6"/>
  </w:num>
  <w:num w:numId="14">
    <w:abstractNumId w:val="1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8"/>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A8"/>
    <w:rsid w:val="00002BCE"/>
    <w:rsid w:val="0000457C"/>
    <w:rsid w:val="000067E8"/>
    <w:rsid w:val="00020F69"/>
    <w:rsid w:val="000211F6"/>
    <w:rsid w:val="000234E5"/>
    <w:rsid w:val="0003183D"/>
    <w:rsid w:val="00032380"/>
    <w:rsid w:val="00067711"/>
    <w:rsid w:val="000873EC"/>
    <w:rsid w:val="00087FEB"/>
    <w:rsid w:val="000955BF"/>
    <w:rsid w:val="00096FE5"/>
    <w:rsid w:val="000A177D"/>
    <w:rsid w:val="000A3928"/>
    <w:rsid w:val="000C0E02"/>
    <w:rsid w:val="000C67DB"/>
    <w:rsid w:val="000D2913"/>
    <w:rsid w:val="000D66B2"/>
    <w:rsid w:val="000D6C7B"/>
    <w:rsid w:val="000E3F1D"/>
    <w:rsid w:val="000F4E32"/>
    <w:rsid w:val="000F5D2A"/>
    <w:rsid w:val="00101274"/>
    <w:rsid w:val="001168E5"/>
    <w:rsid w:val="00152196"/>
    <w:rsid w:val="00153EF0"/>
    <w:rsid w:val="00160670"/>
    <w:rsid w:val="001707EC"/>
    <w:rsid w:val="0017290C"/>
    <w:rsid w:val="0018494A"/>
    <w:rsid w:val="001868F8"/>
    <w:rsid w:val="001B3514"/>
    <w:rsid w:val="001C3163"/>
    <w:rsid w:val="001C4E64"/>
    <w:rsid w:val="001C6DEF"/>
    <w:rsid w:val="002061A2"/>
    <w:rsid w:val="00213567"/>
    <w:rsid w:val="00213C83"/>
    <w:rsid w:val="0023356D"/>
    <w:rsid w:val="00251512"/>
    <w:rsid w:val="0025671A"/>
    <w:rsid w:val="00263CE9"/>
    <w:rsid w:val="00266FA5"/>
    <w:rsid w:val="00270387"/>
    <w:rsid w:val="002706DB"/>
    <w:rsid w:val="002774B6"/>
    <w:rsid w:val="00290C3B"/>
    <w:rsid w:val="0029344E"/>
    <w:rsid w:val="002A33CE"/>
    <w:rsid w:val="002A3A1E"/>
    <w:rsid w:val="002B2C45"/>
    <w:rsid w:val="002B6024"/>
    <w:rsid w:val="002B720D"/>
    <w:rsid w:val="002C1F83"/>
    <w:rsid w:val="002C4EDB"/>
    <w:rsid w:val="002D318E"/>
    <w:rsid w:val="00304D9D"/>
    <w:rsid w:val="00325902"/>
    <w:rsid w:val="00326E17"/>
    <w:rsid w:val="00333EEE"/>
    <w:rsid w:val="00337207"/>
    <w:rsid w:val="003431EE"/>
    <w:rsid w:val="00350816"/>
    <w:rsid w:val="003538E8"/>
    <w:rsid w:val="00365525"/>
    <w:rsid w:val="003744C8"/>
    <w:rsid w:val="00375E71"/>
    <w:rsid w:val="0037755B"/>
    <w:rsid w:val="00384D1A"/>
    <w:rsid w:val="003922AA"/>
    <w:rsid w:val="003A4C6E"/>
    <w:rsid w:val="003C1AC7"/>
    <w:rsid w:val="003C3951"/>
    <w:rsid w:val="003F0746"/>
    <w:rsid w:val="00401A5B"/>
    <w:rsid w:val="00401B06"/>
    <w:rsid w:val="00413BB0"/>
    <w:rsid w:val="0041620D"/>
    <w:rsid w:val="00430C04"/>
    <w:rsid w:val="00437D2F"/>
    <w:rsid w:val="004416F5"/>
    <w:rsid w:val="00450057"/>
    <w:rsid w:val="00454FDA"/>
    <w:rsid w:val="004606F9"/>
    <w:rsid w:val="00460A46"/>
    <w:rsid w:val="0047039E"/>
    <w:rsid w:val="00471278"/>
    <w:rsid w:val="00483C7D"/>
    <w:rsid w:val="004929BB"/>
    <w:rsid w:val="00493933"/>
    <w:rsid w:val="00494E3D"/>
    <w:rsid w:val="004A6CFB"/>
    <w:rsid w:val="004B56AC"/>
    <w:rsid w:val="00500D7D"/>
    <w:rsid w:val="0052041E"/>
    <w:rsid w:val="00520568"/>
    <w:rsid w:val="00531CF5"/>
    <w:rsid w:val="005325E5"/>
    <w:rsid w:val="005443B9"/>
    <w:rsid w:val="00547E78"/>
    <w:rsid w:val="00554916"/>
    <w:rsid w:val="00561908"/>
    <w:rsid w:val="0056691A"/>
    <w:rsid w:val="00573DC3"/>
    <w:rsid w:val="00582630"/>
    <w:rsid w:val="00595424"/>
    <w:rsid w:val="005A1206"/>
    <w:rsid w:val="005B1BF5"/>
    <w:rsid w:val="005B23F7"/>
    <w:rsid w:val="005C70EA"/>
    <w:rsid w:val="005D08BB"/>
    <w:rsid w:val="005E0DCC"/>
    <w:rsid w:val="005F3CBD"/>
    <w:rsid w:val="0061003B"/>
    <w:rsid w:val="00630726"/>
    <w:rsid w:val="006367C4"/>
    <w:rsid w:val="00650029"/>
    <w:rsid w:val="00657DB5"/>
    <w:rsid w:val="006745CB"/>
    <w:rsid w:val="00682FB9"/>
    <w:rsid w:val="006A0A94"/>
    <w:rsid w:val="006B0655"/>
    <w:rsid w:val="006C1528"/>
    <w:rsid w:val="006C58F5"/>
    <w:rsid w:val="006C7FEE"/>
    <w:rsid w:val="006D19FE"/>
    <w:rsid w:val="006E3071"/>
    <w:rsid w:val="006F5AF4"/>
    <w:rsid w:val="00705730"/>
    <w:rsid w:val="00711D37"/>
    <w:rsid w:val="00714297"/>
    <w:rsid w:val="00734719"/>
    <w:rsid w:val="007434CF"/>
    <w:rsid w:val="007461FA"/>
    <w:rsid w:val="007534E1"/>
    <w:rsid w:val="007559B8"/>
    <w:rsid w:val="00756E72"/>
    <w:rsid w:val="00760AB5"/>
    <w:rsid w:val="007631D1"/>
    <w:rsid w:val="00763580"/>
    <w:rsid w:val="00782BCF"/>
    <w:rsid w:val="00785909"/>
    <w:rsid w:val="00790D7B"/>
    <w:rsid w:val="007928F9"/>
    <w:rsid w:val="007A22B1"/>
    <w:rsid w:val="007A290B"/>
    <w:rsid w:val="007A562A"/>
    <w:rsid w:val="007B45A6"/>
    <w:rsid w:val="007C0930"/>
    <w:rsid w:val="007D6887"/>
    <w:rsid w:val="007D7145"/>
    <w:rsid w:val="00802DCB"/>
    <w:rsid w:val="0080471C"/>
    <w:rsid w:val="00810B2E"/>
    <w:rsid w:val="00810FD6"/>
    <w:rsid w:val="00817253"/>
    <w:rsid w:val="008228D8"/>
    <w:rsid w:val="00872CDD"/>
    <w:rsid w:val="00876418"/>
    <w:rsid w:val="0088423F"/>
    <w:rsid w:val="00890EF0"/>
    <w:rsid w:val="00894D1A"/>
    <w:rsid w:val="008A5B59"/>
    <w:rsid w:val="008A638E"/>
    <w:rsid w:val="008B18ED"/>
    <w:rsid w:val="008B3949"/>
    <w:rsid w:val="008B4BAB"/>
    <w:rsid w:val="008B50DB"/>
    <w:rsid w:val="008C10E4"/>
    <w:rsid w:val="008C494B"/>
    <w:rsid w:val="008E365F"/>
    <w:rsid w:val="008E7D1F"/>
    <w:rsid w:val="008F5096"/>
    <w:rsid w:val="009001E7"/>
    <w:rsid w:val="00912926"/>
    <w:rsid w:val="00913F81"/>
    <w:rsid w:val="0091415D"/>
    <w:rsid w:val="009216CB"/>
    <w:rsid w:val="00922583"/>
    <w:rsid w:val="009267B8"/>
    <w:rsid w:val="00941323"/>
    <w:rsid w:val="00952BE4"/>
    <w:rsid w:val="009537B9"/>
    <w:rsid w:val="009811AE"/>
    <w:rsid w:val="009821A1"/>
    <w:rsid w:val="00986230"/>
    <w:rsid w:val="0098725D"/>
    <w:rsid w:val="009918FE"/>
    <w:rsid w:val="00994E46"/>
    <w:rsid w:val="009A0CDC"/>
    <w:rsid w:val="009C2E17"/>
    <w:rsid w:val="009C5A6B"/>
    <w:rsid w:val="009C6A45"/>
    <w:rsid w:val="009D1B6C"/>
    <w:rsid w:val="009F48BF"/>
    <w:rsid w:val="00A0585B"/>
    <w:rsid w:val="00A168D6"/>
    <w:rsid w:val="00A17237"/>
    <w:rsid w:val="00A21DBF"/>
    <w:rsid w:val="00A43776"/>
    <w:rsid w:val="00A4683B"/>
    <w:rsid w:val="00A82F67"/>
    <w:rsid w:val="00A87C41"/>
    <w:rsid w:val="00A90A77"/>
    <w:rsid w:val="00A96990"/>
    <w:rsid w:val="00AB0BC9"/>
    <w:rsid w:val="00AB1161"/>
    <w:rsid w:val="00AB32F2"/>
    <w:rsid w:val="00AB4260"/>
    <w:rsid w:val="00AD15E3"/>
    <w:rsid w:val="00AD1FA7"/>
    <w:rsid w:val="00AE1D7D"/>
    <w:rsid w:val="00AE23F8"/>
    <w:rsid w:val="00AE3082"/>
    <w:rsid w:val="00AE50F6"/>
    <w:rsid w:val="00AF2882"/>
    <w:rsid w:val="00B43D38"/>
    <w:rsid w:val="00B442C5"/>
    <w:rsid w:val="00B704E6"/>
    <w:rsid w:val="00B7189F"/>
    <w:rsid w:val="00B729B3"/>
    <w:rsid w:val="00B74031"/>
    <w:rsid w:val="00B747E8"/>
    <w:rsid w:val="00B92AC2"/>
    <w:rsid w:val="00BC27CB"/>
    <w:rsid w:val="00BD3EF3"/>
    <w:rsid w:val="00BD4C6D"/>
    <w:rsid w:val="00BE107C"/>
    <w:rsid w:val="00BE14A0"/>
    <w:rsid w:val="00BE25B4"/>
    <w:rsid w:val="00C074AF"/>
    <w:rsid w:val="00C30010"/>
    <w:rsid w:val="00C425F9"/>
    <w:rsid w:val="00C442D6"/>
    <w:rsid w:val="00C51C92"/>
    <w:rsid w:val="00C54CE3"/>
    <w:rsid w:val="00C56FC6"/>
    <w:rsid w:val="00C61E2B"/>
    <w:rsid w:val="00C620C5"/>
    <w:rsid w:val="00C70188"/>
    <w:rsid w:val="00C8280F"/>
    <w:rsid w:val="00C93429"/>
    <w:rsid w:val="00CA7D6E"/>
    <w:rsid w:val="00CB24E2"/>
    <w:rsid w:val="00CC3590"/>
    <w:rsid w:val="00CC7C82"/>
    <w:rsid w:val="00CD62AA"/>
    <w:rsid w:val="00CE21AE"/>
    <w:rsid w:val="00CF22D0"/>
    <w:rsid w:val="00D00B64"/>
    <w:rsid w:val="00D03D66"/>
    <w:rsid w:val="00D12F8C"/>
    <w:rsid w:val="00D27AB3"/>
    <w:rsid w:val="00D36019"/>
    <w:rsid w:val="00D5158A"/>
    <w:rsid w:val="00D527C9"/>
    <w:rsid w:val="00D64D74"/>
    <w:rsid w:val="00D77C17"/>
    <w:rsid w:val="00D8240B"/>
    <w:rsid w:val="00D905A3"/>
    <w:rsid w:val="00D91DB5"/>
    <w:rsid w:val="00DA38D0"/>
    <w:rsid w:val="00DA5B01"/>
    <w:rsid w:val="00DA5D52"/>
    <w:rsid w:val="00DB3B75"/>
    <w:rsid w:val="00DB4110"/>
    <w:rsid w:val="00DC0A91"/>
    <w:rsid w:val="00DC4AF6"/>
    <w:rsid w:val="00DD1411"/>
    <w:rsid w:val="00DD5F7D"/>
    <w:rsid w:val="00DE55A8"/>
    <w:rsid w:val="00DF142E"/>
    <w:rsid w:val="00DF3612"/>
    <w:rsid w:val="00E139E1"/>
    <w:rsid w:val="00E26E29"/>
    <w:rsid w:val="00E41B23"/>
    <w:rsid w:val="00E43EBD"/>
    <w:rsid w:val="00E75BB1"/>
    <w:rsid w:val="00E76A3E"/>
    <w:rsid w:val="00E802BB"/>
    <w:rsid w:val="00E86093"/>
    <w:rsid w:val="00E93F1C"/>
    <w:rsid w:val="00E94244"/>
    <w:rsid w:val="00E95AB5"/>
    <w:rsid w:val="00E969E8"/>
    <w:rsid w:val="00EB33B2"/>
    <w:rsid w:val="00EC19EA"/>
    <w:rsid w:val="00ED1DAC"/>
    <w:rsid w:val="00ED378D"/>
    <w:rsid w:val="00ED64BE"/>
    <w:rsid w:val="00EF0FD2"/>
    <w:rsid w:val="00EF27BB"/>
    <w:rsid w:val="00EF3719"/>
    <w:rsid w:val="00F00558"/>
    <w:rsid w:val="00F34828"/>
    <w:rsid w:val="00F36CC4"/>
    <w:rsid w:val="00F509D1"/>
    <w:rsid w:val="00F74856"/>
    <w:rsid w:val="00F75E5C"/>
    <w:rsid w:val="00FA4717"/>
    <w:rsid w:val="00FA6CC0"/>
    <w:rsid w:val="00FB62CF"/>
    <w:rsid w:val="00FD1881"/>
    <w:rsid w:val="00FD56E3"/>
    <w:rsid w:val="00FD62E0"/>
    <w:rsid w:val="00FE1FE7"/>
    <w:rsid w:val="00FE545D"/>
    <w:rsid w:val="00FE5D76"/>
    <w:rsid w:val="00FE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27199"/>
  <w15:docId w15:val="{648BFC1B-9AE7-47B8-97B4-AD04B468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C70188"/>
    <w:pPr>
      <w:ind w:left="720"/>
      <w:contextualSpacing/>
    </w:pPr>
  </w:style>
  <w:style w:type="character" w:customStyle="1" w:styleId="Kop3Char">
    <w:name w:val="Kop 3 Char"/>
    <w:basedOn w:val="Standaardalinea-lettertype"/>
    <w:link w:val="Kop3"/>
    <w:uiPriority w:val="9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CE21AE"/>
    <w:pPr>
      <w:tabs>
        <w:tab w:val="left" w:pos="851"/>
        <w:tab w:val="left" w:pos="1100"/>
        <w:tab w:val="right" w:leader="dot" w:pos="9062"/>
      </w:tabs>
      <w:spacing w:after="100"/>
      <w:ind w:left="220"/>
    </w:pPr>
  </w:style>
  <w:style w:type="paragraph" w:styleId="Inhopg3">
    <w:name w:val="toc 3"/>
    <w:basedOn w:val="Standaard"/>
    <w:next w:val="Standaard"/>
    <w:autoRedefine/>
    <w:uiPriority w:val="39"/>
    <w:unhideWhenUsed/>
    <w:rsid w:val="00CE21AE"/>
    <w:pPr>
      <w:tabs>
        <w:tab w:val="left" w:pos="1134"/>
        <w:tab w:val="left" w:pos="1320"/>
        <w:tab w:val="right" w:leader="dot" w:pos="9062"/>
      </w:tabs>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5"/>
      </w:numPr>
    </w:pPr>
  </w:style>
  <w:style w:type="paragraph" w:styleId="Geenafstand">
    <w:name w:val="No Spacing"/>
    <w:uiPriority w:val="1"/>
    <w:qFormat/>
    <w:rsid w:val="008B18ED"/>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153EF0"/>
    <w:rPr>
      <w:rFonts w:ascii="Times New Roman" w:hAnsi="Times New Roman" w:cs="Times New Roman"/>
      <w:sz w:val="24"/>
      <w:szCs w:val="24"/>
      <w:lang w:eastAsia="nl-NL"/>
    </w:rPr>
  </w:style>
  <w:style w:type="paragraph" w:customStyle="1" w:styleId="Default">
    <w:name w:val="Default"/>
    <w:basedOn w:val="Standaard"/>
    <w:rsid w:val="006C7FEE"/>
    <w:pPr>
      <w:autoSpaceDE w:val="0"/>
      <w:autoSpaceDN w:val="0"/>
    </w:pPr>
    <w:rPr>
      <w:rFonts w:ascii="Calibri" w:hAnsi="Calibri" w:cs="Times New Roman"/>
      <w:color w:val="000000"/>
      <w:sz w:val="24"/>
      <w:szCs w:val="24"/>
    </w:rPr>
  </w:style>
  <w:style w:type="character" w:styleId="Onopgelostemelding">
    <w:name w:val="Unresolved Mention"/>
    <w:basedOn w:val="Standaardalinea-lettertype"/>
    <w:uiPriority w:val="99"/>
    <w:semiHidden/>
    <w:unhideWhenUsed/>
    <w:rsid w:val="006C1528"/>
    <w:rPr>
      <w:color w:val="605E5C"/>
      <w:shd w:val="clear" w:color="auto" w:fill="E1DFDD"/>
    </w:rPr>
  </w:style>
  <w:style w:type="paragraph" w:styleId="Plattetekst">
    <w:name w:val="Body Text"/>
    <w:basedOn w:val="Standaard"/>
    <w:link w:val="PlattetekstChar"/>
    <w:uiPriority w:val="99"/>
    <w:rsid w:val="00AF2882"/>
    <w:pPr>
      <w:tabs>
        <w:tab w:val="left" w:pos="709"/>
      </w:tabs>
      <w:spacing w:after="120"/>
    </w:pPr>
    <w:rPr>
      <w:rFonts w:ascii="Courier New" w:eastAsiaTheme="minorHAnsi" w:hAnsi="Courier New"/>
      <w:i/>
      <w:color w:val="0000FF"/>
      <w:sz w:val="24"/>
      <w:szCs w:val="20"/>
    </w:rPr>
  </w:style>
  <w:style w:type="character" w:customStyle="1" w:styleId="PlattetekstChar">
    <w:name w:val="Platte tekst Char"/>
    <w:basedOn w:val="Standaardalinea-lettertype"/>
    <w:link w:val="Plattetekst"/>
    <w:uiPriority w:val="99"/>
    <w:rsid w:val="00AF2882"/>
    <w:rPr>
      <w:rFonts w:ascii="Courier New" w:eastAsiaTheme="minorHAnsi" w:hAnsi="Courier New"/>
      <w:i/>
      <w:color w:val="0000FF"/>
      <w:sz w:val="24"/>
      <w:szCs w:val="20"/>
    </w:rPr>
  </w:style>
  <w:style w:type="character" w:customStyle="1" w:styleId="tdefault">
    <w:name w:val="t_default"/>
    <w:basedOn w:val="Standaardalinea-lettertype"/>
    <w:rsid w:val="00714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22020">
      <w:bodyDiv w:val="1"/>
      <w:marLeft w:val="0"/>
      <w:marRight w:val="0"/>
      <w:marTop w:val="0"/>
      <w:marBottom w:val="0"/>
      <w:divBdr>
        <w:top w:val="none" w:sz="0" w:space="0" w:color="auto"/>
        <w:left w:val="none" w:sz="0" w:space="0" w:color="auto"/>
        <w:bottom w:val="none" w:sz="0" w:space="0" w:color="auto"/>
        <w:right w:val="none" w:sz="0" w:space="0" w:color="auto"/>
      </w:divBdr>
    </w:div>
    <w:div w:id="915361549">
      <w:bodyDiv w:val="1"/>
      <w:marLeft w:val="0"/>
      <w:marRight w:val="0"/>
      <w:marTop w:val="0"/>
      <w:marBottom w:val="0"/>
      <w:divBdr>
        <w:top w:val="none" w:sz="0" w:space="0" w:color="auto"/>
        <w:left w:val="none" w:sz="0" w:space="0" w:color="auto"/>
        <w:bottom w:val="none" w:sz="0" w:space="0" w:color="auto"/>
        <w:right w:val="none" w:sz="0" w:space="0" w:color="auto"/>
      </w:divBdr>
    </w:div>
    <w:div w:id="1457989384">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rediteuren@kw1c.n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kw1c.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oekwoorden xmlns="60dda9c2-514a-4dec-a625-e5f933591622">kerncompetentie</Zoekwoorden>
    <_dlc_DocIdPersistId xmlns="60dda9c2-514a-4dec-a625-e5f933591622" xsi:nil="true"/>
    <_dlc_DocId xmlns="60dda9c2-514a-4dec-a625-e5f933591622">Z3WQNAKAJ3TY-824170759-10960</_dlc_DocId>
    <_dlc_DocIdUrl xmlns="60dda9c2-514a-4dec-a625-e5f933591622">
      <Url>https://docs.kw1c.nl/dns-fb/_layouts/15/DocIdRedir.aspx?ID=Z3WQNAKAJ3TY-824170759-10960</Url>
      <Description>Z3WQNAKAJ3TY-824170759-10960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KW1C Document" ma:contentTypeID="0x010100A4DD896C673F5C48880CE6C50CDAC5A1005AC3DA8F35C5F04E942C315B55DFBF82" ma:contentTypeVersion="16" ma:contentTypeDescription="KW1C basisinhoudstype voor documenten" ma:contentTypeScope="" ma:versionID="597d9667680f8e6920656740f7369ec6">
  <xsd:schema xmlns:xsd="http://www.w3.org/2001/XMLSchema" xmlns:xs="http://www.w3.org/2001/XMLSchema" xmlns:p="http://schemas.microsoft.com/office/2006/metadata/properties" xmlns:ns2="60dda9c2-514a-4dec-a625-e5f933591622" targetNamespace="http://schemas.microsoft.com/office/2006/metadata/properties" ma:root="true" ma:fieldsID="1ee483de6d85df099eb7a00566f8bbe8" ns2:_="">
    <xsd:import namespace="60dda9c2-514a-4dec-a625-e5f933591622"/>
    <xsd:element name="properties">
      <xsd:complexType>
        <xsd:sequence>
          <xsd:element name="documentManagement">
            <xsd:complexType>
              <xsd:all>
                <xsd:element ref="ns2:_dlc_DocId" minOccurs="0"/>
                <xsd:element ref="ns2:_dlc_DocIdUrl" minOccurs="0"/>
                <xsd:element ref="ns2:_dlc_DocIdPersistId" minOccurs="0"/>
                <xsd:element ref="ns2:Zoekwoorden"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da9c2-514a-4dec-a625-e5f93359162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Zoekwoorden" ma:index="11" nillable="true" ma:displayName="Zoekwoorden" ma:description="Zoekwoorden van het document, gescheiden door komma's" ma:internalName="Zoekwoorden" ma:readOnly="false">
      <xsd:simpleType>
        <xsd:restriction base="dms:Text">
          <xsd:maxLength value="255"/>
        </xsd:restriction>
      </xsd:simpleType>
    </xsd:element>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E1E4B-11C9-4FE5-8DA6-A5F0EEF340DB}">
  <ds:schemaRefs>
    <ds:schemaRef ds:uri="http://schemas.microsoft.com/office/2006/metadata/customXsn"/>
  </ds:schemaRefs>
</ds:datastoreItem>
</file>

<file path=customXml/itemProps2.xml><?xml version="1.0" encoding="utf-8"?>
<ds:datastoreItem xmlns:ds="http://schemas.openxmlformats.org/officeDocument/2006/customXml" ds:itemID="{0412B334-B935-4DB9-9B88-12302AC5C416}">
  <ds:schemaRefs>
    <ds:schemaRef ds:uri="http://schemas.microsoft.com/sharepoint/v3/contenttype/forms"/>
  </ds:schemaRefs>
</ds:datastoreItem>
</file>

<file path=customXml/itemProps3.xml><?xml version="1.0" encoding="utf-8"?>
<ds:datastoreItem xmlns:ds="http://schemas.openxmlformats.org/officeDocument/2006/customXml" ds:itemID="{0B74031C-7A8A-417F-902B-C587728E7635}">
  <ds:schemaRefs>
    <ds:schemaRef ds:uri="http://schemas.microsoft.com/office/2006/metadata/properties"/>
    <ds:schemaRef ds:uri="http://schemas.microsoft.com/office/infopath/2007/PartnerControls"/>
    <ds:schemaRef ds:uri="60dda9c2-514a-4dec-a625-e5f933591622"/>
  </ds:schemaRefs>
</ds:datastoreItem>
</file>

<file path=customXml/itemProps4.xml><?xml version="1.0" encoding="utf-8"?>
<ds:datastoreItem xmlns:ds="http://schemas.openxmlformats.org/officeDocument/2006/customXml" ds:itemID="{22CA1DD7-85AE-46DF-A4BE-98AE6C011FD0}">
  <ds:schemaRefs>
    <ds:schemaRef ds:uri="http://schemas.microsoft.com/sharepoint/events"/>
  </ds:schemaRefs>
</ds:datastoreItem>
</file>

<file path=customXml/itemProps5.xml><?xml version="1.0" encoding="utf-8"?>
<ds:datastoreItem xmlns:ds="http://schemas.openxmlformats.org/officeDocument/2006/customXml" ds:itemID="{BA9D8562-1C9F-4783-9349-199121A5CCDB}">
  <ds:schemaRefs>
    <ds:schemaRef ds:uri="http://schemas.openxmlformats.org/officeDocument/2006/bibliography"/>
  </ds:schemaRefs>
</ds:datastoreItem>
</file>

<file path=customXml/itemProps6.xml><?xml version="1.0" encoding="utf-8"?>
<ds:datastoreItem xmlns:ds="http://schemas.openxmlformats.org/officeDocument/2006/customXml" ds:itemID="{B5B9A9C5-020C-4A27-BBE4-F044796B5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da9c2-514a-4dec-a625-e5f93359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8288</Words>
  <Characters>45586</Characters>
  <Application>Microsoft Office Word</Application>
  <DocSecurity>0</DocSecurity>
  <Lines>379</Lines>
  <Paragraphs>107</Paragraphs>
  <ScaleCrop>false</ScaleCrop>
  <HeadingPairs>
    <vt:vector size="2" baseType="variant">
      <vt:variant>
        <vt:lpstr>Titel</vt:lpstr>
      </vt:variant>
      <vt:variant>
        <vt:i4>1</vt:i4>
      </vt:variant>
    </vt:vector>
  </HeadingPairs>
  <TitlesOfParts>
    <vt:vector size="1" baseType="lpstr">
      <vt:lpstr/>
    </vt:vector>
  </TitlesOfParts>
  <Company>Koning Willem 1 College</Company>
  <LinksUpToDate>false</LinksUpToDate>
  <CharactersWithSpaces>53767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Jean-Paul</dc:creator>
  <cp:lastModifiedBy>Erik van Dijk</cp:lastModifiedBy>
  <cp:revision>5</cp:revision>
  <dcterms:created xsi:type="dcterms:W3CDTF">2022-02-18T15:23:00Z</dcterms:created>
  <dcterms:modified xsi:type="dcterms:W3CDTF">2022-02-18T21:07:00Z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0x010100A4DD896C673F5C48880CE6C50CDAC5A1005AC3DA8F35C5F04E942C315B55DFBF82</vt:lpwstr>
  </property>
  <property fmtid="{D5CDD505-2E9C-101B-9397-08002B2CF9AE}" pid="3" name="URL">
    <vt:lpwstr/>
  </property>
  <property fmtid="{D5CDD505-2E9C-101B-9397-08002B2CF9AE}" pid="4" name="_dlc_DocIdItemGuid">
    <vt:lpwstr>04f6538c-b8c4-4413-aee5-4cb61abbdc5f</vt:lpwstr>
  </property>
</Properties>
</file>