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30F4" w14:textId="77777777" w:rsidR="0074236A" w:rsidRPr="00E82FB5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  <w:r w:rsidRPr="00E82FB5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77777777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 xml:space="preserve">Bijlage B02 </w:t>
      </w:r>
    </w:p>
    <w:p w14:paraId="07A697D7" w14:textId="2E013525" w:rsidR="00440EF8" w:rsidRPr="007B0B26" w:rsidRDefault="00BC57C6" w:rsidP="00440EF8">
      <w:pPr>
        <w:tabs>
          <w:tab w:val="left" w:pos="9094"/>
        </w:tabs>
        <w:spacing w:line="260" w:lineRule="atLeast"/>
        <w:jc w:val="both"/>
        <w:rPr>
          <w:b/>
          <w:sz w:val="28"/>
          <w:szCs w:val="28"/>
        </w:rPr>
      </w:pPr>
      <w:r w:rsidRPr="007B0B26">
        <w:rPr>
          <w:rFonts w:asciiTheme="minorHAnsi" w:hAnsiTheme="minorHAnsi" w:cstheme="minorHAnsi"/>
          <w:b/>
          <w:sz w:val="28"/>
          <w:szCs w:val="28"/>
        </w:rPr>
        <w:t>Format verklaring beroep financiële en economische draagkracht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Pr="007B0B26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 w:val="24"/>
          <w:szCs w:val="24"/>
        </w:rPr>
      </w:pPr>
    </w:p>
    <w:p w14:paraId="35C0FF34" w14:textId="77777777" w:rsidR="00440EF8" w:rsidRPr="007B0B26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 w:val="24"/>
          <w:szCs w:val="24"/>
        </w:rPr>
      </w:pPr>
    </w:p>
    <w:p w14:paraId="66D66044" w14:textId="52467078" w:rsidR="00982CD2" w:rsidRPr="007B0B26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7B0B26">
        <w:rPr>
          <w:rFonts w:asciiTheme="minorHAnsi" w:hAnsiTheme="minorHAnsi" w:cstheme="minorHAnsi"/>
          <w:b/>
          <w:sz w:val="24"/>
          <w:szCs w:val="24"/>
        </w:rPr>
        <w:t>Referentie</w:t>
      </w:r>
      <w:r w:rsidRPr="007B0B26">
        <w:rPr>
          <w:rFonts w:asciiTheme="minorHAnsi" w:hAnsiTheme="minorHAnsi" w:cstheme="minorHAnsi"/>
          <w:b/>
          <w:sz w:val="24"/>
          <w:szCs w:val="24"/>
        </w:rPr>
        <w:tab/>
        <w:t xml:space="preserve">: </w:t>
      </w:r>
      <w:r w:rsidR="00361D2E" w:rsidRPr="007B0B26">
        <w:rPr>
          <w:rFonts w:asciiTheme="minorHAnsi" w:hAnsiTheme="minorHAnsi" w:cstheme="minorHAnsi"/>
          <w:b/>
          <w:sz w:val="24"/>
          <w:szCs w:val="24"/>
        </w:rPr>
        <w:t>202</w:t>
      </w:r>
      <w:r w:rsidR="006B26A3">
        <w:rPr>
          <w:rFonts w:asciiTheme="minorHAnsi" w:hAnsiTheme="minorHAnsi" w:cstheme="minorHAnsi"/>
          <w:b/>
          <w:sz w:val="24"/>
          <w:szCs w:val="24"/>
        </w:rPr>
        <w:t>1</w:t>
      </w:r>
      <w:r w:rsidR="00361D2E" w:rsidRPr="007B0B26">
        <w:rPr>
          <w:rFonts w:asciiTheme="minorHAnsi" w:hAnsiTheme="minorHAnsi" w:cstheme="minorHAnsi"/>
          <w:b/>
          <w:sz w:val="24"/>
          <w:szCs w:val="24"/>
        </w:rPr>
        <w:t xml:space="preserve"> FPL/INK </w:t>
      </w:r>
      <w:r w:rsidR="006B26A3">
        <w:rPr>
          <w:rFonts w:asciiTheme="minorHAnsi" w:hAnsiTheme="minorHAnsi" w:cstheme="minorHAnsi"/>
          <w:b/>
          <w:sz w:val="24"/>
          <w:szCs w:val="24"/>
        </w:rPr>
        <w:t>051</w:t>
      </w:r>
      <w:r w:rsidRPr="007B0B26">
        <w:rPr>
          <w:rFonts w:asciiTheme="minorHAnsi" w:hAnsiTheme="minorHAnsi" w:cstheme="minorHAnsi"/>
          <w:b/>
          <w:sz w:val="24"/>
          <w:szCs w:val="24"/>
        </w:rPr>
        <w:br/>
        <w:t>Datum</w:t>
      </w:r>
      <w:r w:rsidRPr="007B0B26">
        <w:rPr>
          <w:rFonts w:asciiTheme="minorHAnsi" w:hAnsiTheme="minorHAnsi" w:cstheme="minorHAnsi"/>
          <w:b/>
          <w:sz w:val="24"/>
          <w:szCs w:val="24"/>
        </w:rPr>
        <w:tab/>
      </w:r>
      <w:r w:rsidR="006B26A3">
        <w:rPr>
          <w:rFonts w:asciiTheme="minorHAnsi" w:hAnsiTheme="minorHAnsi" w:cstheme="minorHAnsi"/>
          <w:b/>
          <w:sz w:val="24"/>
          <w:szCs w:val="24"/>
        </w:rPr>
        <w:tab/>
      </w:r>
      <w:r w:rsidRPr="007B0B26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6B26A3">
        <w:rPr>
          <w:rFonts w:asciiTheme="minorHAnsi" w:hAnsiTheme="minorHAnsi" w:cstheme="minorHAnsi"/>
          <w:b/>
          <w:sz w:val="24"/>
          <w:szCs w:val="24"/>
        </w:rPr>
        <w:t>2 april 2021</w:t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4FBB67C6" w14:textId="77777777" w:rsidR="0071136E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Bijlage B02</w:t>
      </w:r>
      <w:r w:rsidRPr="00BC57C6">
        <w:rPr>
          <w:rFonts w:asciiTheme="minorHAnsi" w:hAnsiTheme="minorHAnsi" w:cstheme="minorHAnsi"/>
          <w:b/>
          <w:sz w:val="20"/>
          <w:szCs w:val="18"/>
        </w:rPr>
        <w:tab/>
      </w:r>
      <w:bookmarkStart w:id="0" w:name="_Hlk484702140"/>
    </w:p>
    <w:p w14:paraId="0CB6D37B" w14:textId="207F53B7" w:rsidR="00BC57C6" w:rsidRPr="00BC57C6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Format verklaring beroep financiële en economische draagkracht Derde(n)</w:t>
      </w:r>
      <w:bookmarkEnd w:id="0"/>
      <w:r w:rsidRPr="00BC57C6">
        <w:rPr>
          <w:rFonts w:asciiTheme="minorHAnsi" w:hAnsiTheme="minorHAnsi" w:cstheme="minorHAnsi"/>
          <w:b/>
          <w:sz w:val="20"/>
          <w:szCs w:val="18"/>
          <w:vertAlign w:val="superscript"/>
        </w:rPr>
        <w:footnoteReference w:id="1"/>
      </w:r>
      <w:r w:rsidRPr="00BC57C6">
        <w:rPr>
          <w:rFonts w:asciiTheme="minorHAnsi" w:hAnsiTheme="minorHAnsi" w:cstheme="minorHAnsi"/>
          <w:b/>
          <w:sz w:val="20"/>
          <w:szCs w:val="18"/>
        </w:rPr>
        <w:t xml:space="preserve"> </w:t>
      </w:r>
    </w:p>
    <w:p w14:paraId="5CDBC41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5FD845C" w14:textId="14E4B0D4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financiële en economische draagkracht van de hierna genoemde onderaannemer/Derde en dat hij volledig aansprakelijk </w:t>
      </w:r>
      <w:r w:rsidRPr="00413B83">
        <w:rPr>
          <w:rFonts w:asciiTheme="minorHAnsi" w:hAnsiTheme="minorHAnsi" w:cstheme="minorHAnsi"/>
          <w:sz w:val="18"/>
          <w:szCs w:val="18"/>
        </w:rPr>
        <w:t xml:space="preserve">is </w:t>
      </w:r>
      <w:r w:rsidRPr="008608A9">
        <w:rPr>
          <w:rFonts w:asciiTheme="minorHAnsi" w:hAnsiTheme="minorHAnsi" w:cstheme="minorHAnsi"/>
          <w:sz w:val="18"/>
          <w:szCs w:val="18"/>
        </w:rPr>
        <w:t>de gestanddoening van de verplichtingen voortvloeiend uit de Inschrijving op de onderhavige Aanbestedingsprocedure alsmede de eventuele uitvoering van de Overeenkomst.</w:t>
      </w:r>
    </w:p>
    <w:p w14:paraId="19CBA281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425E3B0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C9CB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1289F038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0D14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07023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BF917D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1E15558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7EC03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0A18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0B94B9A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0F9647D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34E9E02" w14:textId="7C8C3664" w:rsidR="00BC57C6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2A0F8F11" w14:textId="04ED4215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D0CD02F" w14:textId="16786C3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4DC2F42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A106E38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3613CB9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463720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6196050" w14:textId="15DDA5E5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</w:t>
      </w:r>
      <w:r w:rsidRPr="00361D2E">
        <w:rPr>
          <w:rFonts w:asciiTheme="minorHAnsi" w:hAnsiTheme="minorHAnsi" w:cstheme="minorHAnsi"/>
          <w:sz w:val="18"/>
          <w:szCs w:val="18"/>
        </w:rPr>
        <w:t xml:space="preserve">dat </w:t>
      </w:r>
      <w:bookmarkStart w:id="1" w:name="_GoBack"/>
      <w:bookmarkEnd w:id="1"/>
      <w:r w:rsidRPr="008608A9">
        <w:rPr>
          <w:rFonts w:asciiTheme="minorHAnsi" w:hAnsiTheme="minorHAnsi" w:cstheme="minorHAnsi"/>
          <w:sz w:val="18"/>
          <w:szCs w:val="18"/>
        </w:rPr>
        <w:t>de onderaannemer/Derde zijn mensen en middelen inzet voor de volledige en juiste uitvoering van de Overeenkomst, indien tot sluiting van de Overeenkomst met de Inschrijver wordt overgegaan.</w:t>
      </w:r>
    </w:p>
    <w:p w14:paraId="3690AFB6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4FF2B8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805DC26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03DB55DB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7960F1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1B88C1B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7D2E5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568F3F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66505F4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CA241B3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7BF449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2FB86460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EF7DD5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</w:p>
    <w:p w14:paraId="0F2986A0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007FAF7B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1763450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36A354B2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7DE7CF3B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E44AE" w14:textId="77777777" w:rsidR="00A8546B" w:rsidRDefault="00A8546B">
      <w:r>
        <w:separator/>
      </w:r>
    </w:p>
  </w:endnote>
  <w:endnote w:type="continuationSeparator" w:id="0">
    <w:p w14:paraId="0C00C1CD" w14:textId="77777777" w:rsidR="00A8546B" w:rsidRDefault="00A8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C" w14:textId="26D494C4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571499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EF8E9" w14:textId="77777777" w:rsidR="00A8546B" w:rsidRDefault="00A8546B">
      <w:r>
        <w:separator/>
      </w:r>
    </w:p>
  </w:footnote>
  <w:footnote w:type="continuationSeparator" w:id="0">
    <w:p w14:paraId="24133EF3" w14:textId="77777777" w:rsidR="00A8546B" w:rsidRDefault="00A8546B">
      <w:r>
        <w:continuationSeparator/>
      </w:r>
    </w:p>
  </w:footnote>
  <w:footnote w:id="1">
    <w:p w14:paraId="1857EC32" w14:textId="77777777" w:rsidR="00BC57C6" w:rsidRPr="003A1970" w:rsidRDefault="00BC57C6" w:rsidP="00BC57C6">
      <w:pPr>
        <w:pStyle w:val="FootnoteText"/>
      </w:pPr>
      <w:r>
        <w:rPr>
          <w:rStyle w:val="FootnoteReference"/>
        </w:rPr>
        <w:footnoteRef/>
      </w:r>
      <w:r w:rsidRPr="003A1970">
        <w:t xml:space="preserve"> </w:t>
      </w:r>
      <w:r w:rsidRPr="003A1970">
        <w:rPr>
          <w:rFonts w:ascii="Trebuchet MS" w:hAnsi="Trebuchet MS"/>
          <w:sz w:val="18"/>
          <w:szCs w:val="18"/>
        </w:rPr>
        <w:t>Bij meerdere onderaannemers/Derden dient de opgave dienovereenkomstig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E" w14:textId="77777777" w:rsidR="00A8546B" w:rsidRDefault="00F66611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556C493C" w:rsidR="00A8546B" w:rsidRPr="00571499" w:rsidRDefault="0071136E" w:rsidP="00361D2E">
    <w:pPr>
      <w:pBdr>
        <w:bottom w:val="single" w:sz="4" w:space="1" w:color="auto"/>
      </w:pBdr>
      <w:ind w:right="-284"/>
      <w:rPr>
        <w:rFonts w:asciiTheme="minorHAnsi" w:hAnsiTheme="minorHAnsi" w:cstheme="minorHAnsi"/>
        <w:sz w:val="16"/>
      </w:rPr>
    </w:pPr>
    <w:r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Pr="00571499">
      <w:rPr>
        <w:rFonts w:asciiTheme="minorHAnsi" w:hAnsiTheme="minorHAnsi" w:cstheme="minorHAnsi"/>
        <w:sz w:val="16"/>
      </w:rPr>
      <w:t>02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  <w:t xml:space="preserve">datum: </w:t>
    </w:r>
    <w:r w:rsidR="006B26A3">
      <w:rPr>
        <w:rFonts w:asciiTheme="minorHAnsi" w:hAnsiTheme="minorHAnsi" w:cstheme="minorHAnsi"/>
        <w:sz w:val="16"/>
      </w:rPr>
      <w:t>2 april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39"/>
  </w:num>
  <w:num w:numId="2">
    <w:abstractNumId w:val="19"/>
  </w:num>
  <w:num w:numId="3">
    <w:abstractNumId w:val="6"/>
  </w:num>
  <w:num w:numId="4">
    <w:abstractNumId w:val="28"/>
  </w:num>
  <w:num w:numId="5">
    <w:abstractNumId w:val="32"/>
  </w:num>
  <w:num w:numId="6">
    <w:abstractNumId w:val="35"/>
  </w:num>
  <w:num w:numId="7">
    <w:abstractNumId w:val="33"/>
  </w:num>
  <w:num w:numId="8">
    <w:abstractNumId w:val="22"/>
  </w:num>
  <w:num w:numId="9">
    <w:abstractNumId w:val="30"/>
  </w:num>
  <w:num w:numId="10">
    <w:abstractNumId w:val="14"/>
  </w:num>
  <w:num w:numId="11">
    <w:abstractNumId w:val="36"/>
  </w:num>
  <w:num w:numId="12">
    <w:abstractNumId w:val="27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5"/>
  </w:num>
  <w:num w:numId="18">
    <w:abstractNumId w:val="37"/>
  </w:num>
  <w:num w:numId="19">
    <w:abstractNumId w:val="12"/>
  </w:num>
  <w:num w:numId="20">
    <w:abstractNumId w:val="10"/>
  </w:num>
  <w:num w:numId="21">
    <w:abstractNumId w:val="38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4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6"/>
  </w:num>
  <w:num w:numId="33">
    <w:abstractNumId w:val="3"/>
  </w:num>
  <w:num w:numId="34">
    <w:abstractNumId w:val="29"/>
  </w:num>
  <w:num w:numId="35">
    <w:abstractNumId w:val="18"/>
  </w:num>
  <w:num w:numId="36">
    <w:abstractNumId w:val="31"/>
  </w:num>
  <w:num w:numId="37">
    <w:abstractNumId w:val="16"/>
  </w:num>
  <w:num w:numId="38">
    <w:abstractNumId w:val="9"/>
  </w:num>
  <w:num w:numId="39">
    <w:abstractNumId w:val="21"/>
  </w:num>
  <w:num w:numId="40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11152E"/>
    <w:rsid w:val="00112118"/>
    <w:rsid w:val="00114A63"/>
    <w:rsid w:val="001541D8"/>
    <w:rsid w:val="00155054"/>
    <w:rsid w:val="0017214A"/>
    <w:rsid w:val="001A583A"/>
    <w:rsid w:val="001B7B6E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93B82"/>
    <w:rsid w:val="002A41D7"/>
    <w:rsid w:val="002C2E90"/>
    <w:rsid w:val="002D198C"/>
    <w:rsid w:val="0030362F"/>
    <w:rsid w:val="0030763B"/>
    <w:rsid w:val="00312907"/>
    <w:rsid w:val="00361D2E"/>
    <w:rsid w:val="00367C9F"/>
    <w:rsid w:val="003732FC"/>
    <w:rsid w:val="00386D8D"/>
    <w:rsid w:val="00395B1D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405A6E"/>
    <w:rsid w:val="00405D5B"/>
    <w:rsid w:val="00407290"/>
    <w:rsid w:val="00413B83"/>
    <w:rsid w:val="00416393"/>
    <w:rsid w:val="00440EF8"/>
    <w:rsid w:val="0046347F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D6A4D"/>
    <w:rsid w:val="005F73AF"/>
    <w:rsid w:val="0064128A"/>
    <w:rsid w:val="006638F0"/>
    <w:rsid w:val="006661CB"/>
    <w:rsid w:val="006964BF"/>
    <w:rsid w:val="006A4BD6"/>
    <w:rsid w:val="006B26A3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B0B26"/>
    <w:rsid w:val="007C2BF3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906AF6"/>
    <w:rsid w:val="00910CF0"/>
    <w:rsid w:val="00921E0E"/>
    <w:rsid w:val="00923E20"/>
    <w:rsid w:val="009307C4"/>
    <w:rsid w:val="00941C3F"/>
    <w:rsid w:val="00973360"/>
    <w:rsid w:val="00982CD2"/>
    <w:rsid w:val="00996F57"/>
    <w:rsid w:val="009A60F7"/>
    <w:rsid w:val="009D17C3"/>
    <w:rsid w:val="009D3438"/>
    <w:rsid w:val="009D7038"/>
    <w:rsid w:val="009E182C"/>
    <w:rsid w:val="009E5578"/>
    <w:rsid w:val="009E5D4F"/>
    <w:rsid w:val="009F1329"/>
    <w:rsid w:val="009F36FD"/>
    <w:rsid w:val="00A00120"/>
    <w:rsid w:val="00A2096E"/>
    <w:rsid w:val="00A36606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B04194"/>
    <w:rsid w:val="00B078F9"/>
    <w:rsid w:val="00B100DB"/>
    <w:rsid w:val="00B2695F"/>
    <w:rsid w:val="00B33091"/>
    <w:rsid w:val="00B55588"/>
    <w:rsid w:val="00B7681C"/>
    <w:rsid w:val="00B96495"/>
    <w:rsid w:val="00BB2E23"/>
    <w:rsid w:val="00BB3B5C"/>
    <w:rsid w:val="00BC57C6"/>
    <w:rsid w:val="00BF7D7C"/>
    <w:rsid w:val="00C05F49"/>
    <w:rsid w:val="00C5484A"/>
    <w:rsid w:val="00C74FD3"/>
    <w:rsid w:val="00C812DC"/>
    <w:rsid w:val="00C91ACB"/>
    <w:rsid w:val="00CB21FA"/>
    <w:rsid w:val="00CC38A8"/>
    <w:rsid w:val="00CC61F0"/>
    <w:rsid w:val="00CD7D98"/>
    <w:rsid w:val="00CE38C1"/>
    <w:rsid w:val="00D227B3"/>
    <w:rsid w:val="00D54FA3"/>
    <w:rsid w:val="00D76306"/>
    <w:rsid w:val="00D92F21"/>
    <w:rsid w:val="00D95A02"/>
    <w:rsid w:val="00DA510E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1A79"/>
    <w:rsid w:val="00EB259C"/>
    <w:rsid w:val="00ED23DD"/>
    <w:rsid w:val="00EF73FB"/>
    <w:rsid w:val="00F21055"/>
    <w:rsid w:val="00F4303B"/>
    <w:rsid w:val="00F43A5F"/>
    <w:rsid w:val="00F456FA"/>
    <w:rsid w:val="00F66611"/>
    <w:rsid w:val="00F722A6"/>
    <w:rsid w:val="00F92918"/>
    <w:rsid w:val="00F94DD3"/>
    <w:rsid w:val="00F964C3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7c4617c0-f516-45a0-8be0-1c7d0d096019">A6AC5KF2AKVM-360717369-509</_dlc_DocId>
    <_dlc_DocIdUrl xmlns="7c4617c0-f516-45a0-8be0-1c7d0d096019">
      <Url>https://city.tno.nl/teams/T92730/_layouts/15/DocIdRedir.aspx?ID=A6AC5KF2AKVM-360717369-509</Url>
      <Description>A6AC5KF2AKVM-360717369-509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795B9E3E83334B8584F8A9A30BAC2E" ma:contentTypeVersion="2" ma:contentTypeDescription="Create a new document." ma:contentTypeScope="" ma:versionID="29aff09d7bc4e0efd2897adf28aa03e5">
  <xsd:schema xmlns:xsd="http://www.w3.org/2001/XMLSchema" xmlns:xs="http://www.w3.org/2001/XMLSchema" xmlns:p="http://schemas.microsoft.com/office/2006/metadata/properties" xmlns:ns2="7c4617c0-f516-45a0-8be0-1c7d0d096019" targetNamespace="http://schemas.microsoft.com/office/2006/metadata/properties" ma:root="true" ma:fieldsID="e4e189896d300641014eec141b9ed788" ns2:_="">
    <xsd:import namespace="7c4617c0-f516-45a0-8be0-1c7d0d0960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617c0-f516-45a0-8be0-1c7d0d096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C7B5C-39AF-4277-836D-03A0F876982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92D98-47EB-4240-A098-CA5ED5EA3672}">
  <ds:schemaRefs>
    <ds:schemaRef ds:uri="http://purl.org/dc/elements/1.1/"/>
    <ds:schemaRef ds:uri="http://www.w3.org/XML/1998/namespace"/>
    <ds:schemaRef ds:uri="7c4617c0-f516-45a0-8be0-1c7d0d096019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274BA67-924D-441C-B836-A92EF4796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617c0-f516-45a0-8be0-1c7d0d09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1ED774-0A9F-448A-A0D5-A2F49B51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139</Words>
  <Characters>1093</Characters>
  <Application>Microsoft Office Word</Application>
  <DocSecurity>0</DocSecurity>
  <Lines>78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Veeneman, S. (Sacha)</cp:lastModifiedBy>
  <cp:revision>3</cp:revision>
  <cp:lastPrinted>2013-04-24T14:14:00Z</cp:lastPrinted>
  <dcterms:created xsi:type="dcterms:W3CDTF">2021-03-29T07:25:00Z</dcterms:created>
  <dcterms:modified xsi:type="dcterms:W3CDTF">2021-04-02T08:05:00Z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0x01010023795B9E3E83334B8584F8A9A30BAC2E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SetType">
    <vt:lpwstr/>
  </property>
  <property fmtid="{D5CDD505-2E9C-101B-9397-08002B2CF9AE}" pid="5" name="TNOC_DocumentType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ca4c2eb7-403d-432b-bdbf-5e1dbf824593</vt:lpwstr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n2a7a23bcc2241cb9261f9a914c7c1bb">
    <vt:lpwstr>TNO Internal|1a23c89f-ef54-4907-86fd-8242403ff722</vt:lpwstr>
  </property>
  <property fmtid="{D5CDD505-2E9C-101B-9397-08002B2CF9AE}" pid="12" name="TNOC_ClusterName">
    <vt:lpwstr>Procurement Team</vt:lpwstr>
  </property>
  <property fmtid="{D5CDD505-2E9C-101B-9397-08002B2CF9AE}" pid="13" name="TaxCatchAll">
    <vt:lpwstr>2;#Team|c614ed86-6527-4042-aa9d-da80e2b69463;#1;#TNO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cf581d8792c646118aad2c2c4ecdfa8c">
    <vt:lpwstr/>
  </property>
  <property fmtid="{D5CDD505-2E9C-101B-9397-08002B2CF9AE}" pid="16" name="bac4ab11065f4f6c809c820c57e320e5">
    <vt:lpwstr/>
  </property>
</Properties>
</file>