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1B71F5" w:rsidR="00200A07" w:rsidP="00200A07" w:rsidRDefault="00200A07" w14:paraId="0ED741C6" w14:textId="77777777">
      <w:pPr>
        <w:pStyle w:val="Kop1"/>
        <w:numPr>
          <w:ilvl w:val="0"/>
          <w:numId w:val="0"/>
        </w:numPr>
        <w:ind w:left="360" w:hanging="360"/>
      </w:pPr>
      <w:bookmarkStart w:name="_Toc306096633" w:id="0"/>
      <w:bookmarkStart w:name="_Ref363136578" w:id="1"/>
      <w:bookmarkStart w:name="_Toc451338038" w:id="2"/>
      <w:bookmarkStart w:name="_Ref451340106" w:id="3"/>
      <w:bookmarkStart w:name="_Ref451340551" w:id="4"/>
      <w:bookmarkStart w:name="_Toc496093782" w:id="5"/>
      <w:r>
        <w:t>Bijlage 3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Pr="00480B62" w:rsidR="00F629FB" w:rsidTr="57ED6E39" w14:paraId="0ED741C9" w14:textId="77777777">
        <w:trPr>
          <w:trHeight w:val="453"/>
        </w:trPr>
        <w:tc>
          <w:tcPr>
            <w:tcW w:w="2611" w:type="dxa"/>
            <w:gridSpan w:val="2"/>
            <w:tcMar/>
            <w:vAlign w:val="center"/>
          </w:tcPr>
          <w:p w:rsidRPr="00480B62" w:rsidR="00F629FB" w:rsidP="00214C63" w:rsidRDefault="00F629FB" w14:paraId="0ED741C7" w14:textId="79F2732F">
            <w:pPr>
              <w:jc w:val="both"/>
              <w:rPr>
                <w:rFonts w:ascii="Georgia" w:hAnsi="Georgia" w:eastAsia="Calibri"/>
                <w:b/>
              </w:rPr>
            </w:pPr>
            <w:r w:rsidRPr="00480B62">
              <w:rPr>
                <w:rFonts w:ascii="Georgia" w:hAnsi="Georgia" w:eastAsia="Calibri"/>
                <w:b/>
              </w:rPr>
              <w:t xml:space="preserve">Naam </w:t>
            </w:r>
            <w:r w:rsidR="00214C63">
              <w:rPr>
                <w:rFonts w:ascii="Georgia" w:hAnsi="Georgia" w:eastAsia="Calibri"/>
                <w:b/>
              </w:rPr>
              <w:t>I</w:t>
            </w:r>
            <w:r w:rsidRPr="00480B62">
              <w:rPr>
                <w:rFonts w:ascii="Georgia" w:hAnsi="Georgia" w:eastAsia="Calibri"/>
                <w:b/>
              </w:rPr>
              <w:t>nschrijver:</w:t>
            </w:r>
          </w:p>
        </w:tc>
        <w:tc>
          <w:tcPr>
            <w:tcW w:w="6223" w:type="dxa"/>
            <w:gridSpan w:val="2"/>
            <w:tcMar/>
            <w:vAlign w:val="center"/>
          </w:tcPr>
          <w:p w:rsidRPr="00480B62" w:rsidR="00F629FB" w:rsidP="00B600B3" w:rsidRDefault="00F629FB" w14:paraId="0ED741C8" w14:textId="77777777">
            <w:pPr>
              <w:jc w:val="both"/>
              <w:rPr>
                <w:rFonts w:ascii="Georgia" w:hAnsi="Georgia" w:eastAsia="Calibri"/>
              </w:rPr>
            </w:pPr>
          </w:p>
        </w:tc>
      </w:tr>
      <w:tr w:rsidRPr="00480B62" w:rsidR="00F629FB" w:rsidTr="57ED6E39" w14:paraId="0ED741CB" w14:textId="77777777">
        <w:trPr>
          <w:trHeight w:val="682"/>
        </w:trPr>
        <w:tc>
          <w:tcPr>
            <w:tcW w:w="8834" w:type="dxa"/>
            <w:gridSpan w:val="4"/>
            <w:tcMar/>
            <w:vAlign w:val="center"/>
          </w:tcPr>
          <w:p w:rsidRPr="00480B62" w:rsidR="00F629FB" w:rsidP="00F629FB" w:rsidRDefault="00F629FB" w14:paraId="0ED741CA" w14:textId="77777777">
            <w:pPr>
              <w:jc w:val="both"/>
              <w:rPr>
                <w:rFonts w:ascii="Georgia" w:hAnsi="Georgia" w:eastAsia="Calibri"/>
                <w:b/>
              </w:rPr>
            </w:pPr>
            <w:r>
              <w:rPr>
                <w:rFonts w:ascii="Georgia" w:hAnsi="Georgia" w:eastAsia="Calibri"/>
                <w:b/>
              </w:rPr>
              <w:t>Referentie nr.</w:t>
            </w:r>
            <w:r w:rsidRPr="00480B62">
              <w:rPr>
                <w:rFonts w:ascii="Georgia" w:hAnsi="Georgia" w:eastAsia="Calibri"/>
                <w:b/>
              </w:rPr>
              <w:t xml:space="preserve">: </w:t>
            </w:r>
          </w:p>
        </w:tc>
      </w:tr>
      <w:tr w:rsidRPr="00480B62" w:rsidR="00F629FB" w:rsidTr="57ED6E39" w14:paraId="0ED741CF" w14:textId="77777777">
        <w:tc>
          <w:tcPr>
            <w:tcW w:w="512" w:type="dxa"/>
            <w:vMerge w:val="restart"/>
            <w:tcMar/>
          </w:tcPr>
          <w:p w:rsidRPr="00480B62" w:rsidR="00F629FB" w:rsidP="00F629FB" w:rsidRDefault="00F629FB" w14:paraId="0ED741CC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CD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Opdrachtgever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CE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57ED6E39" w14:paraId="0ED741D3" w14:textId="77777777">
        <w:tc>
          <w:tcPr>
            <w:tcW w:w="512" w:type="dxa"/>
            <w:vMerge/>
            <w:tcMar/>
          </w:tcPr>
          <w:p w:rsidRPr="00480B62" w:rsidR="00F629FB" w:rsidP="00F629FB" w:rsidRDefault="00F629FB" w14:paraId="0ED741D0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D1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Contactpersoon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D2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57ED6E39" w14:paraId="0ED741D7" w14:textId="77777777">
        <w:tc>
          <w:tcPr>
            <w:tcW w:w="512" w:type="dxa"/>
            <w:vMerge/>
            <w:tcMar/>
          </w:tcPr>
          <w:p w:rsidRPr="00480B62" w:rsidR="00F629FB" w:rsidP="00F629FB" w:rsidRDefault="00F629FB" w14:paraId="0ED741D4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D5" w14:textId="31EAD2C8">
            <w:pPr>
              <w:rPr>
                <w:rFonts w:ascii="Georgia" w:hAnsi="Georgia" w:eastAsia="Calibri"/>
              </w:rPr>
            </w:pPr>
            <w:r w:rsidRPr="7B687EC8" w:rsidR="00F629FB">
              <w:rPr>
                <w:rFonts w:ascii="Georgia" w:hAnsi="Georgia" w:eastAsia="Calibri"/>
              </w:rPr>
              <w:t>Telefoonnummer</w:t>
            </w:r>
            <w:r w:rsidRPr="7B687EC8" w:rsidR="7FCF6011">
              <w:rPr>
                <w:rFonts w:ascii="Georgia" w:hAnsi="Georgia" w:eastAsia="Calibri"/>
              </w:rPr>
              <w:t xml:space="preserve"> en emailadres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D6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57ED6E39" w14:paraId="0ED741DB" w14:textId="77777777">
        <w:tc>
          <w:tcPr>
            <w:tcW w:w="512" w:type="dxa"/>
            <w:vMerge/>
            <w:tcMar/>
          </w:tcPr>
          <w:p w:rsidRPr="00480B62" w:rsidR="00F629FB" w:rsidP="00F629FB" w:rsidRDefault="00F629FB" w14:paraId="0ED741D8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D9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Naam en omschrijving van de opdracht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DA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57ED6E39" w14:paraId="0ED741DF" w14:textId="77777777">
        <w:tc>
          <w:tcPr>
            <w:tcW w:w="512" w:type="dxa"/>
            <w:vMerge w:val="restart"/>
            <w:tcMar/>
          </w:tcPr>
          <w:p w:rsidRPr="00480B62" w:rsidR="00F629FB" w:rsidP="00F629FB" w:rsidRDefault="00F629FB" w14:paraId="0ED741DC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DD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Datum aanvang opdracht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DE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57ED6E39" w14:paraId="0ED741E3" w14:textId="77777777">
        <w:tc>
          <w:tcPr>
            <w:tcW w:w="512" w:type="dxa"/>
            <w:vMerge/>
            <w:tcMar/>
          </w:tcPr>
          <w:p w:rsidRPr="00480B62" w:rsidR="00F629FB" w:rsidP="00F629FB" w:rsidRDefault="00F629FB" w14:paraId="0ED741E0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E1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Datum afronding opdracht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E2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57ED6E39" w14:paraId="0ED741E7" w14:textId="77777777">
        <w:tc>
          <w:tcPr>
            <w:tcW w:w="512" w:type="dxa"/>
            <w:vMerge/>
            <w:tcMar/>
          </w:tcPr>
          <w:p w:rsidRPr="00480B62" w:rsidR="00F629FB" w:rsidP="00F629FB" w:rsidRDefault="00F629FB" w14:paraId="0ED741E4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E5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Looptijd opdracht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E6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57ED6E39" w14:paraId="0ED741EB" w14:textId="77777777">
        <w:tc>
          <w:tcPr>
            <w:tcW w:w="512" w:type="dxa"/>
            <w:vMerge/>
            <w:tcMar/>
          </w:tcPr>
          <w:p w:rsidRPr="00480B62" w:rsidR="00F629FB" w:rsidP="00F629FB" w:rsidRDefault="00F629FB" w14:paraId="0ED741E8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E9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Het bedrag aan omzet van de opdracht in het tijdvak zoals vermeld in eis 3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EA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57ED6E39" w14:paraId="0ED741EF" w14:textId="77777777">
        <w:tc>
          <w:tcPr>
            <w:tcW w:w="512" w:type="dxa"/>
            <w:vMerge/>
            <w:tcMar/>
          </w:tcPr>
          <w:p w:rsidRPr="00480B62" w:rsidR="00F629FB" w:rsidP="00F629FB" w:rsidRDefault="00F629FB" w14:paraId="0ED741EC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ED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De eventuele waarde van het gedeelte dat in onderaanneming is uitgevoerd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EE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57ED6E39" w14:paraId="0ED741F3" w14:textId="77777777">
        <w:trPr>
          <w:trHeight w:val="447"/>
        </w:trPr>
        <w:tc>
          <w:tcPr>
            <w:tcW w:w="512" w:type="dxa"/>
            <w:tcMar/>
          </w:tcPr>
          <w:p w:rsidRPr="00480B62" w:rsidR="00F629FB" w:rsidP="00F629FB" w:rsidRDefault="00F629FB" w14:paraId="0ED741F0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1F1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Naam, adres onderaannemers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1F2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7570B4" w:rsidTr="57ED6E39" w14:paraId="0ED741F7" w14:textId="77777777">
        <w:trPr>
          <w:trHeight w:val="20"/>
        </w:trPr>
        <w:tc>
          <w:tcPr>
            <w:tcW w:w="512" w:type="dxa"/>
            <w:vMerge w:val="restart"/>
            <w:tcMar/>
          </w:tcPr>
          <w:p w:rsidRPr="00480B62" w:rsidR="007570B4" w:rsidP="00F629FB" w:rsidRDefault="007570B4" w14:paraId="0ED741F4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6698" w:type="dxa"/>
            <w:gridSpan w:val="2"/>
            <w:tcMar/>
          </w:tcPr>
          <w:p w:rsidRPr="00480B62" w:rsidR="007570B4" w:rsidP="00B600B3" w:rsidRDefault="007570B4" w14:paraId="0ED741F5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Kerncompetenties. Deze referentie ziet op de volgende kerncompetentie:</w:t>
            </w:r>
          </w:p>
        </w:tc>
        <w:tc>
          <w:tcPr>
            <w:tcW w:w="1624" w:type="dxa"/>
            <w:tcMar/>
          </w:tcPr>
          <w:p w:rsidRPr="00480B62" w:rsidR="007570B4" w:rsidP="00B600B3" w:rsidRDefault="007570B4" w14:paraId="0ED741F6" w14:textId="77777777">
            <w:pPr>
              <w:contextualSpacing/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Aanwezig? (j/n)</w:t>
            </w:r>
          </w:p>
        </w:tc>
      </w:tr>
      <w:tr w:rsidRPr="00480B62" w:rsidR="007570B4" w:rsidTr="57ED6E39" w14:paraId="0ED741FB" w14:textId="77777777">
        <w:trPr>
          <w:trHeight w:val="20"/>
        </w:trPr>
        <w:tc>
          <w:tcPr>
            <w:tcW w:w="512" w:type="dxa"/>
            <w:vMerge/>
            <w:tcMar/>
          </w:tcPr>
          <w:p w:rsidRPr="00480B62" w:rsidR="007570B4" w:rsidP="00F629FB" w:rsidRDefault="007570B4" w14:paraId="0ED741F8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6698" w:type="dxa"/>
            <w:gridSpan w:val="2"/>
            <w:tcMar/>
          </w:tcPr>
          <w:p w:rsidRPr="00480B62" w:rsidR="007570B4" w:rsidP="57ED6E39" w:rsidRDefault="007570B4" w14:paraId="0ED741F9" w14:textId="2425A835">
            <w:pPr>
              <w:pStyle w:val="Standaard"/>
              <w:ind w:left="0"/>
              <w:contextualSpacing/>
              <w:rPr>
                <w:rFonts w:ascii="Georgia" w:hAnsi="Georgia" w:eastAsia="Georgia" w:cs="Times New Roman"/>
                <w:noProof w:val="0"/>
                <w:sz w:val="19"/>
                <w:szCs w:val="19"/>
                <w:lang w:val="nl-NL"/>
              </w:rPr>
            </w:pPr>
            <w:r w:rsidRPr="57ED6E39" w:rsidR="2CA1D670">
              <w:rPr>
                <w:rFonts w:ascii="Georgia" w:hAnsi="Georgia" w:eastAsia="Georgia" w:cs="Georgia"/>
                <w:noProof w:val="0"/>
                <w:sz w:val="19"/>
                <w:szCs w:val="19"/>
                <w:lang w:val="nl-NL"/>
              </w:rPr>
              <w:t>Inschrijver toont in de referentie aan dat hij vergelijkbare ervaring heeft in het structureel vervoeren van personen (vergelijkbaar wil hier zeggen: zwemvervoer, vervoer van groepen personen in de leeftijdscategorie tot ca. 13 jaar).</w:t>
            </w:r>
          </w:p>
        </w:tc>
        <w:tc>
          <w:tcPr>
            <w:tcW w:w="1624" w:type="dxa"/>
            <w:tcMar/>
          </w:tcPr>
          <w:p w:rsidRPr="00480B62" w:rsidR="007570B4" w:rsidP="00B600B3" w:rsidRDefault="007570B4" w14:paraId="0ED741FA" w14:textId="77777777">
            <w:pPr>
              <w:contextualSpacing/>
              <w:rPr>
                <w:rFonts w:ascii="Georgia" w:hAnsi="Georgia" w:eastAsia="Calibri"/>
              </w:rPr>
            </w:pPr>
          </w:p>
        </w:tc>
      </w:tr>
      <w:tr w:rsidRPr="00480B62" w:rsidR="007570B4" w:rsidTr="57ED6E39" w14:paraId="0ED741FF" w14:textId="77777777">
        <w:trPr>
          <w:trHeight w:val="60"/>
        </w:trPr>
        <w:tc>
          <w:tcPr>
            <w:tcW w:w="512" w:type="dxa"/>
            <w:vMerge/>
            <w:tcMar/>
          </w:tcPr>
          <w:p w:rsidRPr="00480B62" w:rsidR="007570B4" w:rsidP="00F629FB" w:rsidRDefault="007570B4" w14:paraId="0ED741FC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6698" w:type="dxa"/>
            <w:gridSpan w:val="2"/>
            <w:tcMar/>
          </w:tcPr>
          <w:p w:rsidRPr="00480B62" w:rsidR="007570B4" w:rsidP="57ED6E39" w:rsidRDefault="007570B4" w14:paraId="0ED741FD" w14:textId="75B37737">
            <w:pPr>
              <w:ind w:left="0"/>
              <w:contextualSpacing/>
              <w:rPr>
                <w:rFonts w:ascii="Georgia" w:hAnsi="Georgia" w:eastAsia="Calibri"/>
              </w:rPr>
            </w:pPr>
            <w:r w:rsidRPr="57ED6E39" w:rsidR="7D8455BA">
              <w:rPr>
                <w:rFonts w:ascii="Georgia" w:hAnsi="Georgia" w:eastAsia="Georgia" w:cs="Georgia"/>
                <w:noProof w:val="0"/>
                <w:sz w:val="19"/>
                <w:szCs w:val="19"/>
                <w:lang w:val="nl-NL"/>
              </w:rPr>
              <w:t>De gerealiseerde referentieopdracht omvat tenminste 30% van de omvang (te vervoeren personen) op basis van aantallen zoals vermeld in paragraaf 2.1 van de Aanbestedingsleidraad.</w:t>
            </w:r>
          </w:p>
        </w:tc>
        <w:tc>
          <w:tcPr>
            <w:tcW w:w="1624" w:type="dxa"/>
            <w:tcMar/>
          </w:tcPr>
          <w:p w:rsidRPr="00480B62" w:rsidR="007570B4" w:rsidP="00B600B3" w:rsidRDefault="007570B4" w14:paraId="0ED741FE" w14:textId="77777777">
            <w:pPr>
              <w:contextualSpacing/>
              <w:rPr>
                <w:rFonts w:ascii="Georgia" w:hAnsi="Georgia" w:eastAsia="Calibri"/>
              </w:rPr>
            </w:pPr>
          </w:p>
        </w:tc>
      </w:tr>
      <w:tr w:rsidRPr="00480B62" w:rsidR="00F629FB" w:rsidTr="57ED6E39" w14:paraId="0ED7420B" w14:textId="77777777">
        <w:tc>
          <w:tcPr>
            <w:tcW w:w="512" w:type="dxa"/>
            <w:vMerge w:val="restart"/>
            <w:tcMar/>
          </w:tcPr>
          <w:p w:rsidRPr="00480B62" w:rsidR="00F629FB" w:rsidP="00F629FB" w:rsidRDefault="00F629FB" w14:paraId="0ED74208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209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20A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57ED6E39" w14:paraId="0ED74210" w14:textId="77777777">
        <w:trPr>
          <w:trHeight w:val="829"/>
        </w:trPr>
        <w:tc>
          <w:tcPr>
            <w:tcW w:w="512" w:type="dxa"/>
            <w:vMerge/>
            <w:tcMar/>
          </w:tcPr>
          <w:p w:rsidRPr="00480B62" w:rsidR="00F629FB" w:rsidP="00B600B3" w:rsidRDefault="00F629FB" w14:paraId="0ED7420C" w14:textId="77777777">
            <w:pPr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  <w:tcMar/>
          </w:tcPr>
          <w:p w:rsidRPr="00480B62" w:rsidR="00F629FB" w:rsidP="00B600B3" w:rsidRDefault="00F629FB" w14:paraId="0ED7420D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Korte beschrijving van de in onderaanneming uitgevoerde</w:t>
            </w:r>
          </w:p>
          <w:p w:rsidRPr="00480B62" w:rsidR="00F629FB" w:rsidP="00B600B3" w:rsidRDefault="00531785" w14:paraId="0ED7420E" w14:textId="1667B92B">
            <w:pPr>
              <w:jc w:val="both"/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W</w:t>
            </w:r>
            <w:r w:rsidRPr="00480B62" w:rsidR="00F629FB">
              <w:rPr>
                <w:rFonts w:ascii="Georgia" w:hAnsi="Georgia" w:eastAsia="Calibri"/>
              </w:rPr>
              <w:t>erkzaamheden</w:t>
            </w:r>
            <w:r>
              <w:rPr>
                <w:rFonts w:ascii="Georgia" w:hAnsi="Georgia" w:eastAsia="Calibri"/>
              </w:rPr>
              <w:t>.</w:t>
            </w:r>
            <w:bookmarkStart w:name="_GoBack" w:id="6"/>
            <w:bookmarkEnd w:id="6"/>
          </w:p>
        </w:tc>
        <w:tc>
          <w:tcPr>
            <w:tcW w:w="6223" w:type="dxa"/>
            <w:gridSpan w:val="2"/>
            <w:tcMar/>
          </w:tcPr>
          <w:p w:rsidRPr="00480B62" w:rsidR="00F629FB" w:rsidP="00B600B3" w:rsidRDefault="00F629FB" w14:paraId="0ED7420F" w14:textId="77777777">
            <w:pPr>
              <w:rPr>
                <w:rFonts w:ascii="Georgia" w:hAnsi="Georgia" w:eastAsia="Calibri"/>
              </w:rPr>
            </w:pPr>
          </w:p>
        </w:tc>
      </w:tr>
    </w:tbl>
    <w:p w:rsidRPr="007A5233" w:rsidR="00200A07" w:rsidP="00200A07" w:rsidRDefault="00200A07" w14:paraId="0ED74216" w14:textId="77777777">
      <w:pPr>
        <w:jc w:val="both"/>
      </w:pPr>
    </w:p>
    <w:p w:rsidR="00200A07" w:rsidP="00200A07" w:rsidRDefault="00200A07" w14:paraId="0ED74219" w14:textId="77777777">
      <w:pPr>
        <w:jc w:val="both"/>
      </w:pPr>
    </w:p>
    <w:p w:rsidRPr="00BA2170" w:rsidR="00200A07" w:rsidP="00200A07" w:rsidRDefault="00200A07" w14:paraId="0ED7421A" w14:textId="77777777">
      <w:pPr>
        <w:jc w:val="both"/>
      </w:pPr>
      <w:r w:rsidRPr="00BA2170">
        <w:t>Aldus opgemaakt en naar waarheid rechtsgeldig (bevoegd) ondertekend:</w:t>
      </w:r>
    </w:p>
    <w:p w:rsidRPr="00BA2170" w:rsidR="00200A07" w:rsidP="00200A07" w:rsidRDefault="00200A07" w14:paraId="0ED7421B" w14:textId="77777777">
      <w:pPr>
        <w:jc w:val="both"/>
      </w:pPr>
    </w:p>
    <w:tbl>
      <w:tblPr>
        <w:tblStyle w:val="Tabelraster"/>
        <w:tblW w:w="0" w:type="auto"/>
        <w:tblBorders>
          <w:insideH w:val="dotted" w:color="auto" w:sz="4" w:space="0"/>
          <w:insideV w:val="dotted" w:color="auto" w:sz="4" w:space="0"/>
        </w:tblBorders>
        <w:tblLook w:val="04A0" w:firstRow="1" w:lastRow="0" w:firstColumn="1" w:lastColumn="0" w:noHBand="0" w:noVBand="1"/>
      </w:tblPr>
      <w:tblGrid>
        <w:gridCol w:w="4373"/>
        <w:gridCol w:w="4373"/>
      </w:tblGrid>
      <w:tr w:rsidRPr="00B53C80" w:rsidR="002D73B7" w:rsidTr="7B687EC8" w14:paraId="5E4BCBE3" w14:textId="77777777">
        <w:trPr>
          <w:trHeight w:val="340"/>
        </w:trPr>
        <w:tc>
          <w:tcPr>
            <w:tcW w:w="4373" w:type="dxa"/>
            <w:tcMar/>
          </w:tcPr>
          <w:p w:rsidRPr="0071310A" w:rsidR="002D73B7" w:rsidP="00F27211" w:rsidRDefault="002D73B7" w14:paraId="370840B1" w14:textId="77777777">
            <w:r w:rsidRPr="0071310A">
              <w:t>Op: &lt;datum&gt;</w:t>
            </w:r>
          </w:p>
        </w:tc>
        <w:tc>
          <w:tcPr>
            <w:tcW w:w="4373" w:type="dxa"/>
            <w:tcMar/>
          </w:tcPr>
          <w:p w:rsidRPr="0071310A" w:rsidR="002D73B7" w:rsidP="7B687EC8" w:rsidRDefault="002D73B7" w14:paraId="52A6A66F" w14:textId="77777777" w14:noSpellErr="1">
            <w:pPr>
              <w:rPr>
                <w:rFonts w:eastAsia="Georgia" w:eastAsiaTheme="minorAscii"/>
                <w:lang w:eastAsia="en-US"/>
              </w:rPr>
            </w:pPr>
            <w:r w:rsidRPr="7B687EC8" w:rsidR="002D73B7">
              <w:rPr>
                <w:rFonts w:eastAsia="Georgia" w:eastAsiaTheme="minorAscii"/>
                <w:lang w:eastAsia="en-US"/>
              </w:rPr>
              <w:t>Op: &lt;datum&gt;</w:t>
            </w:r>
          </w:p>
        </w:tc>
      </w:tr>
      <w:tr w:rsidRPr="00B53C80" w:rsidR="002D73B7" w:rsidTr="7B687EC8" w14:paraId="48123315" w14:textId="77777777">
        <w:trPr>
          <w:trHeight w:val="340"/>
        </w:trPr>
        <w:tc>
          <w:tcPr>
            <w:tcW w:w="4373" w:type="dxa"/>
            <w:tcMar/>
          </w:tcPr>
          <w:p w:rsidRPr="0071310A" w:rsidR="002D73B7" w:rsidP="00F27211" w:rsidRDefault="002D73B7" w14:paraId="1CD99BF5" w14:textId="77777777">
            <w:r w:rsidRPr="0071310A">
              <w:t>Te: &lt;plaats&gt;</w:t>
            </w:r>
          </w:p>
        </w:tc>
        <w:tc>
          <w:tcPr>
            <w:tcW w:w="4373" w:type="dxa"/>
            <w:tcMar/>
          </w:tcPr>
          <w:p w:rsidRPr="0071310A" w:rsidR="002D73B7" w:rsidP="7B687EC8" w:rsidRDefault="002D73B7" w14:paraId="6340CD55" w14:textId="77777777" w14:noSpellErr="1">
            <w:pPr>
              <w:rPr>
                <w:rFonts w:eastAsia="Georgia" w:eastAsiaTheme="minorAscii"/>
                <w:lang w:eastAsia="en-US"/>
              </w:rPr>
            </w:pPr>
            <w:r w:rsidRPr="7B687EC8" w:rsidR="002D73B7">
              <w:rPr>
                <w:rFonts w:eastAsia="Georgia" w:eastAsiaTheme="minorAscii"/>
                <w:lang w:eastAsia="en-US"/>
              </w:rPr>
              <w:t>Te: &lt;plaats&gt;</w:t>
            </w:r>
          </w:p>
        </w:tc>
      </w:tr>
      <w:tr w:rsidRPr="00B53C80" w:rsidR="002D73B7" w:rsidTr="7B687EC8" w14:paraId="042B29FB" w14:textId="77777777">
        <w:trPr>
          <w:trHeight w:val="340"/>
        </w:trPr>
        <w:tc>
          <w:tcPr>
            <w:tcW w:w="4373" w:type="dxa"/>
            <w:tcMar/>
          </w:tcPr>
          <w:p w:rsidRPr="0071310A" w:rsidR="002D73B7" w:rsidP="00F27211" w:rsidRDefault="002D73B7" w14:paraId="7D3E9A78" w14:textId="77777777">
            <w:r w:rsidRPr="0071310A">
              <w:t>Inschrijver</w:t>
            </w:r>
            <w:r>
              <w:t xml:space="preserve"> / </w:t>
            </w:r>
            <w:r w:rsidRPr="0071310A">
              <w:t>Combinant 1</w:t>
            </w:r>
          </w:p>
        </w:tc>
        <w:tc>
          <w:tcPr>
            <w:tcW w:w="4373" w:type="dxa"/>
            <w:tcMar/>
          </w:tcPr>
          <w:p w:rsidRPr="0071310A" w:rsidR="002D73B7" w:rsidP="7B687EC8" w:rsidRDefault="002D73B7" w14:paraId="65B8F8BC" w14:textId="77777777" w14:noSpellErr="1">
            <w:pPr/>
            <w:r w:rsidR="002D73B7">
              <w:rPr/>
              <w:t>Combinant 2 (indien van toepassing)</w:t>
            </w:r>
          </w:p>
        </w:tc>
      </w:tr>
      <w:tr w:rsidRPr="00B53C80" w:rsidR="002D73B7" w:rsidTr="7B687EC8" w14:paraId="1E82AA53" w14:textId="77777777">
        <w:trPr>
          <w:trHeight w:val="340"/>
        </w:trPr>
        <w:tc>
          <w:tcPr>
            <w:tcW w:w="4373" w:type="dxa"/>
            <w:tcMar/>
          </w:tcPr>
          <w:p w:rsidRPr="0071310A" w:rsidR="002D73B7" w:rsidP="00F27211" w:rsidRDefault="002D73B7" w14:paraId="06F621F5" w14:textId="77777777">
            <w:r w:rsidRPr="0071310A">
              <w:t>&lt;naam functionaris&gt;</w:t>
            </w:r>
          </w:p>
        </w:tc>
        <w:tc>
          <w:tcPr>
            <w:tcW w:w="4373" w:type="dxa"/>
            <w:tcMar/>
          </w:tcPr>
          <w:p w:rsidRPr="0071310A" w:rsidR="002D73B7" w:rsidP="7B687EC8" w:rsidRDefault="002D73B7" w14:paraId="2B816815" w14:textId="77777777" w14:noSpellErr="1">
            <w:pPr>
              <w:rPr>
                <w:rFonts w:eastAsia="Georgia" w:eastAsiaTheme="minorAscii"/>
                <w:lang w:eastAsia="en-US"/>
              </w:rPr>
            </w:pPr>
            <w:r w:rsidRPr="7B687EC8" w:rsidR="002D73B7">
              <w:rPr>
                <w:rFonts w:eastAsia="Georgia" w:eastAsiaTheme="minorAscii"/>
                <w:lang w:eastAsia="en-US"/>
              </w:rPr>
              <w:t>&lt;naam functionaris&gt;</w:t>
            </w:r>
          </w:p>
        </w:tc>
      </w:tr>
      <w:tr w:rsidRPr="00B53C80" w:rsidR="002D73B7" w:rsidTr="7B687EC8" w14:paraId="58C71EE8" w14:textId="77777777">
        <w:trPr>
          <w:trHeight w:val="1793"/>
        </w:trPr>
        <w:tc>
          <w:tcPr>
            <w:tcW w:w="4373" w:type="dxa"/>
            <w:tcMar/>
          </w:tcPr>
          <w:p w:rsidR="002D73B7" w:rsidP="00F27211" w:rsidRDefault="002D73B7" w14:paraId="15CCEA94" w14:textId="77777777">
            <w:pPr>
              <w:rPr>
                <w:rFonts w:eastAsiaTheme="minorHAnsi"/>
                <w:lang w:eastAsia="en-US"/>
              </w:rPr>
            </w:pPr>
            <w:r w:rsidRPr="00B53C80">
              <w:rPr>
                <w:rFonts w:eastAsiaTheme="minorHAnsi"/>
                <w:lang w:eastAsia="en-US"/>
              </w:rPr>
              <w:t>Handtekening:</w:t>
            </w:r>
          </w:p>
          <w:p w:rsidRPr="00B53C80" w:rsidR="002D73B7" w:rsidP="00F27211" w:rsidRDefault="002D73B7" w14:paraId="714FDA9F" w14:textId="77777777">
            <w:pPr>
              <w:rPr>
                <w:rFonts w:eastAsiaTheme="minorHAnsi"/>
              </w:rPr>
            </w:pPr>
          </w:p>
          <w:p w:rsidRPr="00B53C80" w:rsidR="002D73B7" w:rsidP="00F27211" w:rsidRDefault="002D73B7" w14:paraId="1F830212" w14:textId="77777777">
            <w:pPr>
              <w:rPr>
                <w:rFonts w:eastAsiaTheme="minorHAnsi"/>
              </w:rPr>
            </w:pPr>
          </w:p>
          <w:p w:rsidRPr="00B53C80" w:rsidR="002D73B7" w:rsidP="00F27211" w:rsidRDefault="002D73B7" w14:paraId="7FF32D33" w14:textId="77777777">
            <w:pPr>
              <w:rPr>
                <w:rFonts w:eastAsiaTheme="minorHAnsi"/>
              </w:rPr>
            </w:pPr>
          </w:p>
          <w:p w:rsidR="002D73B7" w:rsidP="00F27211" w:rsidRDefault="002D73B7" w14:paraId="2F19F45D" w14:textId="77777777">
            <w:pPr>
              <w:rPr>
                <w:lang w:eastAsia="en-US"/>
              </w:rPr>
            </w:pPr>
          </w:p>
          <w:p w:rsidRPr="00B53C80" w:rsidR="002D73B7" w:rsidP="00F27211" w:rsidRDefault="002D73B7" w14:paraId="11C070C6" w14:textId="77777777">
            <w:pPr>
              <w:rPr>
                <w:lang w:eastAsia="en-US"/>
              </w:rPr>
            </w:pPr>
          </w:p>
        </w:tc>
        <w:tc>
          <w:tcPr>
            <w:tcW w:w="4373" w:type="dxa"/>
            <w:tcMar/>
          </w:tcPr>
          <w:p w:rsidRPr="00B53C80" w:rsidR="002D73B7" w:rsidP="7B687EC8" w:rsidRDefault="002D73B7" w14:paraId="1EB31F5E" w14:textId="77777777" w14:noSpellErr="1">
            <w:pPr>
              <w:rPr>
                <w:rFonts w:eastAsia="Georgia" w:eastAsiaTheme="minorAscii"/>
                <w:lang w:eastAsia="en-US"/>
              </w:rPr>
            </w:pPr>
            <w:r w:rsidRPr="7B687EC8" w:rsidR="002D73B7">
              <w:rPr>
                <w:rFonts w:eastAsia="Georgia" w:eastAsiaTheme="minorAscii"/>
                <w:lang w:eastAsia="en-US"/>
              </w:rPr>
              <w:t>Handtekening:</w:t>
            </w:r>
          </w:p>
        </w:tc>
      </w:tr>
    </w:tbl>
    <w:p w:rsidRPr="00200A07" w:rsidR="004B32EB" w:rsidP="00200A07" w:rsidRDefault="004B32EB" w14:paraId="0ED7422A" w14:textId="77777777"/>
    <w:sectPr w:rsidRPr="00200A07" w:rsidR="004B32EB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BC6" w:rsidP="004C03F0" w:rsidRDefault="002C7BC6" w14:paraId="0ED7422D" w14:textId="77777777">
      <w:pPr>
        <w:spacing w:line="240" w:lineRule="auto"/>
      </w:pPr>
      <w:r>
        <w:separator/>
      </w:r>
    </w:p>
  </w:endnote>
  <w:endnote w:type="continuationSeparator" w:id="0">
    <w:p w:rsidR="002C7BC6" w:rsidP="004C03F0" w:rsidRDefault="002C7BC6" w14:paraId="0ED7422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382" w:rsidRDefault="002F3382" w14:paraId="0ED74232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817FCC" w:rsidR="00F20770" w:rsidP="00B37C5A" w:rsidRDefault="00F20770" w14:paraId="0ED74233" w14:textId="77777777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8BE" w:rsidP="00F26249" w:rsidRDefault="008A28BE" w14:paraId="0ED74235" w14:textId="77777777">
    <w:pPr>
      <w:spacing w:line="620" w:lineRule="exact"/>
    </w:pPr>
  </w:p>
  <w:p w:rsidR="00044CD8" w:rsidRDefault="00044CD8" w14:paraId="0ED74236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BC6" w:rsidP="00D56D37" w:rsidRDefault="002C7BC6" w14:paraId="0ED7422B" w14:textId="77777777">
      <w:pPr>
        <w:pBdr>
          <w:top w:val="single" w:color="auto" w:sz="8" w:space="1"/>
        </w:pBdr>
        <w:spacing w:line="20" w:lineRule="exact"/>
        <w:ind w:right="6407"/>
      </w:pPr>
    </w:p>
  </w:footnote>
  <w:footnote w:type="continuationSeparator" w:id="0">
    <w:p w:rsidR="002C7BC6" w:rsidP="004C03F0" w:rsidRDefault="002C7BC6" w14:paraId="0ED7422C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382" w:rsidRDefault="002F3382" w14:paraId="0ED7422F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:rsidR="00AF03BC" w:rsidP="00AF03BC" w:rsidRDefault="004B32EB" w14:paraId="0ED74230" w14:textId="77777777">
        <w:pPr>
          <w:pStyle w:val="DHRandinfoKop"/>
          <w:spacing w:before="40"/>
        </w:pPr>
        <w:r>
          <w:t xml:space="preserve">     </w:t>
        </w:r>
      </w:p>
    </w:sdtContent>
  </w:sdt>
  <w:bookmarkStart w:name="bmSubtitelKoptekst" w:displacedByCustomXml="next" w:id="7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:rsidRPr="002C7BC6" w:rsidR="00266875" w:rsidP="002C7BC6" w:rsidRDefault="004B32EB" w14:paraId="0ED74231" w14:textId="77777777">
        <w:pPr>
          <w:pStyle w:val="DHRandinfoSubkop"/>
        </w:pPr>
        <w:r>
          <w:t xml:space="preserve">     </w:t>
        </w:r>
      </w:p>
    </w:sdtContent>
  </w:sdt>
  <w:bookmarkEnd w:id="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F44" w:rsidP="00495798" w:rsidRDefault="00456F44" w14:paraId="0ED74234" w14:textId="77777777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2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hint="default" w:ascii="Calibri" w:hAnsi="Calibri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hint="default" w:ascii="Calibri" w:hAnsi="Calibri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hint="default" w:ascii="Symbol" w:hAnsi="Symbol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hybrid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 w:asciiTheme="majorHAnsi" w:hAnsiTheme="majorHAnsi" w:cstheme="majorHAnsi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21">
    <w:abstractNumId w:val="20"/>
  </w:num>
  <w:num w:numId="20">
    <w:abstractNumId w:val="19"/>
  </w: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ocumentProtection w:edit="forms" w:enforcement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2CA1D670"/>
    <w:rsid w:val="3CF974AF"/>
    <w:rsid w:val="4DEACA87"/>
    <w:rsid w:val="54597493"/>
    <w:rsid w:val="57ED6E39"/>
    <w:rsid w:val="7B687EC8"/>
    <w:rsid w:val="7D8455BA"/>
    <w:rsid w:val="7FCF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cs="Times New Roman" w:eastAsiaTheme="minorHAns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hAnsiTheme="majorHAnsi" w:eastAsiaTheme="majorEastAsia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hAnsiTheme="majorHAnsi"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HDienstcode" w:customStyle="1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styleId="Kop1Char" w:customStyle="1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2Char" w:customStyle="1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character" w:styleId="Kop3Char" w:customStyle="1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hAnsiTheme="majorHAnsi" w:eastAsiaTheme="majorEastAsia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styleId="VoetnoottekstChar" w:customStyle="1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styleId="Kop4Char" w:customStyle="1">
    <w:name w:val="Kop 4 Char"/>
    <w:basedOn w:val="Standaardalinea-lettertype"/>
    <w:link w:val="Kop4"/>
    <w:uiPriority w:val="9"/>
    <w:rsid w:val="00B65746"/>
    <w:rPr>
      <w:rFonts w:asciiTheme="majorHAnsi" w:hAnsiTheme="majorHAnsi" w:eastAsiaTheme="majorEastAsia" w:cstheme="majorBidi"/>
      <w:bCs/>
      <w:iCs/>
      <w:sz w:val="18"/>
    </w:rPr>
  </w:style>
  <w:style w:type="paragraph" w:styleId="DHTitel" w:customStyle="1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styleId="DHSubtitel" w:customStyle="1">
    <w:name w:val="_DH_Subtitel"/>
    <w:basedOn w:val="DHTitel"/>
    <w:rsid w:val="00253B6C"/>
    <w:pPr>
      <w:spacing w:line="600" w:lineRule="atLeast"/>
    </w:pPr>
    <w:rPr>
      <w:sz w:val="40"/>
    </w:rPr>
  </w:style>
  <w:style w:type="paragraph" w:styleId="DHTussenkop" w:customStyle="1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styleId="DHInleiding" w:customStyle="1">
    <w:name w:val="_DH_Inleiding"/>
    <w:basedOn w:val="Standaard"/>
    <w:qFormat/>
    <w:rsid w:val="00253B6C"/>
    <w:rPr>
      <w:sz w:val="22"/>
    </w:rPr>
  </w:style>
  <w:style w:type="paragraph" w:styleId="DHBrieftype" w:customStyle="1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styleId="DHRandinfoKop" w:customStyle="1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styleId="DHRandinfoSubkop" w:customStyle="1">
    <w:name w:val="_DH_RandinfoSubkop"/>
    <w:basedOn w:val="DHRandinfoKop"/>
    <w:rsid w:val="0035487E"/>
    <w:rPr>
      <w:b w:val="0"/>
    </w:rPr>
  </w:style>
  <w:style w:type="paragraph" w:styleId="DHRandInfoInvultekst" w:customStyle="1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styleId="DHPaginaCijfer" w:customStyle="1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styleId="DHRetouradres" w:customStyle="1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styleId="DHDocumentnaam" w:customStyle="1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41E14"/>
    <w:rPr>
      <w:rFonts w:asciiTheme="majorHAnsi" w:hAnsiTheme="majorHAnsi" w:eastAsiaTheme="majorEastAsia" w:cstheme="majorBidi"/>
      <w:i/>
      <w:iCs/>
      <w:color w:val="000000" w:themeColor="text1"/>
      <w:sz w:val="18"/>
    </w:rPr>
  </w:style>
  <w:style w:type="paragraph" w:styleId="DHHorizontaleLijn" w:customStyle="1">
    <w:name w:val="_DH_HorizontaleLijn"/>
    <w:basedOn w:val="DHDocumentnaam"/>
    <w:rsid w:val="00DA3150"/>
    <w:pPr>
      <w:pBdr>
        <w:bottom w:val="single" w:color="000000" w:themeColor="text1" w:sz="2" w:space="1"/>
      </w:pBdr>
      <w:spacing w:after="136" w:line="260" w:lineRule="exact"/>
    </w:pPr>
    <w:rPr>
      <w:sz w:val="18"/>
      <w:szCs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styleId="DHOpsomming" w:customStyle="1">
    <w:name w:val="_DH_Opsomming"/>
    <w:basedOn w:val="Standaard"/>
    <w:qFormat/>
    <w:rsid w:val="006C34EA"/>
    <w:pPr>
      <w:numPr>
        <w:numId w:val="11"/>
      </w:numPr>
    </w:pPr>
  </w:style>
  <w:style w:type="paragraph" w:styleId="DHSubopsomming" w:customStyle="1">
    <w:name w:val="_DH_Subopsomming"/>
    <w:basedOn w:val="DHOpsomming"/>
    <w:qFormat/>
    <w:rsid w:val="006C34EA"/>
    <w:pPr>
      <w:numPr>
        <w:ilvl w:val="1"/>
      </w:numPr>
    </w:pPr>
  </w:style>
  <w:style w:type="paragraph" w:styleId="DHGenummerd" w:customStyle="1">
    <w:name w:val="_DH_Genummerd"/>
    <w:basedOn w:val="Standaard"/>
    <w:qFormat/>
    <w:rsid w:val="006C34EA"/>
    <w:pPr>
      <w:numPr>
        <w:numId w:val="13"/>
      </w:numPr>
    </w:pPr>
  </w:style>
  <w:style w:type="paragraph" w:styleId="DHSubGenummerd" w:customStyle="1">
    <w:name w:val="_DH_SubGenummerd"/>
    <w:basedOn w:val="DHGenummerd"/>
    <w:qFormat/>
    <w:rsid w:val="00C8257F"/>
    <w:pPr>
      <w:numPr>
        <w:ilvl w:val="1"/>
      </w:numPr>
    </w:pPr>
  </w:style>
  <w:style w:type="paragraph" w:styleId="DHBijschriftInfo" w:customStyle="1">
    <w:name w:val="_DH_BijschriftInfo"/>
    <w:basedOn w:val="Voetnoottekst"/>
    <w:rsid w:val="009C4321"/>
  </w:style>
  <w:style w:type="paragraph" w:styleId="DHKop1GeenTOC" w:customStyle="1">
    <w:name w:val="_DH_Kop1GeenTOC"/>
    <w:rsid w:val="00DD032B"/>
    <w:pPr>
      <w:spacing w:after="76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117F9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117F9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hAnsiTheme="majorHAnsi" w:eastAsiaTheme="majorEastAsia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hAnsiTheme="majorHAnsi" w:eastAsiaTheme="majorEastAsia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hAnsiTheme="majorHAnsi" w:eastAsiaTheme="majorEastAsia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color="B98F16" w:themeColor="accent1" w:sz="2" w:space="10" w:shadow="1" w:frame="1"/>
        <w:left w:val="single" w:color="B98F16" w:themeColor="accent1" w:sz="2" w:space="10" w:shadow="1" w:frame="1"/>
        <w:bottom w:val="single" w:color="B98F16" w:themeColor="accent1" w:sz="2" w:space="10" w:shadow="1" w:frame="1"/>
        <w:right w:val="single" w:color="B98F16" w:themeColor="accent1" w:sz="2" w:space="10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styleId="DatumChar" w:customStyle="1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color="B98F16" w:themeColor="accent1" w:sz="4" w:space="10"/>
        <w:bottom w:val="single" w:color="B98F16" w:themeColor="accent1" w:sz="4" w:space="10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E96466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styleId="AanhefChar" w:customStyle="1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96466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9646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styleId="bijlage" w:customStyle="1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eastAsia="Times New Roman" w:asciiTheme="majorHAnsi" w:hAnsiTheme="majorHAnsi"/>
      <w:sz w:val="30"/>
      <w:szCs w:val="22"/>
      <w:lang w:eastAsia="nl-NL"/>
    </w:rPr>
  </w:style>
  <w:style w:type="character" w:styleId="bijlageChar" w:customStyle="1">
    <w:name w:val="bijlage Char"/>
    <w:basedOn w:val="Standaardalinea-lettertype"/>
    <w:link w:val="bijlage"/>
    <w:rsid w:val="002E563B"/>
    <w:rPr>
      <w:rFonts w:eastAsia="Times New Roman" w:asciiTheme="majorHAnsi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glossaryDocument" Target="/word/glossary/document.xml" Id="Rba82b93f21ac4cdf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6ac9a-6efd-4d83-8ae5-a184e4467bb6}"/>
      </w:docPartPr>
      <w:docPartBody>
        <w:p w14:paraId="14644F0E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62E7514BBBA76A41AB0F4CAE160FEDA0" ma:contentTypeVersion="0" ma:contentTypeDescription="Maak een nieuw PowerPoint document." ma:contentTypeScope="" ma:versionID="299ab942fce173a5315b5092dad94b54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d14ad23b488e25472ccb8a1e0a4069a3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16</Value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36f1f5c8-b8e6-4e6a-8b29-8f7a4bd8e0cd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HDTC6PYEXUJQ-1414437050-3279</_dlc_DocId>
    <_dlc_DocIdUrl xmlns="cad755b6-d270-493f-83c9-ae784197a3f5">
      <Url>https://denhaag.sharepoint.com/sites/inkoop-bec-2020/_layouts/15/DocIdRedir.aspx?ID=HDTC6PYEXUJQ-1414437050-3279</Url>
      <Description>HDTC6PYEXUJQ-1414437050-3279</Description>
    </_dlc_DocIdUrl>
    <_dlc_DocIdPersistId xmlns="cad755b6-d270-493f-83c9-ae784197a3f5">false</_dlc_DocIdPersist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BD0A5-4474-48BB-866F-0B7AD6283639}">
  <ds:schemaRefs/>
</ds:datastoreItem>
</file>

<file path=customXml/itemProps2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AD5F88-D25B-4B8D-BA4D-DF528B6ACEB1}"/>
</file>

<file path=customXml/itemProps4.xml><?xml version="1.0" encoding="utf-8"?>
<ds:datastoreItem xmlns:ds="http://schemas.openxmlformats.org/officeDocument/2006/customXml" ds:itemID="{A73F5F43-E7B6-4DE1-B4CF-C213296BDD2E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cad755b6-d270-493f-83c9-ae784197a3f5"/>
    <ds:schemaRef ds:uri="4bf3addb-fccd-4134-8069-53c5fe924045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A05AFBA-016D-4723-9826-AB43ABE20C4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Rapport</ap:Template>
  <ap:Application>Microsoft Word for the web</ap:Application>
  <ap:DocSecurity>0</ap:DocSecurity>
  <ap:ScaleCrop>false</ap:ScaleCrop>
  <ap:Company>Gemeente Den Haag / IDC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Anna Bavinck</cp:lastModifiedBy>
  <cp:revision>7</cp:revision>
  <dcterms:created xsi:type="dcterms:W3CDTF">2018-08-14T13:30:00Z</dcterms:created>
  <dcterms:modified xsi:type="dcterms:W3CDTF">2021-03-25T15:08:13Z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0x0101008696D14171FA4CED8F032AD334D7A9EF004279C34E82A344EE803735B9E417CCC90062E7514BBBA76A41AB0F4CAE160FEDA0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680a3a4f-f133-4386-bb2f-f6686c40c893</vt:lpwstr>
  </property>
  <property fmtid="{D5CDD505-2E9C-101B-9397-08002B2CF9AE}" pid="15" name="TaxKeyword">
    <vt:lpwstr/>
  </property>
  <property fmtid="{D5CDD505-2E9C-101B-9397-08002B2CF9AE}" pid="16" name="Teamtrefwoorden">
    <vt:lpwstr>18;#4.1 Inschrijvingsfase - Publicatie TenderNed|36f1f5c8-b8e6-4e6a-8b29-8f7a4bd8e0cd</vt:lpwstr>
  </property>
  <property fmtid="{D5CDD505-2E9C-101B-9397-08002B2CF9AE}" pid="17" name="Documentsoort">
    <vt:lpwstr>16;#Beleidsdocument|70267d87-ce61-40c3-b119-e0ecc30f9747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SharedWithUsers">
    <vt:lpwstr/>
  </property>
  <property fmtid="{D5CDD505-2E9C-101B-9397-08002B2CF9AE}" pid="27" name="_SourceUrl">
    <vt:lpwstr/>
  </property>
  <property fmtid="{D5CDD505-2E9C-101B-9397-08002B2CF9AE}" pid="28" name="_SharedFileIndex">
    <vt:lpwstr/>
  </property>
  <property fmtid="{D5CDD505-2E9C-101B-9397-08002B2CF9AE}" pid="29" name="ComplianceAssetId">
    <vt:lpwstr/>
  </property>
  <property fmtid="{D5CDD505-2E9C-101B-9397-08002B2CF9AE}" pid="30" name="TemplateUrl">
    <vt:lpwstr/>
  </property>
</Properties>
</file>