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3C398" w14:textId="77777777" w:rsidR="004F7713" w:rsidRPr="00AF6BBE" w:rsidRDefault="009128B0" w:rsidP="0037103D">
      <w:pPr>
        <w:pStyle w:val="Titel"/>
        <w:spacing w:after="0" w:line="240" w:lineRule="atLeast"/>
        <w:rPr>
          <w:rFonts w:asciiTheme="minorHAnsi" w:hAnsiTheme="minorHAnsi"/>
        </w:rPr>
      </w:pPr>
      <w:r>
        <w:rPr>
          <w:rFonts w:asciiTheme="minorHAnsi" w:hAnsiTheme="minorHAnsi"/>
          <w:noProof/>
          <w:lang w:eastAsia="nl-NL"/>
        </w:rPr>
        <w:drawing>
          <wp:anchor distT="0" distB="0" distL="114300" distR="114300" simplePos="0" relativeHeight="251657216" behindDoc="1" locked="0" layoutInCell="1" allowOverlap="1" wp14:anchorId="6C0E06DF" wp14:editId="712A84D5">
            <wp:simplePos x="0" y="0"/>
            <wp:positionH relativeFrom="column">
              <wp:posOffset>1762125</wp:posOffset>
            </wp:positionH>
            <wp:positionV relativeFrom="paragraph">
              <wp:posOffset>97790</wp:posOffset>
            </wp:positionV>
            <wp:extent cx="1748790" cy="619125"/>
            <wp:effectExtent l="19050" t="0" r="3810" b="0"/>
            <wp:wrapThrough wrapText="bothSides">
              <wp:wrapPolygon edited="0">
                <wp:start x="-235" y="0"/>
                <wp:lineTo x="-235" y="21268"/>
                <wp:lineTo x="21647" y="21268"/>
                <wp:lineTo x="21647" y="0"/>
                <wp:lineTo x="-235" y="0"/>
              </wp:wrapPolygon>
            </wp:wrapThrough>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magenta_FC_Heerlen.jpg"/>
                    <pic:cNvPicPr/>
                  </pic:nvPicPr>
                  <pic:blipFill>
                    <a:blip r:embed="rId11">
                      <a:extLst>
                        <a:ext uri="{28A0092B-C50C-407E-A947-70E740481C1C}">
                          <a14:useLocalDpi xmlns:a14="http://schemas.microsoft.com/office/drawing/2010/main" val="0"/>
                        </a:ext>
                      </a:extLst>
                    </a:blip>
                    <a:stretch>
                      <a:fillRect/>
                    </a:stretch>
                  </pic:blipFill>
                  <pic:spPr>
                    <a:xfrm>
                      <a:off x="0" y="0"/>
                      <a:ext cx="1748790" cy="619125"/>
                    </a:xfrm>
                    <a:prstGeom prst="rect">
                      <a:avLst/>
                    </a:prstGeom>
                  </pic:spPr>
                </pic:pic>
              </a:graphicData>
            </a:graphic>
          </wp:anchor>
        </w:drawing>
      </w:r>
    </w:p>
    <w:p w14:paraId="16738E3E" w14:textId="77777777" w:rsidR="009E308C" w:rsidRDefault="009E308C" w:rsidP="0037103D">
      <w:pPr>
        <w:pStyle w:val="Titel"/>
        <w:spacing w:after="0" w:line="240" w:lineRule="atLeast"/>
        <w:rPr>
          <w:rFonts w:asciiTheme="minorHAnsi" w:hAnsiTheme="minorHAnsi"/>
        </w:rPr>
      </w:pPr>
    </w:p>
    <w:p w14:paraId="6A2499D7" w14:textId="77777777" w:rsidR="009E308C" w:rsidRDefault="009E308C" w:rsidP="0037103D">
      <w:pPr>
        <w:pStyle w:val="Titel"/>
        <w:spacing w:after="0" w:line="240" w:lineRule="atLeast"/>
        <w:rPr>
          <w:rFonts w:asciiTheme="minorHAnsi" w:hAnsiTheme="minorHAnsi"/>
        </w:rPr>
      </w:pPr>
    </w:p>
    <w:p w14:paraId="192ECB96" w14:textId="77777777" w:rsidR="004F7713" w:rsidRPr="00AF6BBE" w:rsidRDefault="00505F8A" w:rsidP="0037103D">
      <w:pPr>
        <w:pStyle w:val="Titel"/>
        <w:spacing w:after="0" w:line="240" w:lineRule="atLeast"/>
        <w:jc w:val="center"/>
        <w:rPr>
          <w:rFonts w:asciiTheme="minorHAnsi" w:hAnsiTheme="minorHAnsi"/>
        </w:rPr>
      </w:pPr>
      <w:r w:rsidRPr="00505F8A">
        <w:rPr>
          <w:rFonts w:asciiTheme="minorHAnsi" w:hAnsiTheme="minorHAnsi"/>
        </w:rPr>
        <w:t>Aanbestedingsleidraad</w:t>
      </w:r>
      <w:r w:rsidR="00091BA3">
        <w:rPr>
          <w:rFonts w:asciiTheme="minorHAnsi" w:hAnsiTheme="minorHAnsi"/>
        </w:rPr>
        <w:t xml:space="preserve"> </w:t>
      </w:r>
    </w:p>
    <w:p w14:paraId="33450459" w14:textId="77777777" w:rsidR="004F7713" w:rsidRPr="00AF6BBE" w:rsidRDefault="004F7713" w:rsidP="0037103D">
      <w:pPr>
        <w:pStyle w:val="Ondertitel"/>
        <w:spacing w:after="0" w:line="240" w:lineRule="atLeast"/>
        <w:jc w:val="center"/>
        <w:rPr>
          <w:rFonts w:asciiTheme="minorHAnsi" w:hAnsiTheme="minorHAnsi"/>
        </w:rPr>
      </w:pPr>
    </w:p>
    <w:p w14:paraId="79C48F6A" w14:textId="77777777" w:rsidR="004F7713" w:rsidRPr="00AF6BBE" w:rsidRDefault="004F7713" w:rsidP="0037103D">
      <w:pPr>
        <w:pStyle w:val="Ondertitel"/>
        <w:spacing w:after="0" w:line="240" w:lineRule="atLeast"/>
        <w:jc w:val="center"/>
        <w:rPr>
          <w:rFonts w:asciiTheme="minorHAnsi" w:hAnsiTheme="minorHAnsi"/>
        </w:rPr>
      </w:pPr>
    </w:p>
    <w:p w14:paraId="04BEC17C" w14:textId="77777777" w:rsidR="004F7713" w:rsidRPr="00AF6BBE" w:rsidRDefault="004F7713" w:rsidP="0037103D">
      <w:pPr>
        <w:pStyle w:val="Ondertitel"/>
        <w:spacing w:after="0" w:line="240" w:lineRule="atLeast"/>
        <w:jc w:val="center"/>
        <w:rPr>
          <w:rFonts w:asciiTheme="minorHAnsi" w:hAnsiTheme="minorHAnsi"/>
        </w:rPr>
      </w:pPr>
    </w:p>
    <w:p w14:paraId="25115BC9" w14:textId="77777777" w:rsidR="004F7713" w:rsidRPr="00AF6BBE" w:rsidRDefault="004F7713" w:rsidP="0037103D">
      <w:pPr>
        <w:pStyle w:val="Ondertitel"/>
        <w:spacing w:after="0" w:line="240" w:lineRule="atLeast"/>
        <w:jc w:val="center"/>
        <w:rPr>
          <w:rFonts w:asciiTheme="minorHAnsi" w:hAnsiTheme="minorHAnsi"/>
        </w:rPr>
      </w:pPr>
    </w:p>
    <w:p w14:paraId="25FAE82A" w14:textId="77777777" w:rsidR="0002195E" w:rsidRDefault="0002195E" w:rsidP="0037103D">
      <w:pPr>
        <w:pStyle w:val="Ondertitel"/>
        <w:spacing w:after="0" w:line="240" w:lineRule="atLeast"/>
        <w:jc w:val="center"/>
        <w:rPr>
          <w:rFonts w:asciiTheme="minorHAnsi" w:hAnsiTheme="minorHAnsi"/>
          <w:i w:val="0"/>
          <w:iCs/>
        </w:rPr>
      </w:pPr>
    </w:p>
    <w:p w14:paraId="25A96B4D" w14:textId="77777777" w:rsidR="0002195E" w:rsidRDefault="0002195E" w:rsidP="0037103D">
      <w:pPr>
        <w:pStyle w:val="Ondertitel"/>
        <w:spacing w:after="0" w:line="240" w:lineRule="atLeast"/>
        <w:jc w:val="center"/>
        <w:rPr>
          <w:rFonts w:asciiTheme="minorHAnsi" w:hAnsiTheme="minorHAnsi"/>
          <w:i w:val="0"/>
          <w:iCs/>
        </w:rPr>
      </w:pPr>
    </w:p>
    <w:p w14:paraId="6F862CDB" w14:textId="77777777" w:rsidR="0002195E" w:rsidRDefault="0002195E" w:rsidP="0037103D">
      <w:pPr>
        <w:pStyle w:val="Ondertitel"/>
        <w:spacing w:after="0" w:line="240" w:lineRule="atLeast"/>
        <w:jc w:val="center"/>
        <w:rPr>
          <w:rFonts w:asciiTheme="minorHAnsi" w:hAnsiTheme="minorHAnsi"/>
          <w:i w:val="0"/>
          <w:iCs/>
        </w:rPr>
      </w:pPr>
    </w:p>
    <w:p w14:paraId="0973BD21" w14:textId="77777777" w:rsidR="0002195E" w:rsidRDefault="0002195E" w:rsidP="0037103D">
      <w:pPr>
        <w:pStyle w:val="Ondertitel"/>
        <w:spacing w:after="0" w:line="240" w:lineRule="atLeast"/>
        <w:rPr>
          <w:rFonts w:asciiTheme="minorHAnsi" w:hAnsiTheme="minorHAnsi"/>
          <w:i w:val="0"/>
          <w:iCs/>
        </w:rPr>
      </w:pPr>
    </w:p>
    <w:p w14:paraId="382B604C" w14:textId="77777777" w:rsidR="0002195E" w:rsidRDefault="0002195E" w:rsidP="0037103D">
      <w:pPr>
        <w:pStyle w:val="Ondertitel"/>
        <w:spacing w:after="0" w:line="240" w:lineRule="atLeast"/>
        <w:rPr>
          <w:rFonts w:asciiTheme="minorHAnsi" w:hAnsiTheme="minorHAnsi"/>
          <w:i w:val="0"/>
          <w:iCs/>
        </w:rPr>
      </w:pPr>
    </w:p>
    <w:p w14:paraId="731A1E1F" w14:textId="77777777" w:rsidR="0002195E" w:rsidRDefault="004F7713" w:rsidP="0037103D">
      <w:pPr>
        <w:pStyle w:val="Ondertitel"/>
        <w:spacing w:after="0" w:line="240" w:lineRule="atLeast"/>
        <w:rPr>
          <w:rFonts w:asciiTheme="minorHAnsi" w:hAnsiTheme="minorHAnsi"/>
          <w:i w:val="0"/>
          <w:iCs/>
        </w:rPr>
      </w:pPr>
      <w:r w:rsidRPr="00AF6BBE">
        <w:rPr>
          <w:rFonts w:asciiTheme="minorHAnsi" w:hAnsiTheme="minorHAnsi"/>
          <w:i w:val="0"/>
          <w:iCs/>
        </w:rPr>
        <w:t xml:space="preserve">In het kader van de Europese aanbesteding </w:t>
      </w:r>
    </w:p>
    <w:p w14:paraId="4C027549" w14:textId="77777777" w:rsidR="004F7713" w:rsidRPr="00AF6BBE" w:rsidRDefault="004F7713" w:rsidP="0037103D">
      <w:pPr>
        <w:pStyle w:val="Ondertitel"/>
        <w:spacing w:after="0" w:line="240" w:lineRule="atLeast"/>
        <w:rPr>
          <w:rFonts w:asciiTheme="minorHAnsi" w:hAnsiTheme="minorHAnsi"/>
          <w:i w:val="0"/>
          <w:iCs/>
        </w:rPr>
      </w:pPr>
      <w:r w:rsidRPr="00AF6BBE">
        <w:rPr>
          <w:rFonts w:asciiTheme="minorHAnsi" w:hAnsiTheme="minorHAnsi"/>
          <w:i w:val="0"/>
          <w:iCs/>
        </w:rPr>
        <w:t>volgens de openbare procedure voor:</w:t>
      </w:r>
    </w:p>
    <w:p w14:paraId="155A4C43" w14:textId="77777777" w:rsidR="004F7713" w:rsidRPr="00AF6BBE" w:rsidRDefault="004F7713" w:rsidP="0037103D">
      <w:pPr>
        <w:pStyle w:val="Ondertitel"/>
        <w:spacing w:after="0" w:line="240" w:lineRule="atLeast"/>
        <w:rPr>
          <w:rFonts w:asciiTheme="minorHAnsi" w:hAnsiTheme="minorHAnsi"/>
          <w:i w:val="0"/>
          <w:iCs/>
        </w:rPr>
      </w:pPr>
    </w:p>
    <w:p w14:paraId="744D9ACB" w14:textId="7EA60785" w:rsidR="004F7713" w:rsidRDefault="00AE2D81" w:rsidP="0037103D">
      <w:pPr>
        <w:pStyle w:val="Ondertitel"/>
        <w:spacing w:after="0" w:line="240" w:lineRule="atLeast"/>
        <w:rPr>
          <w:rFonts w:asciiTheme="minorHAnsi" w:hAnsiTheme="minorHAnsi"/>
          <w:b/>
          <w:i w:val="0"/>
          <w:iCs/>
          <w:sz w:val="40"/>
        </w:rPr>
      </w:pPr>
      <w:r>
        <w:rPr>
          <w:rFonts w:asciiTheme="minorHAnsi" w:hAnsiTheme="minorHAnsi"/>
          <w:b/>
          <w:i w:val="0"/>
          <w:iCs/>
          <w:sz w:val="40"/>
        </w:rPr>
        <w:t>Dark Fiber Data netwerkverbindingen</w:t>
      </w:r>
    </w:p>
    <w:p w14:paraId="3AF9079E" w14:textId="77777777" w:rsidR="00AE2D81" w:rsidRDefault="00AE2D81" w:rsidP="0037103D">
      <w:pPr>
        <w:pStyle w:val="Ondertitel"/>
        <w:spacing w:after="0" w:line="240" w:lineRule="atLeast"/>
        <w:rPr>
          <w:rFonts w:asciiTheme="minorHAnsi" w:hAnsiTheme="minorHAnsi"/>
          <w:b/>
          <w:i w:val="0"/>
          <w:iCs/>
          <w:sz w:val="40"/>
        </w:rPr>
      </w:pPr>
    </w:p>
    <w:p w14:paraId="427B7253" w14:textId="77777777" w:rsidR="00AE2D81" w:rsidRPr="00AF6BBE" w:rsidRDefault="00AE2D81" w:rsidP="0037103D">
      <w:pPr>
        <w:pStyle w:val="Ondertitel"/>
        <w:spacing w:after="0" w:line="240" w:lineRule="atLeast"/>
        <w:rPr>
          <w:rFonts w:asciiTheme="minorHAnsi" w:hAnsiTheme="minorHAnsi"/>
          <w:i w:val="0"/>
          <w:iCs/>
        </w:rPr>
      </w:pPr>
    </w:p>
    <w:p w14:paraId="603856D4" w14:textId="1C5902EF" w:rsidR="004F7713" w:rsidRDefault="006B02E7" w:rsidP="0037103D">
      <w:pPr>
        <w:pStyle w:val="Ondertitel"/>
        <w:spacing w:after="0" w:line="240" w:lineRule="atLeast"/>
        <w:rPr>
          <w:rFonts w:asciiTheme="minorHAnsi" w:hAnsiTheme="minorHAnsi"/>
          <w:i w:val="0"/>
          <w:iCs/>
        </w:rPr>
      </w:pPr>
      <w:r w:rsidRPr="00F41EA5">
        <w:rPr>
          <w:rFonts w:asciiTheme="minorHAnsi" w:hAnsiTheme="minorHAnsi"/>
          <w:i w:val="0"/>
          <w:iCs/>
        </w:rPr>
        <w:t>Kenmerk</w:t>
      </w:r>
      <w:r w:rsidR="00AB24A4">
        <w:rPr>
          <w:rFonts w:asciiTheme="minorHAnsi" w:hAnsiTheme="minorHAnsi"/>
          <w:i w:val="0"/>
          <w:iCs/>
        </w:rPr>
        <w:t xml:space="preserve"> Heerlen</w:t>
      </w:r>
      <w:r w:rsidR="008B661C" w:rsidRPr="00F41EA5">
        <w:rPr>
          <w:rFonts w:asciiTheme="minorHAnsi" w:hAnsiTheme="minorHAnsi"/>
          <w:i w:val="0"/>
          <w:iCs/>
        </w:rPr>
        <w:t xml:space="preserve">: </w:t>
      </w:r>
      <w:r w:rsidR="00AB24A4">
        <w:rPr>
          <w:rFonts w:asciiTheme="minorHAnsi" w:hAnsiTheme="minorHAnsi"/>
          <w:i w:val="0"/>
          <w:iCs/>
        </w:rPr>
        <w:tab/>
      </w:r>
      <w:r w:rsidR="00AB24A4">
        <w:rPr>
          <w:rFonts w:asciiTheme="minorHAnsi" w:hAnsiTheme="minorHAnsi"/>
          <w:i w:val="0"/>
          <w:iCs/>
        </w:rPr>
        <w:tab/>
      </w:r>
      <w:r w:rsidR="00B62667" w:rsidRPr="00F41EA5">
        <w:rPr>
          <w:rFonts w:asciiTheme="minorHAnsi" w:hAnsiTheme="minorHAnsi"/>
          <w:i w:val="0"/>
          <w:iCs/>
        </w:rPr>
        <w:t>66</w:t>
      </w:r>
      <w:r w:rsidR="00C07002" w:rsidRPr="00F41EA5">
        <w:rPr>
          <w:rFonts w:asciiTheme="minorHAnsi" w:hAnsiTheme="minorHAnsi"/>
          <w:i w:val="0"/>
          <w:iCs/>
        </w:rPr>
        <w:t>1</w:t>
      </w:r>
      <w:r w:rsidR="00B62667" w:rsidRPr="00F41EA5">
        <w:rPr>
          <w:rFonts w:asciiTheme="minorHAnsi" w:hAnsiTheme="minorHAnsi"/>
          <w:i w:val="0"/>
          <w:iCs/>
        </w:rPr>
        <w:t>0</w:t>
      </w:r>
      <w:r w:rsidR="00AE2D81" w:rsidRPr="00F41EA5">
        <w:rPr>
          <w:rFonts w:asciiTheme="minorHAnsi" w:hAnsiTheme="minorHAnsi"/>
          <w:i w:val="0"/>
          <w:iCs/>
        </w:rPr>
        <w:t>0 / I&amp;A 7574</w:t>
      </w:r>
    </w:p>
    <w:p w14:paraId="536B697B" w14:textId="305B2E8D" w:rsidR="00AB24A4" w:rsidRPr="007F4293" w:rsidRDefault="00AB24A4" w:rsidP="0037103D">
      <w:pPr>
        <w:pStyle w:val="Ondertitel"/>
        <w:spacing w:after="0" w:line="240" w:lineRule="atLeast"/>
        <w:rPr>
          <w:rFonts w:asciiTheme="minorHAnsi" w:hAnsiTheme="minorHAnsi"/>
          <w:i w:val="0"/>
          <w:iCs/>
        </w:rPr>
      </w:pPr>
      <w:r w:rsidRPr="007F4293">
        <w:rPr>
          <w:rFonts w:asciiTheme="minorHAnsi" w:hAnsiTheme="minorHAnsi"/>
          <w:i w:val="0"/>
          <w:iCs/>
        </w:rPr>
        <w:t>Tendernednummer:</w:t>
      </w:r>
      <w:r w:rsidRPr="007F4293">
        <w:rPr>
          <w:rFonts w:asciiTheme="minorHAnsi" w:hAnsiTheme="minorHAnsi"/>
          <w:i w:val="0"/>
          <w:iCs/>
        </w:rPr>
        <w:tab/>
        <w:t>348492</w:t>
      </w:r>
    </w:p>
    <w:p w14:paraId="6C67F13C" w14:textId="77777777" w:rsidR="004F7713" w:rsidRPr="001635BF" w:rsidRDefault="004F7713" w:rsidP="0037103D">
      <w:pPr>
        <w:pStyle w:val="Ondertitel"/>
        <w:spacing w:after="0" w:line="240" w:lineRule="atLeast"/>
        <w:rPr>
          <w:rFonts w:asciiTheme="minorHAnsi" w:hAnsiTheme="minorHAnsi"/>
          <w:i w:val="0"/>
          <w:iCs/>
          <w:highlight w:val="yellow"/>
        </w:rPr>
      </w:pPr>
    </w:p>
    <w:p w14:paraId="6A9E6C0D" w14:textId="77777777" w:rsidR="005370B0" w:rsidRPr="001635BF" w:rsidRDefault="005370B0" w:rsidP="0037103D">
      <w:pPr>
        <w:pStyle w:val="Ondertitel"/>
        <w:spacing w:after="0" w:line="240" w:lineRule="atLeast"/>
        <w:rPr>
          <w:rFonts w:asciiTheme="minorHAnsi" w:hAnsiTheme="minorHAnsi"/>
          <w:i w:val="0"/>
          <w:iCs/>
          <w:highlight w:val="yellow"/>
        </w:rPr>
      </w:pPr>
    </w:p>
    <w:p w14:paraId="5AA4263B" w14:textId="77777777" w:rsidR="00FD6D2A" w:rsidRPr="001635BF" w:rsidRDefault="00FD6D2A" w:rsidP="0037103D">
      <w:pPr>
        <w:spacing w:after="0" w:line="240" w:lineRule="atLeast"/>
        <w:rPr>
          <w:i/>
          <w:iCs/>
          <w:sz w:val="28"/>
          <w:szCs w:val="28"/>
          <w:highlight w:val="yellow"/>
        </w:rPr>
      </w:pPr>
    </w:p>
    <w:p w14:paraId="665B9AC5" w14:textId="77777777" w:rsidR="005370B0" w:rsidRPr="001635BF" w:rsidRDefault="005370B0" w:rsidP="0037103D">
      <w:pPr>
        <w:pStyle w:val="Ondertitel"/>
        <w:spacing w:after="0" w:line="240" w:lineRule="atLeast"/>
        <w:rPr>
          <w:rFonts w:asciiTheme="minorHAnsi" w:hAnsiTheme="minorHAnsi"/>
          <w:i w:val="0"/>
          <w:iCs/>
          <w:highlight w:val="yellow"/>
        </w:rPr>
      </w:pPr>
    </w:p>
    <w:p w14:paraId="634D62A3" w14:textId="77777777" w:rsidR="005370B0" w:rsidRPr="001635BF" w:rsidRDefault="005370B0" w:rsidP="0037103D">
      <w:pPr>
        <w:pStyle w:val="Ondertitel"/>
        <w:spacing w:after="0" w:line="240" w:lineRule="atLeast"/>
        <w:rPr>
          <w:rFonts w:asciiTheme="minorHAnsi" w:hAnsiTheme="minorHAnsi"/>
          <w:i w:val="0"/>
          <w:iCs/>
          <w:highlight w:val="yellow"/>
        </w:rPr>
      </w:pPr>
    </w:p>
    <w:p w14:paraId="2ACDF6B6" w14:textId="30B9652E" w:rsidR="004F7713" w:rsidRPr="00F41EA5" w:rsidRDefault="00AB24A4" w:rsidP="0037103D">
      <w:pPr>
        <w:pStyle w:val="Ondertitel"/>
        <w:spacing w:after="0" w:line="240" w:lineRule="atLeast"/>
        <w:rPr>
          <w:rFonts w:asciiTheme="minorHAnsi" w:hAnsiTheme="minorHAnsi"/>
          <w:i w:val="0"/>
          <w:iCs/>
        </w:rPr>
      </w:pPr>
      <w:r w:rsidRPr="007F4293">
        <w:rPr>
          <w:rFonts w:asciiTheme="minorHAnsi" w:hAnsiTheme="minorHAnsi"/>
          <w:i w:val="0"/>
          <w:iCs/>
        </w:rPr>
        <w:t>18</w:t>
      </w:r>
      <w:r w:rsidR="00256BA9" w:rsidRPr="007F4293">
        <w:rPr>
          <w:rFonts w:asciiTheme="minorHAnsi" w:hAnsiTheme="minorHAnsi"/>
          <w:i w:val="0"/>
          <w:iCs/>
        </w:rPr>
        <w:t xml:space="preserve"> februari</w:t>
      </w:r>
      <w:r w:rsidR="00F41EA5" w:rsidRPr="007F4293">
        <w:rPr>
          <w:rFonts w:asciiTheme="minorHAnsi" w:hAnsiTheme="minorHAnsi"/>
          <w:i w:val="0"/>
          <w:iCs/>
        </w:rPr>
        <w:t xml:space="preserve"> 2022</w:t>
      </w:r>
      <w:r w:rsidR="004109D1" w:rsidRPr="00F41EA5">
        <w:rPr>
          <w:rFonts w:asciiTheme="minorHAnsi" w:hAnsiTheme="minorHAnsi"/>
          <w:i w:val="0"/>
          <w:iCs/>
        </w:rPr>
        <w:t xml:space="preserve"> </w:t>
      </w:r>
    </w:p>
    <w:p w14:paraId="3A7E6262" w14:textId="77777777" w:rsidR="004F7713" w:rsidRPr="00F41EA5" w:rsidRDefault="006B02E7" w:rsidP="0037103D">
      <w:pPr>
        <w:spacing w:after="0" w:line="240" w:lineRule="atLeast"/>
        <w:rPr>
          <w:sz w:val="36"/>
        </w:rPr>
      </w:pPr>
      <w:r w:rsidRPr="00F41EA5">
        <w:br w:type="page"/>
      </w:r>
    </w:p>
    <w:p w14:paraId="7F060366" w14:textId="24BD5E3C" w:rsidR="0030390D" w:rsidRDefault="0030390D">
      <w:pPr>
        <w:spacing w:after="200" w:line="276" w:lineRule="auto"/>
        <w:rPr>
          <w:b/>
          <w:bCs/>
          <w:caps/>
          <w:noProof/>
        </w:rPr>
      </w:pPr>
    </w:p>
    <w:p w14:paraId="5D5048BE" w14:textId="4155435C" w:rsidR="0030390D" w:rsidRDefault="00D571A7">
      <w:pPr>
        <w:pStyle w:val="Inhopg1"/>
        <w:rPr>
          <w:rFonts w:eastAsiaTheme="minorEastAsia"/>
          <w:b w:val="0"/>
          <w:bCs w:val="0"/>
          <w:caps w:val="0"/>
          <w:lang w:eastAsia="nl-NL"/>
        </w:rPr>
      </w:pPr>
      <w:r w:rsidRPr="00505F8A">
        <w:fldChar w:fldCharType="begin"/>
      </w:r>
      <w:r w:rsidR="006B02E7">
        <w:instrText xml:space="preserve"> TOC \o "1-2" \h \z \u </w:instrText>
      </w:r>
      <w:r w:rsidRPr="00505F8A">
        <w:fldChar w:fldCharType="separate"/>
      </w:r>
      <w:hyperlink w:anchor="_Toc96083768" w:history="1">
        <w:r w:rsidR="0030390D" w:rsidRPr="00DC56CA">
          <w:rPr>
            <w:rStyle w:val="Hyperlink"/>
          </w:rPr>
          <w:t>Inleiding/Leeswijzer</w:t>
        </w:r>
        <w:r w:rsidR="0030390D">
          <w:rPr>
            <w:webHidden/>
          </w:rPr>
          <w:tab/>
        </w:r>
        <w:r w:rsidR="0030390D">
          <w:rPr>
            <w:webHidden/>
          </w:rPr>
          <w:fldChar w:fldCharType="begin"/>
        </w:r>
        <w:r w:rsidR="0030390D">
          <w:rPr>
            <w:webHidden/>
          </w:rPr>
          <w:instrText xml:space="preserve"> PAGEREF _Toc96083768 \h </w:instrText>
        </w:r>
        <w:r w:rsidR="0030390D">
          <w:rPr>
            <w:webHidden/>
          </w:rPr>
        </w:r>
        <w:r w:rsidR="0030390D">
          <w:rPr>
            <w:webHidden/>
          </w:rPr>
          <w:fldChar w:fldCharType="separate"/>
        </w:r>
        <w:r w:rsidR="0030390D">
          <w:rPr>
            <w:webHidden/>
          </w:rPr>
          <w:t>4</w:t>
        </w:r>
        <w:r w:rsidR="0030390D">
          <w:rPr>
            <w:webHidden/>
          </w:rPr>
          <w:fldChar w:fldCharType="end"/>
        </w:r>
      </w:hyperlink>
    </w:p>
    <w:p w14:paraId="6C037850" w14:textId="77777777" w:rsidR="0030390D" w:rsidRDefault="0030390D">
      <w:pPr>
        <w:pStyle w:val="Inhopg1"/>
        <w:rPr>
          <w:rFonts w:eastAsiaTheme="minorEastAsia"/>
          <w:b w:val="0"/>
          <w:bCs w:val="0"/>
          <w:caps w:val="0"/>
          <w:lang w:eastAsia="nl-NL"/>
        </w:rPr>
      </w:pPr>
      <w:hyperlink w:anchor="_Toc96083769" w:history="1">
        <w:r w:rsidRPr="00DC56CA">
          <w:rPr>
            <w:rStyle w:val="Hyperlink"/>
            <w:lang w:eastAsia="nl-NL"/>
          </w:rPr>
          <w:t>A.</w:t>
        </w:r>
        <w:r>
          <w:rPr>
            <w:rFonts w:eastAsiaTheme="minorEastAsia"/>
            <w:b w:val="0"/>
            <w:bCs w:val="0"/>
            <w:caps w:val="0"/>
            <w:lang w:eastAsia="nl-NL"/>
          </w:rPr>
          <w:tab/>
        </w:r>
        <w:r w:rsidRPr="00DC56CA">
          <w:rPr>
            <w:rStyle w:val="Hyperlink"/>
            <w:lang w:eastAsia="nl-NL"/>
          </w:rPr>
          <w:t>Nadere toelichting met betrekking tot de opdracht</w:t>
        </w:r>
        <w:r>
          <w:rPr>
            <w:webHidden/>
          </w:rPr>
          <w:tab/>
        </w:r>
        <w:r>
          <w:rPr>
            <w:webHidden/>
          </w:rPr>
          <w:fldChar w:fldCharType="begin"/>
        </w:r>
        <w:r>
          <w:rPr>
            <w:webHidden/>
          </w:rPr>
          <w:instrText xml:space="preserve"> PAGEREF _Toc96083769 \h </w:instrText>
        </w:r>
        <w:r>
          <w:rPr>
            <w:webHidden/>
          </w:rPr>
        </w:r>
        <w:r>
          <w:rPr>
            <w:webHidden/>
          </w:rPr>
          <w:fldChar w:fldCharType="separate"/>
        </w:r>
        <w:r>
          <w:rPr>
            <w:webHidden/>
          </w:rPr>
          <w:t>5</w:t>
        </w:r>
        <w:r>
          <w:rPr>
            <w:webHidden/>
          </w:rPr>
          <w:fldChar w:fldCharType="end"/>
        </w:r>
      </w:hyperlink>
    </w:p>
    <w:p w14:paraId="5C2B865A" w14:textId="77777777" w:rsidR="0030390D" w:rsidRDefault="0030390D">
      <w:pPr>
        <w:pStyle w:val="Inhopg2"/>
        <w:rPr>
          <w:rFonts w:eastAsiaTheme="minorEastAsia"/>
          <w:b w:val="0"/>
          <w:bCs w:val="0"/>
          <w:smallCaps w:val="0"/>
          <w:noProof/>
          <w:lang w:eastAsia="nl-NL"/>
        </w:rPr>
      </w:pPr>
      <w:hyperlink w:anchor="_Toc96083770" w:history="1">
        <w:r w:rsidRPr="00DC56CA">
          <w:rPr>
            <w:rStyle w:val="Hyperlink"/>
            <w:noProof/>
          </w:rPr>
          <w:t>A.1</w:t>
        </w:r>
        <w:r>
          <w:rPr>
            <w:rFonts w:eastAsiaTheme="minorEastAsia"/>
            <w:b w:val="0"/>
            <w:bCs w:val="0"/>
            <w:smallCaps w:val="0"/>
            <w:noProof/>
            <w:lang w:eastAsia="nl-NL"/>
          </w:rPr>
          <w:tab/>
        </w:r>
        <w:r w:rsidRPr="00DC56CA">
          <w:rPr>
            <w:rStyle w:val="Hyperlink"/>
            <w:noProof/>
          </w:rPr>
          <w:t>Aard, omvang en duur van de opdracht</w:t>
        </w:r>
        <w:r>
          <w:rPr>
            <w:noProof/>
            <w:webHidden/>
          </w:rPr>
          <w:tab/>
        </w:r>
        <w:r>
          <w:rPr>
            <w:noProof/>
            <w:webHidden/>
          </w:rPr>
          <w:fldChar w:fldCharType="begin"/>
        </w:r>
        <w:r>
          <w:rPr>
            <w:noProof/>
            <w:webHidden/>
          </w:rPr>
          <w:instrText xml:space="preserve"> PAGEREF _Toc96083770 \h </w:instrText>
        </w:r>
        <w:r>
          <w:rPr>
            <w:noProof/>
            <w:webHidden/>
          </w:rPr>
        </w:r>
        <w:r>
          <w:rPr>
            <w:noProof/>
            <w:webHidden/>
          </w:rPr>
          <w:fldChar w:fldCharType="separate"/>
        </w:r>
        <w:r>
          <w:rPr>
            <w:noProof/>
            <w:webHidden/>
          </w:rPr>
          <w:t>5</w:t>
        </w:r>
        <w:r>
          <w:rPr>
            <w:noProof/>
            <w:webHidden/>
          </w:rPr>
          <w:fldChar w:fldCharType="end"/>
        </w:r>
      </w:hyperlink>
    </w:p>
    <w:p w14:paraId="0CCE1D1D" w14:textId="77777777" w:rsidR="0030390D" w:rsidRDefault="0030390D">
      <w:pPr>
        <w:pStyle w:val="Inhopg2"/>
        <w:rPr>
          <w:rFonts w:eastAsiaTheme="minorEastAsia"/>
          <w:b w:val="0"/>
          <w:bCs w:val="0"/>
          <w:smallCaps w:val="0"/>
          <w:noProof/>
          <w:lang w:eastAsia="nl-NL"/>
        </w:rPr>
      </w:pPr>
      <w:hyperlink w:anchor="_Toc96083771" w:history="1">
        <w:r w:rsidRPr="00DC56CA">
          <w:rPr>
            <w:rStyle w:val="Hyperlink"/>
            <w:noProof/>
            <w:lang w:eastAsia="nl-NL"/>
          </w:rPr>
          <w:t>A.2</w:t>
        </w:r>
        <w:r>
          <w:rPr>
            <w:rFonts w:eastAsiaTheme="minorEastAsia"/>
            <w:b w:val="0"/>
            <w:bCs w:val="0"/>
            <w:smallCaps w:val="0"/>
            <w:noProof/>
            <w:lang w:eastAsia="nl-NL"/>
          </w:rPr>
          <w:tab/>
        </w:r>
        <w:r w:rsidRPr="00DC56CA">
          <w:rPr>
            <w:rStyle w:val="Hyperlink"/>
            <w:noProof/>
            <w:lang w:eastAsia="nl-NL"/>
          </w:rPr>
          <w:t>Opdrachtgever</w:t>
        </w:r>
        <w:r>
          <w:rPr>
            <w:noProof/>
            <w:webHidden/>
          </w:rPr>
          <w:tab/>
        </w:r>
        <w:r>
          <w:rPr>
            <w:noProof/>
            <w:webHidden/>
          </w:rPr>
          <w:fldChar w:fldCharType="begin"/>
        </w:r>
        <w:r>
          <w:rPr>
            <w:noProof/>
            <w:webHidden/>
          </w:rPr>
          <w:instrText xml:space="preserve"> PAGEREF _Toc96083771 \h </w:instrText>
        </w:r>
        <w:r>
          <w:rPr>
            <w:noProof/>
            <w:webHidden/>
          </w:rPr>
        </w:r>
        <w:r>
          <w:rPr>
            <w:noProof/>
            <w:webHidden/>
          </w:rPr>
          <w:fldChar w:fldCharType="separate"/>
        </w:r>
        <w:r>
          <w:rPr>
            <w:noProof/>
            <w:webHidden/>
          </w:rPr>
          <w:t>5</w:t>
        </w:r>
        <w:r>
          <w:rPr>
            <w:noProof/>
            <w:webHidden/>
          </w:rPr>
          <w:fldChar w:fldCharType="end"/>
        </w:r>
      </w:hyperlink>
    </w:p>
    <w:p w14:paraId="5A3FA305" w14:textId="77777777" w:rsidR="0030390D" w:rsidRDefault="0030390D">
      <w:pPr>
        <w:pStyle w:val="Inhopg2"/>
        <w:rPr>
          <w:rFonts w:eastAsiaTheme="minorEastAsia"/>
          <w:b w:val="0"/>
          <w:bCs w:val="0"/>
          <w:smallCaps w:val="0"/>
          <w:noProof/>
          <w:lang w:eastAsia="nl-NL"/>
        </w:rPr>
      </w:pPr>
      <w:hyperlink w:anchor="_Toc96083772" w:history="1">
        <w:r w:rsidRPr="00DC56CA">
          <w:rPr>
            <w:rStyle w:val="Hyperlink"/>
            <w:noProof/>
          </w:rPr>
          <w:t>A.3</w:t>
        </w:r>
        <w:r>
          <w:rPr>
            <w:rFonts w:eastAsiaTheme="minorEastAsia"/>
            <w:b w:val="0"/>
            <w:bCs w:val="0"/>
            <w:smallCaps w:val="0"/>
            <w:noProof/>
            <w:lang w:eastAsia="nl-NL"/>
          </w:rPr>
          <w:tab/>
        </w:r>
        <w:r w:rsidRPr="00DC56CA">
          <w:rPr>
            <w:rStyle w:val="Hyperlink"/>
            <w:noProof/>
          </w:rPr>
          <w:t>Percelen</w:t>
        </w:r>
        <w:r>
          <w:rPr>
            <w:noProof/>
            <w:webHidden/>
          </w:rPr>
          <w:tab/>
        </w:r>
        <w:r>
          <w:rPr>
            <w:noProof/>
            <w:webHidden/>
          </w:rPr>
          <w:fldChar w:fldCharType="begin"/>
        </w:r>
        <w:r>
          <w:rPr>
            <w:noProof/>
            <w:webHidden/>
          </w:rPr>
          <w:instrText xml:space="preserve"> PAGEREF _Toc96083772 \h </w:instrText>
        </w:r>
        <w:r>
          <w:rPr>
            <w:noProof/>
            <w:webHidden/>
          </w:rPr>
        </w:r>
        <w:r>
          <w:rPr>
            <w:noProof/>
            <w:webHidden/>
          </w:rPr>
          <w:fldChar w:fldCharType="separate"/>
        </w:r>
        <w:r>
          <w:rPr>
            <w:noProof/>
            <w:webHidden/>
          </w:rPr>
          <w:t>6</w:t>
        </w:r>
        <w:r>
          <w:rPr>
            <w:noProof/>
            <w:webHidden/>
          </w:rPr>
          <w:fldChar w:fldCharType="end"/>
        </w:r>
      </w:hyperlink>
    </w:p>
    <w:p w14:paraId="565DED94" w14:textId="77777777" w:rsidR="0030390D" w:rsidRDefault="0030390D">
      <w:pPr>
        <w:pStyle w:val="Inhopg2"/>
        <w:rPr>
          <w:rFonts w:eastAsiaTheme="minorEastAsia"/>
          <w:b w:val="0"/>
          <w:bCs w:val="0"/>
          <w:smallCaps w:val="0"/>
          <w:noProof/>
          <w:lang w:eastAsia="nl-NL"/>
        </w:rPr>
      </w:pPr>
      <w:hyperlink w:anchor="_Toc96083773" w:history="1">
        <w:r w:rsidRPr="00DC56CA">
          <w:rPr>
            <w:rStyle w:val="Hyperlink"/>
            <w:noProof/>
          </w:rPr>
          <w:t>A.4</w:t>
        </w:r>
        <w:r>
          <w:rPr>
            <w:rFonts w:eastAsiaTheme="minorEastAsia"/>
            <w:b w:val="0"/>
            <w:bCs w:val="0"/>
            <w:smallCaps w:val="0"/>
            <w:noProof/>
            <w:lang w:eastAsia="nl-NL"/>
          </w:rPr>
          <w:tab/>
        </w:r>
        <w:r w:rsidRPr="00DC56CA">
          <w:rPr>
            <w:rStyle w:val="Hyperlink"/>
            <w:noProof/>
          </w:rPr>
          <w:t>Overeenkomsten</w:t>
        </w:r>
        <w:r>
          <w:rPr>
            <w:noProof/>
            <w:webHidden/>
          </w:rPr>
          <w:tab/>
        </w:r>
        <w:r>
          <w:rPr>
            <w:noProof/>
            <w:webHidden/>
          </w:rPr>
          <w:fldChar w:fldCharType="begin"/>
        </w:r>
        <w:r>
          <w:rPr>
            <w:noProof/>
            <w:webHidden/>
          </w:rPr>
          <w:instrText xml:space="preserve"> PAGEREF _Toc96083773 \h </w:instrText>
        </w:r>
        <w:r>
          <w:rPr>
            <w:noProof/>
            <w:webHidden/>
          </w:rPr>
        </w:r>
        <w:r>
          <w:rPr>
            <w:noProof/>
            <w:webHidden/>
          </w:rPr>
          <w:fldChar w:fldCharType="separate"/>
        </w:r>
        <w:r>
          <w:rPr>
            <w:noProof/>
            <w:webHidden/>
          </w:rPr>
          <w:t>6</w:t>
        </w:r>
        <w:r>
          <w:rPr>
            <w:noProof/>
            <w:webHidden/>
          </w:rPr>
          <w:fldChar w:fldCharType="end"/>
        </w:r>
      </w:hyperlink>
    </w:p>
    <w:p w14:paraId="6C701CC8" w14:textId="77777777" w:rsidR="0030390D" w:rsidRDefault="0030390D">
      <w:pPr>
        <w:pStyle w:val="Inhopg2"/>
        <w:rPr>
          <w:rFonts w:eastAsiaTheme="minorEastAsia"/>
          <w:b w:val="0"/>
          <w:bCs w:val="0"/>
          <w:smallCaps w:val="0"/>
          <w:noProof/>
          <w:lang w:eastAsia="nl-NL"/>
        </w:rPr>
      </w:pPr>
      <w:hyperlink w:anchor="_Toc96083774" w:history="1">
        <w:r w:rsidRPr="00DC56CA">
          <w:rPr>
            <w:rStyle w:val="Hyperlink"/>
            <w:noProof/>
          </w:rPr>
          <w:t>A.5</w:t>
        </w:r>
        <w:r>
          <w:rPr>
            <w:rFonts w:eastAsiaTheme="minorEastAsia"/>
            <w:b w:val="0"/>
            <w:bCs w:val="0"/>
            <w:smallCaps w:val="0"/>
            <w:noProof/>
            <w:lang w:eastAsia="nl-NL"/>
          </w:rPr>
          <w:tab/>
        </w:r>
        <w:r w:rsidRPr="00DC56CA">
          <w:rPr>
            <w:rStyle w:val="Hyperlink"/>
            <w:noProof/>
          </w:rPr>
          <w:t>CPV-codes</w:t>
        </w:r>
        <w:r>
          <w:rPr>
            <w:noProof/>
            <w:webHidden/>
          </w:rPr>
          <w:tab/>
        </w:r>
        <w:r>
          <w:rPr>
            <w:noProof/>
            <w:webHidden/>
          </w:rPr>
          <w:fldChar w:fldCharType="begin"/>
        </w:r>
        <w:r>
          <w:rPr>
            <w:noProof/>
            <w:webHidden/>
          </w:rPr>
          <w:instrText xml:space="preserve"> PAGEREF _Toc96083774 \h </w:instrText>
        </w:r>
        <w:r>
          <w:rPr>
            <w:noProof/>
            <w:webHidden/>
          </w:rPr>
        </w:r>
        <w:r>
          <w:rPr>
            <w:noProof/>
            <w:webHidden/>
          </w:rPr>
          <w:fldChar w:fldCharType="separate"/>
        </w:r>
        <w:r>
          <w:rPr>
            <w:noProof/>
            <w:webHidden/>
          </w:rPr>
          <w:t>6</w:t>
        </w:r>
        <w:r>
          <w:rPr>
            <w:noProof/>
            <w:webHidden/>
          </w:rPr>
          <w:fldChar w:fldCharType="end"/>
        </w:r>
      </w:hyperlink>
    </w:p>
    <w:p w14:paraId="240D1294" w14:textId="77777777" w:rsidR="0030390D" w:rsidRDefault="0030390D">
      <w:pPr>
        <w:pStyle w:val="Inhopg2"/>
        <w:rPr>
          <w:rFonts w:eastAsiaTheme="minorEastAsia"/>
          <w:b w:val="0"/>
          <w:bCs w:val="0"/>
          <w:smallCaps w:val="0"/>
          <w:noProof/>
          <w:lang w:eastAsia="nl-NL"/>
        </w:rPr>
      </w:pPr>
      <w:hyperlink w:anchor="_Toc96083775" w:history="1">
        <w:r w:rsidRPr="00DC56CA">
          <w:rPr>
            <w:rStyle w:val="Hyperlink"/>
            <w:noProof/>
          </w:rPr>
          <w:t>A.6</w:t>
        </w:r>
        <w:r>
          <w:rPr>
            <w:rFonts w:eastAsiaTheme="minorEastAsia"/>
            <w:b w:val="0"/>
            <w:bCs w:val="0"/>
            <w:smallCaps w:val="0"/>
            <w:noProof/>
            <w:lang w:eastAsia="nl-NL"/>
          </w:rPr>
          <w:tab/>
        </w:r>
        <w:r w:rsidRPr="00DC56CA">
          <w:rPr>
            <w:rStyle w:val="Hyperlink"/>
            <w:noProof/>
          </w:rPr>
          <w:t>Maatschappelijk Verantwoord Inkopen</w:t>
        </w:r>
        <w:r>
          <w:rPr>
            <w:noProof/>
            <w:webHidden/>
          </w:rPr>
          <w:tab/>
        </w:r>
        <w:r>
          <w:rPr>
            <w:noProof/>
            <w:webHidden/>
          </w:rPr>
          <w:fldChar w:fldCharType="begin"/>
        </w:r>
        <w:r>
          <w:rPr>
            <w:noProof/>
            <w:webHidden/>
          </w:rPr>
          <w:instrText xml:space="preserve"> PAGEREF _Toc96083775 \h </w:instrText>
        </w:r>
        <w:r>
          <w:rPr>
            <w:noProof/>
            <w:webHidden/>
          </w:rPr>
        </w:r>
        <w:r>
          <w:rPr>
            <w:noProof/>
            <w:webHidden/>
          </w:rPr>
          <w:fldChar w:fldCharType="separate"/>
        </w:r>
        <w:r>
          <w:rPr>
            <w:noProof/>
            <w:webHidden/>
          </w:rPr>
          <w:t>6</w:t>
        </w:r>
        <w:r>
          <w:rPr>
            <w:noProof/>
            <w:webHidden/>
          </w:rPr>
          <w:fldChar w:fldCharType="end"/>
        </w:r>
      </w:hyperlink>
    </w:p>
    <w:p w14:paraId="248E7D3A" w14:textId="77777777" w:rsidR="0030390D" w:rsidRDefault="0030390D">
      <w:pPr>
        <w:pStyle w:val="Inhopg2"/>
        <w:rPr>
          <w:rFonts w:eastAsiaTheme="minorEastAsia"/>
          <w:b w:val="0"/>
          <w:bCs w:val="0"/>
          <w:smallCaps w:val="0"/>
          <w:noProof/>
          <w:lang w:eastAsia="nl-NL"/>
        </w:rPr>
      </w:pPr>
      <w:hyperlink w:anchor="_Toc96083776" w:history="1">
        <w:r w:rsidRPr="00DC56CA">
          <w:rPr>
            <w:rStyle w:val="Hyperlink"/>
            <w:noProof/>
          </w:rPr>
          <w:t>A.6.1 Duurzaamheid</w:t>
        </w:r>
        <w:r>
          <w:rPr>
            <w:noProof/>
            <w:webHidden/>
          </w:rPr>
          <w:tab/>
        </w:r>
        <w:r>
          <w:rPr>
            <w:noProof/>
            <w:webHidden/>
          </w:rPr>
          <w:fldChar w:fldCharType="begin"/>
        </w:r>
        <w:r>
          <w:rPr>
            <w:noProof/>
            <w:webHidden/>
          </w:rPr>
          <w:instrText xml:space="preserve"> PAGEREF _Toc96083776 \h </w:instrText>
        </w:r>
        <w:r>
          <w:rPr>
            <w:noProof/>
            <w:webHidden/>
          </w:rPr>
        </w:r>
        <w:r>
          <w:rPr>
            <w:noProof/>
            <w:webHidden/>
          </w:rPr>
          <w:fldChar w:fldCharType="separate"/>
        </w:r>
        <w:r>
          <w:rPr>
            <w:noProof/>
            <w:webHidden/>
          </w:rPr>
          <w:t>6</w:t>
        </w:r>
        <w:r>
          <w:rPr>
            <w:noProof/>
            <w:webHidden/>
          </w:rPr>
          <w:fldChar w:fldCharType="end"/>
        </w:r>
      </w:hyperlink>
    </w:p>
    <w:p w14:paraId="0966DC29" w14:textId="77777777" w:rsidR="0030390D" w:rsidRDefault="0030390D">
      <w:pPr>
        <w:pStyle w:val="Inhopg2"/>
        <w:rPr>
          <w:rFonts w:eastAsiaTheme="minorEastAsia"/>
          <w:b w:val="0"/>
          <w:bCs w:val="0"/>
          <w:smallCaps w:val="0"/>
          <w:noProof/>
          <w:lang w:eastAsia="nl-NL"/>
        </w:rPr>
      </w:pPr>
      <w:hyperlink w:anchor="_Toc96083777" w:history="1">
        <w:r w:rsidRPr="00DC56CA">
          <w:rPr>
            <w:rStyle w:val="Hyperlink"/>
            <w:noProof/>
          </w:rPr>
          <w:t>A.6.2 Social Return</w:t>
        </w:r>
        <w:r>
          <w:rPr>
            <w:noProof/>
            <w:webHidden/>
          </w:rPr>
          <w:tab/>
        </w:r>
        <w:r>
          <w:rPr>
            <w:noProof/>
            <w:webHidden/>
          </w:rPr>
          <w:fldChar w:fldCharType="begin"/>
        </w:r>
        <w:r>
          <w:rPr>
            <w:noProof/>
            <w:webHidden/>
          </w:rPr>
          <w:instrText xml:space="preserve"> PAGEREF _Toc96083777 \h </w:instrText>
        </w:r>
        <w:r>
          <w:rPr>
            <w:noProof/>
            <w:webHidden/>
          </w:rPr>
        </w:r>
        <w:r>
          <w:rPr>
            <w:noProof/>
            <w:webHidden/>
          </w:rPr>
          <w:fldChar w:fldCharType="separate"/>
        </w:r>
        <w:r>
          <w:rPr>
            <w:noProof/>
            <w:webHidden/>
          </w:rPr>
          <w:t>6</w:t>
        </w:r>
        <w:r>
          <w:rPr>
            <w:noProof/>
            <w:webHidden/>
          </w:rPr>
          <w:fldChar w:fldCharType="end"/>
        </w:r>
      </w:hyperlink>
    </w:p>
    <w:p w14:paraId="4A18CC50" w14:textId="77777777" w:rsidR="0030390D" w:rsidRDefault="0030390D">
      <w:pPr>
        <w:pStyle w:val="Inhopg2"/>
        <w:rPr>
          <w:rFonts w:eastAsiaTheme="minorEastAsia"/>
          <w:b w:val="0"/>
          <w:bCs w:val="0"/>
          <w:smallCaps w:val="0"/>
          <w:noProof/>
          <w:lang w:eastAsia="nl-NL"/>
        </w:rPr>
      </w:pPr>
      <w:hyperlink w:anchor="_Toc96083778" w:history="1">
        <w:r w:rsidRPr="00DC56CA">
          <w:rPr>
            <w:rStyle w:val="Hyperlink"/>
            <w:noProof/>
          </w:rPr>
          <w:t>A.6.3 MKB</w:t>
        </w:r>
        <w:r>
          <w:rPr>
            <w:noProof/>
            <w:webHidden/>
          </w:rPr>
          <w:tab/>
        </w:r>
        <w:r>
          <w:rPr>
            <w:noProof/>
            <w:webHidden/>
          </w:rPr>
          <w:fldChar w:fldCharType="begin"/>
        </w:r>
        <w:r>
          <w:rPr>
            <w:noProof/>
            <w:webHidden/>
          </w:rPr>
          <w:instrText xml:space="preserve"> PAGEREF _Toc96083778 \h </w:instrText>
        </w:r>
        <w:r>
          <w:rPr>
            <w:noProof/>
            <w:webHidden/>
          </w:rPr>
        </w:r>
        <w:r>
          <w:rPr>
            <w:noProof/>
            <w:webHidden/>
          </w:rPr>
          <w:fldChar w:fldCharType="separate"/>
        </w:r>
        <w:r>
          <w:rPr>
            <w:noProof/>
            <w:webHidden/>
          </w:rPr>
          <w:t>7</w:t>
        </w:r>
        <w:r>
          <w:rPr>
            <w:noProof/>
            <w:webHidden/>
          </w:rPr>
          <w:fldChar w:fldCharType="end"/>
        </w:r>
      </w:hyperlink>
    </w:p>
    <w:p w14:paraId="3462F47A" w14:textId="77777777" w:rsidR="0030390D" w:rsidRDefault="0030390D">
      <w:pPr>
        <w:pStyle w:val="Inhopg2"/>
        <w:rPr>
          <w:rFonts w:eastAsiaTheme="minorEastAsia"/>
          <w:b w:val="0"/>
          <w:bCs w:val="0"/>
          <w:smallCaps w:val="0"/>
          <w:noProof/>
          <w:lang w:eastAsia="nl-NL"/>
        </w:rPr>
      </w:pPr>
      <w:hyperlink w:anchor="_Toc96083779" w:history="1">
        <w:r w:rsidRPr="00DC56CA">
          <w:rPr>
            <w:rStyle w:val="Hyperlink"/>
            <w:noProof/>
          </w:rPr>
          <w:t>A.7</w:t>
        </w:r>
        <w:r>
          <w:rPr>
            <w:rFonts w:eastAsiaTheme="minorEastAsia"/>
            <w:b w:val="0"/>
            <w:bCs w:val="0"/>
            <w:smallCaps w:val="0"/>
            <w:noProof/>
            <w:lang w:eastAsia="nl-NL"/>
          </w:rPr>
          <w:tab/>
        </w:r>
        <w:r w:rsidRPr="00DC56CA">
          <w:rPr>
            <w:rStyle w:val="Hyperlink"/>
            <w:noProof/>
          </w:rPr>
          <w:t>Wachtkamerconstructie</w:t>
        </w:r>
        <w:r>
          <w:rPr>
            <w:noProof/>
            <w:webHidden/>
          </w:rPr>
          <w:tab/>
        </w:r>
        <w:r>
          <w:rPr>
            <w:noProof/>
            <w:webHidden/>
          </w:rPr>
          <w:fldChar w:fldCharType="begin"/>
        </w:r>
        <w:r>
          <w:rPr>
            <w:noProof/>
            <w:webHidden/>
          </w:rPr>
          <w:instrText xml:space="preserve"> PAGEREF _Toc96083779 \h </w:instrText>
        </w:r>
        <w:r>
          <w:rPr>
            <w:noProof/>
            <w:webHidden/>
          </w:rPr>
        </w:r>
        <w:r>
          <w:rPr>
            <w:noProof/>
            <w:webHidden/>
          </w:rPr>
          <w:fldChar w:fldCharType="separate"/>
        </w:r>
        <w:r>
          <w:rPr>
            <w:noProof/>
            <w:webHidden/>
          </w:rPr>
          <w:t>7</w:t>
        </w:r>
        <w:r>
          <w:rPr>
            <w:noProof/>
            <w:webHidden/>
          </w:rPr>
          <w:fldChar w:fldCharType="end"/>
        </w:r>
      </w:hyperlink>
    </w:p>
    <w:p w14:paraId="5349B6E0" w14:textId="77777777" w:rsidR="0030390D" w:rsidRDefault="0030390D">
      <w:pPr>
        <w:pStyle w:val="Inhopg1"/>
        <w:rPr>
          <w:rFonts w:eastAsiaTheme="minorEastAsia"/>
          <w:b w:val="0"/>
          <w:bCs w:val="0"/>
          <w:caps w:val="0"/>
          <w:lang w:eastAsia="nl-NL"/>
        </w:rPr>
      </w:pPr>
      <w:hyperlink w:anchor="_Toc96083780" w:history="1">
        <w:r w:rsidRPr="00DC56CA">
          <w:rPr>
            <w:rStyle w:val="Hyperlink"/>
          </w:rPr>
          <w:t>B.</w:t>
        </w:r>
        <w:r>
          <w:rPr>
            <w:rFonts w:eastAsiaTheme="minorEastAsia"/>
            <w:b w:val="0"/>
            <w:bCs w:val="0"/>
            <w:caps w:val="0"/>
            <w:lang w:eastAsia="nl-NL"/>
          </w:rPr>
          <w:tab/>
        </w:r>
        <w:r w:rsidRPr="00DC56CA">
          <w:rPr>
            <w:rStyle w:val="Hyperlink"/>
          </w:rPr>
          <w:t>Uniform Europees Aanbestedingsdocument</w:t>
        </w:r>
        <w:r>
          <w:rPr>
            <w:webHidden/>
          </w:rPr>
          <w:tab/>
        </w:r>
        <w:r>
          <w:rPr>
            <w:webHidden/>
          </w:rPr>
          <w:fldChar w:fldCharType="begin"/>
        </w:r>
        <w:r>
          <w:rPr>
            <w:webHidden/>
          </w:rPr>
          <w:instrText xml:space="preserve"> PAGEREF _Toc96083780 \h </w:instrText>
        </w:r>
        <w:r>
          <w:rPr>
            <w:webHidden/>
          </w:rPr>
        </w:r>
        <w:r>
          <w:rPr>
            <w:webHidden/>
          </w:rPr>
          <w:fldChar w:fldCharType="separate"/>
        </w:r>
        <w:r>
          <w:rPr>
            <w:webHidden/>
          </w:rPr>
          <w:t>8</w:t>
        </w:r>
        <w:r>
          <w:rPr>
            <w:webHidden/>
          </w:rPr>
          <w:fldChar w:fldCharType="end"/>
        </w:r>
      </w:hyperlink>
    </w:p>
    <w:p w14:paraId="4DF97EF3" w14:textId="77777777" w:rsidR="0030390D" w:rsidRDefault="0030390D">
      <w:pPr>
        <w:pStyle w:val="Inhopg2"/>
        <w:rPr>
          <w:rFonts w:eastAsiaTheme="minorEastAsia"/>
          <w:b w:val="0"/>
          <w:bCs w:val="0"/>
          <w:smallCaps w:val="0"/>
          <w:noProof/>
          <w:lang w:eastAsia="nl-NL"/>
        </w:rPr>
      </w:pPr>
      <w:hyperlink w:anchor="_Toc96083781" w:history="1">
        <w:r w:rsidRPr="00DC56CA">
          <w:rPr>
            <w:rStyle w:val="Hyperlink"/>
            <w:noProof/>
          </w:rPr>
          <w:t>B.1</w:t>
        </w:r>
        <w:r>
          <w:rPr>
            <w:rFonts w:eastAsiaTheme="minorEastAsia"/>
            <w:b w:val="0"/>
            <w:bCs w:val="0"/>
            <w:smallCaps w:val="0"/>
            <w:noProof/>
            <w:lang w:eastAsia="nl-NL"/>
          </w:rPr>
          <w:tab/>
        </w:r>
        <w:r w:rsidRPr="00DC56CA">
          <w:rPr>
            <w:rStyle w:val="Hyperlink"/>
            <w:noProof/>
          </w:rPr>
          <w:t>Deel I: Gegevens over de aanbestedingsprocedure en de aanbestedende dienst of aanbestedende entiteit</w:t>
        </w:r>
        <w:r>
          <w:rPr>
            <w:noProof/>
            <w:webHidden/>
          </w:rPr>
          <w:tab/>
        </w:r>
        <w:r>
          <w:rPr>
            <w:noProof/>
            <w:webHidden/>
          </w:rPr>
          <w:fldChar w:fldCharType="begin"/>
        </w:r>
        <w:r>
          <w:rPr>
            <w:noProof/>
            <w:webHidden/>
          </w:rPr>
          <w:instrText xml:space="preserve"> PAGEREF _Toc96083781 \h </w:instrText>
        </w:r>
        <w:r>
          <w:rPr>
            <w:noProof/>
            <w:webHidden/>
          </w:rPr>
        </w:r>
        <w:r>
          <w:rPr>
            <w:noProof/>
            <w:webHidden/>
          </w:rPr>
          <w:fldChar w:fldCharType="separate"/>
        </w:r>
        <w:r>
          <w:rPr>
            <w:noProof/>
            <w:webHidden/>
          </w:rPr>
          <w:t>8</w:t>
        </w:r>
        <w:r>
          <w:rPr>
            <w:noProof/>
            <w:webHidden/>
          </w:rPr>
          <w:fldChar w:fldCharType="end"/>
        </w:r>
      </w:hyperlink>
    </w:p>
    <w:p w14:paraId="7788065E" w14:textId="77777777" w:rsidR="0030390D" w:rsidRDefault="0030390D">
      <w:pPr>
        <w:pStyle w:val="Inhopg2"/>
        <w:rPr>
          <w:rFonts w:eastAsiaTheme="minorEastAsia"/>
          <w:b w:val="0"/>
          <w:bCs w:val="0"/>
          <w:smallCaps w:val="0"/>
          <w:noProof/>
          <w:lang w:eastAsia="nl-NL"/>
        </w:rPr>
      </w:pPr>
      <w:hyperlink w:anchor="_Toc96083782" w:history="1">
        <w:r w:rsidRPr="00DC56CA">
          <w:rPr>
            <w:rStyle w:val="Hyperlink"/>
            <w:noProof/>
          </w:rPr>
          <w:t>B.1.1.</w:t>
        </w:r>
        <w:r>
          <w:rPr>
            <w:rFonts w:eastAsiaTheme="minorEastAsia"/>
            <w:b w:val="0"/>
            <w:bCs w:val="0"/>
            <w:smallCaps w:val="0"/>
            <w:noProof/>
            <w:lang w:eastAsia="nl-NL"/>
          </w:rPr>
          <w:tab/>
        </w:r>
        <w:r w:rsidRPr="00DC56CA">
          <w:rPr>
            <w:rStyle w:val="Hyperlink"/>
            <w:noProof/>
          </w:rPr>
          <w:t>Identiteit van de aanbesteder(s)</w:t>
        </w:r>
        <w:r>
          <w:rPr>
            <w:noProof/>
            <w:webHidden/>
          </w:rPr>
          <w:tab/>
        </w:r>
        <w:r>
          <w:rPr>
            <w:noProof/>
            <w:webHidden/>
          </w:rPr>
          <w:fldChar w:fldCharType="begin"/>
        </w:r>
        <w:r>
          <w:rPr>
            <w:noProof/>
            <w:webHidden/>
          </w:rPr>
          <w:instrText xml:space="preserve"> PAGEREF _Toc96083782 \h </w:instrText>
        </w:r>
        <w:r>
          <w:rPr>
            <w:noProof/>
            <w:webHidden/>
          </w:rPr>
        </w:r>
        <w:r>
          <w:rPr>
            <w:noProof/>
            <w:webHidden/>
          </w:rPr>
          <w:fldChar w:fldCharType="separate"/>
        </w:r>
        <w:r>
          <w:rPr>
            <w:noProof/>
            <w:webHidden/>
          </w:rPr>
          <w:t>8</w:t>
        </w:r>
        <w:r>
          <w:rPr>
            <w:noProof/>
            <w:webHidden/>
          </w:rPr>
          <w:fldChar w:fldCharType="end"/>
        </w:r>
      </w:hyperlink>
    </w:p>
    <w:p w14:paraId="3869390A" w14:textId="77777777" w:rsidR="0030390D" w:rsidRDefault="0030390D">
      <w:pPr>
        <w:pStyle w:val="Inhopg2"/>
        <w:rPr>
          <w:rFonts w:eastAsiaTheme="minorEastAsia"/>
          <w:b w:val="0"/>
          <w:bCs w:val="0"/>
          <w:smallCaps w:val="0"/>
          <w:noProof/>
          <w:lang w:eastAsia="nl-NL"/>
        </w:rPr>
      </w:pPr>
      <w:hyperlink w:anchor="_Toc96083783" w:history="1">
        <w:r w:rsidRPr="00DC56CA">
          <w:rPr>
            <w:rStyle w:val="Hyperlink"/>
            <w:noProof/>
          </w:rPr>
          <w:t>B.1.2.</w:t>
        </w:r>
        <w:r>
          <w:rPr>
            <w:rFonts w:eastAsiaTheme="minorEastAsia"/>
            <w:b w:val="0"/>
            <w:bCs w:val="0"/>
            <w:smallCaps w:val="0"/>
            <w:noProof/>
            <w:lang w:eastAsia="nl-NL"/>
          </w:rPr>
          <w:tab/>
        </w:r>
        <w:r w:rsidRPr="00DC56CA">
          <w:rPr>
            <w:rStyle w:val="Hyperlink"/>
            <w:noProof/>
          </w:rPr>
          <w:t>Om welke aanbesteding gaat het?</w:t>
        </w:r>
        <w:r>
          <w:rPr>
            <w:noProof/>
            <w:webHidden/>
          </w:rPr>
          <w:tab/>
        </w:r>
        <w:r>
          <w:rPr>
            <w:noProof/>
            <w:webHidden/>
          </w:rPr>
          <w:fldChar w:fldCharType="begin"/>
        </w:r>
        <w:r>
          <w:rPr>
            <w:noProof/>
            <w:webHidden/>
          </w:rPr>
          <w:instrText xml:space="preserve"> PAGEREF _Toc96083783 \h </w:instrText>
        </w:r>
        <w:r>
          <w:rPr>
            <w:noProof/>
            <w:webHidden/>
          </w:rPr>
        </w:r>
        <w:r>
          <w:rPr>
            <w:noProof/>
            <w:webHidden/>
          </w:rPr>
          <w:fldChar w:fldCharType="separate"/>
        </w:r>
        <w:r>
          <w:rPr>
            <w:noProof/>
            <w:webHidden/>
          </w:rPr>
          <w:t>8</w:t>
        </w:r>
        <w:r>
          <w:rPr>
            <w:noProof/>
            <w:webHidden/>
          </w:rPr>
          <w:fldChar w:fldCharType="end"/>
        </w:r>
      </w:hyperlink>
    </w:p>
    <w:p w14:paraId="37BDF5E5" w14:textId="77777777" w:rsidR="0030390D" w:rsidRDefault="0030390D">
      <w:pPr>
        <w:pStyle w:val="Inhopg2"/>
        <w:rPr>
          <w:rFonts w:eastAsiaTheme="minorEastAsia"/>
          <w:b w:val="0"/>
          <w:bCs w:val="0"/>
          <w:smallCaps w:val="0"/>
          <w:noProof/>
          <w:lang w:eastAsia="nl-NL"/>
        </w:rPr>
      </w:pPr>
      <w:hyperlink w:anchor="_Toc96083784" w:history="1">
        <w:r w:rsidRPr="00DC56CA">
          <w:rPr>
            <w:rStyle w:val="Hyperlink"/>
            <w:noProof/>
          </w:rPr>
          <w:t>B.2</w:t>
        </w:r>
        <w:r>
          <w:rPr>
            <w:rFonts w:eastAsiaTheme="minorEastAsia"/>
            <w:b w:val="0"/>
            <w:bCs w:val="0"/>
            <w:smallCaps w:val="0"/>
            <w:noProof/>
            <w:lang w:eastAsia="nl-NL"/>
          </w:rPr>
          <w:tab/>
        </w:r>
        <w:r w:rsidRPr="00DC56CA">
          <w:rPr>
            <w:rStyle w:val="Hyperlink"/>
            <w:noProof/>
          </w:rPr>
          <w:t>Motivering niet opdelen in percelen</w:t>
        </w:r>
        <w:r>
          <w:rPr>
            <w:noProof/>
            <w:webHidden/>
          </w:rPr>
          <w:tab/>
        </w:r>
        <w:r>
          <w:rPr>
            <w:noProof/>
            <w:webHidden/>
          </w:rPr>
          <w:fldChar w:fldCharType="begin"/>
        </w:r>
        <w:r>
          <w:rPr>
            <w:noProof/>
            <w:webHidden/>
          </w:rPr>
          <w:instrText xml:space="preserve"> PAGEREF _Toc96083784 \h </w:instrText>
        </w:r>
        <w:r>
          <w:rPr>
            <w:noProof/>
            <w:webHidden/>
          </w:rPr>
        </w:r>
        <w:r>
          <w:rPr>
            <w:noProof/>
            <w:webHidden/>
          </w:rPr>
          <w:fldChar w:fldCharType="separate"/>
        </w:r>
        <w:r>
          <w:rPr>
            <w:noProof/>
            <w:webHidden/>
          </w:rPr>
          <w:t>9</w:t>
        </w:r>
        <w:r>
          <w:rPr>
            <w:noProof/>
            <w:webHidden/>
          </w:rPr>
          <w:fldChar w:fldCharType="end"/>
        </w:r>
      </w:hyperlink>
    </w:p>
    <w:p w14:paraId="0D8F340D" w14:textId="77777777" w:rsidR="0030390D" w:rsidRDefault="0030390D">
      <w:pPr>
        <w:pStyle w:val="Inhopg2"/>
        <w:rPr>
          <w:rFonts w:eastAsiaTheme="minorEastAsia"/>
          <w:b w:val="0"/>
          <w:bCs w:val="0"/>
          <w:smallCaps w:val="0"/>
          <w:noProof/>
          <w:lang w:eastAsia="nl-NL"/>
        </w:rPr>
      </w:pPr>
      <w:hyperlink w:anchor="_Toc96083785" w:history="1">
        <w:r w:rsidRPr="00DC56CA">
          <w:rPr>
            <w:rStyle w:val="Hyperlink"/>
            <w:noProof/>
          </w:rPr>
          <w:t>B.3</w:t>
        </w:r>
        <w:r>
          <w:rPr>
            <w:rFonts w:eastAsiaTheme="minorEastAsia"/>
            <w:b w:val="0"/>
            <w:bCs w:val="0"/>
            <w:smallCaps w:val="0"/>
            <w:noProof/>
            <w:lang w:eastAsia="nl-NL"/>
          </w:rPr>
          <w:tab/>
        </w:r>
        <w:r w:rsidRPr="00DC56CA">
          <w:rPr>
            <w:rStyle w:val="Hyperlink"/>
            <w:noProof/>
          </w:rPr>
          <w:t>Deel II: Gegevens met betrekking tot de ondernemer</w:t>
        </w:r>
        <w:r>
          <w:rPr>
            <w:noProof/>
            <w:webHidden/>
          </w:rPr>
          <w:tab/>
        </w:r>
        <w:r>
          <w:rPr>
            <w:noProof/>
            <w:webHidden/>
          </w:rPr>
          <w:fldChar w:fldCharType="begin"/>
        </w:r>
        <w:r>
          <w:rPr>
            <w:noProof/>
            <w:webHidden/>
          </w:rPr>
          <w:instrText xml:space="preserve"> PAGEREF _Toc96083785 \h </w:instrText>
        </w:r>
        <w:r>
          <w:rPr>
            <w:noProof/>
            <w:webHidden/>
          </w:rPr>
        </w:r>
        <w:r>
          <w:rPr>
            <w:noProof/>
            <w:webHidden/>
          </w:rPr>
          <w:fldChar w:fldCharType="separate"/>
        </w:r>
        <w:r>
          <w:rPr>
            <w:noProof/>
            <w:webHidden/>
          </w:rPr>
          <w:t>9</w:t>
        </w:r>
        <w:r>
          <w:rPr>
            <w:noProof/>
            <w:webHidden/>
          </w:rPr>
          <w:fldChar w:fldCharType="end"/>
        </w:r>
      </w:hyperlink>
    </w:p>
    <w:p w14:paraId="49CC92BD" w14:textId="77777777" w:rsidR="0030390D" w:rsidRDefault="0030390D">
      <w:pPr>
        <w:pStyle w:val="Inhopg2"/>
        <w:rPr>
          <w:rFonts w:eastAsiaTheme="minorEastAsia"/>
          <w:b w:val="0"/>
          <w:bCs w:val="0"/>
          <w:smallCaps w:val="0"/>
          <w:noProof/>
          <w:lang w:eastAsia="nl-NL"/>
        </w:rPr>
      </w:pPr>
      <w:hyperlink w:anchor="_Toc96083786" w:history="1">
        <w:r w:rsidRPr="00DC56CA">
          <w:rPr>
            <w:rStyle w:val="Hyperlink"/>
            <w:noProof/>
          </w:rPr>
          <w:t>B.3.1.</w:t>
        </w:r>
        <w:r>
          <w:rPr>
            <w:rFonts w:eastAsiaTheme="minorEastAsia"/>
            <w:b w:val="0"/>
            <w:bCs w:val="0"/>
            <w:smallCaps w:val="0"/>
            <w:noProof/>
            <w:lang w:eastAsia="nl-NL"/>
          </w:rPr>
          <w:tab/>
        </w:r>
        <w:r w:rsidRPr="00DC56CA">
          <w:rPr>
            <w:rStyle w:val="Hyperlink"/>
            <w:noProof/>
          </w:rPr>
          <w:t>A. Gegevens over de ondernemer</w:t>
        </w:r>
        <w:r>
          <w:rPr>
            <w:noProof/>
            <w:webHidden/>
          </w:rPr>
          <w:tab/>
        </w:r>
        <w:r>
          <w:rPr>
            <w:noProof/>
            <w:webHidden/>
          </w:rPr>
          <w:fldChar w:fldCharType="begin"/>
        </w:r>
        <w:r>
          <w:rPr>
            <w:noProof/>
            <w:webHidden/>
          </w:rPr>
          <w:instrText xml:space="preserve"> PAGEREF _Toc96083786 \h </w:instrText>
        </w:r>
        <w:r>
          <w:rPr>
            <w:noProof/>
            <w:webHidden/>
          </w:rPr>
        </w:r>
        <w:r>
          <w:rPr>
            <w:noProof/>
            <w:webHidden/>
          </w:rPr>
          <w:fldChar w:fldCharType="separate"/>
        </w:r>
        <w:r>
          <w:rPr>
            <w:noProof/>
            <w:webHidden/>
          </w:rPr>
          <w:t>9</w:t>
        </w:r>
        <w:r>
          <w:rPr>
            <w:noProof/>
            <w:webHidden/>
          </w:rPr>
          <w:fldChar w:fldCharType="end"/>
        </w:r>
      </w:hyperlink>
    </w:p>
    <w:p w14:paraId="48264975" w14:textId="77777777" w:rsidR="0030390D" w:rsidRDefault="0030390D">
      <w:pPr>
        <w:pStyle w:val="Inhopg2"/>
        <w:tabs>
          <w:tab w:val="left" w:pos="913"/>
        </w:tabs>
        <w:rPr>
          <w:rFonts w:eastAsiaTheme="minorEastAsia"/>
          <w:b w:val="0"/>
          <w:bCs w:val="0"/>
          <w:smallCaps w:val="0"/>
          <w:noProof/>
          <w:lang w:eastAsia="nl-NL"/>
        </w:rPr>
      </w:pPr>
      <w:hyperlink w:anchor="_Toc96083787" w:history="1">
        <w:r w:rsidRPr="00DC56CA">
          <w:rPr>
            <w:rStyle w:val="Hyperlink"/>
            <w:noProof/>
          </w:rPr>
          <w:t>B.3.1.1.</w:t>
        </w:r>
        <w:r>
          <w:rPr>
            <w:rFonts w:eastAsiaTheme="minorEastAsia"/>
            <w:b w:val="0"/>
            <w:bCs w:val="0"/>
            <w:smallCaps w:val="0"/>
            <w:noProof/>
            <w:lang w:eastAsia="nl-NL"/>
          </w:rPr>
          <w:tab/>
        </w:r>
        <w:r w:rsidRPr="00DC56CA">
          <w:rPr>
            <w:rStyle w:val="Hyperlink"/>
            <w:noProof/>
          </w:rPr>
          <w:t>Contactpersoon</w:t>
        </w:r>
        <w:r>
          <w:rPr>
            <w:noProof/>
            <w:webHidden/>
          </w:rPr>
          <w:tab/>
        </w:r>
        <w:r>
          <w:rPr>
            <w:noProof/>
            <w:webHidden/>
          </w:rPr>
          <w:fldChar w:fldCharType="begin"/>
        </w:r>
        <w:r>
          <w:rPr>
            <w:noProof/>
            <w:webHidden/>
          </w:rPr>
          <w:instrText xml:space="preserve"> PAGEREF _Toc96083787 \h </w:instrText>
        </w:r>
        <w:r>
          <w:rPr>
            <w:noProof/>
            <w:webHidden/>
          </w:rPr>
        </w:r>
        <w:r>
          <w:rPr>
            <w:noProof/>
            <w:webHidden/>
          </w:rPr>
          <w:fldChar w:fldCharType="separate"/>
        </w:r>
        <w:r>
          <w:rPr>
            <w:noProof/>
            <w:webHidden/>
          </w:rPr>
          <w:t>9</w:t>
        </w:r>
        <w:r>
          <w:rPr>
            <w:noProof/>
            <w:webHidden/>
          </w:rPr>
          <w:fldChar w:fldCharType="end"/>
        </w:r>
      </w:hyperlink>
    </w:p>
    <w:p w14:paraId="7FDCDD73" w14:textId="77777777" w:rsidR="0030390D" w:rsidRDefault="0030390D">
      <w:pPr>
        <w:pStyle w:val="Inhopg2"/>
        <w:tabs>
          <w:tab w:val="left" w:pos="913"/>
        </w:tabs>
        <w:rPr>
          <w:rFonts w:eastAsiaTheme="minorEastAsia"/>
          <w:b w:val="0"/>
          <w:bCs w:val="0"/>
          <w:smallCaps w:val="0"/>
          <w:noProof/>
          <w:lang w:eastAsia="nl-NL"/>
        </w:rPr>
      </w:pPr>
      <w:hyperlink w:anchor="_Toc96083788" w:history="1">
        <w:r w:rsidRPr="00DC56CA">
          <w:rPr>
            <w:rStyle w:val="Hyperlink"/>
            <w:noProof/>
          </w:rPr>
          <w:t>B.3.1.2.</w:t>
        </w:r>
        <w:r>
          <w:rPr>
            <w:rFonts w:eastAsiaTheme="minorEastAsia"/>
            <w:b w:val="0"/>
            <w:bCs w:val="0"/>
            <w:smallCaps w:val="0"/>
            <w:noProof/>
            <w:lang w:eastAsia="nl-NL"/>
          </w:rPr>
          <w:tab/>
        </w:r>
        <w:r w:rsidRPr="00DC56CA">
          <w:rPr>
            <w:rStyle w:val="Hyperlink"/>
            <w:noProof/>
          </w:rPr>
          <w:t>Voorbehouden opdracht</w:t>
        </w:r>
        <w:r>
          <w:rPr>
            <w:noProof/>
            <w:webHidden/>
          </w:rPr>
          <w:tab/>
        </w:r>
        <w:r>
          <w:rPr>
            <w:noProof/>
            <w:webHidden/>
          </w:rPr>
          <w:fldChar w:fldCharType="begin"/>
        </w:r>
        <w:r>
          <w:rPr>
            <w:noProof/>
            <w:webHidden/>
          </w:rPr>
          <w:instrText xml:space="preserve"> PAGEREF _Toc96083788 \h </w:instrText>
        </w:r>
        <w:r>
          <w:rPr>
            <w:noProof/>
            <w:webHidden/>
          </w:rPr>
        </w:r>
        <w:r>
          <w:rPr>
            <w:noProof/>
            <w:webHidden/>
          </w:rPr>
          <w:fldChar w:fldCharType="separate"/>
        </w:r>
        <w:r>
          <w:rPr>
            <w:noProof/>
            <w:webHidden/>
          </w:rPr>
          <w:t>9</w:t>
        </w:r>
        <w:r>
          <w:rPr>
            <w:noProof/>
            <w:webHidden/>
          </w:rPr>
          <w:fldChar w:fldCharType="end"/>
        </w:r>
      </w:hyperlink>
    </w:p>
    <w:p w14:paraId="57287DB6" w14:textId="77777777" w:rsidR="0030390D" w:rsidRDefault="0030390D">
      <w:pPr>
        <w:pStyle w:val="Inhopg2"/>
        <w:tabs>
          <w:tab w:val="left" w:pos="913"/>
        </w:tabs>
        <w:rPr>
          <w:rFonts w:eastAsiaTheme="minorEastAsia"/>
          <w:b w:val="0"/>
          <w:bCs w:val="0"/>
          <w:smallCaps w:val="0"/>
          <w:noProof/>
          <w:lang w:eastAsia="nl-NL"/>
        </w:rPr>
      </w:pPr>
      <w:hyperlink w:anchor="_Toc96083789" w:history="1">
        <w:r w:rsidRPr="00DC56CA">
          <w:rPr>
            <w:rStyle w:val="Hyperlink"/>
            <w:noProof/>
          </w:rPr>
          <w:t>B.3.1.3.</w:t>
        </w:r>
        <w:r>
          <w:rPr>
            <w:rFonts w:eastAsiaTheme="minorEastAsia"/>
            <w:b w:val="0"/>
            <w:bCs w:val="0"/>
            <w:smallCaps w:val="0"/>
            <w:noProof/>
            <w:lang w:eastAsia="nl-NL"/>
          </w:rPr>
          <w:tab/>
        </w:r>
        <w:r w:rsidRPr="00DC56CA">
          <w:rPr>
            <w:rStyle w:val="Hyperlink"/>
            <w:noProof/>
          </w:rPr>
          <w:t>Officiële lijst van erkende ondernemingen voor voorbehouden opdrachten</w:t>
        </w:r>
        <w:r>
          <w:rPr>
            <w:noProof/>
            <w:webHidden/>
          </w:rPr>
          <w:tab/>
        </w:r>
        <w:r>
          <w:rPr>
            <w:noProof/>
            <w:webHidden/>
          </w:rPr>
          <w:fldChar w:fldCharType="begin"/>
        </w:r>
        <w:r>
          <w:rPr>
            <w:noProof/>
            <w:webHidden/>
          </w:rPr>
          <w:instrText xml:space="preserve"> PAGEREF _Toc96083789 \h </w:instrText>
        </w:r>
        <w:r>
          <w:rPr>
            <w:noProof/>
            <w:webHidden/>
          </w:rPr>
        </w:r>
        <w:r>
          <w:rPr>
            <w:noProof/>
            <w:webHidden/>
          </w:rPr>
          <w:fldChar w:fldCharType="separate"/>
        </w:r>
        <w:r>
          <w:rPr>
            <w:noProof/>
            <w:webHidden/>
          </w:rPr>
          <w:t>10</w:t>
        </w:r>
        <w:r>
          <w:rPr>
            <w:noProof/>
            <w:webHidden/>
          </w:rPr>
          <w:fldChar w:fldCharType="end"/>
        </w:r>
      </w:hyperlink>
    </w:p>
    <w:p w14:paraId="476B8F8D" w14:textId="77777777" w:rsidR="0030390D" w:rsidRDefault="0030390D">
      <w:pPr>
        <w:pStyle w:val="Inhopg2"/>
        <w:tabs>
          <w:tab w:val="left" w:pos="913"/>
        </w:tabs>
        <w:rPr>
          <w:rFonts w:eastAsiaTheme="minorEastAsia"/>
          <w:b w:val="0"/>
          <w:bCs w:val="0"/>
          <w:smallCaps w:val="0"/>
          <w:noProof/>
          <w:lang w:eastAsia="nl-NL"/>
        </w:rPr>
      </w:pPr>
      <w:hyperlink w:anchor="_Toc96083790" w:history="1">
        <w:r w:rsidRPr="00DC56CA">
          <w:rPr>
            <w:rStyle w:val="Hyperlink"/>
            <w:noProof/>
          </w:rPr>
          <w:t>B.3.1.4.</w:t>
        </w:r>
        <w:r>
          <w:rPr>
            <w:rFonts w:eastAsiaTheme="minorEastAsia"/>
            <w:b w:val="0"/>
            <w:bCs w:val="0"/>
            <w:smallCaps w:val="0"/>
            <w:noProof/>
            <w:lang w:eastAsia="nl-NL"/>
          </w:rPr>
          <w:tab/>
        </w:r>
        <w:r w:rsidRPr="00DC56CA">
          <w:rPr>
            <w:rStyle w:val="Hyperlink"/>
            <w:noProof/>
          </w:rPr>
          <w:t>Wijze van deelneming (combinaties)</w:t>
        </w:r>
        <w:r>
          <w:rPr>
            <w:noProof/>
            <w:webHidden/>
          </w:rPr>
          <w:tab/>
        </w:r>
        <w:r>
          <w:rPr>
            <w:noProof/>
            <w:webHidden/>
          </w:rPr>
          <w:fldChar w:fldCharType="begin"/>
        </w:r>
        <w:r>
          <w:rPr>
            <w:noProof/>
            <w:webHidden/>
          </w:rPr>
          <w:instrText xml:space="preserve"> PAGEREF _Toc96083790 \h </w:instrText>
        </w:r>
        <w:r>
          <w:rPr>
            <w:noProof/>
            <w:webHidden/>
          </w:rPr>
        </w:r>
        <w:r>
          <w:rPr>
            <w:noProof/>
            <w:webHidden/>
          </w:rPr>
          <w:fldChar w:fldCharType="separate"/>
        </w:r>
        <w:r>
          <w:rPr>
            <w:noProof/>
            <w:webHidden/>
          </w:rPr>
          <w:t>10</w:t>
        </w:r>
        <w:r>
          <w:rPr>
            <w:noProof/>
            <w:webHidden/>
          </w:rPr>
          <w:fldChar w:fldCharType="end"/>
        </w:r>
      </w:hyperlink>
    </w:p>
    <w:p w14:paraId="046EE54D" w14:textId="77777777" w:rsidR="0030390D" w:rsidRDefault="0030390D">
      <w:pPr>
        <w:pStyle w:val="Inhopg2"/>
        <w:rPr>
          <w:rFonts w:eastAsiaTheme="minorEastAsia"/>
          <w:b w:val="0"/>
          <w:bCs w:val="0"/>
          <w:smallCaps w:val="0"/>
          <w:noProof/>
          <w:lang w:eastAsia="nl-NL"/>
        </w:rPr>
      </w:pPr>
      <w:hyperlink w:anchor="_Toc96083791" w:history="1">
        <w:r w:rsidRPr="00DC56CA">
          <w:rPr>
            <w:rStyle w:val="Hyperlink"/>
            <w:noProof/>
          </w:rPr>
          <w:t>B.3.2.</w:t>
        </w:r>
        <w:r>
          <w:rPr>
            <w:rFonts w:eastAsiaTheme="minorEastAsia"/>
            <w:b w:val="0"/>
            <w:bCs w:val="0"/>
            <w:smallCaps w:val="0"/>
            <w:noProof/>
            <w:lang w:eastAsia="nl-NL"/>
          </w:rPr>
          <w:tab/>
        </w:r>
        <w:r w:rsidRPr="00DC56CA">
          <w:rPr>
            <w:rStyle w:val="Hyperlink"/>
            <w:noProof/>
          </w:rPr>
          <w:t>B. vertegenwoordigers van de ondernemer</w:t>
        </w:r>
        <w:r>
          <w:rPr>
            <w:noProof/>
            <w:webHidden/>
          </w:rPr>
          <w:tab/>
        </w:r>
        <w:r>
          <w:rPr>
            <w:noProof/>
            <w:webHidden/>
          </w:rPr>
          <w:fldChar w:fldCharType="begin"/>
        </w:r>
        <w:r>
          <w:rPr>
            <w:noProof/>
            <w:webHidden/>
          </w:rPr>
          <w:instrText xml:space="preserve"> PAGEREF _Toc96083791 \h </w:instrText>
        </w:r>
        <w:r>
          <w:rPr>
            <w:noProof/>
            <w:webHidden/>
          </w:rPr>
        </w:r>
        <w:r>
          <w:rPr>
            <w:noProof/>
            <w:webHidden/>
          </w:rPr>
          <w:fldChar w:fldCharType="separate"/>
        </w:r>
        <w:r>
          <w:rPr>
            <w:noProof/>
            <w:webHidden/>
          </w:rPr>
          <w:t>10</w:t>
        </w:r>
        <w:r>
          <w:rPr>
            <w:noProof/>
            <w:webHidden/>
          </w:rPr>
          <w:fldChar w:fldCharType="end"/>
        </w:r>
      </w:hyperlink>
    </w:p>
    <w:p w14:paraId="2D5F5C9E" w14:textId="77777777" w:rsidR="0030390D" w:rsidRDefault="0030390D">
      <w:pPr>
        <w:pStyle w:val="Inhopg2"/>
        <w:rPr>
          <w:rFonts w:eastAsiaTheme="minorEastAsia"/>
          <w:b w:val="0"/>
          <w:bCs w:val="0"/>
          <w:smallCaps w:val="0"/>
          <w:noProof/>
          <w:lang w:eastAsia="nl-NL"/>
        </w:rPr>
      </w:pPr>
      <w:hyperlink w:anchor="_Toc96083792" w:history="1">
        <w:r w:rsidRPr="00DC56CA">
          <w:rPr>
            <w:rStyle w:val="Hyperlink"/>
            <w:noProof/>
          </w:rPr>
          <w:t>B.3.3.</w:t>
        </w:r>
        <w:r>
          <w:rPr>
            <w:rFonts w:eastAsiaTheme="minorEastAsia"/>
            <w:b w:val="0"/>
            <w:bCs w:val="0"/>
            <w:smallCaps w:val="0"/>
            <w:noProof/>
            <w:lang w:eastAsia="nl-NL"/>
          </w:rPr>
          <w:tab/>
        </w:r>
        <w:r w:rsidRPr="00DC56CA">
          <w:rPr>
            <w:rStyle w:val="Hyperlink"/>
            <w:noProof/>
          </w:rPr>
          <w:t>C. beroep op draagkracht (financieel of ervaring) van andere entiteiten</w:t>
        </w:r>
        <w:r>
          <w:rPr>
            <w:noProof/>
            <w:webHidden/>
          </w:rPr>
          <w:tab/>
        </w:r>
        <w:r>
          <w:rPr>
            <w:noProof/>
            <w:webHidden/>
          </w:rPr>
          <w:fldChar w:fldCharType="begin"/>
        </w:r>
        <w:r>
          <w:rPr>
            <w:noProof/>
            <w:webHidden/>
          </w:rPr>
          <w:instrText xml:space="preserve"> PAGEREF _Toc96083792 \h </w:instrText>
        </w:r>
        <w:r>
          <w:rPr>
            <w:noProof/>
            <w:webHidden/>
          </w:rPr>
        </w:r>
        <w:r>
          <w:rPr>
            <w:noProof/>
            <w:webHidden/>
          </w:rPr>
          <w:fldChar w:fldCharType="separate"/>
        </w:r>
        <w:r>
          <w:rPr>
            <w:noProof/>
            <w:webHidden/>
          </w:rPr>
          <w:t>11</w:t>
        </w:r>
        <w:r>
          <w:rPr>
            <w:noProof/>
            <w:webHidden/>
          </w:rPr>
          <w:fldChar w:fldCharType="end"/>
        </w:r>
      </w:hyperlink>
    </w:p>
    <w:p w14:paraId="3E70E23B" w14:textId="77777777" w:rsidR="0030390D" w:rsidRDefault="0030390D">
      <w:pPr>
        <w:pStyle w:val="Inhopg2"/>
        <w:rPr>
          <w:rFonts w:eastAsiaTheme="minorEastAsia"/>
          <w:b w:val="0"/>
          <w:bCs w:val="0"/>
          <w:smallCaps w:val="0"/>
          <w:noProof/>
          <w:lang w:eastAsia="nl-NL"/>
        </w:rPr>
      </w:pPr>
      <w:hyperlink w:anchor="_Toc96083793" w:history="1">
        <w:r w:rsidRPr="00DC56CA">
          <w:rPr>
            <w:rStyle w:val="Hyperlink"/>
            <w:noProof/>
          </w:rPr>
          <w:t>B.3.4.</w:t>
        </w:r>
        <w:r>
          <w:rPr>
            <w:rFonts w:eastAsiaTheme="minorEastAsia"/>
            <w:b w:val="0"/>
            <w:bCs w:val="0"/>
            <w:smallCaps w:val="0"/>
            <w:noProof/>
            <w:lang w:eastAsia="nl-NL"/>
          </w:rPr>
          <w:tab/>
        </w:r>
        <w:r w:rsidRPr="00DC56CA">
          <w:rPr>
            <w:rStyle w:val="Hyperlink"/>
            <w:noProof/>
          </w:rPr>
          <w:t>D. onderaannemers met draagkracht waarop de ondernemer geen beroep doet</w:t>
        </w:r>
        <w:r>
          <w:rPr>
            <w:noProof/>
            <w:webHidden/>
          </w:rPr>
          <w:tab/>
        </w:r>
        <w:r>
          <w:rPr>
            <w:noProof/>
            <w:webHidden/>
          </w:rPr>
          <w:fldChar w:fldCharType="begin"/>
        </w:r>
        <w:r>
          <w:rPr>
            <w:noProof/>
            <w:webHidden/>
          </w:rPr>
          <w:instrText xml:space="preserve"> PAGEREF _Toc96083793 \h </w:instrText>
        </w:r>
        <w:r>
          <w:rPr>
            <w:noProof/>
            <w:webHidden/>
          </w:rPr>
        </w:r>
        <w:r>
          <w:rPr>
            <w:noProof/>
            <w:webHidden/>
          </w:rPr>
          <w:fldChar w:fldCharType="separate"/>
        </w:r>
        <w:r>
          <w:rPr>
            <w:noProof/>
            <w:webHidden/>
          </w:rPr>
          <w:t>11</w:t>
        </w:r>
        <w:r>
          <w:rPr>
            <w:noProof/>
            <w:webHidden/>
          </w:rPr>
          <w:fldChar w:fldCharType="end"/>
        </w:r>
      </w:hyperlink>
    </w:p>
    <w:p w14:paraId="0BA3BA31" w14:textId="77777777" w:rsidR="0030390D" w:rsidRDefault="0030390D">
      <w:pPr>
        <w:pStyle w:val="Inhopg2"/>
        <w:rPr>
          <w:rFonts w:eastAsiaTheme="minorEastAsia"/>
          <w:b w:val="0"/>
          <w:bCs w:val="0"/>
          <w:smallCaps w:val="0"/>
          <w:noProof/>
          <w:lang w:eastAsia="nl-NL"/>
        </w:rPr>
      </w:pPr>
      <w:hyperlink w:anchor="_Toc96083794" w:history="1">
        <w:r w:rsidRPr="00DC56CA">
          <w:rPr>
            <w:rStyle w:val="Hyperlink"/>
            <w:noProof/>
          </w:rPr>
          <w:t>B.4</w:t>
        </w:r>
        <w:r>
          <w:rPr>
            <w:rFonts w:eastAsiaTheme="minorEastAsia"/>
            <w:b w:val="0"/>
            <w:bCs w:val="0"/>
            <w:smallCaps w:val="0"/>
            <w:noProof/>
            <w:lang w:eastAsia="nl-NL"/>
          </w:rPr>
          <w:tab/>
        </w:r>
        <w:r w:rsidRPr="00DC56CA">
          <w:rPr>
            <w:rStyle w:val="Hyperlink"/>
            <w:noProof/>
          </w:rPr>
          <w:t>Deel III: Uitsluitingsgronden</w:t>
        </w:r>
        <w:r>
          <w:rPr>
            <w:noProof/>
            <w:webHidden/>
          </w:rPr>
          <w:tab/>
        </w:r>
        <w:r>
          <w:rPr>
            <w:noProof/>
            <w:webHidden/>
          </w:rPr>
          <w:fldChar w:fldCharType="begin"/>
        </w:r>
        <w:r>
          <w:rPr>
            <w:noProof/>
            <w:webHidden/>
          </w:rPr>
          <w:instrText xml:space="preserve"> PAGEREF _Toc96083794 \h </w:instrText>
        </w:r>
        <w:r>
          <w:rPr>
            <w:noProof/>
            <w:webHidden/>
          </w:rPr>
        </w:r>
        <w:r>
          <w:rPr>
            <w:noProof/>
            <w:webHidden/>
          </w:rPr>
          <w:fldChar w:fldCharType="separate"/>
        </w:r>
        <w:r>
          <w:rPr>
            <w:noProof/>
            <w:webHidden/>
          </w:rPr>
          <w:t>11</w:t>
        </w:r>
        <w:r>
          <w:rPr>
            <w:noProof/>
            <w:webHidden/>
          </w:rPr>
          <w:fldChar w:fldCharType="end"/>
        </w:r>
      </w:hyperlink>
    </w:p>
    <w:p w14:paraId="232AAB97" w14:textId="77777777" w:rsidR="0030390D" w:rsidRDefault="0030390D">
      <w:pPr>
        <w:pStyle w:val="Inhopg2"/>
        <w:rPr>
          <w:rFonts w:eastAsiaTheme="minorEastAsia"/>
          <w:b w:val="0"/>
          <w:bCs w:val="0"/>
          <w:smallCaps w:val="0"/>
          <w:noProof/>
          <w:lang w:eastAsia="nl-NL"/>
        </w:rPr>
      </w:pPr>
      <w:hyperlink w:anchor="_Toc96083795" w:history="1">
        <w:r w:rsidRPr="00DC56CA">
          <w:rPr>
            <w:rStyle w:val="Hyperlink"/>
            <w:noProof/>
          </w:rPr>
          <w:t>B.4.1.</w:t>
        </w:r>
        <w:r>
          <w:rPr>
            <w:rFonts w:eastAsiaTheme="minorEastAsia"/>
            <w:b w:val="0"/>
            <w:bCs w:val="0"/>
            <w:smallCaps w:val="0"/>
            <w:noProof/>
            <w:lang w:eastAsia="nl-NL"/>
          </w:rPr>
          <w:tab/>
        </w:r>
        <w:r w:rsidRPr="00DC56CA">
          <w:rPr>
            <w:rStyle w:val="Hyperlink"/>
            <w:noProof/>
          </w:rPr>
          <w:t>Gronden die verband houden met strafrechtelijke veroordelingen</w:t>
        </w:r>
        <w:r>
          <w:rPr>
            <w:noProof/>
            <w:webHidden/>
          </w:rPr>
          <w:tab/>
        </w:r>
        <w:r>
          <w:rPr>
            <w:noProof/>
            <w:webHidden/>
          </w:rPr>
          <w:fldChar w:fldCharType="begin"/>
        </w:r>
        <w:r>
          <w:rPr>
            <w:noProof/>
            <w:webHidden/>
          </w:rPr>
          <w:instrText xml:space="preserve"> PAGEREF _Toc96083795 \h </w:instrText>
        </w:r>
        <w:r>
          <w:rPr>
            <w:noProof/>
            <w:webHidden/>
          </w:rPr>
        </w:r>
        <w:r>
          <w:rPr>
            <w:noProof/>
            <w:webHidden/>
          </w:rPr>
          <w:fldChar w:fldCharType="separate"/>
        </w:r>
        <w:r>
          <w:rPr>
            <w:noProof/>
            <w:webHidden/>
          </w:rPr>
          <w:t>11</w:t>
        </w:r>
        <w:r>
          <w:rPr>
            <w:noProof/>
            <w:webHidden/>
          </w:rPr>
          <w:fldChar w:fldCharType="end"/>
        </w:r>
      </w:hyperlink>
    </w:p>
    <w:p w14:paraId="370585C4" w14:textId="77777777" w:rsidR="0030390D" w:rsidRDefault="0030390D">
      <w:pPr>
        <w:pStyle w:val="Inhopg2"/>
        <w:rPr>
          <w:rFonts w:eastAsiaTheme="minorEastAsia"/>
          <w:b w:val="0"/>
          <w:bCs w:val="0"/>
          <w:smallCaps w:val="0"/>
          <w:noProof/>
          <w:lang w:eastAsia="nl-NL"/>
        </w:rPr>
      </w:pPr>
      <w:hyperlink w:anchor="_Toc96083796" w:history="1">
        <w:r w:rsidRPr="00DC56CA">
          <w:rPr>
            <w:rStyle w:val="Hyperlink"/>
            <w:noProof/>
          </w:rPr>
          <w:t>B.4.2.</w:t>
        </w:r>
        <w:r>
          <w:rPr>
            <w:rFonts w:eastAsiaTheme="minorEastAsia"/>
            <w:b w:val="0"/>
            <w:bCs w:val="0"/>
            <w:smallCaps w:val="0"/>
            <w:noProof/>
            <w:lang w:eastAsia="nl-NL"/>
          </w:rPr>
          <w:tab/>
        </w:r>
        <w:r w:rsidRPr="00DC56CA">
          <w:rPr>
            <w:rStyle w:val="Hyperlink"/>
            <w:noProof/>
          </w:rPr>
          <w:t>Gronden die verband houden met de betaling van belastingen of sociale premies</w:t>
        </w:r>
        <w:r>
          <w:rPr>
            <w:noProof/>
            <w:webHidden/>
          </w:rPr>
          <w:tab/>
        </w:r>
        <w:r>
          <w:rPr>
            <w:noProof/>
            <w:webHidden/>
          </w:rPr>
          <w:fldChar w:fldCharType="begin"/>
        </w:r>
        <w:r>
          <w:rPr>
            <w:noProof/>
            <w:webHidden/>
          </w:rPr>
          <w:instrText xml:space="preserve"> PAGEREF _Toc96083796 \h </w:instrText>
        </w:r>
        <w:r>
          <w:rPr>
            <w:noProof/>
            <w:webHidden/>
          </w:rPr>
        </w:r>
        <w:r>
          <w:rPr>
            <w:noProof/>
            <w:webHidden/>
          </w:rPr>
          <w:fldChar w:fldCharType="separate"/>
        </w:r>
        <w:r>
          <w:rPr>
            <w:noProof/>
            <w:webHidden/>
          </w:rPr>
          <w:t>12</w:t>
        </w:r>
        <w:r>
          <w:rPr>
            <w:noProof/>
            <w:webHidden/>
          </w:rPr>
          <w:fldChar w:fldCharType="end"/>
        </w:r>
      </w:hyperlink>
    </w:p>
    <w:p w14:paraId="69E975BC" w14:textId="77777777" w:rsidR="0030390D" w:rsidRDefault="0030390D">
      <w:pPr>
        <w:pStyle w:val="Inhopg2"/>
        <w:rPr>
          <w:rFonts w:eastAsiaTheme="minorEastAsia"/>
          <w:b w:val="0"/>
          <w:bCs w:val="0"/>
          <w:smallCaps w:val="0"/>
          <w:noProof/>
          <w:lang w:eastAsia="nl-NL"/>
        </w:rPr>
      </w:pPr>
      <w:hyperlink w:anchor="_Toc96083797" w:history="1">
        <w:r w:rsidRPr="00DC56CA">
          <w:rPr>
            <w:rStyle w:val="Hyperlink"/>
            <w:noProof/>
          </w:rPr>
          <w:t>B.4.3.</w:t>
        </w:r>
        <w:r>
          <w:rPr>
            <w:rFonts w:eastAsiaTheme="minorEastAsia"/>
            <w:b w:val="0"/>
            <w:bCs w:val="0"/>
            <w:smallCaps w:val="0"/>
            <w:noProof/>
            <w:lang w:eastAsia="nl-NL"/>
          </w:rPr>
          <w:tab/>
        </w:r>
        <w:r w:rsidRPr="00DC56CA">
          <w:rPr>
            <w:rStyle w:val="Hyperlink"/>
            <w:noProof/>
          </w:rPr>
          <w:t>Gronden met betrekking tot insolventie, belangenconflicten of beroepsfouten</w:t>
        </w:r>
        <w:r>
          <w:rPr>
            <w:noProof/>
            <w:webHidden/>
          </w:rPr>
          <w:tab/>
        </w:r>
        <w:r>
          <w:rPr>
            <w:noProof/>
            <w:webHidden/>
          </w:rPr>
          <w:fldChar w:fldCharType="begin"/>
        </w:r>
        <w:r>
          <w:rPr>
            <w:noProof/>
            <w:webHidden/>
          </w:rPr>
          <w:instrText xml:space="preserve"> PAGEREF _Toc96083797 \h </w:instrText>
        </w:r>
        <w:r>
          <w:rPr>
            <w:noProof/>
            <w:webHidden/>
          </w:rPr>
        </w:r>
        <w:r>
          <w:rPr>
            <w:noProof/>
            <w:webHidden/>
          </w:rPr>
          <w:fldChar w:fldCharType="separate"/>
        </w:r>
        <w:r>
          <w:rPr>
            <w:noProof/>
            <w:webHidden/>
          </w:rPr>
          <w:t>12</w:t>
        </w:r>
        <w:r>
          <w:rPr>
            <w:noProof/>
            <w:webHidden/>
          </w:rPr>
          <w:fldChar w:fldCharType="end"/>
        </w:r>
      </w:hyperlink>
    </w:p>
    <w:p w14:paraId="3C569CB7" w14:textId="77777777" w:rsidR="0030390D" w:rsidRDefault="0030390D">
      <w:pPr>
        <w:pStyle w:val="Inhopg2"/>
        <w:rPr>
          <w:rFonts w:eastAsiaTheme="minorEastAsia"/>
          <w:b w:val="0"/>
          <w:bCs w:val="0"/>
          <w:smallCaps w:val="0"/>
          <w:noProof/>
          <w:lang w:eastAsia="nl-NL"/>
        </w:rPr>
      </w:pPr>
      <w:hyperlink w:anchor="_Toc96083798" w:history="1">
        <w:r w:rsidRPr="00DC56CA">
          <w:rPr>
            <w:rStyle w:val="Hyperlink"/>
            <w:noProof/>
          </w:rPr>
          <w:t>B.4.4.</w:t>
        </w:r>
        <w:r>
          <w:rPr>
            <w:rFonts w:eastAsiaTheme="minorEastAsia"/>
            <w:b w:val="0"/>
            <w:bCs w:val="0"/>
            <w:smallCaps w:val="0"/>
            <w:noProof/>
            <w:lang w:eastAsia="nl-NL"/>
          </w:rPr>
          <w:tab/>
        </w:r>
        <w:r w:rsidRPr="00DC56CA">
          <w:rPr>
            <w:rStyle w:val="Hyperlink"/>
            <w:noProof/>
          </w:rPr>
          <w:t>Andere uitsluitingsgronden waarin de nationale wetgeving van de lidstaat van de aanbestedende dienst of aanbestedende entiteit kan voorzien</w:t>
        </w:r>
        <w:r>
          <w:rPr>
            <w:noProof/>
            <w:webHidden/>
          </w:rPr>
          <w:tab/>
        </w:r>
        <w:r>
          <w:rPr>
            <w:noProof/>
            <w:webHidden/>
          </w:rPr>
          <w:fldChar w:fldCharType="begin"/>
        </w:r>
        <w:r>
          <w:rPr>
            <w:noProof/>
            <w:webHidden/>
          </w:rPr>
          <w:instrText xml:space="preserve"> PAGEREF _Toc96083798 \h </w:instrText>
        </w:r>
        <w:r>
          <w:rPr>
            <w:noProof/>
            <w:webHidden/>
          </w:rPr>
        </w:r>
        <w:r>
          <w:rPr>
            <w:noProof/>
            <w:webHidden/>
          </w:rPr>
          <w:fldChar w:fldCharType="separate"/>
        </w:r>
        <w:r>
          <w:rPr>
            <w:noProof/>
            <w:webHidden/>
          </w:rPr>
          <w:t>13</w:t>
        </w:r>
        <w:r>
          <w:rPr>
            <w:noProof/>
            <w:webHidden/>
          </w:rPr>
          <w:fldChar w:fldCharType="end"/>
        </w:r>
      </w:hyperlink>
    </w:p>
    <w:p w14:paraId="61C6F624" w14:textId="77777777" w:rsidR="0030390D" w:rsidRDefault="0030390D">
      <w:pPr>
        <w:pStyle w:val="Inhopg2"/>
        <w:rPr>
          <w:rFonts w:eastAsiaTheme="minorEastAsia"/>
          <w:b w:val="0"/>
          <w:bCs w:val="0"/>
          <w:smallCaps w:val="0"/>
          <w:noProof/>
          <w:lang w:eastAsia="nl-NL"/>
        </w:rPr>
      </w:pPr>
      <w:hyperlink w:anchor="_Toc96083799" w:history="1">
        <w:r w:rsidRPr="00DC56CA">
          <w:rPr>
            <w:rStyle w:val="Hyperlink"/>
            <w:noProof/>
          </w:rPr>
          <w:t>B.5</w:t>
        </w:r>
        <w:r>
          <w:rPr>
            <w:rFonts w:eastAsiaTheme="minorEastAsia"/>
            <w:b w:val="0"/>
            <w:bCs w:val="0"/>
            <w:smallCaps w:val="0"/>
            <w:noProof/>
            <w:lang w:eastAsia="nl-NL"/>
          </w:rPr>
          <w:tab/>
        </w:r>
        <w:r w:rsidRPr="00DC56CA">
          <w:rPr>
            <w:rStyle w:val="Hyperlink"/>
            <w:noProof/>
          </w:rPr>
          <w:t>Deel IV: Selectiecriteria</w:t>
        </w:r>
        <w:r>
          <w:rPr>
            <w:noProof/>
            <w:webHidden/>
          </w:rPr>
          <w:tab/>
        </w:r>
        <w:r>
          <w:rPr>
            <w:noProof/>
            <w:webHidden/>
          </w:rPr>
          <w:fldChar w:fldCharType="begin"/>
        </w:r>
        <w:r>
          <w:rPr>
            <w:noProof/>
            <w:webHidden/>
          </w:rPr>
          <w:instrText xml:space="preserve"> PAGEREF _Toc96083799 \h </w:instrText>
        </w:r>
        <w:r>
          <w:rPr>
            <w:noProof/>
            <w:webHidden/>
          </w:rPr>
        </w:r>
        <w:r>
          <w:rPr>
            <w:noProof/>
            <w:webHidden/>
          </w:rPr>
          <w:fldChar w:fldCharType="separate"/>
        </w:r>
        <w:r>
          <w:rPr>
            <w:noProof/>
            <w:webHidden/>
          </w:rPr>
          <w:t>13</w:t>
        </w:r>
        <w:r>
          <w:rPr>
            <w:noProof/>
            <w:webHidden/>
          </w:rPr>
          <w:fldChar w:fldCharType="end"/>
        </w:r>
      </w:hyperlink>
    </w:p>
    <w:p w14:paraId="28DD9EDE" w14:textId="77777777" w:rsidR="0030390D" w:rsidRDefault="0030390D">
      <w:pPr>
        <w:pStyle w:val="Inhopg2"/>
        <w:rPr>
          <w:rFonts w:eastAsiaTheme="minorEastAsia"/>
          <w:b w:val="0"/>
          <w:bCs w:val="0"/>
          <w:smallCaps w:val="0"/>
          <w:noProof/>
          <w:lang w:eastAsia="nl-NL"/>
        </w:rPr>
      </w:pPr>
      <w:hyperlink w:anchor="_Toc96083800" w:history="1">
        <w:r w:rsidRPr="00DC56CA">
          <w:rPr>
            <w:rStyle w:val="Hyperlink"/>
            <w:noProof/>
          </w:rPr>
          <w:t>B.5.1.</w:t>
        </w:r>
        <w:r>
          <w:rPr>
            <w:rFonts w:eastAsiaTheme="minorEastAsia"/>
            <w:b w:val="0"/>
            <w:bCs w:val="0"/>
            <w:smallCaps w:val="0"/>
            <w:noProof/>
            <w:lang w:eastAsia="nl-NL"/>
          </w:rPr>
          <w:tab/>
        </w:r>
        <w:r w:rsidRPr="00DC56CA">
          <w:rPr>
            <w:rStyle w:val="Hyperlink"/>
            <w:noProof/>
          </w:rPr>
          <w:t>Economische en financiële draagkracht</w:t>
        </w:r>
        <w:r>
          <w:rPr>
            <w:noProof/>
            <w:webHidden/>
          </w:rPr>
          <w:tab/>
        </w:r>
        <w:r>
          <w:rPr>
            <w:noProof/>
            <w:webHidden/>
          </w:rPr>
          <w:fldChar w:fldCharType="begin"/>
        </w:r>
        <w:r>
          <w:rPr>
            <w:noProof/>
            <w:webHidden/>
          </w:rPr>
          <w:instrText xml:space="preserve"> PAGEREF _Toc96083800 \h </w:instrText>
        </w:r>
        <w:r>
          <w:rPr>
            <w:noProof/>
            <w:webHidden/>
          </w:rPr>
        </w:r>
        <w:r>
          <w:rPr>
            <w:noProof/>
            <w:webHidden/>
          </w:rPr>
          <w:fldChar w:fldCharType="separate"/>
        </w:r>
        <w:r>
          <w:rPr>
            <w:noProof/>
            <w:webHidden/>
          </w:rPr>
          <w:t>13</w:t>
        </w:r>
        <w:r>
          <w:rPr>
            <w:noProof/>
            <w:webHidden/>
          </w:rPr>
          <w:fldChar w:fldCharType="end"/>
        </w:r>
      </w:hyperlink>
    </w:p>
    <w:p w14:paraId="592471AE" w14:textId="77777777" w:rsidR="0030390D" w:rsidRDefault="0030390D">
      <w:pPr>
        <w:pStyle w:val="Inhopg2"/>
        <w:rPr>
          <w:rFonts w:eastAsiaTheme="minorEastAsia"/>
          <w:b w:val="0"/>
          <w:bCs w:val="0"/>
          <w:smallCaps w:val="0"/>
          <w:noProof/>
          <w:lang w:eastAsia="nl-NL"/>
        </w:rPr>
      </w:pPr>
      <w:hyperlink w:anchor="_Toc96083801" w:history="1">
        <w:r w:rsidRPr="00DC56CA">
          <w:rPr>
            <w:rStyle w:val="Hyperlink"/>
            <w:noProof/>
          </w:rPr>
          <w:t>B.5.2.</w:t>
        </w:r>
        <w:r>
          <w:rPr>
            <w:rFonts w:eastAsiaTheme="minorEastAsia"/>
            <w:b w:val="0"/>
            <w:bCs w:val="0"/>
            <w:smallCaps w:val="0"/>
            <w:noProof/>
            <w:lang w:eastAsia="nl-NL"/>
          </w:rPr>
          <w:tab/>
        </w:r>
        <w:r w:rsidRPr="00DC56CA">
          <w:rPr>
            <w:rStyle w:val="Hyperlink"/>
            <w:noProof/>
          </w:rPr>
          <w:t>Technische en beroepsbekwaamheid</w:t>
        </w:r>
        <w:r>
          <w:rPr>
            <w:noProof/>
            <w:webHidden/>
          </w:rPr>
          <w:tab/>
        </w:r>
        <w:r>
          <w:rPr>
            <w:noProof/>
            <w:webHidden/>
          </w:rPr>
          <w:fldChar w:fldCharType="begin"/>
        </w:r>
        <w:r>
          <w:rPr>
            <w:noProof/>
            <w:webHidden/>
          </w:rPr>
          <w:instrText xml:space="preserve"> PAGEREF _Toc96083801 \h </w:instrText>
        </w:r>
        <w:r>
          <w:rPr>
            <w:noProof/>
            <w:webHidden/>
          </w:rPr>
        </w:r>
        <w:r>
          <w:rPr>
            <w:noProof/>
            <w:webHidden/>
          </w:rPr>
          <w:fldChar w:fldCharType="separate"/>
        </w:r>
        <w:r>
          <w:rPr>
            <w:noProof/>
            <w:webHidden/>
          </w:rPr>
          <w:t>13</w:t>
        </w:r>
        <w:r>
          <w:rPr>
            <w:noProof/>
            <w:webHidden/>
          </w:rPr>
          <w:fldChar w:fldCharType="end"/>
        </w:r>
      </w:hyperlink>
    </w:p>
    <w:p w14:paraId="662A018A" w14:textId="77777777" w:rsidR="0030390D" w:rsidRDefault="0030390D">
      <w:pPr>
        <w:pStyle w:val="Inhopg2"/>
        <w:rPr>
          <w:rFonts w:eastAsiaTheme="minorEastAsia"/>
          <w:b w:val="0"/>
          <w:bCs w:val="0"/>
          <w:smallCaps w:val="0"/>
          <w:noProof/>
          <w:lang w:eastAsia="nl-NL"/>
        </w:rPr>
      </w:pPr>
      <w:hyperlink w:anchor="_Toc96083802" w:history="1">
        <w:r w:rsidRPr="00DC56CA">
          <w:rPr>
            <w:rStyle w:val="Hyperlink"/>
            <w:noProof/>
          </w:rPr>
          <w:t>B.5.3.</w:t>
        </w:r>
        <w:r>
          <w:rPr>
            <w:rFonts w:eastAsiaTheme="minorEastAsia"/>
            <w:b w:val="0"/>
            <w:bCs w:val="0"/>
            <w:smallCaps w:val="0"/>
            <w:noProof/>
            <w:lang w:eastAsia="nl-NL"/>
          </w:rPr>
          <w:tab/>
        </w:r>
        <w:r w:rsidRPr="00DC56CA">
          <w:rPr>
            <w:rStyle w:val="Hyperlink"/>
            <w:noProof/>
          </w:rPr>
          <w:t>Kwaliteitborgingsregelingen en normen inzake milieubeheer</w:t>
        </w:r>
        <w:r>
          <w:rPr>
            <w:noProof/>
            <w:webHidden/>
          </w:rPr>
          <w:tab/>
        </w:r>
        <w:r>
          <w:rPr>
            <w:noProof/>
            <w:webHidden/>
          </w:rPr>
          <w:fldChar w:fldCharType="begin"/>
        </w:r>
        <w:r>
          <w:rPr>
            <w:noProof/>
            <w:webHidden/>
          </w:rPr>
          <w:instrText xml:space="preserve"> PAGEREF _Toc96083802 \h </w:instrText>
        </w:r>
        <w:r>
          <w:rPr>
            <w:noProof/>
            <w:webHidden/>
          </w:rPr>
        </w:r>
        <w:r>
          <w:rPr>
            <w:noProof/>
            <w:webHidden/>
          </w:rPr>
          <w:fldChar w:fldCharType="separate"/>
        </w:r>
        <w:r>
          <w:rPr>
            <w:noProof/>
            <w:webHidden/>
          </w:rPr>
          <w:t>14</w:t>
        </w:r>
        <w:r>
          <w:rPr>
            <w:noProof/>
            <w:webHidden/>
          </w:rPr>
          <w:fldChar w:fldCharType="end"/>
        </w:r>
      </w:hyperlink>
    </w:p>
    <w:p w14:paraId="748A0976" w14:textId="77777777" w:rsidR="0030390D" w:rsidRDefault="0030390D">
      <w:pPr>
        <w:pStyle w:val="Inhopg2"/>
        <w:rPr>
          <w:rFonts w:eastAsiaTheme="minorEastAsia"/>
          <w:b w:val="0"/>
          <w:bCs w:val="0"/>
          <w:smallCaps w:val="0"/>
          <w:noProof/>
          <w:lang w:eastAsia="nl-NL"/>
        </w:rPr>
      </w:pPr>
      <w:hyperlink w:anchor="_Toc96083803" w:history="1">
        <w:r w:rsidRPr="00DC56CA">
          <w:rPr>
            <w:rStyle w:val="Hyperlink"/>
            <w:noProof/>
          </w:rPr>
          <w:t>B.6</w:t>
        </w:r>
        <w:r>
          <w:rPr>
            <w:rFonts w:eastAsiaTheme="minorEastAsia"/>
            <w:b w:val="0"/>
            <w:bCs w:val="0"/>
            <w:smallCaps w:val="0"/>
            <w:noProof/>
            <w:lang w:eastAsia="nl-NL"/>
          </w:rPr>
          <w:tab/>
        </w:r>
        <w:r w:rsidRPr="00DC56CA">
          <w:rPr>
            <w:rStyle w:val="Hyperlink"/>
            <w:noProof/>
          </w:rPr>
          <w:t>Deel V: Beperking van het aantal gekwalificeerde gegadigden</w:t>
        </w:r>
        <w:r>
          <w:rPr>
            <w:noProof/>
            <w:webHidden/>
          </w:rPr>
          <w:tab/>
        </w:r>
        <w:r>
          <w:rPr>
            <w:noProof/>
            <w:webHidden/>
          </w:rPr>
          <w:fldChar w:fldCharType="begin"/>
        </w:r>
        <w:r>
          <w:rPr>
            <w:noProof/>
            <w:webHidden/>
          </w:rPr>
          <w:instrText xml:space="preserve"> PAGEREF _Toc96083803 \h </w:instrText>
        </w:r>
        <w:r>
          <w:rPr>
            <w:noProof/>
            <w:webHidden/>
          </w:rPr>
        </w:r>
        <w:r>
          <w:rPr>
            <w:noProof/>
            <w:webHidden/>
          </w:rPr>
          <w:fldChar w:fldCharType="separate"/>
        </w:r>
        <w:r>
          <w:rPr>
            <w:noProof/>
            <w:webHidden/>
          </w:rPr>
          <w:t>14</w:t>
        </w:r>
        <w:r>
          <w:rPr>
            <w:noProof/>
            <w:webHidden/>
          </w:rPr>
          <w:fldChar w:fldCharType="end"/>
        </w:r>
      </w:hyperlink>
    </w:p>
    <w:p w14:paraId="6E99D725" w14:textId="77777777" w:rsidR="0030390D" w:rsidRDefault="0030390D">
      <w:pPr>
        <w:pStyle w:val="Inhopg2"/>
        <w:rPr>
          <w:rFonts w:eastAsiaTheme="minorEastAsia"/>
          <w:b w:val="0"/>
          <w:bCs w:val="0"/>
          <w:smallCaps w:val="0"/>
          <w:noProof/>
          <w:lang w:eastAsia="nl-NL"/>
        </w:rPr>
      </w:pPr>
      <w:hyperlink w:anchor="_Toc96083804" w:history="1">
        <w:r w:rsidRPr="00DC56CA">
          <w:rPr>
            <w:rStyle w:val="Hyperlink"/>
            <w:noProof/>
          </w:rPr>
          <w:t>B.7</w:t>
        </w:r>
        <w:r>
          <w:rPr>
            <w:rFonts w:eastAsiaTheme="minorEastAsia"/>
            <w:b w:val="0"/>
            <w:bCs w:val="0"/>
            <w:smallCaps w:val="0"/>
            <w:noProof/>
            <w:lang w:eastAsia="nl-NL"/>
          </w:rPr>
          <w:tab/>
        </w:r>
        <w:r w:rsidRPr="00DC56CA">
          <w:rPr>
            <w:rStyle w:val="Hyperlink"/>
            <w:noProof/>
          </w:rPr>
          <w:t>Deel VI: Slotopmerkingen</w:t>
        </w:r>
        <w:r>
          <w:rPr>
            <w:noProof/>
            <w:webHidden/>
          </w:rPr>
          <w:tab/>
        </w:r>
        <w:r>
          <w:rPr>
            <w:noProof/>
            <w:webHidden/>
          </w:rPr>
          <w:fldChar w:fldCharType="begin"/>
        </w:r>
        <w:r>
          <w:rPr>
            <w:noProof/>
            <w:webHidden/>
          </w:rPr>
          <w:instrText xml:space="preserve"> PAGEREF _Toc96083804 \h </w:instrText>
        </w:r>
        <w:r>
          <w:rPr>
            <w:noProof/>
            <w:webHidden/>
          </w:rPr>
        </w:r>
        <w:r>
          <w:rPr>
            <w:noProof/>
            <w:webHidden/>
          </w:rPr>
          <w:fldChar w:fldCharType="separate"/>
        </w:r>
        <w:r>
          <w:rPr>
            <w:noProof/>
            <w:webHidden/>
          </w:rPr>
          <w:t>15</w:t>
        </w:r>
        <w:r>
          <w:rPr>
            <w:noProof/>
            <w:webHidden/>
          </w:rPr>
          <w:fldChar w:fldCharType="end"/>
        </w:r>
      </w:hyperlink>
    </w:p>
    <w:p w14:paraId="1EDF9A35" w14:textId="77777777" w:rsidR="0030390D" w:rsidRDefault="0030390D">
      <w:pPr>
        <w:pStyle w:val="Inhopg1"/>
        <w:rPr>
          <w:rFonts w:eastAsiaTheme="minorEastAsia"/>
          <w:b w:val="0"/>
          <w:bCs w:val="0"/>
          <w:caps w:val="0"/>
          <w:lang w:eastAsia="nl-NL"/>
        </w:rPr>
      </w:pPr>
      <w:hyperlink w:anchor="_Toc96083805" w:history="1">
        <w:r w:rsidRPr="00DC56CA">
          <w:rPr>
            <w:rStyle w:val="Hyperlink"/>
            <w:lang w:eastAsia="nl-NL"/>
          </w:rPr>
          <w:t>C.</w:t>
        </w:r>
        <w:r>
          <w:rPr>
            <w:rFonts w:eastAsiaTheme="minorEastAsia"/>
            <w:b w:val="0"/>
            <w:bCs w:val="0"/>
            <w:caps w:val="0"/>
            <w:lang w:eastAsia="nl-NL"/>
          </w:rPr>
          <w:tab/>
        </w:r>
        <w:r w:rsidRPr="00DC56CA">
          <w:rPr>
            <w:rStyle w:val="Hyperlink"/>
            <w:lang w:eastAsia="nl-NL"/>
          </w:rPr>
          <w:t>De overeenkomst</w:t>
        </w:r>
        <w:r>
          <w:rPr>
            <w:webHidden/>
          </w:rPr>
          <w:tab/>
        </w:r>
        <w:r>
          <w:rPr>
            <w:webHidden/>
          </w:rPr>
          <w:fldChar w:fldCharType="begin"/>
        </w:r>
        <w:r>
          <w:rPr>
            <w:webHidden/>
          </w:rPr>
          <w:instrText xml:space="preserve"> PAGEREF _Toc96083805 \h </w:instrText>
        </w:r>
        <w:r>
          <w:rPr>
            <w:webHidden/>
          </w:rPr>
        </w:r>
        <w:r>
          <w:rPr>
            <w:webHidden/>
          </w:rPr>
          <w:fldChar w:fldCharType="separate"/>
        </w:r>
        <w:r>
          <w:rPr>
            <w:webHidden/>
          </w:rPr>
          <w:t>16</w:t>
        </w:r>
        <w:r>
          <w:rPr>
            <w:webHidden/>
          </w:rPr>
          <w:fldChar w:fldCharType="end"/>
        </w:r>
      </w:hyperlink>
    </w:p>
    <w:p w14:paraId="032BAF29" w14:textId="77777777" w:rsidR="0030390D" w:rsidRDefault="0030390D">
      <w:pPr>
        <w:pStyle w:val="Inhopg1"/>
        <w:rPr>
          <w:rFonts w:eastAsiaTheme="minorEastAsia"/>
          <w:b w:val="0"/>
          <w:bCs w:val="0"/>
          <w:caps w:val="0"/>
          <w:lang w:eastAsia="nl-NL"/>
        </w:rPr>
      </w:pPr>
      <w:hyperlink w:anchor="_Toc96083806" w:history="1">
        <w:r w:rsidRPr="00DC56CA">
          <w:rPr>
            <w:rStyle w:val="Hyperlink"/>
          </w:rPr>
          <w:t>D.</w:t>
        </w:r>
        <w:r>
          <w:rPr>
            <w:rFonts w:eastAsiaTheme="minorEastAsia"/>
            <w:b w:val="0"/>
            <w:bCs w:val="0"/>
            <w:caps w:val="0"/>
            <w:lang w:eastAsia="nl-NL"/>
          </w:rPr>
          <w:tab/>
        </w:r>
        <w:r w:rsidRPr="00DC56CA">
          <w:rPr>
            <w:rStyle w:val="Hyperlink"/>
          </w:rPr>
          <w:t>De aanbestedingsprocedure</w:t>
        </w:r>
        <w:r>
          <w:rPr>
            <w:webHidden/>
          </w:rPr>
          <w:tab/>
        </w:r>
        <w:r>
          <w:rPr>
            <w:webHidden/>
          </w:rPr>
          <w:fldChar w:fldCharType="begin"/>
        </w:r>
        <w:r>
          <w:rPr>
            <w:webHidden/>
          </w:rPr>
          <w:instrText xml:space="preserve"> PAGEREF _Toc96083806 \h </w:instrText>
        </w:r>
        <w:r>
          <w:rPr>
            <w:webHidden/>
          </w:rPr>
        </w:r>
        <w:r>
          <w:rPr>
            <w:webHidden/>
          </w:rPr>
          <w:fldChar w:fldCharType="separate"/>
        </w:r>
        <w:r>
          <w:rPr>
            <w:webHidden/>
          </w:rPr>
          <w:t>17</w:t>
        </w:r>
        <w:r>
          <w:rPr>
            <w:webHidden/>
          </w:rPr>
          <w:fldChar w:fldCharType="end"/>
        </w:r>
      </w:hyperlink>
    </w:p>
    <w:p w14:paraId="3DEB6B72" w14:textId="77777777" w:rsidR="0030390D" w:rsidRDefault="0030390D">
      <w:pPr>
        <w:pStyle w:val="Inhopg2"/>
        <w:rPr>
          <w:rFonts w:eastAsiaTheme="minorEastAsia"/>
          <w:b w:val="0"/>
          <w:bCs w:val="0"/>
          <w:smallCaps w:val="0"/>
          <w:noProof/>
          <w:lang w:eastAsia="nl-NL"/>
        </w:rPr>
      </w:pPr>
      <w:hyperlink w:anchor="_Toc96083807" w:history="1">
        <w:r w:rsidRPr="00DC56CA">
          <w:rPr>
            <w:rStyle w:val="Hyperlink"/>
            <w:noProof/>
          </w:rPr>
          <w:t>D.1</w:t>
        </w:r>
        <w:r>
          <w:rPr>
            <w:rFonts w:eastAsiaTheme="minorEastAsia"/>
            <w:b w:val="0"/>
            <w:bCs w:val="0"/>
            <w:smallCaps w:val="0"/>
            <w:noProof/>
            <w:lang w:eastAsia="nl-NL"/>
          </w:rPr>
          <w:tab/>
        </w:r>
        <w:r w:rsidRPr="00DC56CA">
          <w:rPr>
            <w:rStyle w:val="Hyperlink"/>
            <w:noProof/>
          </w:rPr>
          <w:t>Planning</w:t>
        </w:r>
        <w:r>
          <w:rPr>
            <w:noProof/>
            <w:webHidden/>
          </w:rPr>
          <w:tab/>
        </w:r>
        <w:r>
          <w:rPr>
            <w:noProof/>
            <w:webHidden/>
          </w:rPr>
          <w:fldChar w:fldCharType="begin"/>
        </w:r>
        <w:r>
          <w:rPr>
            <w:noProof/>
            <w:webHidden/>
          </w:rPr>
          <w:instrText xml:space="preserve"> PAGEREF _Toc96083807 \h </w:instrText>
        </w:r>
        <w:r>
          <w:rPr>
            <w:noProof/>
            <w:webHidden/>
          </w:rPr>
        </w:r>
        <w:r>
          <w:rPr>
            <w:noProof/>
            <w:webHidden/>
          </w:rPr>
          <w:fldChar w:fldCharType="separate"/>
        </w:r>
        <w:r>
          <w:rPr>
            <w:noProof/>
            <w:webHidden/>
          </w:rPr>
          <w:t>17</w:t>
        </w:r>
        <w:r>
          <w:rPr>
            <w:noProof/>
            <w:webHidden/>
          </w:rPr>
          <w:fldChar w:fldCharType="end"/>
        </w:r>
      </w:hyperlink>
    </w:p>
    <w:p w14:paraId="0B85CD0F" w14:textId="77777777" w:rsidR="0030390D" w:rsidRDefault="0030390D">
      <w:pPr>
        <w:pStyle w:val="Inhopg2"/>
        <w:rPr>
          <w:rFonts w:eastAsiaTheme="minorEastAsia"/>
          <w:b w:val="0"/>
          <w:bCs w:val="0"/>
          <w:smallCaps w:val="0"/>
          <w:noProof/>
          <w:lang w:eastAsia="nl-NL"/>
        </w:rPr>
      </w:pPr>
      <w:hyperlink w:anchor="_Toc96083808" w:history="1">
        <w:r w:rsidRPr="00DC56CA">
          <w:rPr>
            <w:rStyle w:val="Hyperlink"/>
            <w:noProof/>
          </w:rPr>
          <w:t>D.2</w:t>
        </w:r>
        <w:r>
          <w:rPr>
            <w:rFonts w:eastAsiaTheme="minorEastAsia"/>
            <w:b w:val="0"/>
            <w:bCs w:val="0"/>
            <w:smallCaps w:val="0"/>
            <w:noProof/>
            <w:lang w:eastAsia="nl-NL"/>
          </w:rPr>
          <w:tab/>
        </w:r>
        <w:r w:rsidRPr="00DC56CA">
          <w:rPr>
            <w:rStyle w:val="Hyperlink"/>
            <w:noProof/>
          </w:rPr>
          <w:t>Spelregels</w:t>
        </w:r>
        <w:r>
          <w:rPr>
            <w:noProof/>
            <w:webHidden/>
          </w:rPr>
          <w:tab/>
        </w:r>
        <w:r>
          <w:rPr>
            <w:noProof/>
            <w:webHidden/>
          </w:rPr>
          <w:fldChar w:fldCharType="begin"/>
        </w:r>
        <w:r>
          <w:rPr>
            <w:noProof/>
            <w:webHidden/>
          </w:rPr>
          <w:instrText xml:space="preserve"> PAGEREF _Toc96083808 \h </w:instrText>
        </w:r>
        <w:r>
          <w:rPr>
            <w:noProof/>
            <w:webHidden/>
          </w:rPr>
        </w:r>
        <w:r>
          <w:rPr>
            <w:noProof/>
            <w:webHidden/>
          </w:rPr>
          <w:fldChar w:fldCharType="separate"/>
        </w:r>
        <w:r>
          <w:rPr>
            <w:noProof/>
            <w:webHidden/>
          </w:rPr>
          <w:t>17</w:t>
        </w:r>
        <w:r>
          <w:rPr>
            <w:noProof/>
            <w:webHidden/>
          </w:rPr>
          <w:fldChar w:fldCharType="end"/>
        </w:r>
      </w:hyperlink>
    </w:p>
    <w:p w14:paraId="27187E5C" w14:textId="77777777" w:rsidR="0030390D" w:rsidRDefault="0030390D">
      <w:pPr>
        <w:pStyle w:val="Inhopg2"/>
        <w:rPr>
          <w:rFonts w:eastAsiaTheme="minorEastAsia"/>
          <w:b w:val="0"/>
          <w:bCs w:val="0"/>
          <w:smallCaps w:val="0"/>
          <w:noProof/>
          <w:lang w:eastAsia="nl-NL"/>
        </w:rPr>
      </w:pPr>
      <w:hyperlink w:anchor="_Toc96083809" w:history="1">
        <w:r w:rsidRPr="00DC56CA">
          <w:rPr>
            <w:rStyle w:val="Hyperlink"/>
            <w:noProof/>
          </w:rPr>
          <w:t>D.3</w:t>
        </w:r>
        <w:r>
          <w:rPr>
            <w:rFonts w:eastAsiaTheme="minorEastAsia"/>
            <w:b w:val="0"/>
            <w:bCs w:val="0"/>
            <w:smallCaps w:val="0"/>
            <w:noProof/>
            <w:lang w:eastAsia="nl-NL"/>
          </w:rPr>
          <w:tab/>
        </w:r>
        <w:r w:rsidRPr="00DC56CA">
          <w:rPr>
            <w:rStyle w:val="Hyperlink"/>
            <w:noProof/>
          </w:rPr>
          <w:t>Rangorde documenten</w:t>
        </w:r>
        <w:r>
          <w:rPr>
            <w:noProof/>
            <w:webHidden/>
          </w:rPr>
          <w:tab/>
        </w:r>
        <w:r>
          <w:rPr>
            <w:noProof/>
            <w:webHidden/>
          </w:rPr>
          <w:fldChar w:fldCharType="begin"/>
        </w:r>
        <w:r>
          <w:rPr>
            <w:noProof/>
            <w:webHidden/>
          </w:rPr>
          <w:instrText xml:space="preserve"> PAGEREF _Toc96083809 \h </w:instrText>
        </w:r>
        <w:r>
          <w:rPr>
            <w:noProof/>
            <w:webHidden/>
          </w:rPr>
        </w:r>
        <w:r>
          <w:rPr>
            <w:noProof/>
            <w:webHidden/>
          </w:rPr>
          <w:fldChar w:fldCharType="separate"/>
        </w:r>
        <w:r>
          <w:rPr>
            <w:noProof/>
            <w:webHidden/>
          </w:rPr>
          <w:t>18</w:t>
        </w:r>
        <w:r>
          <w:rPr>
            <w:noProof/>
            <w:webHidden/>
          </w:rPr>
          <w:fldChar w:fldCharType="end"/>
        </w:r>
      </w:hyperlink>
    </w:p>
    <w:p w14:paraId="71B454F4" w14:textId="77777777" w:rsidR="0030390D" w:rsidRDefault="0030390D">
      <w:pPr>
        <w:pStyle w:val="Inhopg2"/>
        <w:rPr>
          <w:rFonts w:eastAsiaTheme="minorEastAsia"/>
          <w:b w:val="0"/>
          <w:bCs w:val="0"/>
          <w:smallCaps w:val="0"/>
          <w:noProof/>
          <w:lang w:eastAsia="nl-NL"/>
        </w:rPr>
      </w:pPr>
      <w:hyperlink w:anchor="_Toc96083810" w:history="1">
        <w:r w:rsidRPr="00DC56CA">
          <w:rPr>
            <w:rStyle w:val="Hyperlink"/>
            <w:noProof/>
          </w:rPr>
          <w:t>D.4</w:t>
        </w:r>
        <w:r>
          <w:rPr>
            <w:rFonts w:eastAsiaTheme="minorEastAsia"/>
            <w:b w:val="0"/>
            <w:bCs w:val="0"/>
            <w:smallCaps w:val="0"/>
            <w:noProof/>
            <w:lang w:eastAsia="nl-NL"/>
          </w:rPr>
          <w:tab/>
        </w:r>
        <w:r w:rsidRPr="00DC56CA">
          <w:rPr>
            <w:rStyle w:val="Hyperlink"/>
            <w:noProof/>
          </w:rPr>
          <w:t>Varianten/alternatieve inschrijving</w:t>
        </w:r>
        <w:r>
          <w:rPr>
            <w:noProof/>
            <w:webHidden/>
          </w:rPr>
          <w:tab/>
        </w:r>
        <w:r>
          <w:rPr>
            <w:noProof/>
            <w:webHidden/>
          </w:rPr>
          <w:fldChar w:fldCharType="begin"/>
        </w:r>
        <w:r>
          <w:rPr>
            <w:noProof/>
            <w:webHidden/>
          </w:rPr>
          <w:instrText xml:space="preserve"> PAGEREF _Toc96083810 \h </w:instrText>
        </w:r>
        <w:r>
          <w:rPr>
            <w:noProof/>
            <w:webHidden/>
          </w:rPr>
        </w:r>
        <w:r>
          <w:rPr>
            <w:noProof/>
            <w:webHidden/>
          </w:rPr>
          <w:fldChar w:fldCharType="separate"/>
        </w:r>
        <w:r>
          <w:rPr>
            <w:noProof/>
            <w:webHidden/>
          </w:rPr>
          <w:t>18</w:t>
        </w:r>
        <w:r>
          <w:rPr>
            <w:noProof/>
            <w:webHidden/>
          </w:rPr>
          <w:fldChar w:fldCharType="end"/>
        </w:r>
      </w:hyperlink>
    </w:p>
    <w:p w14:paraId="2E2C040F" w14:textId="77777777" w:rsidR="0030390D" w:rsidRDefault="0030390D">
      <w:pPr>
        <w:pStyle w:val="Inhopg2"/>
        <w:rPr>
          <w:rFonts w:eastAsiaTheme="minorEastAsia"/>
          <w:b w:val="0"/>
          <w:bCs w:val="0"/>
          <w:smallCaps w:val="0"/>
          <w:noProof/>
          <w:lang w:eastAsia="nl-NL"/>
        </w:rPr>
      </w:pPr>
      <w:hyperlink w:anchor="_Toc96083811" w:history="1">
        <w:r w:rsidRPr="00DC56CA">
          <w:rPr>
            <w:rStyle w:val="Hyperlink"/>
            <w:noProof/>
          </w:rPr>
          <w:t>D.5</w:t>
        </w:r>
        <w:r>
          <w:rPr>
            <w:rFonts w:eastAsiaTheme="minorEastAsia"/>
            <w:b w:val="0"/>
            <w:bCs w:val="0"/>
            <w:smallCaps w:val="0"/>
            <w:noProof/>
            <w:lang w:eastAsia="nl-NL"/>
          </w:rPr>
          <w:tab/>
        </w:r>
        <w:r w:rsidRPr="00DC56CA">
          <w:rPr>
            <w:rStyle w:val="Hyperlink"/>
            <w:noProof/>
          </w:rPr>
          <w:t>Inlichtingen</w:t>
        </w:r>
        <w:r>
          <w:rPr>
            <w:noProof/>
            <w:webHidden/>
          </w:rPr>
          <w:tab/>
        </w:r>
        <w:r>
          <w:rPr>
            <w:noProof/>
            <w:webHidden/>
          </w:rPr>
          <w:fldChar w:fldCharType="begin"/>
        </w:r>
        <w:r>
          <w:rPr>
            <w:noProof/>
            <w:webHidden/>
          </w:rPr>
          <w:instrText xml:space="preserve"> PAGEREF _Toc96083811 \h </w:instrText>
        </w:r>
        <w:r>
          <w:rPr>
            <w:noProof/>
            <w:webHidden/>
          </w:rPr>
        </w:r>
        <w:r>
          <w:rPr>
            <w:noProof/>
            <w:webHidden/>
          </w:rPr>
          <w:fldChar w:fldCharType="separate"/>
        </w:r>
        <w:r>
          <w:rPr>
            <w:noProof/>
            <w:webHidden/>
          </w:rPr>
          <w:t>18</w:t>
        </w:r>
        <w:r>
          <w:rPr>
            <w:noProof/>
            <w:webHidden/>
          </w:rPr>
          <w:fldChar w:fldCharType="end"/>
        </w:r>
      </w:hyperlink>
    </w:p>
    <w:p w14:paraId="69A4912F" w14:textId="77777777" w:rsidR="0030390D" w:rsidRDefault="0030390D">
      <w:pPr>
        <w:pStyle w:val="Inhopg2"/>
        <w:rPr>
          <w:rFonts w:eastAsiaTheme="minorEastAsia"/>
          <w:b w:val="0"/>
          <w:bCs w:val="0"/>
          <w:smallCaps w:val="0"/>
          <w:noProof/>
          <w:lang w:eastAsia="nl-NL"/>
        </w:rPr>
      </w:pPr>
      <w:hyperlink w:anchor="_Toc96083812" w:history="1">
        <w:r w:rsidRPr="00DC56CA">
          <w:rPr>
            <w:rStyle w:val="Hyperlink"/>
            <w:noProof/>
          </w:rPr>
          <w:t>D.6</w:t>
        </w:r>
        <w:r>
          <w:rPr>
            <w:rFonts w:eastAsiaTheme="minorEastAsia"/>
            <w:b w:val="0"/>
            <w:bCs w:val="0"/>
            <w:smallCaps w:val="0"/>
            <w:noProof/>
            <w:lang w:eastAsia="nl-NL"/>
          </w:rPr>
          <w:tab/>
        </w:r>
        <w:r w:rsidRPr="00DC56CA">
          <w:rPr>
            <w:rStyle w:val="Hyperlink"/>
            <w:noProof/>
          </w:rPr>
          <w:t>Informatie over verplichtingen Inschrijvers</w:t>
        </w:r>
        <w:r>
          <w:rPr>
            <w:noProof/>
            <w:webHidden/>
          </w:rPr>
          <w:tab/>
        </w:r>
        <w:r>
          <w:rPr>
            <w:noProof/>
            <w:webHidden/>
          </w:rPr>
          <w:fldChar w:fldCharType="begin"/>
        </w:r>
        <w:r>
          <w:rPr>
            <w:noProof/>
            <w:webHidden/>
          </w:rPr>
          <w:instrText xml:space="preserve"> PAGEREF _Toc96083812 \h </w:instrText>
        </w:r>
        <w:r>
          <w:rPr>
            <w:noProof/>
            <w:webHidden/>
          </w:rPr>
        </w:r>
        <w:r>
          <w:rPr>
            <w:noProof/>
            <w:webHidden/>
          </w:rPr>
          <w:fldChar w:fldCharType="separate"/>
        </w:r>
        <w:r>
          <w:rPr>
            <w:noProof/>
            <w:webHidden/>
          </w:rPr>
          <w:t>19</w:t>
        </w:r>
        <w:r>
          <w:rPr>
            <w:noProof/>
            <w:webHidden/>
          </w:rPr>
          <w:fldChar w:fldCharType="end"/>
        </w:r>
      </w:hyperlink>
    </w:p>
    <w:p w14:paraId="69629AD4" w14:textId="77777777" w:rsidR="0030390D" w:rsidRDefault="0030390D">
      <w:pPr>
        <w:pStyle w:val="Inhopg2"/>
        <w:rPr>
          <w:rFonts w:eastAsiaTheme="minorEastAsia"/>
          <w:b w:val="0"/>
          <w:bCs w:val="0"/>
          <w:smallCaps w:val="0"/>
          <w:noProof/>
          <w:lang w:eastAsia="nl-NL"/>
        </w:rPr>
      </w:pPr>
      <w:hyperlink w:anchor="_Toc96083813" w:history="1">
        <w:r w:rsidRPr="00DC56CA">
          <w:rPr>
            <w:rStyle w:val="Hyperlink"/>
            <w:noProof/>
          </w:rPr>
          <w:t>D.7</w:t>
        </w:r>
        <w:r>
          <w:rPr>
            <w:rFonts w:eastAsiaTheme="minorEastAsia"/>
            <w:b w:val="0"/>
            <w:bCs w:val="0"/>
            <w:smallCaps w:val="0"/>
            <w:noProof/>
            <w:lang w:eastAsia="nl-NL"/>
          </w:rPr>
          <w:tab/>
        </w:r>
        <w:r w:rsidRPr="00DC56CA">
          <w:rPr>
            <w:rStyle w:val="Hyperlink"/>
            <w:noProof/>
          </w:rPr>
          <w:t>Indiening van de inschrijving</w:t>
        </w:r>
        <w:r>
          <w:rPr>
            <w:noProof/>
            <w:webHidden/>
          </w:rPr>
          <w:tab/>
        </w:r>
        <w:r>
          <w:rPr>
            <w:noProof/>
            <w:webHidden/>
          </w:rPr>
          <w:fldChar w:fldCharType="begin"/>
        </w:r>
        <w:r>
          <w:rPr>
            <w:noProof/>
            <w:webHidden/>
          </w:rPr>
          <w:instrText xml:space="preserve"> PAGEREF _Toc96083813 \h </w:instrText>
        </w:r>
        <w:r>
          <w:rPr>
            <w:noProof/>
            <w:webHidden/>
          </w:rPr>
        </w:r>
        <w:r>
          <w:rPr>
            <w:noProof/>
            <w:webHidden/>
          </w:rPr>
          <w:fldChar w:fldCharType="separate"/>
        </w:r>
        <w:r>
          <w:rPr>
            <w:noProof/>
            <w:webHidden/>
          </w:rPr>
          <w:t>19</w:t>
        </w:r>
        <w:r>
          <w:rPr>
            <w:noProof/>
            <w:webHidden/>
          </w:rPr>
          <w:fldChar w:fldCharType="end"/>
        </w:r>
      </w:hyperlink>
    </w:p>
    <w:p w14:paraId="06DAA04B" w14:textId="77777777" w:rsidR="0030390D" w:rsidRDefault="0030390D">
      <w:pPr>
        <w:pStyle w:val="Inhopg2"/>
        <w:rPr>
          <w:rFonts w:eastAsiaTheme="minorEastAsia"/>
          <w:b w:val="0"/>
          <w:bCs w:val="0"/>
          <w:smallCaps w:val="0"/>
          <w:noProof/>
          <w:lang w:eastAsia="nl-NL"/>
        </w:rPr>
      </w:pPr>
      <w:hyperlink w:anchor="_Toc96083814" w:history="1">
        <w:r w:rsidRPr="00DC56CA">
          <w:rPr>
            <w:rStyle w:val="Hyperlink"/>
            <w:noProof/>
          </w:rPr>
          <w:t>D.8</w:t>
        </w:r>
        <w:r>
          <w:rPr>
            <w:rFonts w:eastAsiaTheme="minorEastAsia"/>
            <w:b w:val="0"/>
            <w:bCs w:val="0"/>
            <w:smallCaps w:val="0"/>
            <w:noProof/>
            <w:lang w:eastAsia="nl-NL"/>
          </w:rPr>
          <w:tab/>
        </w:r>
        <w:r w:rsidRPr="00DC56CA">
          <w:rPr>
            <w:rStyle w:val="Hyperlink"/>
            <w:noProof/>
          </w:rPr>
          <w:t>Gunningcriteria en beoordeling</w:t>
        </w:r>
        <w:r>
          <w:rPr>
            <w:noProof/>
            <w:webHidden/>
          </w:rPr>
          <w:tab/>
        </w:r>
        <w:r>
          <w:rPr>
            <w:noProof/>
            <w:webHidden/>
          </w:rPr>
          <w:fldChar w:fldCharType="begin"/>
        </w:r>
        <w:r>
          <w:rPr>
            <w:noProof/>
            <w:webHidden/>
          </w:rPr>
          <w:instrText xml:space="preserve"> PAGEREF _Toc96083814 \h </w:instrText>
        </w:r>
        <w:r>
          <w:rPr>
            <w:noProof/>
            <w:webHidden/>
          </w:rPr>
        </w:r>
        <w:r>
          <w:rPr>
            <w:noProof/>
            <w:webHidden/>
          </w:rPr>
          <w:fldChar w:fldCharType="separate"/>
        </w:r>
        <w:r>
          <w:rPr>
            <w:noProof/>
            <w:webHidden/>
          </w:rPr>
          <w:t>21</w:t>
        </w:r>
        <w:r>
          <w:rPr>
            <w:noProof/>
            <w:webHidden/>
          </w:rPr>
          <w:fldChar w:fldCharType="end"/>
        </w:r>
      </w:hyperlink>
    </w:p>
    <w:p w14:paraId="0C441898" w14:textId="77777777" w:rsidR="0030390D" w:rsidRDefault="0030390D">
      <w:pPr>
        <w:pStyle w:val="Inhopg2"/>
        <w:rPr>
          <w:rFonts w:eastAsiaTheme="minorEastAsia"/>
          <w:b w:val="0"/>
          <w:bCs w:val="0"/>
          <w:smallCaps w:val="0"/>
          <w:noProof/>
          <w:lang w:eastAsia="nl-NL"/>
        </w:rPr>
      </w:pPr>
      <w:hyperlink w:anchor="_Toc96083815" w:history="1">
        <w:r w:rsidRPr="00DC56CA">
          <w:rPr>
            <w:rStyle w:val="Hyperlink"/>
            <w:noProof/>
          </w:rPr>
          <w:t>Overzicht puntentelling</w:t>
        </w:r>
        <w:r>
          <w:rPr>
            <w:noProof/>
            <w:webHidden/>
          </w:rPr>
          <w:tab/>
        </w:r>
        <w:r>
          <w:rPr>
            <w:noProof/>
            <w:webHidden/>
          </w:rPr>
          <w:fldChar w:fldCharType="begin"/>
        </w:r>
        <w:r>
          <w:rPr>
            <w:noProof/>
            <w:webHidden/>
          </w:rPr>
          <w:instrText xml:space="preserve"> PAGEREF _Toc96083815 \h </w:instrText>
        </w:r>
        <w:r>
          <w:rPr>
            <w:noProof/>
            <w:webHidden/>
          </w:rPr>
        </w:r>
        <w:r>
          <w:rPr>
            <w:noProof/>
            <w:webHidden/>
          </w:rPr>
          <w:fldChar w:fldCharType="separate"/>
        </w:r>
        <w:r>
          <w:rPr>
            <w:noProof/>
            <w:webHidden/>
          </w:rPr>
          <w:t>21</w:t>
        </w:r>
        <w:r>
          <w:rPr>
            <w:noProof/>
            <w:webHidden/>
          </w:rPr>
          <w:fldChar w:fldCharType="end"/>
        </w:r>
      </w:hyperlink>
    </w:p>
    <w:p w14:paraId="2B702D4D" w14:textId="77777777" w:rsidR="0030390D" w:rsidRDefault="0030390D">
      <w:pPr>
        <w:pStyle w:val="Inhopg2"/>
        <w:rPr>
          <w:rFonts w:eastAsiaTheme="minorEastAsia"/>
          <w:b w:val="0"/>
          <w:bCs w:val="0"/>
          <w:smallCaps w:val="0"/>
          <w:noProof/>
          <w:lang w:eastAsia="nl-NL"/>
        </w:rPr>
      </w:pPr>
      <w:hyperlink w:anchor="_Toc96083816" w:history="1">
        <w:r w:rsidRPr="00DC56CA">
          <w:rPr>
            <w:rStyle w:val="Hyperlink"/>
            <w:noProof/>
          </w:rPr>
          <w:t>D.10.</w:t>
        </w:r>
        <w:r>
          <w:rPr>
            <w:rFonts w:eastAsiaTheme="minorEastAsia"/>
            <w:b w:val="0"/>
            <w:bCs w:val="0"/>
            <w:smallCaps w:val="0"/>
            <w:noProof/>
            <w:lang w:eastAsia="nl-NL"/>
          </w:rPr>
          <w:tab/>
        </w:r>
        <w:r w:rsidRPr="00DC56CA">
          <w:rPr>
            <w:rStyle w:val="Hyperlink"/>
            <w:noProof/>
          </w:rPr>
          <w:t>Vaststellen economisch meest voordelige Inschrijving</w:t>
        </w:r>
        <w:r>
          <w:rPr>
            <w:noProof/>
            <w:webHidden/>
          </w:rPr>
          <w:tab/>
        </w:r>
        <w:r>
          <w:rPr>
            <w:noProof/>
            <w:webHidden/>
          </w:rPr>
          <w:fldChar w:fldCharType="begin"/>
        </w:r>
        <w:r>
          <w:rPr>
            <w:noProof/>
            <w:webHidden/>
          </w:rPr>
          <w:instrText xml:space="preserve"> PAGEREF _Toc96083816 \h </w:instrText>
        </w:r>
        <w:r>
          <w:rPr>
            <w:noProof/>
            <w:webHidden/>
          </w:rPr>
        </w:r>
        <w:r>
          <w:rPr>
            <w:noProof/>
            <w:webHidden/>
          </w:rPr>
          <w:fldChar w:fldCharType="separate"/>
        </w:r>
        <w:r>
          <w:rPr>
            <w:noProof/>
            <w:webHidden/>
          </w:rPr>
          <w:t>24</w:t>
        </w:r>
        <w:r>
          <w:rPr>
            <w:noProof/>
            <w:webHidden/>
          </w:rPr>
          <w:fldChar w:fldCharType="end"/>
        </w:r>
      </w:hyperlink>
    </w:p>
    <w:p w14:paraId="0986B1A7" w14:textId="77777777" w:rsidR="0030390D" w:rsidRDefault="0030390D">
      <w:pPr>
        <w:pStyle w:val="Inhopg2"/>
        <w:rPr>
          <w:rFonts w:eastAsiaTheme="minorEastAsia"/>
          <w:b w:val="0"/>
          <w:bCs w:val="0"/>
          <w:smallCaps w:val="0"/>
          <w:noProof/>
          <w:lang w:eastAsia="nl-NL"/>
        </w:rPr>
      </w:pPr>
      <w:hyperlink w:anchor="_Toc96083817" w:history="1">
        <w:r w:rsidRPr="00DC56CA">
          <w:rPr>
            <w:rStyle w:val="Hyperlink"/>
            <w:noProof/>
          </w:rPr>
          <w:t>D.11</w:t>
        </w:r>
        <w:r>
          <w:rPr>
            <w:rFonts w:eastAsiaTheme="minorEastAsia"/>
            <w:b w:val="0"/>
            <w:bCs w:val="0"/>
            <w:smallCaps w:val="0"/>
            <w:noProof/>
            <w:lang w:eastAsia="nl-NL"/>
          </w:rPr>
          <w:tab/>
        </w:r>
        <w:r w:rsidRPr="00DC56CA">
          <w:rPr>
            <w:rStyle w:val="Hyperlink"/>
            <w:noProof/>
          </w:rPr>
          <w:t>Mededeling van directe uitsluiting en/of afwijzing</w:t>
        </w:r>
        <w:r>
          <w:rPr>
            <w:noProof/>
            <w:webHidden/>
          </w:rPr>
          <w:tab/>
        </w:r>
        <w:r>
          <w:rPr>
            <w:noProof/>
            <w:webHidden/>
          </w:rPr>
          <w:fldChar w:fldCharType="begin"/>
        </w:r>
        <w:r>
          <w:rPr>
            <w:noProof/>
            <w:webHidden/>
          </w:rPr>
          <w:instrText xml:space="preserve"> PAGEREF _Toc96083817 \h </w:instrText>
        </w:r>
        <w:r>
          <w:rPr>
            <w:noProof/>
            <w:webHidden/>
          </w:rPr>
        </w:r>
        <w:r>
          <w:rPr>
            <w:noProof/>
            <w:webHidden/>
          </w:rPr>
          <w:fldChar w:fldCharType="separate"/>
        </w:r>
        <w:r>
          <w:rPr>
            <w:noProof/>
            <w:webHidden/>
          </w:rPr>
          <w:t>24</w:t>
        </w:r>
        <w:r>
          <w:rPr>
            <w:noProof/>
            <w:webHidden/>
          </w:rPr>
          <w:fldChar w:fldCharType="end"/>
        </w:r>
      </w:hyperlink>
    </w:p>
    <w:p w14:paraId="0F59FC82" w14:textId="77777777" w:rsidR="0030390D" w:rsidRDefault="0030390D">
      <w:pPr>
        <w:pStyle w:val="Inhopg2"/>
        <w:rPr>
          <w:rFonts w:eastAsiaTheme="minorEastAsia"/>
          <w:b w:val="0"/>
          <w:bCs w:val="0"/>
          <w:smallCaps w:val="0"/>
          <w:noProof/>
          <w:lang w:eastAsia="nl-NL"/>
        </w:rPr>
      </w:pPr>
      <w:hyperlink w:anchor="_Toc96083818" w:history="1">
        <w:r w:rsidRPr="00DC56CA">
          <w:rPr>
            <w:rStyle w:val="Hyperlink"/>
            <w:noProof/>
          </w:rPr>
          <w:t>D.12</w:t>
        </w:r>
        <w:r>
          <w:rPr>
            <w:rFonts w:eastAsiaTheme="minorEastAsia"/>
            <w:b w:val="0"/>
            <w:bCs w:val="0"/>
            <w:smallCaps w:val="0"/>
            <w:noProof/>
            <w:lang w:eastAsia="nl-NL"/>
          </w:rPr>
          <w:tab/>
        </w:r>
        <w:r w:rsidRPr="00DC56CA">
          <w:rPr>
            <w:rStyle w:val="Hyperlink"/>
            <w:noProof/>
          </w:rPr>
          <w:t>Verificatie</w:t>
        </w:r>
        <w:r>
          <w:rPr>
            <w:noProof/>
            <w:webHidden/>
          </w:rPr>
          <w:tab/>
        </w:r>
        <w:r>
          <w:rPr>
            <w:noProof/>
            <w:webHidden/>
          </w:rPr>
          <w:fldChar w:fldCharType="begin"/>
        </w:r>
        <w:r>
          <w:rPr>
            <w:noProof/>
            <w:webHidden/>
          </w:rPr>
          <w:instrText xml:space="preserve"> PAGEREF _Toc96083818 \h </w:instrText>
        </w:r>
        <w:r>
          <w:rPr>
            <w:noProof/>
            <w:webHidden/>
          </w:rPr>
        </w:r>
        <w:r>
          <w:rPr>
            <w:noProof/>
            <w:webHidden/>
          </w:rPr>
          <w:fldChar w:fldCharType="separate"/>
        </w:r>
        <w:r>
          <w:rPr>
            <w:noProof/>
            <w:webHidden/>
          </w:rPr>
          <w:t>24</w:t>
        </w:r>
        <w:r>
          <w:rPr>
            <w:noProof/>
            <w:webHidden/>
          </w:rPr>
          <w:fldChar w:fldCharType="end"/>
        </w:r>
      </w:hyperlink>
    </w:p>
    <w:p w14:paraId="0A38BA7B" w14:textId="77777777" w:rsidR="0030390D" w:rsidRDefault="0030390D">
      <w:pPr>
        <w:pStyle w:val="Inhopg2"/>
        <w:rPr>
          <w:rFonts w:eastAsiaTheme="minorEastAsia"/>
          <w:b w:val="0"/>
          <w:bCs w:val="0"/>
          <w:smallCaps w:val="0"/>
          <w:noProof/>
          <w:lang w:eastAsia="nl-NL"/>
        </w:rPr>
      </w:pPr>
      <w:hyperlink w:anchor="_Toc96083819" w:history="1">
        <w:r w:rsidRPr="00DC56CA">
          <w:rPr>
            <w:rStyle w:val="Hyperlink"/>
            <w:noProof/>
          </w:rPr>
          <w:t>D.13</w:t>
        </w:r>
        <w:r>
          <w:rPr>
            <w:rFonts w:eastAsiaTheme="minorEastAsia"/>
            <w:b w:val="0"/>
            <w:bCs w:val="0"/>
            <w:smallCaps w:val="0"/>
            <w:noProof/>
            <w:lang w:eastAsia="nl-NL"/>
          </w:rPr>
          <w:tab/>
        </w:r>
        <w:r w:rsidRPr="00DC56CA">
          <w:rPr>
            <w:rStyle w:val="Hyperlink"/>
            <w:noProof/>
          </w:rPr>
          <w:t>Mededeling van de gunningsbeslissing (Voornemen tot gunnen)</w:t>
        </w:r>
        <w:r>
          <w:rPr>
            <w:noProof/>
            <w:webHidden/>
          </w:rPr>
          <w:tab/>
        </w:r>
        <w:r>
          <w:rPr>
            <w:noProof/>
            <w:webHidden/>
          </w:rPr>
          <w:fldChar w:fldCharType="begin"/>
        </w:r>
        <w:r>
          <w:rPr>
            <w:noProof/>
            <w:webHidden/>
          </w:rPr>
          <w:instrText xml:space="preserve"> PAGEREF _Toc96083819 \h </w:instrText>
        </w:r>
        <w:r>
          <w:rPr>
            <w:noProof/>
            <w:webHidden/>
          </w:rPr>
        </w:r>
        <w:r>
          <w:rPr>
            <w:noProof/>
            <w:webHidden/>
          </w:rPr>
          <w:fldChar w:fldCharType="separate"/>
        </w:r>
        <w:r>
          <w:rPr>
            <w:noProof/>
            <w:webHidden/>
          </w:rPr>
          <w:t>25</w:t>
        </w:r>
        <w:r>
          <w:rPr>
            <w:noProof/>
            <w:webHidden/>
          </w:rPr>
          <w:fldChar w:fldCharType="end"/>
        </w:r>
      </w:hyperlink>
    </w:p>
    <w:p w14:paraId="3D56BD73" w14:textId="77777777" w:rsidR="0030390D" w:rsidRDefault="0030390D">
      <w:pPr>
        <w:pStyle w:val="Inhopg2"/>
        <w:rPr>
          <w:rFonts w:eastAsiaTheme="minorEastAsia"/>
          <w:b w:val="0"/>
          <w:bCs w:val="0"/>
          <w:smallCaps w:val="0"/>
          <w:noProof/>
          <w:lang w:eastAsia="nl-NL"/>
        </w:rPr>
      </w:pPr>
      <w:hyperlink w:anchor="_Toc96083820" w:history="1">
        <w:r w:rsidRPr="00DC56CA">
          <w:rPr>
            <w:rStyle w:val="Hyperlink"/>
            <w:noProof/>
          </w:rPr>
          <w:t>D.14</w:t>
        </w:r>
        <w:r>
          <w:rPr>
            <w:rFonts w:eastAsiaTheme="minorEastAsia"/>
            <w:b w:val="0"/>
            <w:bCs w:val="0"/>
            <w:smallCaps w:val="0"/>
            <w:noProof/>
            <w:lang w:eastAsia="nl-NL"/>
          </w:rPr>
          <w:tab/>
        </w:r>
        <w:r w:rsidRPr="00DC56CA">
          <w:rPr>
            <w:rStyle w:val="Hyperlink"/>
            <w:noProof/>
          </w:rPr>
          <w:t>Gestanddoeningstermijn</w:t>
        </w:r>
        <w:r>
          <w:rPr>
            <w:noProof/>
            <w:webHidden/>
          </w:rPr>
          <w:tab/>
        </w:r>
        <w:r>
          <w:rPr>
            <w:noProof/>
            <w:webHidden/>
          </w:rPr>
          <w:fldChar w:fldCharType="begin"/>
        </w:r>
        <w:r>
          <w:rPr>
            <w:noProof/>
            <w:webHidden/>
          </w:rPr>
          <w:instrText xml:space="preserve"> PAGEREF _Toc96083820 \h </w:instrText>
        </w:r>
        <w:r>
          <w:rPr>
            <w:noProof/>
            <w:webHidden/>
          </w:rPr>
        </w:r>
        <w:r>
          <w:rPr>
            <w:noProof/>
            <w:webHidden/>
          </w:rPr>
          <w:fldChar w:fldCharType="separate"/>
        </w:r>
        <w:r>
          <w:rPr>
            <w:noProof/>
            <w:webHidden/>
          </w:rPr>
          <w:t>25</w:t>
        </w:r>
        <w:r>
          <w:rPr>
            <w:noProof/>
            <w:webHidden/>
          </w:rPr>
          <w:fldChar w:fldCharType="end"/>
        </w:r>
      </w:hyperlink>
    </w:p>
    <w:p w14:paraId="43AECA88" w14:textId="77777777" w:rsidR="0030390D" w:rsidRDefault="0030390D">
      <w:pPr>
        <w:pStyle w:val="Inhopg2"/>
        <w:rPr>
          <w:rFonts w:eastAsiaTheme="minorEastAsia"/>
          <w:b w:val="0"/>
          <w:bCs w:val="0"/>
          <w:smallCaps w:val="0"/>
          <w:noProof/>
          <w:lang w:eastAsia="nl-NL"/>
        </w:rPr>
      </w:pPr>
      <w:hyperlink w:anchor="_Toc96083821" w:history="1">
        <w:r w:rsidRPr="00DC56CA">
          <w:rPr>
            <w:rStyle w:val="Hyperlink"/>
            <w:noProof/>
          </w:rPr>
          <w:t>D.15</w:t>
        </w:r>
        <w:r>
          <w:rPr>
            <w:rFonts w:eastAsiaTheme="minorEastAsia"/>
            <w:b w:val="0"/>
            <w:bCs w:val="0"/>
            <w:smallCaps w:val="0"/>
            <w:noProof/>
            <w:lang w:eastAsia="nl-NL"/>
          </w:rPr>
          <w:tab/>
        </w:r>
        <w:r w:rsidRPr="00DC56CA">
          <w:rPr>
            <w:rStyle w:val="Hyperlink"/>
            <w:noProof/>
          </w:rPr>
          <w:t>Voorbehoud gunning / niet gunnen</w:t>
        </w:r>
        <w:r>
          <w:rPr>
            <w:noProof/>
            <w:webHidden/>
          </w:rPr>
          <w:tab/>
        </w:r>
        <w:r>
          <w:rPr>
            <w:noProof/>
            <w:webHidden/>
          </w:rPr>
          <w:fldChar w:fldCharType="begin"/>
        </w:r>
        <w:r>
          <w:rPr>
            <w:noProof/>
            <w:webHidden/>
          </w:rPr>
          <w:instrText xml:space="preserve"> PAGEREF _Toc96083821 \h </w:instrText>
        </w:r>
        <w:r>
          <w:rPr>
            <w:noProof/>
            <w:webHidden/>
          </w:rPr>
        </w:r>
        <w:r>
          <w:rPr>
            <w:noProof/>
            <w:webHidden/>
          </w:rPr>
          <w:fldChar w:fldCharType="separate"/>
        </w:r>
        <w:r>
          <w:rPr>
            <w:noProof/>
            <w:webHidden/>
          </w:rPr>
          <w:t>26</w:t>
        </w:r>
        <w:r>
          <w:rPr>
            <w:noProof/>
            <w:webHidden/>
          </w:rPr>
          <w:fldChar w:fldCharType="end"/>
        </w:r>
      </w:hyperlink>
    </w:p>
    <w:p w14:paraId="239C9082" w14:textId="77777777" w:rsidR="0030390D" w:rsidRDefault="0030390D">
      <w:pPr>
        <w:pStyle w:val="Inhopg1"/>
        <w:rPr>
          <w:rFonts w:eastAsiaTheme="minorEastAsia"/>
          <w:b w:val="0"/>
          <w:bCs w:val="0"/>
          <w:caps w:val="0"/>
          <w:lang w:eastAsia="nl-NL"/>
        </w:rPr>
      </w:pPr>
      <w:hyperlink w:anchor="_Toc96083822" w:history="1">
        <w:r w:rsidRPr="00DC56CA">
          <w:rPr>
            <w:rStyle w:val="Hyperlink"/>
          </w:rPr>
          <w:t>E.</w:t>
        </w:r>
        <w:r>
          <w:rPr>
            <w:rFonts w:eastAsiaTheme="minorEastAsia"/>
            <w:b w:val="0"/>
            <w:bCs w:val="0"/>
            <w:caps w:val="0"/>
            <w:lang w:eastAsia="nl-NL"/>
          </w:rPr>
          <w:tab/>
        </w:r>
        <w:r w:rsidRPr="00DC56CA">
          <w:rPr>
            <w:rStyle w:val="Hyperlink"/>
          </w:rPr>
          <w:t>Werkomschrijving (Programma van Eisen)</w:t>
        </w:r>
        <w:r>
          <w:rPr>
            <w:webHidden/>
          </w:rPr>
          <w:tab/>
        </w:r>
        <w:r>
          <w:rPr>
            <w:webHidden/>
          </w:rPr>
          <w:fldChar w:fldCharType="begin"/>
        </w:r>
        <w:r>
          <w:rPr>
            <w:webHidden/>
          </w:rPr>
          <w:instrText xml:space="preserve"> PAGEREF _Toc96083822 \h </w:instrText>
        </w:r>
        <w:r>
          <w:rPr>
            <w:webHidden/>
          </w:rPr>
        </w:r>
        <w:r>
          <w:rPr>
            <w:webHidden/>
          </w:rPr>
          <w:fldChar w:fldCharType="separate"/>
        </w:r>
        <w:r>
          <w:rPr>
            <w:webHidden/>
          </w:rPr>
          <w:t>27</w:t>
        </w:r>
        <w:r>
          <w:rPr>
            <w:webHidden/>
          </w:rPr>
          <w:fldChar w:fldCharType="end"/>
        </w:r>
      </w:hyperlink>
    </w:p>
    <w:p w14:paraId="4860A18B" w14:textId="77777777" w:rsidR="0030390D" w:rsidRDefault="0030390D">
      <w:pPr>
        <w:pStyle w:val="Inhopg2"/>
        <w:rPr>
          <w:rFonts w:eastAsiaTheme="minorEastAsia"/>
          <w:b w:val="0"/>
          <w:bCs w:val="0"/>
          <w:smallCaps w:val="0"/>
          <w:noProof/>
          <w:lang w:eastAsia="nl-NL"/>
        </w:rPr>
      </w:pPr>
      <w:hyperlink w:anchor="_Toc96083823" w:history="1">
        <w:r w:rsidRPr="00DC56CA">
          <w:rPr>
            <w:rStyle w:val="Hyperlink"/>
            <w:noProof/>
          </w:rPr>
          <w:t>E.1</w:t>
        </w:r>
        <w:r>
          <w:rPr>
            <w:rFonts w:eastAsiaTheme="minorEastAsia"/>
            <w:b w:val="0"/>
            <w:bCs w:val="0"/>
            <w:smallCaps w:val="0"/>
            <w:noProof/>
            <w:lang w:eastAsia="nl-NL"/>
          </w:rPr>
          <w:tab/>
        </w:r>
        <w:r w:rsidRPr="00DC56CA">
          <w:rPr>
            <w:rStyle w:val="Hyperlink"/>
            <w:noProof/>
          </w:rPr>
          <w:t>Zie bijlage A</w:t>
        </w:r>
        <w:r>
          <w:rPr>
            <w:noProof/>
            <w:webHidden/>
          </w:rPr>
          <w:tab/>
        </w:r>
        <w:r>
          <w:rPr>
            <w:noProof/>
            <w:webHidden/>
          </w:rPr>
          <w:fldChar w:fldCharType="begin"/>
        </w:r>
        <w:r>
          <w:rPr>
            <w:noProof/>
            <w:webHidden/>
          </w:rPr>
          <w:instrText xml:space="preserve"> PAGEREF _Toc96083823 \h </w:instrText>
        </w:r>
        <w:r>
          <w:rPr>
            <w:noProof/>
            <w:webHidden/>
          </w:rPr>
        </w:r>
        <w:r>
          <w:rPr>
            <w:noProof/>
            <w:webHidden/>
          </w:rPr>
          <w:fldChar w:fldCharType="separate"/>
        </w:r>
        <w:r>
          <w:rPr>
            <w:noProof/>
            <w:webHidden/>
          </w:rPr>
          <w:t>27</w:t>
        </w:r>
        <w:r>
          <w:rPr>
            <w:noProof/>
            <w:webHidden/>
          </w:rPr>
          <w:fldChar w:fldCharType="end"/>
        </w:r>
      </w:hyperlink>
    </w:p>
    <w:p w14:paraId="3E2234ED" w14:textId="77777777" w:rsidR="0030390D" w:rsidRDefault="0030390D">
      <w:pPr>
        <w:pStyle w:val="Inhopg1"/>
        <w:rPr>
          <w:rFonts w:eastAsiaTheme="minorEastAsia"/>
          <w:b w:val="0"/>
          <w:bCs w:val="0"/>
          <w:caps w:val="0"/>
          <w:lang w:eastAsia="nl-NL"/>
        </w:rPr>
      </w:pPr>
      <w:hyperlink w:anchor="_Toc96083824" w:history="1">
        <w:r w:rsidRPr="00DC56CA">
          <w:rPr>
            <w:rStyle w:val="Hyperlink"/>
          </w:rPr>
          <w:t>F.</w:t>
        </w:r>
        <w:r>
          <w:rPr>
            <w:rFonts w:eastAsiaTheme="minorEastAsia"/>
            <w:b w:val="0"/>
            <w:bCs w:val="0"/>
            <w:caps w:val="0"/>
            <w:lang w:eastAsia="nl-NL"/>
          </w:rPr>
          <w:tab/>
        </w:r>
        <w:r w:rsidRPr="00DC56CA">
          <w:rPr>
            <w:rStyle w:val="Hyperlink"/>
          </w:rPr>
          <w:t>Bijlagen</w:t>
        </w:r>
        <w:r>
          <w:rPr>
            <w:webHidden/>
          </w:rPr>
          <w:tab/>
        </w:r>
        <w:r>
          <w:rPr>
            <w:webHidden/>
          </w:rPr>
          <w:fldChar w:fldCharType="begin"/>
        </w:r>
        <w:r>
          <w:rPr>
            <w:webHidden/>
          </w:rPr>
          <w:instrText xml:space="preserve"> PAGEREF _Toc96083824 \h </w:instrText>
        </w:r>
        <w:r>
          <w:rPr>
            <w:webHidden/>
          </w:rPr>
        </w:r>
        <w:r>
          <w:rPr>
            <w:webHidden/>
          </w:rPr>
          <w:fldChar w:fldCharType="separate"/>
        </w:r>
        <w:r>
          <w:rPr>
            <w:webHidden/>
          </w:rPr>
          <w:t>28</w:t>
        </w:r>
        <w:r>
          <w:rPr>
            <w:webHidden/>
          </w:rPr>
          <w:fldChar w:fldCharType="end"/>
        </w:r>
      </w:hyperlink>
    </w:p>
    <w:p w14:paraId="00968807" w14:textId="77777777" w:rsidR="00492018" w:rsidRPr="00AF6BBE" w:rsidRDefault="00D571A7" w:rsidP="0037103D">
      <w:pPr>
        <w:pStyle w:val="Kop1"/>
        <w:numPr>
          <w:ilvl w:val="0"/>
          <w:numId w:val="0"/>
        </w:numPr>
        <w:spacing w:after="0" w:line="240" w:lineRule="atLeast"/>
      </w:pPr>
      <w:r w:rsidRPr="00505F8A">
        <w:rPr>
          <w:caps/>
          <w:sz w:val="22"/>
          <w:szCs w:val="22"/>
          <w:u w:val="single"/>
        </w:rPr>
        <w:fldChar w:fldCharType="end"/>
      </w:r>
      <w:bookmarkStart w:id="0" w:name="_Toc441579791"/>
      <w:bookmarkStart w:id="1" w:name="_Toc96083768"/>
      <w:r w:rsidR="00505F8A" w:rsidRPr="00505F8A">
        <w:t>Inleiding</w:t>
      </w:r>
      <w:bookmarkEnd w:id="0"/>
      <w:r w:rsidR="00505F8A" w:rsidRPr="00505F8A">
        <w:t>/Leeswijzer</w:t>
      </w:r>
      <w:bookmarkEnd w:id="1"/>
    </w:p>
    <w:p w14:paraId="29ED3369" w14:textId="77777777" w:rsidR="00994CB8" w:rsidRPr="00AF6BBE" w:rsidRDefault="00994CB8" w:rsidP="0037103D">
      <w:pPr>
        <w:spacing w:after="0" w:line="240" w:lineRule="atLeast"/>
      </w:pPr>
      <w:bookmarkStart w:id="2" w:name="_Toc426471324"/>
      <w:bookmarkStart w:id="3" w:name="_Toc441579792"/>
    </w:p>
    <w:p w14:paraId="5E59ACFE" w14:textId="27FB033C" w:rsidR="00F60033" w:rsidRDefault="00F60033" w:rsidP="00415F7A">
      <w:pPr>
        <w:spacing w:after="0" w:line="240" w:lineRule="atLeast"/>
      </w:pPr>
      <w:r>
        <w:t>Parkstad IT maakt onderdeel uit van de Gemeente Heerlen en verzorgt voor diverse gemeenten en partijen in de regio de IT dienstverlening.</w:t>
      </w:r>
    </w:p>
    <w:p w14:paraId="314E6810" w14:textId="4768E0C0" w:rsidR="00F60033" w:rsidRDefault="00F60033" w:rsidP="00415F7A">
      <w:pPr>
        <w:spacing w:after="0" w:line="240" w:lineRule="atLeast"/>
      </w:pPr>
      <w:r>
        <w:t>Voor deze IT dienstverlening zijn adequate datanetverbindingen cruciaal.</w:t>
      </w:r>
      <w:r w:rsidR="00573AD8">
        <w:t xml:space="preserve"> Momenteel worden de datanetwerkdiensten verzorgd middels een zogenaamd “Dark Fiber” netwerk.</w:t>
      </w:r>
    </w:p>
    <w:p w14:paraId="63B7CAF8" w14:textId="3E23C3B2" w:rsidR="00F60033" w:rsidRDefault="00F60033" w:rsidP="00415F7A">
      <w:pPr>
        <w:spacing w:after="0" w:line="240" w:lineRule="atLeast"/>
      </w:pPr>
      <w:r>
        <w:t>I.v.m. de afloop van het huidige contract wordt wederom  een leverancier cq partner gezocht die deze infrastructuur kwalitatief en betaalbaar kan aanbieden.</w:t>
      </w:r>
      <w:r w:rsidR="00AB24A4">
        <w:t xml:space="preserve"> </w:t>
      </w:r>
      <w:r w:rsidR="00AB24A4" w:rsidRPr="00B10953">
        <w:t>Een aantal andere gemeenten en provincie Limburg heeft zich bij dit initiatief aangesloten.</w:t>
      </w:r>
    </w:p>
    <w:p w14:paraId="461E94AF" w14:textId="77777777" w:rsidR="00415F7A" w:rsidRDefault="00415F7A" w:rsidP="00415F7A">
      <w:pPr>
        <w:spacing w:after="0" w:line="240" w:lineRule="atLeast"/>
      </w:pPr>
    </w:p>
    <w:p w14:paraId="1E3AC6AB" w14:textId="77777777" w:rsidR="00415F7A" w:rsidRPr="00AF6BBE" w:rsidRDefault="00415F7A" w:rsidP="00415F7A">
      <w:pPr>
        <w:spacing w:after="0" w:line="240" w:lineRule="atLeast"/>
      </w:pPr>
    </w:p>
    <w:p w14:paraId="4FE45C0C" w14:textId="77777777" w:rsidR="000F0940" w:rsidRPr="00EB5524" w:rsidRDefault="00505F8A" w:rsidP="0037103D">
      <w:pPr>
        <w:spacing w:after="0" w:line="240" w:lineRule="atLeast"/>
      </w:pPr>
      <w:r w:rsidRPr="00EB5524">
        <w:t xml:space="preserve">Middels EU-verordening 2016/7 heeft de Europese Commissie een standaardformulier voor het Uniform Europees Aanbestedingsdocument (hierna: “UEA”) vastgesteld. Het UEA vervangt de Eigen verklaring. Aangezien in het UEA de (belangrijke) eisen </w:t>
      </w:r>
      <w:r w:rsidR="0069371D" w:rsidRPr="00EB5524">
        <w:t>die</w:t>
      </w:r>
      <w:r w:rsidR="004E2BE4" w:rsidRPr="00EB5524">
        <w:t xml:space="preserve"> </w:t>
      </w:r>
      <w:r w:rsidRPr="00EB5524">
        <w:t xml:space="preserve">gelden </w:t>
      </w:r>
      <w:r w:rsidR="004E2BE4" w:rsidRPr="00EB5524">
        <w:t xml:space="preserve">voor deze </w:t>
      </w:r>
      <w:r w:rsidRPr="00EB5524">
        <w:t>aanbesteding terugkomen, volgt deze aanbesteding</w:t>
      </w:r>
      <w:r w:rsidR="005B2BFD">
        <w:t>sleidraad</w:t>
      </w:r>
      <w:r w:rsidRPr="00EB5524">
        <w:t xml:space="preserve"> de structuur van het UEA.</w:t>
      </w:r>
    </w:p>
    <w:p w14:paraId="06AC0E9B" w14:textId="77777777" w:rsidR="005370B0" w:rsidRDefault="005370B0" w:rsidP="001651C8">
      <w:pPr>
        <w:spacing w:after="0" w:line="240" w:lineRule="atLeast"/>
      </w:pPr>
    </w:p>
    <w:p w14:paraId="11B90669" w14:textId="25051FB7" w:rsidR="005370B0" w:rsidRDefault="005370B0" w:rsidP="0037103D">
      <w:pPr>
        <w:spacing w:after="0" w:line="240" w:lineRule="atLeast"/>
      </w:pPr>
      <w:r>
        <w:t>D</w:t>
      </w:r>
      <w:r w:rsidR="00807B6B">
        <w:t xml:space="preserve">eze aanbestedingsleidraad </w:t>
      </w:r>
      <w:r>
        <w:t xml:space="preserve">bevat informatie over de aanbesteding en geeft weer </w:t>
      </w:r>
      <w:r w:rsidR="00415F7A">
        <w:t xml:space="preserve">waar </w:t>
      </w:r>
      <w:r w:rsidR="00694148">
        <w:t>de te leveren datanetwerk diensten</w:t>
      </w:r>
      <w:r w:rsidR="00415F7A">
        <w:t xml:space="preserve"> aan moeten voldoen </w:t>
      </w:r>
      <w:r>
        <w:t>en de te volgen procedure.</w:t>
      </w:r>
    </w:p>
    <w:p w14:paraId="0237A32B" w14:textId="77777777" w:rsidR="00415F7A" w:rsidRDefault="00415F7A" w:rsidP="0037103D">
      <w:pPr>
        <w:spacing w:after="0" w:line="240" w:lineRule="atLeast"/>
      </w:pPr>
    </w:p>
    <w:p w14:paraId="2B7B64DD" w14:textId="77777777" w:rsidR="005370B0" w:rsidRDefault="005370B0" w:rsidP="0037103D">
      <w:pPr>
        <w:spacing w:after="0" w:line="240" w:lineRule="atLeast"/>
      </w:pPr>
      <w:r>
        <w:t>De leidraad is als volgt opgebouwd</w:t>
      </w:r>
      <w:r w:rsidR="001651C8">
        <w:t>:</w:t>
      </w:r>
    </w:p>
    <w:p w14:paraId="37D94DA0" w14:textId="77777777" w:rsidR="00062D8E" w:rsidRPr="00D01E19" w:rsidRDefault="00062D8E" w:rsidP="0037103D">
      <w:pPr>
        <w:pStyle w:val="Lijstalinea"/>
        <w:numPr>
          <w:ilvl w:val="0"/>
          <w:numId w:val="5"/>
        </w:numPr>
        <w:spacing w:after="0" w:line="240" w:lineRule="atLeast"/>
        <w:ind w:left="426" w:hanging="426"/>
      </w:pPr>
      <w:r w:rsidRPr="00EB5524">
        <w:rPr>
          <w:b/>
        </w:rPr>
        <w:t>hoofdstuk A</w:t>
      </w:r>
      <w:r w:rsidR="00A955BF" w:rsidRPr="00A955BF">
        <w:t xml:space="preserve"> geeft</w:t>
      </w:r>
      <w:r w:rsidRPr="00EB5524">
        <w:t xml:space="preserve"> </w:t>
      </w:r>
      <w:r w:rsidR="00F2085F">
        <w:t xml:space="preserve">een </w:t>
      </w:r>
      <w:r w:rsidRPr="00D01E19">
        <w:t xml:space="preserve">toelichting met betrekking tot </w:t>
      </w:r>
      <w:r>
        <w:t xml:space="preserve">diverse aspecten van de </w:t>
      </w:r>
      <w:r w:rsidRPr="00D01E19">
        <w:t>opdracht</w:t>
      </w:r>
      <w:r w:rsidR="00D86F67">
        <w:t>;</w:t>
      </w:r>
    </w:p>
    <w:p w14:paraId="2683CDB7" w14:textId="77777777" w:rsidR="003160BE" w:rsidRDefault="001651C8" w:rsidP="0037103D">
      <w:pPr>
        <w:pStyle w:val="Lijstalinea"/>
        <w:numPr>
          <w:ilvl w:val="0"/>
          <w:numId w:val="5"/>
        </w:numPr>
        <w:spacing w:after="0" w:line="240" w:lineRule="atLeast"/>
        <w:ind w:left="426" w:hanging="426"/>
      </w:pPr>
      <w:r>
        <w:rPr>
          <w:b/>
        </w:rPr>
        <w:t>h</w:t>
      </w:r>
      <w:r w:rsidR="00062D8E" w:rsidRPr="00062D8E">
        <w:rPr>
          <w:b/>
        </w:rPr>
        <w:t>oofdstuk B</w:t>
      </w:r>
      <w:r w:rsidR="00062D8E" w:rsidRPr="00062D8E">
        <w:t xml:space="preserve"> </w:t>
      </w:r>
      <w:r w:rsidR="00053D56">
        <w:t xml:space="preserve">geeft een nadere </w:t>
      </w:r>
      <w:r w:rsidR="00505F8A" w:rsidRPr="00EB5524">
        <w:t xml:space="preserve">toelichting </w:t>
      </w:r>
      <w:r w:rsidR="00053D56">
        <w:t xml:space="preserve">de </w:t>
      </w:r>
      <w:r w:rsidR="00505F8A" w:rsidRPr="00EB5524">
        <w:t>eisen</w:t>
      </w:r>
      <w:r w:rsidR="00053D56">
        <w:t xml:space="preserve"> die gelden voor deze aanbesteding  en die ook </w:t>
      </w:r>
      <w:r w:rsidR="00505F8A" w:rsidRPr="00EB5524">
        <w:t>genoemd zijn in het UEA</w:t>
      </w:r>
      <w:r w:rsidR="00053D56">
        <w:t xml:space="preserve">, welke </w:t>
      </w:r>
      <w:r w:rsidR="00505F8A" w:rsidRPr="00EB5524">
        <w:t xml:space="preserve">door </w:t>
      </w:r>
      <w:r w:rsidR="00B8630D">
        <w:t>Inschrijver</w:t>
      </w:r>
      <w:r w:rsidR="00375C7E">
        <w:t>s</w:t>
      </w:r>
      <w:r w:rsidR="00505F8A" w:rsidRPr="00EB5524">
        <w:t xml:space="preserve"> ingevuld moet worden;</w:t>
      </w:r>
    </w:p>
    <w:p w14:paraId="2977B01C" w14:textId="77777777" w:rsidR="003160BE" w:rsidRPr="00EB5524" w:rsidRDefault="001651C8" w:rsidP="0037103D">
      <w:pPr>
        <w:pStyle w:val="Lijstalinea"/>
        <w:numPr>
          <w:ilvl w:val="0"/>
          <w:numId w:val="5"/>
        </w:numPr>
        <w:spacing w:after="0" w:line="240" w:lineRule="atLeast"/>
        <w:ind w:left="426" w:hanging="426"/>
      </w:pPr>
      <w:r>
        <w:rPr>
          <w:b/>
        </w:rPr>
        <w:t>h</w:t>
      </w:r>
      <w:r w:rsidR="003160BE" w:rsidRPr="00EB5524">
        <w:rPr>
          <w:b/>
        </w:rPr>
        <w:t xml:space="preserve">oofdstuk </w:t>
      </w:r>
      <w:r w:rsidR="00062D8E">
        <w:rPr>
          <w:b/>
        </w:rPr>
        <w:t>C</w:t>
      </w:r>
      <w:r w:rsidR="00DD041F">
        <w:t xml:space="preserve"> gaat over de </w:t>
      </w:r>
      <w:r w:rsidR="00E75610" w:rsidRPr="00DD041F">
        <w:t>overeenkomst</w:t>
      </w:r>
      <w:r w:rsidR="00DD041F">
        <w:t xml:space="preserve"> die met de winnende partij </w:t>
      </w:r>
      <w:r w:rsidR="003160BE" w:rsidRPr="00EB5524">
        <w:t>zal worden</w:t>
      </w:r>
      <w:r w:rsidR="00DD041F">
        <w:t xml:space="preserve"> gesloten</w:t>
      </w:r>
      <w:r w:rsidR="003160BE" w:rsidRPr="00EB5524">
        <w:t>;</w:t>
      </w:r>
    </w:p>
    <w:p w14:paraId="6FABF8B6" w14:textId="77777777" w:rsidR="000F0940" w:rsidRPr="00EB5524" w:rsidRDefault="001651C8" w:rsidP="0037103D">
      <w:pPr>
        <w:pStyle w:val="Lijstalinea"/>
        <w:numPr>
          <w:ilvl w:val="0"/>
          <w:numId w:val="5"/>
        </w:numPr>
        <w:spacing w:after="0" w:line="240" w:lineRule="atLeast"/>
        <w:ind w:left="426" w:hanging="426"/>
      </w:pPr>
      <w:r>
        <w:rPr>
          <w:b/>
        </w:rPr>
        <w:t>h</w:t>
      </w:r>
      <w:r w:rsidR="00505F8A" w:rsidRPr="00EB5524">
        <w:rPr>
          <w:b/>
        </w:rPr>
        <w:t xml:space="preserve">oofdstuk </w:t>
      </w:r>
      <w:r w:rsidR="00062D8E">
        <w:rPr>
          <w:b/>
        </w:rPr>
        <w:t>D</w:t>
      </w:r>
      <w:r w:rsidR="00505F8A" w:rsidRPr="00EB5524">
        <w:t xml:space="preserve"> geeft </w:t>
      </w:r>
      <w:r w:rsidR="00B8630D">
        <w:t>Inschrijver</w:t>
      </w:r>
      <w:r w:rsidR="00375C7E">
        <w:t xml:space="preserve">s </w:t>
      </w:r>
      <w:r w:rsidR="00505F8A" w:rsidRPr="00EB5524">
        <w:t>informat</w:t>
      </w:r>
      <w:r w:rsidR="004E2BE4" w:rsidRPr="00EB5524">
        <w:t xml:space="preserve">ie </w:t>
      </w:r>
      <w:r w:rsidR="00EB5524" w:rsidRPr="00EB5524">
        <w:t xml:space="preserve">over </w:t>
      </w:r>
      <w:r w:rsidR="004E2BE4" w:rsidRPr="00EB5524">
        <w:t>het verloop van de procedure;</w:t>
      </w:r>
    </w:p>
    <w:p w14:paraId="33715674" w14:textId="093FA313" w:rsidR="00807B6B" w:rsidRPr="00807B6B" w:rsidRDefault="001651C8" w:rsidP="0037103D">
      <w:pPr>
        <w:pStyle w:val="Lijstalinea"/>
        <w:numPr>
          <w:ilvl w:val="0"/>
          <w:numId w:val="5"/>
        </w:numPr>
        <w:spacing w:after="0" w:line="240" w:lineRule="atLeast"/>
        <w:ind w:left="426" w:hanging="426"/>
      </w:pPr>
      <w:r>
        <w:rPr>
          <w:b/>
        </w:rPr>
        <w:t>h</w:t>
      </w:r>
      <w:r w:rsidR="0069371D" w:rsidRPr="00EB5524">
        <w:rPr>
          <w:b/>
        </w:rPr>
        <w:t xml:space="preserve">oofdstuk </w:t>
      </w:r>
      <w:r w:rsidR="00062D8E">
        <w:rPr>
          <w:b/>
        </w:rPr>
        <w:t>E</w:t>
      </w:r>
      <w:r w:rsidR="00807B6B">
        <w:rPr>
          <w:b/>
        </w:rPr>
        <w:t xml:space="preserve"> </w:t>
      </w:r>
      <w:r w:rsidR="00807B6B" w:rsidRPr="00807B6B">
        <w:t xml:space="preserve">bestaat uit </w:t>
      </w:r>
      <w:r w:rsidR="0056704A">
        <w:t>verwijst naar de werkomschrijving (</w:t>
      </w:r>
      <w:r w:rsidR="00807B6B" w:rsidRPr="00807B6B">
        <w:t>inhoudelijke Programma van Eisen</w:t>
      </w:r>
      <w:r w:rsidR="0056704A">
        <w:t>)</w:t>
      </w:r>
      <w:r>
        <w:t>;</w:t>
      </w:r>
    </w:p>
    <w:p w14:paraId="1E0E6F31" w14:textId="77777777" w:rsidR="0069371D" w:rsidRDefault="001651C8" w:rsidP="004F1962">
      <w:pPr>
        <w:pStyle w:val="Lijstalinea"/>
        <w:numPr>
          <w:ilvl w:val="0"/>
          <w:numId w:val="5"/>
        </w:numPr>
        <w:spacing w:after="0" w:line="240" w:lineRule="atLeast"/>
        <w:ind w:left="426" w:hanging="426"/>
      </w:pPr>
      <w:r>
        <w:rPr>
          <w:b/>
        </w:rPr>
        <w:t>h</w:t>
      </w:r>
      <w:r w:rsidR="00BB7E98" w:rsidRPr="00BB7E98">
        <w:rPr>
          <w:b/>
        </w:rPr>
        <w:t>oofdstuk F</w:t>
      </w:r>
      <w:r w:rsidR="00BB7E98">
        <w:t xml:space="preserve"> </w:t>
      </w:r>
      <w:r w:rsidR="004F1962">
        <w:t>tenslotte is een overzicht opgenomen van alle op deze aanbesteding van toepassing zijnde bijlagen</w:t>
      </w:r>
      <w:r w:rsidR="004F1962" w:rsidRPr="00EB5524">
        <w:t>.</w:t>
      </w:r>
    </w:p>
    <w:p w14:paraId="2ACC767B" w14:textId="77777777" w:rsidR="00F2085F" w:rsidRDefault="00F2085F" w:rsidP="0037103D">
      <w:pPr>
        <w:pStyle w:val="Lijstalinea"/>
        <w:spacing w:after="0" w:line="240" w:lineRule="atLeast"/>
      </w:pPr>
    </w:p>
    <w:p w14:paraId="00EA11B2" w14:textId="77777777" w:rsidR="000F0940" w:rsidRPr="00AF6BBE" w:rsidRDefault="000F0940" w:rsidP="0037103D">
      <w:pPr>
        <w:spacing w:after="0" w:line="240" w:lineRule="atLeast"/>
      </w:pPr>
    </w:p>
    <w:bookmarkEnd w:id="2"/>
    <w:bookmarkEnd w:id="3"/>
    <w:p w14:paraId="2EB5984E" w14:textId="77777777" w:rsidR="00492018" w:rsidRPr="00AF6BBE" w:rsidRDefault="00492018" w:rsidP="0037103D">
      <w:pPr>
        <w:spacing w:after="0" w:line="240" w:lineRule="atLeast"/>
      </w:pPr>
    </w:p>
    <w:p w14:paraId="07A0BC7C" w14:textId="77777777" w:rsidR="0075359D" w:rsidRDefault="0075359D" w:rsidP="0037103D">
      <w:pPr>
        <w:spacing w:after="0" w:line="240" w:lineRule="atLeast"/>
        <w:rPr>
          <w:sz w:val="46"/>
          <w:szCs w:val="46"/>
        </w:rPr>
      </w:pPr>
      <w:bookmarkStart w:id="4" w:name="_Toc443566023"/>
      <w:bookmarkStart w:id="5" w:name="_Toc443566024"/>
      <w:bookmarkStart w:id="6" w:name="_Toc443566026"/>
      <w:bookmarkStart w:id="7" w:name="_Toc443566027"/>
      <w:bookmarkStart w:id="8" w:name="_Toc443566028"/>
      <w:bookmarkEnd w:id="4"/>
      <w:bookmarkEnd w:id="5"/>
      <w:bookmarkEnd w:id="6"/>
      <w:bookmarkEnd w:id="7"/>
      <w:bookmarkEnd w:id="8"/>
      <w:r>
        <w:rPr>
          <w:sz w:val="46"/>
          <w:szCs w:val="46"/>
        </w:rPr>
        <w:br w:type="page"/>
      </w:r>
    </w:p>
    <w:p w14:paraId="3C6B9F5A" w14:textId="77777777" w:rsidR="00E92DC8" w:rsidRPr="00E92DC8" w:rsidRDefault="00E92DC8" w:rsidP="0037103D">
      <w:pPr>
        <w:pStyle w:val="Kop1"/>
        <w:spacing w:after="0" w:line="240" w:lineRule="atLeast"/>
        <w:rPr>
          <w:lang w:eastAsia="nl-NL"/>
        </w:rPr>
      </w:pPr>
      <w:bookmarkStart w:id="9" w:name="_Toc96083769"/>
      <w:r w:rsidRPr="00E92DC8">
        <w:rPr>
          <w:lang w:eastAsia="nl-NL"/>
        </w:rPr>
        <w:lastRenderedPageBreak/>
        <w:t>Nadere toelichting met betrekking tot de opdracht</w:t>
      </w:r>
      <w:bookmarkEnd w:id="9"/>
    </w:p>
    <w:p w14:paraId="07CD07AB" w14:textId="77777777" w:rsidR="00E92DC8" w:rsidRPr="00041A5C" w:rsidRDefault="00E92DC8" w:rsidP="00041A5C">
      <w:pPr>
        <w:pStyle w:val="Kop2"/>
      </w:pPr>
      <w:bookmarkStart w:id="10" w:name="_Toc96083770"/>
      <w:r w:rsidRPr="00041A5C">
        <w:t>Aard, omvang en duur van de opdracht</w:t>
      </w:r>
      <w:bookmarkEnd w:id="10"/>
    </w:p>
    <w:p w14:paraId="5FABDD52" w14:textId="143756D6" w:rsidR="00942192" w:rsidRDefault="00B4239F" w:rsidP="0037103D">
      <w:pPr>
        <w:spacing w:after="0" w:line="240" w:lineRule="atLeast"/>
        <w:rPr>
          <w:rFonts w:cstheme="minorHAnsi"/>
          <w:lang w:eastAsia="nl-NL"/>
        </w:rPr>
      </w:pPr>
      <w:r w:rsidRPr="00A87951">
        <w:rPr>
          <w:rFonts w:cstheme="minorHAnsi"/>
          <w:lang w:eastAsia="nl-NL"/>
        </w:rPr>
        <w:t xml:space="preserve">Deze </w:t>
      </w:r>
      <w:r w:rsidR="00A26128" w:rsidRPr="00A87951">
        <w:rPr>
          <w:rFonts w:cstheme="minorHAnsi"/>
          <w:lang w:eastAsia="nl-NL"/>
        </w:rPr>
        <w:t xml:space="preserve">aanbesteding </w:t>
      </w:r>
      <w:r w:rsidRPr="00A87951">
        <w:rPr>
          <w:rFonts w:cstheme="minorHAnsi"/>
          <w:lang w:eastAsia="nl-NL"/>
        </w:rPr>
        <w:t xml:space="preserve">heeft betrekking </w:t>
      </w:r>
      <w:r w:rsidR="00A81BE1">
        <w:rPr>
          <w:rFonts w:cstheme="minorHAnsi"/>
          <w:lang w:eastAsia="nl-NL"/>
        </w:rPr>
        <w:t xml:space="preserve">op </w:t>
      </w:r>
      <w:r w:rsidR="006820F0">
        <w:rPr>
          <w:rFonts w:cstheme="minorHAnsi"/>
          <w:lang w:eastAsia="nl-NL"/>
        </w:rPr>
        <w:t xml:space="preserve">de levering en </w:t>
      </w:r>
      <w:r w:rsidR="00654AD4">
        <w:rPr>
          <w:rFonts w:cstheme="minorHAnsi"/>
          <w:lang w:eastAsia="nl-NL"/>
        </w:rPr>
        <w:t xml:space="preserve">het </w:t>
      </w:r>
      <w:r w:rsidR="006820F0">
        <w:rPr>
          <w:rFonts w:cstheme="minorHAnsi"/>
          <w:lang w:eastAsia="nl-NL"/>
        </w:rPr>
        <w:t xml:space="preserve">onderhoud van </w:t>
      </w:r>
      <w:r w:rsidR="00654AD4">
        <w:rPr>
          <w:rFonts w:cstheme="minorHAnsi"/>
          <w:lang w:eastAsia="nl-NL"/>
        </w:rPr>
        <w:t xml:space="preserve">data netwerkverbindingen voor een groot aantal publieke instellingen in de regio Zuid-Limburg. </w:t>
      </w:r>
      <w:r w:rsidR="006820F0">
        <w:rPr>
          <w:rFonts w:cstheme="minorHAnsi"/>
          <w:lang w:eastAsia="nl-NL"/>
        </w:rPr>
        <w:t xml:space="preserve"> </w:t>
      </w:r>
    </w:p>
    <w:p w14:paraId="5F568773" w14:textId="77777777" w:rsidR="00520CD5" w:rsidRDefault="00520CD5" w:rsidP="0087579B">
      <w:pPr>
        <w:spacing w:after="0" w:line="240" w:lineRule="atLeast"/>
        <w:ind w:right="-448"/>
        <w:rPr>
          <w:rFonts w:cstheme="minorHAnsi"/>
          <w:lang w:eastAsia="nl-NL"/>
        </w:rPr>
      </w:pPr>
    </w:p>
    <w:p w14:paraId="3DEE6C35" w14:textId="4AFF1563" w:rsidR="00770752" w:rsidRDefault="00654AD4" w:rsidP="00520CD5">
      <w:pPr>
        <w:spacing w:after="0" w:line="240" w:lineRule="atLeast"/>
        <w:ind w:right="-448"/>
        <w:rPr>
          <w:rFonts w:cstheme="minorHAnsi"/>
          <w:lang w:eastAsia="nl-NL"/>
        </w:rPr>
      </w:pPr>
      <w:r>
        <w:rPr>
          <w:rFonts w:cstheme="minorHAnsi"/>
          <w:lang w:eastAsia="nl-NL"/>
        </w:rPr>
        <w:t>De gevraagde dienst kan als volgt compact omschreven worden:</w:t>
      </w:r>
    </w:p>
    <w:p w14:paraId="7E1CC407" w14:textId="4FB58275" w:rsidR="00654AD4" w:rsidRPr="00654AD4" w:rsidRDefault="00654AD4" w:rsidP="00654AD4">
      <w:pPr>
        <w:pStyle w:val="Lijstalinea"/>
        <w:numPr>
          <w:ilvl w:val="1"/>
          <w:numId w:val="27"/>
        </w:numPr>
        <w:spacing w:after="0" w:line="240" w:lineRule="atLeast"/>
        <w:ind w:right="-448"/>
        <w:rPr>
          <w:rFonts w:cstheme="minorHAnsi"/>
          <w:lang w:eastAsia="nl-NL"/>
        </w:rPr>
      </w:pPr>
      <w:r w:rsidRPr="00654AD4">
        <w:rPr>
          <w:rFonts w:cstheme="minorHAnsi"/>
          <w:lang w:eastAsia="nl-NL"/>
        </w:rPr>
        <w:t>Het leveren van datanetw</w:t>
      </w:r>
      <w:r w:rsidR="00AB24A4">
        <w:rPr>
          <w:rFonts w:cstheme="minorHAnsi"/>
          <w:lang w:eastAsia="nl-NL"/>
        </w:rPr>
        <w:t xml:space="preserve">erkverbindingen tussen een </w:t>
      </w:r>
      <w:r w:rsidR="001635BF">
        <w:rPr>
          <w:rFonts w:cstheme="minorHAnsi"/>
          <w:lang w:eastAsia="nl-NL"/>
        </w:rPr>
        <w:t xml:space="preserve">ongeveer </w:t>
      </w:r>
      <w:r w:rsidR="00AB24A4" w:rsidRPr="00B10953">
        <w:rPr>
          <w:rFonts w:cstheme="minorHAnsi"/>
          <w:lang w:eastAsia="nl-NL"/>
        </w:rPr>
        <w:t>9</w:t>
      </w:r>
      <w:r w:rsidRPr="00B10953">
        <w:rPr>
          <w:rFonts w:cstheme="minorHAnsi"/>
          <w:lang w:eastAsia="nl-NL"/>
        </w:rPr>
        <w:t>0 tal</w:t>
      </w:r>
      <w:r w:rsidRPr="00654AD4">
        <w:rPr>
          <w:rFonts w:cstheme="minorHAnsi"/>
          <w:lang w:eastAsia="nl-NL"/>
        </w:rPr>
        <w:t xml:space="preserve"> bestaande locaties</w:t>
      </w:r>
      <w:r>
        <w:rPr>
          <w:rFonts w:cstheme="minorHAnsi"/>
          <w:lang w:eastAsia="nl-NL"/>
        </w:rPr>
        <w:t xml:space="preserve"> verspreid over de regio Parkstad Limburg cq Zuid Limburg</w:t>
      </w:r>
      <w:r w:rsidRPr="00654AD4">
        <w:rPr>
          <w:rFonts w:cstheme="minorHAnsi"/>
          <w:lang w:eastAsia="nl-NL"/>
        </w:rPr>
        <w:t>;</w:t>
      </w:r>
    </w:p>
    <w:p w14:paraId="635191C2" w14:textId="437FBADF" w:rsidR="00654AD4" w:rsidRPr="00654AD4" w:rsidRDefault="00654AD4" w:rsidP="00654AD4">
      <w:pPr>
        <w:numPr>
          <w:ilvl w:val="1"/>
          <w:numId w:val="27"/>
        </w:numPr>
        <w:spacing w:after="0" w:line="240" w:lineRule="atLeast"/>
        <w:ind w:right="-448"/>
        <w:rPr>
          <w:rFonts w:cstheme="minorHAnsi"/>
          <w:lang w:eastAsia="nl-NL"/>
        </w:rPr>
      </w:pPr>
      <w:r>
        <w:rPr>
          <w:rFonts w:cstheme="minorHAnsi"/>
          <w:lang w:eastAsia="nl-NL"/>
        </w:rPr>
        <w:t>Voldoen aan zeer hoge kwaliteitseisen, m.b.t.:</w:t>
      </w:r>
    </w:p>
    <w:p w14:paraId="0DF97252" w14:textId="335C414C" w:rsidR="00654AD4" w:rsidRPr="00654AD4" w:rsidRDefault="00654AD4" w:rsidP="00654AD4">
      <w:pPr>
        <w:numPr>
          <w:ilvl w:val="2"/>
          <w:numId w:val="27"/>
        </w:numPr>
        <w:spacing w:after="0" w:line="240" w:lineRule="atLeast"/>
        <w:ind w:right="-448"/>
        <w:rPr>
          <w:rFonts w:cstheme="minorHAnsi"/>
          <w:lang w:eastAsia="nl-NL"/>
        </w:rPr>
      </w:pPr>
      <w:r>
        <w:rPr>
          <w:rFonts w:cstheme="minorHAnsi"/>
          <w:lang w:eastAsia="nl-NL"/>
        </w:rPr>
        <w:t>Capaciteit, bedrijfszekerheid en ICT-veiligheid;</w:t>
      </w:r>
    </w:p>
    <w:p w14:paraId="35A369E3" w14:textId="482937C8" w:rsidR="00654AD4" w:rsidRDefault="00654AD4" w:rsidP="00654AD4">
      <w:pPr>
        <w:numPr>
          <w:ilvl w:val="1"/>
          <w:numId w:val="27"/>
        </w:numPr>
        <w:spacing w:after="0" w:line="240" w:lineRule="atLeast"/>
        <w:ind w:right="-448"/>
        <w:rPr>
          <w:rFonts w:cstheme="minorHAnsi"/>
          <w:lang w:eastAsia="nl-NL"/>
        </w:rPr>
      </w:pPr>
      <w:r>
        <w:rPr>
          <w:rFonts w:cstheme="minorHAnsi"/>
          <w:lang w:eastAsia="nl-NL"/>
        </w:rPr>
        <w:t>Met voldoende flexibiliteit in geval van</w:t>
      </w:r>
      <w:r w:rsidRPr="00654AD4">
        <w:rPr>
          <w:rFonts w:cstheme="minorHAnsi"/>
          <w:lang w:eastAsia="nl-NL"/>
        </w:rPr>
        <w:t xml:space="preserve"> migratie va</w:t>
      </w:r>
      <w:r>
        <w:rPr>
          <w:rFonts w:cstheme="minorHAnsi"/>
          <w:lang w:eastAsia="nl-NL"/>
        </w:rPr>
        <w:t>n locaties (anders/meer/minder)</w:t>
      </w:r>
      <w:r w:rsidR="00573AD8">
        <w:rPr>
          <w:rFonts w:cstheme="minorHAnsi"/>
          <w:lang w:eastAsia="nl-NL"/>
        </w:rPr>
        <w:t>.</w:t>
      </w:r>
    </w:p>
    <w:p w14:paraId="1D8310D3" w14:textId="77777777" w:rsidR="00573AD8" w:rsidRDefault="00573AD8" w:rsidP="00573AD8">
      <w:pPr>
        <w:spacing w:after="0" w:line="240" w:lineRule="atLeast"/>
        <w:ind w:right="-448"/>
        <w:rPr>
          <w:rFonts w:cstheme="minorHAnsi"/>
          <w:lang w:eastAsia="nl-NL"/>
        </w:rPr>
      </w:pPr>
    </w:p>
    <w:p w14:paraId="024B1B3F" w14:textId="47FE38FE" w:rsidR="00654AD4" w:rsidRPr="00573AD8" w:rsidRDefault="00573AD8" w:rsidP="00520CD5">
      <w:pPr>
        <w:spacing w:after="0" w:line="240" w:lineRule="atLeast"/>
        <w:ind w:right="-448"/>
        <w:rPr>
          <w:rFonts w:ascii="Calibri" w:hAnsi="Calibri"/>
          <w:iCs/>
          <w:color w:val="000000"/>
          <w:szCs w:val="20"/>
        </w:rPr>
      </w:pPr>
      <w:r>
        <w:rPr>
          <w:rFonts w:cstheme="minorHAnsi"/>
          <w:lang w:eastAsia="nl-NL"/>
        </w:rPr>
        <w:t>De migratie van de dienstverlening staat gepland voor medio 2022.</w:t>
      </w:r>
    </w:p>
    <w:p w14:paraId="1F66ED4C" w14:textId="77777777" w:rsidR="00B10953" w:rsidRDefault="00520CD5" w:rsidP="00520CD5">
      <w:pPr>
        <w:spacing w:after="0" w:line="240" w:lineRule="atLeast"/>
        <w:ind w:right="-448"/>
        <w:rPr>
          <w:rFonts w:cstheme="minorHAnsi"/>
          <w:highlight w:val="yellow"/>
          <w:lang w:eastAsia="nl-NL"/>
        </w:rPr>
      </w:pPr>
      <w:r w:rsidRPr="00520CD5">
        <w:rPr>
          <w:rFonts w:cstheme="minorHAnsi"/>
          <w:lang w:eastAsia="nl-NL"/>
        </w:rPr>
        <w:t>Zie d</w:t>
      </w:r>
      <w:r w:rsidR="00654AD4">
        <w:rPr>
          <w:rFonts w:cstheme="minorHAnsi"/>
          <w:lang w:eastAsia="nl-NL"/>
        </w:rPr>
        <w:t>e bijbehorende programma van eisen</w:t>
      </w:r>
      <w:r w:rsidRPr="00496388">
        <w:rPr>
          <w:rFonts w:cstheme="minorHAnsi"/>
          <w:lang w:eastAsia="nl-NL"/>
        </w:rPr>
        <w:t xml:space="preserve"> (bijlage </w:t>
      </w:r>
      <w:r w:rsidR="00F503B4" w:rsidRPr="00496388">
        <w:rPr>
          <w:rFonts w:cstheme="minorHAnsi"/>
          <w:lang w:eastAsia="nl-NL"/>
        </w:rPr>
        <w:t>A</w:t>
      </w:r>
      <w:r w:rsidRPr="00520CD5">
        <w:rPr>
          <w:rFonts w:cstheme="minorHAnsi"/>
          <w:lang w:eastAsia="nl-NL"/>
        </w:rPr>
        <w:t>), voor een uitgeb</w:t>
      </w:r>
      <w:r w:rsidR="00F1632F">
        <w:rPr>
          <w:rFonts w:cstheme="minorHAnsi"/>
          <w:lang w:eastAsia="nl-NL"/>
        </w:rPr>
        <w:t>reide (technische) omschrijving en tevens het overzicht van de te verbinden locaties in de diverse subregio’s (bijlage B</w:t>
      </w:r>
      <w:r w:rsidR="00F1632F" w:rsidRPr="00B10953">
        <w:rPr>
          <w:rFonts w:cstheme="minorHAnsi"/>
          <w:lang w:eastAsia="nl-NL"/>
        </w:rPr>
        <w:t>)</w:t>
      </w:r>
      <w:r w:rsidR="00125C58" w:rsidRPr="00B10953">
        <w:rPr>
          <w:rFonts w:cstheme="minorHAnsi"/>
          <w:lang w:eastAsia="nl-NL"/>
        </w:rPr>
        <w:t xml:space="preserve">. </w:t>
      </w:r>
    </w:p>
    <w:p w14:paraId="4A7A197D" w14:textId="31CE7154" w:rsidR="00520CD5" w:rsidRPr="00520CD5" w:rsidRDefault="00B10953" w:rsidP="00520CD5">
      <w:pPr>
        <w:spacing w:after="0" w:line="240" w:lineRule="atLeast"/>
        <w:ind w:right="-448"/>
        <w:rPr>
          <w:rFonts w:cstheme="minorHAnsi"/>
          <w:lang w:eastAsia="nl-NL"/>
        </w:rPr>
      </w:pPr>
      <w:r w:rsidRPr="00B10953">
        <w:rPr>
          <w:rFonts w:cstheme="minorHAnsi"/>
          <w:lang w:eastAsia="nl-NL"/>
        </w:rPr>
        <w:t>Een meer gespecificeerd</w:t>
      </w:r>
      <w:r w:rsidR="00125C58" w:rsidRPr="00B10953">
        <w:rPr>
          <w:rFonts w:cstheme="minorHAnsi"/>
          <w:lang w:eastAsia="nl-NL"/>
        </w:rPr>
        <w:t xml:space="preserve"> overzicht B kunt u via de contactpersoon opvragen via de communicatiemodule van Tenderned.</w:t>
      </w:r>
    </w:p>
    <w:p w14:paraId="4930A2D5" w14:textId="77777777" w:rsidR="00182501" w:rsidRPr="00182501" w:rsidRDefault="00182501" w:rsidP="00182501">
      <w:pPr>
        <w:spacing w:after="0" w:line="240" w:lineRule="atLeast"/>
        <w:rPr>
          <w:rFonts w:cstheme="minorHAnsi"/>
          <w:lang w:eastAsia="nl-NL"/>
        </w:rPr>
      </w:pPr>
    </w:p>
    <w:p w14:paraId="69E397B9" w14:textId="77777777" w:rsidR="00A871F2" w:rsidRPr="003B7762" w:rsidRDefault="00182501" w:rsidP="00182501">
      <w:pPr>
        <w:pStyle w:val="Kop2"/>
        <w:rPr>
          <w:lang w:eastAsia="nl-NL"/>
        </w:rPr>
      </w:pPr>
      <w:bookmarkStart w:id="11" w:name="_Toc96083771"/>
      <w:r>
        <w:rPr>
          <w:lang w:eastAsia="nl-NL"/>
        </w:rPr>
        <w:t>Opdrachtgever</w:t>
      </w:r>
      <w:bookmarkEnd w:id="11"/>
    </w:p>
    <w:p w14:paraId="5B4085F2" w14:textId="63B967FE" w:rsidR="00520CD5" w:rsidRDefault="00520CD5" w:rsidP="0037103D">
      <w:pPr>
        <w:spacing w:after="0" w:line="240" w:lineRule="atLeast"/>
        <w:rPr>
          <w:rFonts w:cstheme="minorHAnsi"/>
          <w:lang w:eastAsia="nl-NL"/>
        </w:rPr>
      </w:pPr>
      <w:r>
        <w:rPr>
          <w:rFonts w:cstheme="minorHAnsi"/>
          <w:lang w:eastAsia="nl-NL"/>
        </w:rPr>
        <w:t>De aanbestedende dienst is de gemeente Heerlen</w:t>
      </w:r>
      <w:r w:rsidR="00807B6B" w:rsidRPr="00A871F2">
        <w:rPr>
          <w:rFonts w:cstheme="minorHAnsi"/>
          <w:lang w:eastAsia="nl-NL"/>
        </w:rPr>
        <w:t>,</w:t>
      </w:r>
      <w:r>
        <w:rPr>
          <w:rFonts w:cstheme="minorHAnsi"/>
          <w:lang w:eastAsia="nl-NL"/>
        </w:rPr>
        <w:t xml:space="preserve"> </w:t>
      </w:r>
      <w:r w:rsidR="00573AD8">
        <w:rPr>
          <w:rFonts w:cstheme="minorHAnsi"/>
          <w:lang w:eastAsia="nl-NL"/>
        </w:rPr>
        <w:t xml:space="preserve">waar Parkstad IT, onderdeel van uit maakt. Parkstad IT cq Heerlen is tevens de contractpartner voor alle deelnemers van Parkstad IT. </w:t>
      </w:r>
      <w:r w:rsidR="008516EF">
        <w:rPr>
          <w:rFonts w:cstheme="minorHAnsi"/>
          <w:lang w:eastAsia="nl-NL"/>
        </w:rPr>
        <w:t xml:space="preserve">De gemeenten Sittard-Geleen, </w:t>
      </w:r>
      <w:r w:rsidR="002B7356">
        <w:rPr>
          <w:rFonts w:cstheme="minorHAnsi"/>
          <w:lang w:eastAsia="nl-NL"/>
        </w:rPr>
        <w:t>Maastricht en de provincie Limburg hebben de gemeente Heerlen gemachtigd om bij de vraag op te treden als aanbestedende dienst. Deze machtiging is tot en met de definitieve gunning van de opdracht. Vervolgens worden per contractpartner (gelijksoortige) overeenkomsten afgesloten met het resultaat van deze aanbesteding</w:t>
      </w:r>
      <w:r w:rsidR="00573AD8">
        <w:rPr>
          <w:rFonts w:cstheme="minorHAnsi"/>
          <w:lang w:eastAsia="nl-NL"/>
        </w:rPr>
        <w:t xml:space="preserve"> </w:t>
      </w:r>
    </w:p>
    <w:p w14:paraId="2F5C9CF1" w14:textId="77777777" w:rsidR="00CB1F42" w:rsidRDefault="00CB1F42" w:rsidP="0037103D">
      <w:pPr>
        <w:spacing w:after="0" w:line="240" w:lineRule="atLeast"/>
        <w:rPr>
          <w:rFonts w:cstheme="minorHAnsi"/>
          <w:lang w:eastAsia="nl-NL"/>
        </w:rPr>
      </w:pPr>
    </w:p>
    <w:p w14:paraId="62E4870E" w14:textId="0C7E69F4" w:rsidR="00573AD8" w:rsidRDefault="00573AD8" w:rsidP="0037103D">
      <w:pPr>
        <w:spacing w:after="0" w:line="240" w:lineRule="atLeast"/>
        <w:rPr>
          <w:rFonts w:cstheme="minorHAnsi"/>
          <w:lang w:eastAsia="nl-NL"/>
        </w:rPr>
      </w:pPr>
      <w:r w:rsidRPr="00573AD8">
        <w:rPr>
          <w:rFonts w:cstheme="minorHAnsi"/>
          <w:lang w:eastAsia="nl-NL"/>
        </w:rPr>
        <w:t>Gelijksoortige opdrachten van verschillende aanbestedende diensten worden</w:t>
      </w:r>
      <w:r>
        <w:rPr>
          <w:rFonts w:cstheme="minorHAnsi"/>
          <w:lang w:eastAsia="nl-NL"/>
        </w:rPr>
        <w:t>, in dit geval,</w:t>
      </w:r>
      <w:r w:rsidRPr="00573AD8">
        <w:rPr>
          <w:rFonts w:cstheme="minorHAnsi"/>
          <w:lang w:eastAsia="nl-NL"/>
        </w:rPr>
        <w:t xml:space="preserve"> samengevoegd tot één aanbesteding. Het samenvoegen van de opdrachten tot één aanbesteding heeft voor de deelnemende diensten het voordeel dat kennis en kunde gebundeld kan worden en er maar één keer aanbesteed hoeft te worden. Het samenvoegen van de opdracht leidt tot schaalvergroting</w:t>
      </w:r>
      <w:r>
        <w:rPr>
          <w:rFonts w:cstheme="minorHAnsi"/>
          <w:lang w:eastAsia="nl-NL"/>
        </w:rPr>
        <w:t>, die</w:t>
      </w:r>
      <w:r w:rsidRPr="00573AD8">
        <w:rPr>
          <w:rFonts w:cstheme="minorHAnsi"/>
          <w:lang w:eastAsia="nl-NL"/>
        </w:rPr>
        <w:t xml:space="preserve"> een positief effect kan hebben op de prijsstelling</w:t>
      </w:r>
      <w:r w:rsidR="00D958CB">
        <w:rPr>
          <w:rFonts w:cstheme="minorHAnsi"/>
          <w:lang w:eastAsia="nl-NL"/>
        </w:rPr>
        <w:t xml:space="preserve"> voor leverancier en aanbestede dienst.</w:t>
      </w:r>
    </w:p>
    <w:p w14:paraId="5ABC7689" w14:textId="77777777" w:rsidR="0053073D" w:rsidRDefault="0053073D" w:rsidP="0037103D">
      <w:pPr>
        <w:spacing w:after="0" w:line="240" w:lineRule="atLeast"/>
        <w:rPr>
          <w:rFonts w:cstheme="minorHAnsi"/>
          <w:lang w:eastAsia="nl-NL"/>
        </w:rPr>
      </w:pPr>
    </w:p>
    <w:p w14:paraId="11C4FAB8" w14:textId="08EB171E" w:rsidR="0053073D" w:rsidRPr="00B10953" w:rsidRDefault="0053073D" w:rsidP="0053073D">
      <w:pPr>
        <w:spacing w:after="0" w:line="240" w:lineRule="atLeast"/>
        <w:rPr>
          <w:rFonts w:cstheme="minorHAnsi"/>
          <w:lang w:eastAsia="nl-NL"/>
        </w:rPr>
      </w:pPr>
      <w:r w:rsidRPr="00B10953">
        <w:rPr>
          <w:rFonts w:cstheme="minorHAnsi"/>
          <w:lang w:eastAsia="nl-NL"/>
        </w:rPr>
        <w:t xml:space="preserve">Voor de omvang van de opdracht wordt verwezen naar </w:t>
      </w:r>
      <w:r w:rsidR="002B3E97" w:rsidRPr="00B10953">
        <w:rPr>
          <w:rFonts w:cstheme="minorHAnsi"/>
          <w:b/>
          <w:lang w:eastAsia="nl-NL"/>
        </w:rPr>
        <w:t>Bijlage B (aansluitpunten)</w:t>
      </w:r>
      <w:r w:rsidRPr="00B10953">
        <w:rPr>
          <w:rFonts w:cstheme="minorHAnsi"/>
          <w:lang w:eastAsia="nl-NL"/>
        </w:rPr>
        <w:t xml:space="preserve"> en </w:t>
      </w:r>
      <w:r w:rsidR="00C1313E" w:rsidRPr="00B10953">
        <w:rPr>
          <w:rFonts w:cstheme="minorHAnsi"/>
          <w:lang w:eastAsia="nl-NL"/>
        </w:rPr>
        <w:t xml:space="preserve">de invulbijlage </w:t>
      </w:r>
      <w:r w:rsidR="00C1313E" w:rsidRPr="00B10953">
        <w:rPr>
          <w:rFonts w:cstheme="minorHAnsi"/>
          <w:b/>
          <w:lang w:eastAsia="nl-NL"/>
        </w:rPr>
        <w:t>8</w:t>
      </w:r>
      <w:r w:rsidRPr="00B10953">
        <w:rPr>
          <w:rFonts w:cstheme="minorHAnsi"/>
          <w:b/>
          <w:lang w:eastAsia="nl-NL"/>
        </w:rPr>
        <w:t>- Inschrijfbiljet (prijzen en tarieven).</w:t>
      </w:r>
    </w:p>
    <w:p w14:paraId="4CD319F8" w14:textId="77777777" w:rsidR="0053073D" w:rsidRPr="00B10953" w:rsidRDefault="0053073D" w:rsidP="0053073D">
      <w:pPr>
        <w:spacing w:after="0" w:line="240" w:lineRule="atLeast"/>
        <w:rPr>
          <w:rFonts w:cstheme="minorHAnsi"/>
          <w:lang w:eastAsia="nl-NL"/>
        </w:rPr>
      </w:pPr>
    </w:p>
    <w:p w14:paraId="41E2FF85" w14:textId="67669EB9" w:rsidR="00C1313E" w:rsidRPr="00B10953" w:rsidRDefault="0053073D" w:rsidP="00C1313E">
      <w:pPr>
        <w:pStyle w:val="PBTAalinea"/>
        <w:rPr>
          <w:rFonts w:asciiTheme="minorHAnsi" w:hAnsiTheme="minorHAnsi" w:cstheme="minorHAnsi"/>
          <w:sz w:val="22"/>
          <w:szCs w:val="22"/>
        </w:rPr>
      </w:pPr>
      <w:r w:rsidRPr="00B10953">
        <w:rPr>
          <w:rFonts w:asciiTheme="minorHAnsi" w:hAnsiTheme="minorHAnsi" w:cstheme="minorHAnsi"/>
          <w:sz w:val="22"/>
          <w:szCs w:val="22"/>
        </w:rPr>
        <w:t xml:space="preserve">Er kunnen geen rechten worden ontleend aan het aantal aanbestedende diensten, de overige aantallen en grootheden zoals genoemd in de aanbestedingsdocumentatie. Wel vormen deze de grondslag voor de beoordeling(beoordelingsprocedure) en geschiktheidseisen. </w:t>
      </w:r>
      <w:r w:rsidR="00C1313E" w:rsidRPr="00B10953">
        <w:rPr>
          <w:rFonts w:asciiTheme="minorHAnsi" w:hAnsiTheme="minorHAnsi"/>
          <w:sz w:val="22"/>
          <w:szCs w:val="22"/>
        </w:rPr>
        <w:t xml:space="preserve">De reeds geplande migraties van aansluitpunten maken reeds onderdeel uit van deze inschrijving, onder voorbehoud van wijzigingen en overigens conform de voorwaarden opgesteld in het Programma van Eisen. </w:t>
      </w:r>
    </w:p>
    <w:p w14:paraId="5998109D" w14:textId="4233F595" w:rsidR="0053073D" w:rsidRDefault="00C1313E" w:rsidP="0053073D">
      <w:pPr>
        <w:spacing w:after="0" w:line="240" w:lineRule="atLeast"/>
        <w:rPr>
          <w:rFonts w:cstheme="minorHAnsi"/>
          <w:lang w:eastAsia="nl-NL"/>
        </w:rPr>
      </w:pPr>
      <w:r w:rsidRPr="00B10953">
        <w:rPr>
          <w:rFonts w:cstheme="minorHAnsi"/>
          <w:lang w:eastAsia="nl-NL"/>
        </w:rPr>
        <w:t>De aantallen zijn en blijven echter indicatief en gelden niet als gegarandeerd volume.</w:t>
      </w:r>
    </w:p>
    <w:p w14:paraId="78ECA6A2" w14:textId="77777777" w:rsidR="00FF17C4" w:rsidRPr="00C1313E" w:rsidRDefault="00FF17C4" w:rsidP="0053073D">
      <w:pPr>
        <w:spacing w:after="0" w:line="240" w:lineRule="atLeast"/>
        <w:rPr>
          <w:rFonts w:cstheme="minorHAnsi"/>
          <w:lang w:eastAsia="nl-NL"/>
        </w:rPr>
      </w:pPr>
    </w:p>
    <w:p w14:paraId="4D5BC36B" w14:textId="43871C5E" w:rsidR="00CB2547" w:rsidRPr="00C1313E" w:rsidRDefault="00520CD5" w:rsidP="0037103D">
      <w:pPr>
        <w:spacing w:after="0" w:line="240" w:lineRule="atLeast"/>
        <w:rPr>
          <w:rFonts w:cstheme="minorHAnsi"/>
          <w:lang w:eastAsia="nl-NL"/>
        </w:rPr>
      </w:pPr>
      <w:r w:rsidRPr="00C1313E">
        <w:rPr>
          <w:rFonts w:cstheme="minorHAnsi"/>
          <w:lang w:eastAsia="nl-NL"/>
        </w:rPr>
        <w:lastRenderedPageBreak/>
        <w:t>De aanbestedende dienst heeft een opdrachtgeversteam gevormd bestaand</w:t>
      </w:r>
      <w:r w:rsidR="00573AD8" w:rsidRPr="00C1313E">
        <w:rPr>
          <w:rFonts w:cstheme="minorHAnsi"/>
          <w:lang w:eastAsia="nl-NL"/>
        </w:rPr>
        <w:t>e uit vertegenwoordigers van Pa</w:t>
      </w:r>
      <w:r w:rsidR="002B7356" w:rsidRPr="00C1313E">
        <w:rPr>
          <w:rFonts w:cstheme="minorHAnsi"/>
          <w:lang w:eastAsia="nl-NL"/>
        </w:rPr>
        <w:t xml:space="preserve">rkstad IT. Deze worden </w:t>
      </w:r>
      <w:r w:rsidR="00573AD8" w:rsidRPr="00C1313E">
        <w:rPr>
          <w:rFonts w:cstheme="minorHAnsi"/>
          <w:lang w:eastAsia="nl-NL"/>
        </w:rPr>
        <w:t>aangevuld door verte</w:t>
      </w:r>
      <w:r w:rsidR="002B7356" w:rsidRPr="00C1313E">
        <w:rPr>
          <w:rFonts w:cstheme="minorHAnsi"/>
          <w:lang w:eastAsia="nl-NL"/>
        </w:rPr>
        <w:t>genwoordigers van andere deelnemende gemeenten en de provincie</w:t>
      </w:r>
      <w:r w:rsidR="00573AD8" w:rsidRPr="00C1313E">
        <w:rPr>
          <w:rFonts w:cstheme="minorHAnsi"/>
          <w:lang w:eastAsia="nl-NL"/>
        </w:rPr>
        <w:t xml:space="preserve"> Limburg. </w:t>
      </w:r>
      <w:r w:rsidRPr="00C1313E">
        <w:rPr>
          <w:rFonts w:cstheme="minorHAnsi"/>
          <w:lang w:eastAsia="nl-NL"/>
        </w:rPr>
        <w:t xml:space="preserve"> </w:t>
      </w:r>
    </w:p>
    <w:p w14:paraId="5464B284" w14:textId="77777777" w:rsidR="005074EE" w:rsidRPr="00041A5C" w:rsidRDefault="005074EE" w:rsidP="00041A5C">
      <w:pPr>
        <w:pStyle w:val="Kop2"/>
      </w:pPr>
      <w:bookmarkStart w:id="12" w:name="_Toc96083772"/>
      <w:r w:rsidRPr="00041A5C">
        <w:t>Percelen</w:t>
      </w:r>
      <w:bookmarkEnd w:id="12"/>
    </w:p>
    <w:p w14:paraId="36215935" w14:textId="015785D4" w:rsidR="00A5095F" w:rsidRDefault="00F80CDB" w:rsidP="0037103D">
      <w:pPr>
        <w:spacing w:after="0" w:line="240" w:lineRule="atLeast"/>
        <w:rPr>
          <w:lang w:eastAsia="nl-NL"/>
        </w:rPr>
      </w:pPr>
      <w:r>
        <w:rPr>
          <w:lang w:eastAsia="nl-NL"/>
        </w:rPr>
        <w:t>De opdracht wordt</w:t>
      </w:r>
      <w:r w:rsidR="008E0BA4">
        <w:rPr>
          <w:lang w:eastAsia="nl-NL"/>
        </w:rPr>
        <w:t xml:space="preserve"> niet opgedeeld in percelen: </w:t>
      </w:r>
      <w:r w:rsidR="00573AD8" w:rsidRPr="00573AD8">
        <w:rPr>
          <w:lang w:eastAsia="nl-NL"/>
        </w:rPr>
        <w:t>De te leveren dienst is heel erg enkelvoudig en afgebakend. Opdelen zou de opdracht onnodig complex maken.</w:t>
      </w:r>
    </w:p>
    <w:p w14:paraId="38680545" w14:textId="77777777" w:rsidR="00A73DA6" w:rsidRPr="00B50CC9" w:rsidRDefault="00A73DA6" w:rsidP="00A5095F">
      <w:pPr>
        <w:spacing w:after="0" w:line="240" w:lineRule="atLeast"/>
        <w:rPr>
          <w:lang w:eastAsia="nl-NL"/>
        </w:rPr>
      </w:pPr>
    </w:p>
    <w:p w14:paraId="099EF8B1" w14:textId="77777777" w:rsidR="00EF3A81" w:rsidRPr="00041A5C" w:rsidRDefault="00EF3A81" w:rsidP="00041A5C">
      <w:pPr>
        <w:pStyle w:val="Kop2"/>
      </w:pPr>
      <w:bookmarkStart w:id="13" w:name="_Toc96083773"/>
      <w:r w:rsidRPr="00041A5C">
        <w:t>Overeenkomsten</w:t>
      </w:r>
      <w:bookmarkEnd w:id="13"/>
    </w:p>
    <w:p w14:paraId="32B762DC" w14:textId="77777777" w:rsidR="00DD041F" w:rsidRDefault="00D428C8" w:rsidP="0037103D">
      <w:pPr>
        <w:spacing w:after="0" w:line="240" w:lineRule="atLeast"/>
        <w:rPr>
          <w:lang w:eastAsia="nl-NL"/>
        </w:rPr>
      </w:pPr>
      <w:r>
        <w:rPr>
          <w:lang w:eastAsia="nl-NL"/>
        </w:rPr>
        <w:t xml:space="preserve">Er </w:t>
      </w:r>
      <w:r w:rsidR="00EF3A81" w:rsidRPr="00CD2416">
        <w:rPr>
          <w:lang w:eastAsia="nl-NL"/>
        </w:rPr>
        <w:t>wordt</w:t>
      </w:r>
      <w:r w:rsidR="00DD041F">
        <w:rPr>
          <w:lang w:eastAsia="nl-NL"/>
        </w:rPr>
        <w:t xml:space="preserve"> </w:t>
      </w:r>
      <w:r w:rsidR="00DD041F" w:rsidRPr="00DD041F">
        <w:rPr>
          <w:u w:val="single"/>
          <w:lang w:eastAsia="nl-NL"/>
        </w:rPr>
        <w:t>g</w:t>
      </w:r>
      <w:r w:rsidR="00EF3A81" w:rsidRPr="00DD041F">
        <w:rPr>
          <w:u w:val="single"/>
          <w:lang w:eastAsia="nl-NL"/>
        </w:rPr>
        <w:t>een</w:t>
      </w:r>
      <w:r w:rsidR="00EF3A81" w:rsidRPr="00CD2416">
        <w:rPr>
          <w:lang w:eastAsia="nl-NL"/>
        </w:rPr>
        <w:t xml:space="preserve"> </w:t>
      </w:r>
      <w:r w:rsidR="00DD041F">
        <w:rPr>
          <w:lang w:eastAsia="nl-NL"/>
        </w:rPr>
        <w:t xml:space="preserve">afzonderlijke </w:t>
      </w:r>
      <w:r w:rsidR="00291743" w:rsidRPr="00DD041F">
        <w:rPr>
          <w:lang w:eastAsia="nl-NL"/>
        </w:rPr>
        <w:t>o</w:t>
      </w:r>
      <w:r w:rsidR="00EF3A81" w:rsidRPr="00DD041F">
        <w:rPr>
          <w:lang w:eastAsia="nl-NL"/>
        </w:rPr>
        <w:t>vereenkomst</w:t>
      </w:r>
      <w:r w:rsidR="00EF3A81" w:rsidRPr="00CD2416">
        <w:rPr>
          <w:lang w:eastAsia="nl-NL"/>
        </w:rPr>
        <w:t xml:space="preserve"> met </w:t>
      </w:r>
      <w:r w:rsidR="00563AF0" w:rsidRPr="00CD2416">
        <w:rPr>
          <w:lang w:eastAsia="nl-NL"/>
        </w:rPr>
        <w:t xml:space="preserve">de betreffende </w:t>
      </w:r>
      <w:r w:rsidR="00766FA5">
        <w:rPr>
          <w:lang w:eastAsia="nl-NL"/>
        </w:rPr>
        <w:t>Opdrachtnemer</w:t>
      </w:r>
      <w:r w:rsidR="00563AF0" w:rsidRPr="007F0A5A">
        <w:rPr>
          <w:lang w:eastAsia="nl-NL"/>
        </w:rPr>
        <w:t xml:space="preserve"> gesloten</w:t>
      </w:r>
      <w:r w:rsidR="00EF3A81" w:rsidRPr="007F0A5A">
        <w:rPr>
          <w:lang w:eastAsia="nl-NL"/>
        </w:rPr>
        <w:t xml:space="preserve">. </w:t>
      </w:r>
    </w:p>
    <w:p w14:paraId="4058737B" w14:textId="77777777" w:rsidR="00DD041F" w:rsidRDefault="00460079" w:rsidP="0037103D">
      <w:pPr>
        <w:spacing w:after="0" w:line="240" w:lineRule="atLeast"/>
        <w:rPr>
          <w:lang w:eastAsia="nl-NL"/>
        </w:rPr>
      </w:pPr>
      <w:r>
        <w:rPr>
          <w:lang w:eastAsia="nl-NL"/>
        </w:rPr>
        <w:t>Door inschrijving gaat Opdrachtnemer</w:t>
      </w:r>
      <w:r w:rsidR="00DD041F">
        <w:rPr>
          <w:lang w:eastAsia="nl-NL"/>
        </w:rPr>
        <w:t xml:space="preserve"> akkoord met de voorwaarden, die respectievelijk zijn omschreven in:</w:t>
      </w:r>
    </w:p>
    <w:p w14:paraId="1C52FC32" w14:textId="3E7B43B6" w:rsidR="00DD041F" w:rsidRDefault="00DD041F" w:rsidP="00DD041F">
      <w:pPr>
        <w:pStyle w:val="Lijstalinea"/>
        <w:numPr>
          <w:ilvl w:val="0"/>
          <w:numId w:val="15"/>
        </w:numPr>
        <w:spacing w:after="0" w:line="240" w:lineRule="atLeast"/>
        <w:rPr>
          <w:lang w:eastAsia="nl-NL"/>
        </w:rPr>
      </w:pPr>
      <w:r>
        <w:rPr>
          <w:lang w:eastAsia="nl-NL"/>
        </w:rPr>
        <w:t xml:space="preserve">Deze leidraad, inclusief bestek en </w:t>
      </w:r>
      <w:r w:rsidR="00D958CB">
        <w:rPr>
          <w:lang w:eastAsia="nl-NL"/>
        </w:rPr>
        <w:t xml:space="preserve">Programma van Eisen </w:t>
      </w:r>
      <w:r w:rsidR="00F503B4">
        <w:rPr>
          <w:lang w:eastAsia="nl-NL"/>
        </w:rPr>
        <w:t>(bijlage A)</w:t>
      </w:r>
      <w:r>
        <w:rPr>
          <w:lang w:eastAsia="nl-NL"/>
        </w:rPr>
        <w:t>;</w:t>
      </w:r>
    </w:p>
    <w:p w14:paraId="36A1BAB8" w14:textId="735D8B03" w:rsidR="00DD041F" w:rsidRDefault="00DD041F" w:rsidP="00DD041F">
      <w:pPr>
        <w:pStyle w:val="Lijstalinea"/>
        <w:numPr>
          <w:ilvl w:val="0"/>
          <w:numId w:val="15"/>
        </w:numPr>
        <w:spacing w:after="0" w:line="240" w:lineRule="atLeast"/>
        <w:rPr>
          <w:lang w:eastAsia="nl-NL"/>
        </w:rPr>
      </w:pPr>
      <w:r>
        <w:rPr>
          <w:lang w:eastAsia="nl-NL"/>
        </w:rPr>
        <w:t>De algemene voorwaarden van de g</w:t>
      </w:r>
      <w:r w:rsidR="006934C8">
        <w:rPr>
          <w:lang w:eastAsia="nl-NL"/>
        </w:rPr>
        <w:t>emeente Heerlen 2019 (bijlage C</w:t>
      </w:r>
      <w:r>
        <w:rPr>
          <w:lang w:eastAsia="nl-NL"/>
        </w:rPr>
        <w:t>);</w:t>
      </w:r>
    </w:p>
    <w:p w14:paraId="7584F34A" w14:textId="7D048769" w:rsidR="00DD041F" w:rsidRDefault="00DD041F" w:rsidP="00DD041F">
      <w:pPr>
        <w:pStyle w:val="Lijstalinea"/>
        <w:numPr>
          <w:ilvl w:val="0"/>
          <w:numId w:val="15"/>
        </w:numPr>
        <w:spacing w:after="0" w:line="240" w:lineRule="atLeast"/>
        <w:rPr>
          <w:lang w:eastAsia="nl-NL"/>
        </w:rPr>
      </w:pPr>
      <w:r>
        <w:rPr>
          <w:lang w:eastAsia="nl-NL"/>
        </w:rPr>
        <w:t>De specifieke voorwa</w:t>
      </w:r>
      <w:r w:rsidR="00D958CB">
        <w:rPr>
          <w:lang w:eastAsia="nl-NL"/>
        </w:rPr>
        <w:t xml:space="preserve">arden in de </w:t>
      </w:r>
      <w:r w:rsidR="00D958CB" w:rsidRPr="00C1313E">
        <w:rPr>
          <w:lang w:eastAsia="nl-NL"/>
        </w:rPr>
        <w:t>GIBIT</w:t>
      </w:r>
      <w:r w:rsidR="006934C8">
        <w:rPr>
          <w:lang w:eastAsia="nl-NL"/>
        </w:rPr>
        <w:t xml:space="preserve"> (bijlage D</w:t>
      </w:r>
      <w:r w:rsidR="00D958CB">
        <w:rPr>
          <w:lang w:eastAsia="nl-NL"/>
        </w:rPr>
        <w:t>).</w:t>
      </w:r>
    </w:p>
    <w:p w14:paraId="4109D80C" w14:textId="77777777" w:rsidR="000803DC" w:rsidRDefault="000803DC" w:rsidP="000803DC">
      <w:pPr>
        <w:spacing w:after="0" w:line="240" w:lineRule="atLeast"/>
        <w:rPr>
          <w:lang w:eastAsia="nl-NL"/>
        </w:rPr>
      </w:pPr>
    </w:p>
    <w:p w14:paraId="31B20DF1" w14:textId="491CFD6F" w:rsidR="00134822" w:rsidRDefault="000803DC" w:rsidP="000803DC">
      <w:pPr>
        <w:spacing w:after="0" w:line="240" w:lineRule="atLeast"/>
        <w:rPr>
          <w:lang w:eastAsia="nl-NL"/>
        </w:rPr>
      </w:pPr>
      <w:r>
        <w:rPr>
          <w:lang w:eastAsia="nl-NL"/>
        </w:rPr>
        <w:t xml:space="preserve">De beschrijving van </w:t>
      </w:r>
      <w:r w:rsidR="00C34293">
        <w:rPr>
          <w:lang w:eastAsia="nl-NL"/>
        </w:rPr>
        <w:t xml:space="preserve">de </w:t>
      </w:r>
      <w:r>
        <w:rPr>
          <w:lang w:eastAsia="nl-NL"/>
        </w:rPr>
        <w:t>voorwaarden in deze leidraad heeft een indicatief karakter. Slechts de inhoud van bovengenoemde documenten, daaronder begrepen eventuele nota’s van inlichtingen of nota’s van wijzigingen, vormen samen met uw inschrijving, de concept</w:t>
      </w:r>
      <w:r w:rsidR="00460079">
        <w:rPr>
          <w:lang w:eastAsia="nl-NL"/>
        </w:rPr>
        <w:t>-</w:t>
      </w:r>
      <w:r>
        <w:rPr>
          <w:lang w:eastAsia="nl-NL"/>
        </w:rPr>
        <w:t>overeenkomst. Deze is bindend bij de definitieve gunning van de opdracht en</w:t>
      </w:r>
      <w:r w:rsidR="00C34293">
        <w:rPr>
          <w:lang w:eastAsia="nl-NL"/>
        </w:rPr>
        <w:t xml:space="preserve"> wordt met</w:t>
      </w:r>
      <w:r>
        <w:rPr>
          <w:lang w:eastAsia="nl-NL"/>
        </w:rPr>
        <w:t xml:space="preserve"> de op te stellen definitieve gunningsbrief </w:t>
      </w:r>
      <w:r w:rsidR="00C34293">
        <w:rPr>
          <w:lang w:eastAsia="nl-NL"/>
        </w:rPr>
        <w:t>geformaliseerd.</w:t>
      </w:r>
      <w:r w:rsidR="00460079">
        <w:rPr>
          <w:lang w:eastAsia="nl-NL"/>
        </w:rPr>
        <w:t xml:space="preserve"> </w:t>
      </w:r>
      <w:r w:rsidR="00134822">
        <w:rPr>
          <w:lang w:eastAsia="nl-NL"/>
        </w:rPr>
        <w:t xml:space="preserve">Zie </w:t>
      </w:r>
      <w:r w:rsidR="00496388">
        <w:rPr>
          <w:lang w:eastAsia="nl-NL"/>
        </w:rPr>
        <w:t>ook</w:t>
      </w:r>
      <w:r w:rsidR="00134822">
        <w:rPr>
          <w:lang w:eastAsia="nl-NL"/>
        </w:rPr>
        <w:t xml:space="preserve"> onderdeel C van deze leidraad.</w:t>
      </w:r>
    </w:p>
    <w:p w14:paraId="16CD9844" w14:textId="77777777" w:rsidR="00EF3A81" w:rsidRPr="00041A5C" w:rsidRDefault="00EF3A81" w:rsidP="00041A5C">
      <w:pPr>
        <w:pStyle w:val="Kop2"/>
      </w:pPr>
      <w:bookmarkStart w:id="14" w:name="_Toc96083774"/>
      <w:r w:rsidRPr="00041A5C">
        <w:t>CPV</w:t>
      </w:r>
      <w:r w:rsidR="0097041E">
        <w:t>-</w:t>
      </w:r>
      <w:r w:rsidRPr="00041A5C">
        <w:t>codes</w:t>
      </w:r>
      <w:bookmarkEnd w:id="14"/>
      <w:r w:rsidRPr="00041A5C">
        <w:t xml:space="preserve"> </w:t>
      </w:r>
    </w:p>
    <w:p w14:paraId="2C86B4FE" w14:textId="77777777" w:rsidR="00784BCA" w:rsidRDefault="00A46050" w:rsidP="0037103D">
      <w:pPr>
        <w:spacing w:after="0" w:line="240" w:lineRule="atLeast"/>
        <w:rPr>
          <w:rFonts w:cstheme="minorHAnsi"/>
          <w:snapToGrid w:val="0"/>
          <w:lang w:eastAsia="nl-NL"/>
        </w:rPr>
      </w:pPr>
      <w:r w:rsidRPr="0094678E">
        <w:rPr>
          <w:rFonts w:cstheme="minorHAnsi"/>
          <w:snapToGrid w:val="0"/>
          <w:lang w:eastAsia="nl-NL"/>
        </w:rPr>
        <w:t>De volgende producten (met bijbehorende CPV-code) mak</w:t>
      </w:r>
      <w:r w:rsidR="0019104A">
        <w:rPr>
          <w:rFonts w:cstheme="minorHAnsi"/>
          <w:snapToGrid w:val="0"/>
          <w:lang w:eastAsia="nl-NL"/>
        </w:rPr>
        <w:t>en deel uit van de</w:t>
      </w:r>
      <w:r w:rsidR="00784BCA">
        <w:rPr>
          <w:rFonts w:cstheme="minorHAnsi"/>
          <w:snapToGrid w:val="0"/>
          <w:lang w:eastAsia="nl-NL"/>
        </w:rPr>
        <w:t>ze</w:t>
      </w:r>
      <w:r w:rsidR="0019104A">
        <w:rPr>
          <w:rFonts w:cstheme="minorHAnsi"/>
          <w:snapToGrid w:val="0"/>
          <w:lang w:eastAsia="nl-NL"/>
        </w:rPr>
        <w:t xml:space="preserve"> aanbesteding</w:t>
      </w:r>
      <w:r w:rsidRPr="0094678E">
        <w:rPr>
          <w:rFonts w:cstheme="minorHAnsi"/>
          <w:snapToGrid w:val="0"/>
          <w:lang w:eastAsia="nl-NL"/>
        </w:rPr>
        <w:t xml:space="preserve">. </w:t>
      </w:r>
    </w:p>
    <w:p w14:paraId="47DA442D" w14:textId="46DA33AA" w:rsidR="00784BCA" w:rsidRDefault="00A46050" w:rsidP="0037103D">
      <w:pPr>
        <w:spacing w:after="0" w:line="240" w:lineRule="atLeast"/>
        <w:rPr>
          <w:rFonts w:cstheme="minorHAnsi"/>
          <w:snapToGrid w:val="0"/>
          <w:lang w:eastAsia="nl-NL"/>
        </w:rPr>
      </w:pPr>
      <w:r w:rsidRPr="0094678E">
        <w:rPr>
          <w:rFonts w:cstheme="minorHAnsi"/>
          <w:snapToGrid w:val="0"/>
          <w:lang w:eastAsia="nl-NL"/>
        </w:rPr>
        <w:t>Deze lijst met producten is niet uitputtend.</w:t>
      </w:r>
    </w:p>
    <w:p w14:paraId="1B765794" w14:textId="77777777" w:rsidR="00784BCA" w:rsidRDefault="00784BCA" w:rsidP="0037103D">
      <w:pPr>
        <w:spacing w:after="0" w:line="240" w:lineRule="atLeast"/>
        <w:rPr>
          <w:rFonts w:cstheme="minorHAnsi"/>
          <w:snapToGrid w:val="0"/>
          <w:lang w:eastAsia="nl-NL"/>
        </w:rPr>
      </w:pPr>
    </w:p>
    <w:tbl>
      <w:tblPr>
        <w:tblStyle w:val="Tabelraster3"/>
        <w:tblW w:w="0" w:type="auto"/>
        <w:tblLook w:val="04A0" w:firstRow="1" w:lastRow="0" w:firstColumn="1" w:lastColumn="0" w:noHBand="0" w:noVBand="1"/>
      </w:tblPr>
      <w:tblGrid>
        <w:gridCol w:w="6345"/>
        <w:gridCol w:w="1560"/>
      </w:tblGrid>
      <w:tr w:rsidR="00D428C8" w:rsidRPr="004A4C2E" w14:paraId="486AA7AC" w14:textId="77777777" w:rsidTr="00F866D2">
        <w:tc>
          <w:tcPr>
            <w:tcW w:w="6345" w:type="dxa"/>
          </w:tcPr>
          <w:p w14:paraId="7298AE98" w14:textId="77777777" w:rsidR="004A4C2E" w:rsidRPr="004A4C2E" w:rsidRDefault="004A4C2E" w:rsidP="0037103D">
            <w:pPr>
              <w:spacing w:after="0" w:line="240" w:lineRule="atLeast"/>
              <w:rPr>
                <w:rFonts w:ascii="Verdana" w:hAnsi="Verdana"/>
                <w:b/>
                <w:snapToGrid w:val="0"/>
                <w:sz w:val="18"/>
                <w:szCs w:val="18"/>
              </w:rPr>
            </w:pPr>
            <w:r w:rsidRPr="004A4C2E">
              <w:rPr>
                <w:rFonts w:ascii="Verdana" w:hAnsi="Verdana"/>
                <w:b/>
                <w:snapToGrid w:val="0"/>
                <w:sz w:val="18"/>
                <w:szCs w:val="18"/>
              </w:rPr>
              <w:t>Product</w:t>
            </w:r>
          </w:p>
        </w:tc>
        <w:tc>
          <w:tcPr>
            <w:tcW w:w="1560" w:type="dxa"/>
          </w:tcPr>
          <w:p w14:paraId="666EEC43" w14:textId="77777777" w:rsidR="004A4C2E" w:rsidRPr="004A4C2E" w:rsidRDefault="004A4C2E" w:rsidP="0037103D">
            <w:pPr>
              <w:spacing w:after="0" w:line="240" w:lineRule="atLeast"/>
              <w:rPr>
                <w:rFonts w:ascii="Verdana" w:hAnsi="Verdana"/>
                <w:b/>
                <w:snapToGrid w:val="0"/>
                <w:sz w:val="18"/>
                <w:szCs w:val="18"/>
              </w:rPr>
            </w:pPr>
            <w:r w:rsidRPr="004A4C2E">
              <w:rPr>
                <w:rFonts w:ascii="Verdana" w:hAnsi="Verdana"/>
                <w:b/>
                <w:snapToGrid w:val="0"/>
                <w:sz w:val="18"/>
                <w:szCs w:val="18"/>
              </w:rPr>
              <w:t>CPV-code</w:t>
            </w:r>
          </w:p>
        </w:tc>
      </w:tr>
      <w:tr w:rsidR="00D428C8" w:rsidRPr="004A4C2E" w14:paraId="051FA0C7" w14:textId="77777777" w:rsidTr="00F866D2">
        <w:tc>
          <w:tcPr>
            <w:tcW w:w="6345" w:type="dxa"/>
          </w:tcPr>
          <w:p w14:paraId="3EAF4973" w14:textId="77AEF2C3" w:rsidR="004A4C2E" w:rsidRPr="00784BCA" w:rsidRDefault="00784BCA" w:rsidP="0037103D">
            <w:pPr>
              <w:spacing w:after="0" w:line="240" w:lineRule="atLeast"/>
              <w:rPr>
                <w:rFonts w:asciiTheme="minorHAnsi" w:hAnsiTheme="minorHAnsi"/>
                <w:snapToGrid w:val="0"/>
                <w:sz w:val="18"/>
                <w:szCs w:val="18"/>
              </w:rPr>
            </w:pPr>
            <w:r w:rsidRPr="00784BCA">
              <w:rPr>
                <w:rFonts w:asciiTheme="minorHAnsi" w:hAnsiTheme="minorHAnsi" w:cstheme="minorHAnsi"/>
                <w:snapToGrid w:val="0"/>
                <w:sz w:val="22"/>
              </w:rPr>
              <w:t>Beheer van datanetwerken en ondersteunende diensten</w:t>
            </w:r>
          </w:p>
        </w:tc>
        <w:tc>
          <w:tcPr>
            <w:tcW w:w="1560" w:type="dxa"/>
          </w:tcPr>
          <w:p w14:paraId="65A1A40E" w14:textId="21FD83B8" w:rsidR="004A4C2E" w:rsidRPr="004A4C2E" w:rsidRDefault="00784BCA" w:rsidP="0037103D">
            <w:pPr>
              <w:spacing w:after="0" w:line="240" w:lineRule="atLeast"/>
              <w:rPr>
                <w:rFonts w:ascii="Verdana" w:hAnsi="Verdana"/>
                <w:snapToGrid w:val="0"/>
                <w:sz w:val="18"/>
                <w:szCs w:val="18"/>
              </w:rPr>
            </w:pPr>
            <w:r w:rsidRPr="00784BCA">
              <w:rPr>
                <w:rFonts w:cstheme="minorHAnsi"/>
                <w:snapToGrid w:val="0"/>
              </w:rPr>
              <w:t>72315000-6</w:t>
            </w:r>
          </w:p>
        </w:tc>
      </w:tr>
    </w:tbl>
    <w:p w14:paraId="5EE44012" w14:textId="77777777" w:rsidR="00F1764C" w:rsidRDefault="00F1764C" w:rsidP="00041A5C">
      <w:pPr>
        <w:pStyle w:val="Kop2"/>
      </w:pPr>
      <w:bookmarkStart w:id="15" w:name="_Toc96083775"/>
      <w:r>
        <w:t>Maatschappelijk Verantwoord Inkopen</w:t>
      </w:r>
      <w:bookmarkEnd w:id="15"/>
    </w:p>
    <w:p w14:paraId="2967B727" w14:textId="0688EE2D" w:rsidR="00FE7544" w:rsidRPr="00041A5C" w:rsidRDefault="00F1764C" w:rsidP="00F1764C">
      <w:pPr>
        <w:pStyle w:val="Kop2"/>
        <w:numPr>
          <w:ilvl w:val="0"/>
          <w:numId w:val="0"/>
        </w:numPr>
        <w:ind w:left="515"/>
      </w:pPr>
      <w:bookmarkStart w:id="16" w:name="_Toc96083776"/>
      <w:r>
        <w:t xml:space="preserve">A.6.1 </w:t>
      </w:r>
      <w:r w:rsidR="00FE7544" w:rsidRPr="00041A5C">
        <w:t>Duurzaamheid</w:t>
      </w:r>
      <w:bookmarkEnd w:id="16"/>
    </w:p>
    <w:p w14:paraId="0AEA2A3D" w14:textId="2EF27630" w:rsidR="00FE7544" w:rsidRPr="00EC31BF" w:rsidRDefault="000548DA" w:rsidP="0037103D">
      <w:pPr>
        <w:spacing w:after="0" w:line="240" w:lineRule="atLeast"/>
        <w:rPr>
          <w:lang w:eastAsia="nl-NL"/>
        </w:rPr>
      </w:pPr>
      <w:r>
        <w:rPr>
          <w:lang w:eastAsia="nl-NL"/>
        </w:rPr>
        <w:t>Voor de levering</w:t>
      </w:r>
      <w:r w:rsidR="00FE7544" w:rsidRPr="00EC31BF">
        <w:rPr>
          <w:lang w:eastAsia="nl-NL"/>
        </w:rPr>
        <w:t xml:space="preserve"> </w:t>
      </w:r>
      <w:r w:rsidR="0066423D">
        <w:rPr>
          <w:lang w:eastAsia="nl-NL"/>
        </w:rPr>
        <w:t>van</w:t>
      </w:r>
      <w:r w:rsidR="00F1764C">
        <w:rPr>
          <w:lang w:eastAsia="nl-NL"/>
        </w:rPr>
        <w:t xml:space="preserve"> de datanetwerk diensten</w:t>
      </w:r>
      <w:r w:rsidR="0066423D">
        <w:rPr>
          <w:lang w:eastAsia="nl-NL"/>
        </w:rPr>
        <w:t xml:space="preserve"> </w:t>
      </w:r>
      <w:r w:rsidR="004A4C2E">
        <w:rPr>
          <w:lang w:eastAsia="nl-NL"/>
        </w:rPr>
        <w:t>zi</w:t>
      </w:r>
      <w:r w:rsidR="00FE7544" w:rsidRPr="00EC31BF">
        <w:rPr>
          <w:lang w:eastAsia="nl-NL"/>
        </w:rPr>
        <w:t xml:space="preserve">jn specifieke </w:t>
      </w:r>
      <w:r w:rsidR="00EC31BF">
        <w:rPr>
          <w:lang w:eastAsia="nl-NL"/>
        </w:rPr>
        <w:t>duurzaamheids</w:t>
      </w:r>
      <w:r w:rsidR="00FE7544" w:rsidRPr="00EC31BF">
        <w:rPr>
          <w:lang w:eastAsia="nl-NL"/>
        </w:rPr>
        <w:t>criteria opgesteld, welke</w:t>
      </w:r>
      <w:r>
        <w:rPr>
          <w:lang w:eastAsia="nl-NL"/>
        </w:rPr>
        <w:t xml:space="preserve"> al grotendeels</w:t>
      </w:r>
      <w:r w:rsidR="00FE7544" w:rsidRPr="00EC31BF">
        <w:rPr>
          <w:lang w:eastAsia="nl-NL"/>
        </w:rPr>
        <w:t xml:space="preserve"> </w:t>
      </w:r>
      <w:r w:rsidR="000C0B67">
        <w:rPr>
          <w:lang w:eastAsia="nl-NL"/>
        </w:rPr>
        <w:t xml:space="preserve">in </w:t>
      </w:r>
      <w:r w:rsidR="00784BCA">
        <w:rPr>
          <w:lang w:eastAsia="nl-NL"/>
        </w:rPr>
        <w:t>het programma van eisen</w:t>
      </w:r>
      <w:r w:rsidR="00496388">
        <w:rPr>
          <w:lang w:eastAsia="nl-NL"/>
        </w:rPr>
        <w:t xml:space="preserve"> </w:t>
      </w:r>
      <w:r w:rsidR="00FE7544" w:rsidRPr="00EC31BF">
        <w:rPr>
          <w:lang w:eastAsia="nl-NL"/>
        </w:rPr>
        <w:t>als minimumeisen</w:t>
      </w:r>
      <w:r w:rsidR="00EC31BF">
        <w:rPr>
          <w:lang w:eastAsia="nl-NL"/>
        </w:rPr>
        <w:t xml:space="preserve"> zijn opgenomen</w:t>
      </w:r>
      <w:r w:rsidR="00FE7544" w:rsidRPr="00EC31BF">
        <w:rPr>
          <w:lang w:eastAsia="nl-NL"/>
        </w:rPr>
        <w:t>.</w:t>
      </w:r>
      <w:r>
        <w:rPr>
          <w:lang w:eastAsia="nl-NL"/>
        </w:rPr>
        <w:t xml:space="preserve"> Daarnaast worden inschr</w:t>
      </w:r>
      <w:r w:rsidR="00107CBC">
        <w:rPr>
          <w:lang w:eastAsia="nl-NL"/>
        </w:rPr>
        <w:t>ijvers gevraagd om kwaliteits</w:t>
      </w:r>
      <w:r>
        <w:rPr>
          <w:lang w:eastAsia="nl-NL"/>
        </w:rPr>
        <w:t>voorstellen in te dienen, met een extra waardering voor een verbeterde duurzaamheid.</w:t>
      </w:r>
    </w:p>
    <w:p w14:paraId="5E6E15BD" w14:textId="77777777" w:rsidR="00F1764C" w:rsidRDefault="00F1764C" w:rsidP="00F1764C">
      <w:pPr>
        <w:pStyle w:val="Kop2"/>
        <w:numPr>
          <w:ilvl w:val="0"/>
          <w:numId w:val="0"/>
        </w:numPr>
        <w:ind w:left="515"/>
      </w:pPr>
      <w:bookmarkStart w:id="17" w:name="_Toc96083777"/>
      <w:r>
        <w:t xml:space="preserve">A.6.2 </w:t>
      </w:r>
      <w:r w:rsidR="00FE7544" w:rsidRPr="003400E0">
        <w:t>Social Return</w:t>
      </w:r>
      <w:bookmarkEnd w:id="17"/>
    </w:p>
    <w:p w14:paraId="1B2FF34E" w14:textId="020C4EB4" w:rsidR="00F1764C" w:rsidRPr="00F1764C" w:rsidRDefault="00F1764C" w:rsidP="00F1764C">
      <w:pPr>
        <w:spacing w:after="0" w:line="240" w:lineRule="atLeast"/>
        <w:rPr>
          <w:lang w:eastAsia="nl-NL"/>
        </w:rPr>
      </w:pPr>
      <w:r>
        <w:rPr>
          <w:lang w:eastAsia="nl-NL"/>
        </w:rPr>
        <w:t>Opdrachtgever heeft</w:t>
      </w:r>
      <w:r w:rsidRPr="00CB4C2B">
        <w:rPr>
          <w:lang w:eastAsia="nl-NL"/>
        </w:rPr>
        <w:t xml:space="preserve"> als sociale doelstelling dat een investering door de </w:t>
      </w:r>
      <w:r>
        <w:rPr>
          <w:lang w:eastAsia="nl-NL"/>
        </w:rPr>
        <w:t>Opdrachtgever</w:t>
      </w:r>
      <w:r w:rsidRPr="00CB4C2B">
        <w:rPr>
          <w:lang w:eastAsia="nl-NL"/>
        </w:rPr>
        <w:t>, naast het ‘gewone’ rendement ook een concrete sociale winst (retu</w:t>
      </w:r>
      <w:r>
        <w:rPr>
          <w:lang w:eastAsia="nl-NL"/>
        </w:rPr>
        <w:t>rn) moet opleveren. Dit door Social R</w:t>
      </w:r>
      <w:r w:rsidRPr="00CB4C2B">
        <w:rPr>
          <w:lang w:eastAsia="nl-NL"/>
        </w:rPr>
        <w:t xml:space="preserve">eturn als sociale voorwaarde te stellen bij </w:t>
      </w:r>
      <w:r>
        <w:rPr>
          <w:lang w:eastAsia="nl-NL"/>
        </w:rPr>
        <w:t xml:space="preserve">reguliere </w:t>
      </w:r>
      <w:r w:rsidRPr="00CB4C2B">
        <w:rPr>
          <w:lang w:eastAsia="nl-NL"/>
        </w:rPr>
        <w:t xml:space="preserve">inkoop- en aanbestedingstrajecten. </w:t>
      </w:r>
      <w:r>
        <w:rPr>
          <w:lang w:eastAsia="nl-NL"/>
        </w:rPr>
        <w:t xml:space="preserve"> Er is vastgesteld </w:t>
      </w:r>
      <w:r>
        <w:rPr>
          <w:lang w:eastAsia="nl-NL"/>
        </w:rPr>
        <w:lastRenderedPageBreak/>
        <w:t xml:space="preserve">regionaal beleid op dit punt, waarbij het SROI% is vastgesteld op 2% van de opdrachtwaarde voor deze diensten. </w:t>
      </w:r>
    </w:p>
    <w:p w14:paraId="54631C2F" w14:textId="7723689B" w:rsidR="00FE7544" w:rsidRDefault="00F1764C" w:rsidP="00F1764C">
      <w:pPr>
        <w:pStyle w:val="Kop2"/>
        <w:numPr>
          <w:ilvl w:val="0"/>
          <w:numId w:val="0"/>
        </w:numPr>
        <w:ind w:left="515"/>
      </w:pPr>
      <w:bookmarkStart w:id="18" w:name="_Toc96083778"/>
      <w:r>
        <w:t>A.6.3 MKB</w:t>
      </w:r>
      <w:bookmarkEnd w:id="18"/>
      <w:r w:rsidR="000548DA">
        <w:t xml:space="preserve"> </w:t>
      </w:r>
    </w:p>
    <w:p w14:paraId="5F8AA464" w14:textId="526FBB1C" w:rsidR="00F1764C" w:rsidRPr="00EC31BF" w:rsidRDefault="00F1764C" w:rsidP="00F1764C">
      <w:pPr>
        <w:spacing w:after="0" w:line="240" w:lineRule="atLeast"/>
        <w:rPr>
          <w:lang w:eastAsia="nl-NL"/>
        </w:rPr>
      </w:pPr>
      <w:r>
        <w:rPr>
          <w:lang w:eastAsia="nl-NL"/>
        </w:rPr>
        <w:t>Opdrachtgever heeft</w:t>
      </w:r>
      <w:r w:rsidRPr="00CB4C2B">
        <w:rPr>
          <w:lang w:eastAsia="nl-NL"/>
        </w:rPr>
        <w:t xml:space="preserve"> als sociale </w:t>
      </w:r>
      <w:r>
        <w:rPr>
          <w:lang w:eastAsia="nl-NL"/>
        </w:rPr>
        <w:t xml:space="preserve">maatschappelijke </w:t>
      </w:r>
      <w:r w:rsidRPr="00CB4C2B">
        <w:rPr>
          <w:lang w:eastAsia="nl-NL"/>
        </w:rPr>
        <w:t xml:space="preserve">doelstelling dat een investering door de </w:t>
      </w:r>
      <w:r>
        <w:rPr>
          <w:lang w:eastAsia="nl-NL"/>
        </w:rPr>
        <w:t>Opdracht-gever</w:t>
      </w:r>
      <w:r w:rsidRPr="00CB4C2B">
        <w:rPr>
          <w:lang w:eastAsia="nl-NL"/>
        </w:rPr>
        <w:t xml:space="preserve">, naast het ‘gewone’ rendement ook </w:t>
      </w:r>
      <w:r>
        <w:rPr>
          <w:lang w:eastAsia="nl-NL"/>
        </w:rPr>
        <w:t xml:space="preserve">waar mogelijk een bijdrage levert aan de stimulering van de regionale economie. Inschrijvers </w:t>
      </w:r>
      <w:r w:rsidR="00107CBC">
        <w:rPr>
          <w:lang w:eastAsia="nl-NL"/>
        </w:rPr>
        <w:t>worden gevraagd om kwaliteits</w:t>
      </w:r>
      <w:r>
        <w:rPr>
          <w:lang w:eastAsia="nl-NL"/>
        </w:rPr>
        <w:t>voorstellen in te dienen, met een extra waardering voor een MKB meerwaarde.</w:t>
      </w:r>
    </w:p>
    <w:p w14:paraId="5C9F9C03" w14:textId="4C346A3B" w:rsidR="00F1764C" w:rsidRDefault="00F1764C" w:rsidP="0037103D">
      <w:pPr>
        <w:spacing w:after="0" w:line="240" w:lineRule="atLeast"/>
        <w:rPr>
          <w:lang w:eastAsia="nl-NL"/>
        </w:rPr>
      </w:pPr>
    </w:p>
    <w:p w14:paraId="36881523" w14:textId="77777777" w:rsidR="00460079" w:rsidRDefault="00460079" w:rsidP="0037103D">
      <w:pPr>
        <w:spacing w:after="0" w:line="240" w:lineRule="atLeast"/>
        <w:rPr>
          <w:lang w:eastAsia="nl-NL"/>
        </w:rPr>
      </w:pPr>
    </w:p>
    <w:p w14:paraId="13CC4C31" w14:textId="77777777" w:rsidR="00287B70" w:rsidRPr="00041A5C" w:rsidRDefault="00697E7D" w:rsidP="00041A5C">
      <w:pPr>
        <w:pStyle w:val="Kop2"/>
      </w:pPr>
      <w:bookmarkStart w:id="19" w:name="_Toc96083779"/>
      <w:r w:rsidRPr="00041A5C">
        <w:t>Wachtkamerconstructie</w:t>
      </w:r>
      <w:bookmarkEnd w:id="19"/>
      <w:r w:rsidR="00415F7A">
        <w:t xml:space="preserve"> </w:t>
      </w:r>
    </w:p>
    <w:p w14:paraId="1F93B19E" w14:textId="77777777" w:rsidR="00377398" w:rsidRDefault="00377398" w:rsidP="0037103D">
      <w:pPr>
        <w:spacing w:after="0" w:line="240" w:lineRule="atLeast"/>
        <w:rPr>
          <w:lang w:eastAsia="nl-NL"/>
        </w:rPr>
      </w:pPr>
      <w:r>
        <w:rPr>
          <w:lang w:eastAsia="nl-NL"/>
        </w:rPr>
        <w:t xml:space="preserve">Er wordt </w:t>
      </w:r>
      <w:r w:rsidRPr="008516EF">
        <w:rPr>
          <w:u w:val="single"/>
          <w:lang w:eastAsia="nl-NL"/>
        </w:rPr>
        <w:t>niet</w:t>
      </w:r>
      <w:r>
        <w:rPr>
          <w:lang w:eastAsia="nl-NL"/>
        </w:rPr>
        <w:t xml:space="preserve"> gewerkt met een zogenaamde “</w:t>
      </w:r>
      <w:r w:rsidRPr="008516EF">
        <w:rPr>
          <w:lang w:eastAsia="nl-NL"/>
        </w:rPr>
        <w:t>wachtkamerconstructie</w:t>
      </w:r>
      <w:r>
        <w:rPr>
          <w:lang w:eastAsia="nl-NL"/>
        </w:rPr>
        <w:t>”.</w:t>
      </w:r>
    </w:p>
    <w:p w14:paraId="0011CE9F" w14:textId="77777777" w:rsidR="00492018" w:rsidRPr="002F03C3" w:rsidRDefault="00505F8A" w:rsidP="0037103D">
      <w:pPr>
        <w:pStyle w:val="Kop1"/>
        <w:spacing w:after="0" w:line="240" w:lineRule="atLeast"/>
      </w:pPr>
      <w:bookmarkStart w:id="20" w:name="_Toc96083780"/>
      <w:r w:rsidRPr="002F03C3">
        <w:lastRenderedPageBreak/>
        <w:t>Uniform Europees Aanbestedingsdocument</w:t>
      </w:r>
      <w:bookmarkEnd w:id="20"/>
    </w:p>
    <w:p w14:paraId="46306388" w14:textId="77777777" w:rsidR="006810D2" w:rsidRPr="00E479C3" w:rsidRDefault="00505F8A" w:rsidP="00495F68">
      <w:pPr>
        <w:pStyle w:val="Kop2"/>
        <w:ind w:left="516" w:hanging="516"/>
      </w:pPr>
      <w:bookmarkStart w:id="21" w:name="_Toc96083781"/>
      <w:r w:rsidRPr="00E479C3">
        <w:t>Deel I: Gegevens over de aanbestedingsprocedure en de aanbestedende dienst of aanbestedende entiteit</w:t>
      </w:r>
      <w:bookmarkEnd w:id="21"/>
      <w:r w:rsidRPr="00E479C3">
        <w:t xml:space="preserve"> </w:t>
      </w:r>
    </w:p>
    <w:p w14:paraId="496733F8" w14:textId="77777777" w:rsidR="006810D2" w:rsidRDefault="00505F8A" w:rsidP="00CA745A">
      <w:pPr>
        <w:spacing w:after="0" w:line="240" w:lineRule="atLeast"/>
        <w:ind w:right="-330"/>
      </w:pPr>
      <w:r w:rsidRPr="00E479C3">
        <w:t xml:space="preserve">De </w:t>
      </w:r>
      <w:r w:rsidR="0069371D" w:rsidRPr="00E479C3">
        <w:t>ba</w:t>
      </w:r>
      <w:r w:rsidR="00EB5524" w:rsidRPr="00E479C3">
        <w:t>sis</w:t>
      </w:r>
      <w:r w:rsidRPr="00E479C3">
        <w:t>informatie over deze aanbesteding</w:t>
      </w:r>
      <w:r w:rsidRPr="00505F8A">
        <w:t xml:space="preserve"> is door de </w:t>
      </w:r>
      <w:r w:rsidRPr="005F761F">
        <w:t xml:space="preserve">aanbesteder verwerkt in het UEA dat </w:t>
      </w:r>
      <w:r w:rsidR="00B8630D">
        <w:t>Inschrijver</w:t>
      </w:r>
      <w:r w:rsidR="00375C7E" w:rsidRPr="005F761F">
        <w:t>s</w:t>
      </w:r>
      <w:r w:rsidRPr="005F761F">
        <w:t xml:space="preserve"> dienen in te vullen. </w:t>
      </w:r>
      <w:r w:rsidR="00F217A7" w:rsidRPr="005F761F">
        <w:t xml:space="preserve">Het UEA </w:t>
      </w:r>
      <w:r w:rsidR="00F217A7" w:rsidRPr="00FD6EA0">
        <w:t xml:space="preserve">is </w:t>
      </w:r>
      <w:r w:rsidR="00F217A7" w:rsidRPr="0087579B">
        <w:t xml:space="preserve">als bijlage </w:t>
      </w:r>
      <w:r w:rsidR="005F761F" w:rsidRPr="0087579B">
        <w:t>1</w:t>
      </w:r>
      <w:r w:rsidR="00F217A7" w:rsidRPr="0087579B">
        <w:t xml:space="preserve"> bij </w:t>
      </w:r>
      <w:r w:rsidR="00F217A7">
        <w:t xml:space="preserve">deze aanbestedingsleidraad gevoegd. </w:t>
      </w:r>
      <w:r w:rsidRPr="00505F8A">
        <w:t>Hieronder vindt u de weergave, waar nodig met een toelichting, van de info</w:t>
      </w:r>
      <w:r w:rsidR="0069371D">
        <w:t>rmatie</w:t>
      </w:r>
      <w:r w:rsidR="00041A5C">
        <w:t xml:space="preserve"> die u in het UEA vindt.</w:t>
      </w:r>
    </w:p>
    <w:p w14:paraId="17419739" w14:textId="77777777" w:rsidR="006810D2" w:rsidRPr="00AF6BBE" w:rsidRDefault="00505F8A" w:rsidP="00495F68">
      <w:pPr>
        <w:pStyle w:val="Kop2"/>
        <w:numPr>
          <w:ilvl w:val="2"/>
          <w:numId w:val="1"/>
        </w:numPr>
        <w:ind w:left="505" w:hanging="505"/>
      </w:pPr>
      <w:bookmarkStart w:id="22" w:name="_Toc96083782"/>
      <w:r w:rsidRPr="00505F8A">
        <w:t>Identiteit van de aanbesteder(s)</w:t>
      </w:r>
      <w:bookmarkEnd w:id="22"/>
    </w:p>
    <w:p w14:paraId="3D3D6B49" w14:textId="77777777" w:rsidR="00CF0EB5" w:rsidRDefault="008423A4" w:rsidP="008423A4">
      <w:pPr>
        <w:spacing w:after="0" w:line="240" w:lineRule="atLeast"/>
        <w:rPr>
          <w:rFonts w:cstheme="minorHAnsi"/>
          <w:lang w:eastAsia="nl-NL"/>
        </w:rPr>
      </w:pPr>
      <w:r>
        <w:rPr>
          <w:rFonts w:cstheme="minorHAnsi"/>
          <w:lang w:eastAsia="nl-NL"/>
        </w:rPr>
        <w:t>De aanbestedende dienst is de gemeente Heerlen</w:t>
      </w:r>
      <w:r w:rsidRPr="00A871F2">
        <w:rPr>
          <w:rFonts w:cstheme="minorHAnsi"/>
          <w:lang w:eastAsia="nl-NL"/>
        </w:rPr>
        <w:t>,</w:t>
      </w:r>
      <w:r w:rsidR="00CF0EB5">
        <w:rPr>
          <w:rFonts w:cstheme="minorHAnsi"/>
          <w:lang w:eastAsia="nl-NL"/>
        </w:rPr>
        <w:t xml:space="preserve"> die gemachtigd is door de overige deelnemende gemeenten</w:t>
      </w:r>
      <w:r>
        <w:rPr>
          <w:rFonts w:cstheme="minorHAnsi"/>
          <w:lang w:eastAsia="nl-NL"/>
        </w:rPr>
        <w:t xml:space="preserve"> </w:t>
      </w:r>
      <w:r w:rsidR="00CF0EB5">
        <w:rPr>
          <w:rFonts w:cstheme="minorHAnsi"/>
          <w:lang w:eastAsia="nl-NL"/>
        </w:rPr>
        <w:t>cq publieke partijen om deze aanbesteding t.m. de definitieve gunning uit te voeren.</w:t>
      </w:r>
    </w:p>
    <w:p w14:paraId="7449EB98" w14:textId="77777777" w:rsidR="008423A4" w:rsidRDefault="008423A4" w:rsidP="00CA745A">
      <w:pPr>
        <w:spacing w:after="0" w:line="240" w:lineRule="atLeast"/>
        <w:ind w:right="-188"/>
      </w:pPr>
    </w:p>
    <w:p w14:paraId="5BAC0D90" w14:textId="77777777" w:rsidR="00CB1F42" w:rsidRPr="00CB1F42" w:rsidRDefault="00CB1F42" w:rsidP="00CB1F42">
      <w:pPr>
        <w:spacing w:after="0" w:line="240" w:lineRule="atLeast"/>
        <w:ind w:right="-188"/>
      </w:pPr>
      <w:r w:rsidRPr="00CB1F42">
        <w:t xml:space="preserve">Tot en met de definitieve gunning laat de eerder vermelde gemeenten en provincie Limburg zich vertegenwoordigen door de gemeente Heerlen, die als penvoerder optreedt en hebben in deze aanbesteding de gemeente Heerlen bij uitsluiting van anderen gemachtigd, namens de aanbestedende diensten, alle noodzakelijke handelingen ter zake deze aanbestedingsprocedure te verrichten, als ware de aanbesteder. </w:t>
      </w:r>
    </w:p>
    <w:p w14:paraId="1CBB6A70" w14:textId="77777777" w:rsidR="00CB1F42" w:rsidRDefault="00CB1F42" w:rsidP="00CA745A">
      <w:pPr>
        <w:spacing w:after="0" w:line="240" w:lineRule="atLeast"/>
        <w:ind w:right="-188"/>
      </w:pPr>
    </w:p>
    <w:p w14:paraId="52E00B85" w14:textId="666434D1" w:rsidR="008423A4" w:rsidRDefault="008423A4" w:rsidP="00CA745A">
      <w:pPr>
        <w:spacing w:after="0" w:line="240" w:lineRule="atLeast"/>
        <w:ind w:right="-188"/>
      </w:pPr>
      <w:r>
        <w:t xml:space="preserve">Inschrijvers worden gevraagd om </w:t>
      </w:r>
      <w:r w:rsidRPr="006A7969">
        <w:t xml:space="preserve">over enige kwestie ter zake deze aanbesteding </w:t>
      </w:r>
      <w:r>
        <w:t>uitsluitend te wenden tot onderstaande contactpersoon en</w:t>
      </w:r>
      <w:r w:rsidRPr="0003347E">
        <w:t xml:space="preserve"> niet</w:t>
      </w:r>
      <w:r>
        <w:t xml:space="preserve"> tot </w:t>
      </w:r>
      <w:r w:rsidRPr="008423A4">
        <w:t>anderen werkzaam bij de gemeente</w:t>
      </w:r>
      <w:r w:rsidR="00CF0EB5">
        <w:t xml:space="preserve"> Heerlen of andere deelnemende gemeenten.</w:t>
      </w:r>
    </w:p>
    <w:p w14:paraId="7826DD55" w14:textId="77777777" w:rsidR="006A7969" w:rsidRPr="006A7969" w:rsidRDefault="006A7969" w:rsidP="0037103D">
      <w:pPr>
        <w:spacing w:after="0" w:line="240" w:lineRule="atLeast"/>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560"/>
        <w:gridCol w:w="2840"/>
        <w:gridCol w:w="1500"/>
        <w:gridCol w:w="3100"/>
      </w:tblGrid>
      <w:tr w:rsidR="006A7969" w:rsidRPr="006A7969" w14:paraId="2D91E311" w14:textId="77777777" w:rsidTr="00F866D2">
        <w:trPr>
          <w:cantSplit/>
        </w:trPr>
        <w:tc>
          <w:tcPr>
            <w:tcW w:w="9000" w:type="dxa"/>
            <w:gridSpan w:val="4"/>
            <w:tcBorders>
              <w:top w:val="single" w:sz="12" w:space="0" w:color="808080"/>
              <w:left w:val="single" w:sz="12" w:space="0" w:color="808080"/>
              <w:bottom w:val="single" w:sz="12" w:space="0" w:color="808080"/>
              <w:right w:val="single" w:sz="12" w:space="0" w:color="999999"/>
            </w:tcBorders>
            <w:shd w:val="clear" w:color="auto" w:fill="CCCCCC"/>
          </w:tcPr>
          <w:p w14:paraId="0605F4ED" w14:textId="77777777" w:rsidR="006A7969" w:rsidRPr="006A7969" w:rsidRDefault="003400E0" w:rsidP="003400E0">
            <w:pPr>
              <w:spacing w:after="0" w:line="240" w:lineRule="atLeast"/>
            </w:pPr>
            <w:r>
              <w:t>Gemeente Heerlen</w:t>
            </w:r>
          </w:p>
        </w:tc>
      </w:tr>
      <w:tr w:rsidR="006A7969" w:rsidRPr="006A7969" w14:paraId="038052BE" w14:textId="77777777" w:rsidTr="00F866D2">
        <w:tc>
          <w:tcPr>
            <w:tcW w:w="1560" w:type="dxa"/>
            <w:tcBorders>
              <w:top w:val="single" w:sz="12" w:space="0" w:color="808080"/>
            </w:tcBorders>
            <w:shd w:val="pct10" w:color="000000" w:fill="FFFFFF"/>
          </w:tcPr>
          <w:p w14:paraId="50C0DB24" w14:textId="77777777" w:rsidR="006A7969" w:rsidRPr="006A7969" w:rsidRDefault="006A7969" w:rsidP="0037103D">
            <w:pPr>
              <w:spacing w:after="0" w:line="240" w:lineRule="atLeast"/>
            </w:pPr>
            <w:r w:rsidRPr="006A7969">
              <w:t>Contactpersoon</w:t>
            </w:r>
          </w:p>
        </w:tc>
        <w:tc>
          <w:tcPr>
            <w:tcW w:w="2840" w:type="dxa"/>
            <w:tcBorders>
              <w:top w:val="single" w:sz="12" w:space="0" w:color="C0C0C0"/>
            </w:tcBorders>
          </w:tcPr>
          <w:p w14:paraId="11A3D75C" w14:textId="77777777" w:rsidR="006A7969" w:rsidRPr="006A7969" w:rsidRDefault="008423A4" w:rsidP="0037103D">
            <w:pPr>
              <w:spacing w:after="0" w:line="240" w:lineRule="atLeast"/>
            </w:pPr>
            <w:r>
              <w:t>De heer Fred Geelen</w:t>
            </w:r>
          </w:p>
        </w:tc>
        <w:tc>
          <w:tcPr>
            <w:tcW w:w="1500" w:type="dxa"/>
            <w:tcBorders>
              <w:top w:val="single" w:sz="12" w:space="0" w:color="C0C0C0"/>
            </w:tcBorders>
            <w:shd w:val="pct10" w:color="000000" w:fill="FFFFFF"/>
          </w:tcPr>
          <w:p w14:paraId="5589B1BF" w14:textId="77777777" w:rsidR="006A7969" w:rsidRPr="006A7969" w:rsidRDefault="006A7969" w:rsidP="0037103D">
            <w:pPr>
              <w:spacing w:after="0" w:line="240" w:lineRule="atLeast"/>
            </w:pPr>
            <w:r w:rsidRPr="006A7969">
              <w:t>Functie</w:t>
            </w:r>
          </w:p>
        </w:tc>
        <w:tc>
          <w:tcPr>
            <w:tcW w:w="3100" w:type="dxa"/>
            <w:tcBorders>
              <w:top w:val="single" w:sz="12" w:space="0" w:color="C0C0C0"/>
            </w:tcBorders>
          </w:tcPr>
          <w:p w14:paraId="1E74D79D" w14:textId="77777777" w:rsidR="006A7969" w:rsidRPr="006A7969" w:rsidRDefault="006A7969" w:rsidP="0037103D">
            <w:pPr>
              <w:spacing w:after="0" w:line="240" w:lineRule="atLeast"/>
            </w:pPr>
            <w:r w:rsidRPr="006A7969">
              <w:t>Adviseur Inkoop &amp; Aanbestedingen</w:t>
            </w:r>
          </w:p>
        </w:tc>
      </w:tr>
      <w:tr w:rsidR="006A7969" w:rsidRPr="006A7969" w14:paraId="4539A7BE" w14:textId="77777777" w:rsidTr="00F866D2">
        <w:tc>
          <w:tcPr>
            <w:tcW w:w="1560" w:type="dxa"/>
            <w:shd w:val="pct10" w:color="000000" w:fill="FFFFFF"/>
          </w:tcPr>
          <w:p w14:paraId="6CF2F90B" w14:textId="77777777" w:rsidR="006A7969" w:rsidRPr="006A7969" w:rsidRDefault="006A7969" w:rsidP="0037103D">
            <w:pPr>
              <w:spacing w:after="0" w:line="240" w:lineRule="atLeast"/>
            </w:pPr>
            <w:r w:rsidRPr="006A7969">
              <w:t>E-mail</w:t>
            </w:r>
          </w:p>
        </w:tc>
        <w:tc>
          <w:tcPr>
            <w:tcW w:w="2840" w:type="dxa"/>
          </w:tcPr>
          <w:p w14:paraId="404919C6" w14:textId="77777777" w:rsidR="006A7969" w:rsidRPr="006A7969" w:rsidRDefault="008423A4" w:rsidP="003400E0">
            <w:pPr>
              <w:spacing w:after="0" w:line="240" w:lineRule="atLeast"/>
            </w:pPr>
            <w:r>
              <w:t>f.geelen</w:t>
            </w:r>
            <w:r w:rsidR="003400E0">
              <w:t>@heerlen.nl</w:t>
            </w:r>
          </w:p>
        </w:tc>
        <w:tc>
          <w:tcPr>
            <w:tcW w:w="1500" w:type="dxa"/>
            <w:shd w:val="pct10" w:color="000000" w:fill="FFFFFF"/>
          </w:tcPr>
          <w:p w14:paraId="4F6EA7A8" w14:textId="77777777" w:rsidR="006A7969" w:rsidRPr="006A7969" w:rsidRDefault="003400E0" w:rsidP="003400E0">
            <w:pPr>
              <w:spacing w:after="0" w:line="240" w:lineRule="atLeast"/>
              <w:rPr>
                <w:iCs/>
              </w:rPr>
            </w:pPr>
            <w:r>
              <w:t>P</w:t>
            </w:r>
            <w:r w:rsidR="006A7969" w:rsidRPr="006A7969">
              <w:t>ostadres</w:t>
            </w:r>
          </w:p>
        </w:tc>
        <w:tc>
          <w:tcPr>
            <w:tcW w:w="3100" w:type="dxa"/>
          </w:tcPr>
          <w:p w14:paraId="6322B2FE" w14:textId="77777777" w:rsidR="006A7969" w:rsidRPr="006A7969" w:rsidRDefault="003400E0" w:rsidP="003400E0">
            <w:pPr>
              <w:spacing w:after="0" w:line="240" w:lineRule="atLeast"/>
            </w:pPr>
            <w:r>
              <w:t>Putgraaf 188</w:t>
            </w:r>
            <w:r w:rsidR="006A7969" w:rsidRPr="006A7969">
              <w:t>, 64</w:t>
            </w:r>
            <w:r>
              <w:t>11 GT</w:t>
            </w:r>
            <w:r w:rsidR="006A7969" w:rsidRPr="006A7969">
              <w:t xml:space="preserve">  Heerlen</w:t>
            </w:r>
          </w:p>
        </w:tc>
      </w:tr>
      <w:tr w:rsidR="00394F3E" w:rsidRPr="006A7969" w14:paraId="5DCDD96A" w14:textId="77777777" w:rsidTr="00F866D2">
        <w:tc>
          <w:tcPr>
            <w:tcW w:w="1560" w:type="dxa"/>
            <w:shd w:val="pct10" w:color="000000" w:fill="FFFFFF"/>
          </w:tcPr>
          <w:p w14:paraId="4FE50C53" w14:textId="77777777" w:rsidR="00394F3E" w:rsidRPr="006A7969" w:rsidRDefault="00394F3E" w:rsidP="0037103D">
            <w:pPr>
              <w:spacing w:after="0" w:line="240" w:lineRule="atLeast"/>
            </w:pPr>
            <w:r>
              <w:t>Telefoon</w:t>
            </w:r>
          </w:p>
        </w:tc>
        <w:tc>
          <w:tcPr>
            <w:tcW w:w="2840" w:type="dxa"/>
          </w:tcPr>
          <w:p w14:paraId="2116A000" w14:textId="77777777" w:rsidR="00394F3E" w:rsidRPr="006A7969" w:rsidRDefault="00394F3E" w:rsidP="0037103D">
            <w:pPr>
              <w:spacing w:after="0" w:line="240" w:lineRule="atLeast"/>
            </w:pPr>
            <w:r>
              <w:t>06-</w:t>
            </w:r>
            <w:r w:rsidR="008423A4">
              <w:t>39191974</w:t>
            </w:r>
          </w:p>
        </w:tc>
        <w:tc>
          <w:tcPr>
            <w:tcW w:w="1500" w:type="dxa"/>
            <w:shd w:val="pct10" w:color="000000" w:fill="FFFFFF"/>
          </w:tcPr>
          <w:p w14:paraId="7C04DD4A" w14:textId="77777777" w:rsidR="00394F3E" w:rsidRPr="006A7969" w:rsidRDefault="00394F3E" w:rsidP="0037103D">
            <w:pPr>
              <w:spacing w:after="0" w:line="240" w:lineRule="atLeast"/>
            </w:pPr>
          </w:p>
        </w:tc>
        <w:tc>
          <w:tcPr>
            <w:tcW w:w="3100" w:type="dxa"/>
          </w:tcPr>
          <w:p w14:paraId="61AA500C" w14:textId="77777777" w:rsidR="00394F3E" w:rsidRPr="006A7969" w:rsidRDefault="00394F3E" w:rsidP="0037103D">
            <w:pPr>
              <w:spacing w:after="0" w:line="240" w:lineRule="atLeast"/>
            </w:pPr>
          </w:p>
        </w:tc>
      </w:tr>
    </w:tbl>
    <w:p w14:paraId="3D1A976B" w14:textId="77777777" w:rsidR="006A7969" w:rsidRDefault="006A7969" w:rsidP="0037103D">
      <w:pPr>
        <w:spacing w:after="0" w:line="240" w:lineRule="atLeast"/>
      </w:pPr>
      <w:r w:rsidRPr="006A7969">
        <w:t xml:space="preserve">Reacties die aan </w:t>
      </w:r>
      <w:r w:rsidR="00B24D9F">
        <w:t xml:space="preserve">andere </w:t>
      </w:r>
      <w:r w:rsidRPr="006A7969">
        <w:t xml:space="preserve">gemeenten </w:t>
      </w:r>
      <w:r w:rsidR="00B24D9F">
        <w:t xml:space="preserve">of andere personen dan bovengenoemd </w:t>
      </w:r>
      <w:r w:rsidRPr="006A7969">
        <w:t>worden gestuurd, worden niet in behandeling genomen!</w:t>
      </w:r>
    </w:p>
    <w:p w14:paraId="402FAA87" w14:textId="77777777" w:rsidR="006A7969" w:rsidRDefault="006A7969" w:rsidP="0037103D">
      <w:pPr>
        <w:spacing w:after="0" w:line="240" w:lineRule="atLeast"/>
      </w:pPr>
    </w:p>
    <w:p w14:paraId="7FADE1E5" w14:textId="77777777" w:rsidR="006A7969" w:rsidRDefault="006A7969" w:rsidP="0037103D">
      <w:pPr>
        <w:spacing w:after="0" w:line="240" w:lineRule="atLeast"/>
      </w:pPr>
      <w:r>
        <w:t>Communicatie in het kader van deze aanbesteding di</w:t>
      </w:r>
      <w:r w:rsidR="008423A4">
        <w:t>ent te geschieden via Tenderned.</w:t>
      </w:r>
      <w:r>
        <w:t xml:space="preserve"> (</w:t>
      </w:r>
      <w:r w:rsidR="008423A4">
        <w:rPr>
          <w:rStyle w:val="Hyperlink"/>
        </w:rPr>
        <w:t>www.tenderned.nl</w:t>
      </w:r>
      <w:r>
        <w:t>) Het is gedurende de aanbestedingsprocedure niet toegestaan over deze aanbesteding contact op te nemen met andere medewerkers van de deelnemende organisaties anders dan de hiervoor genoemde contactpersoon, tenzij anders vermeld in deze aanbestedingsleidraad. Voor uitsluitend t</w:t>
      </w:r>
      <w:r w:rsidR="008423A4">
        <w:t>echnische vragen over Tenderned</w:t>
      </w:r>
      <w:r>
        <w:t xml:space="preserve"> dient contact op</w:t>
      </w:r>
      <w:r w:rsidR="008423A4">
        <w:t>genomen te worden met Tenderned</w:t>
      </w:r>
      <w:r>
        <w:t xml:space="preserve">. </w:t>
      </w:r>
    </w:p>
    <w:p w14:paraId="4CBFFAC3" w14:textId="77777777" w:rsidR="008423A4" w:rsidRDefault="008423A4" w:rsidP="0037103D">
      <w:pPr>
        <w:spacing w:after="0" w:line="240" w:lineRule="atLeast"/>
      </w:pPr>
    </w:p>
    <w:p w14:paraId="7C03EC51" w14:textId="77777777" w:rsidR="000E7B19" w:rsidRDefault="000E7B19" w:rsidP="0037103D">
      <w:pPr>
        <w:spacing w:after="0" w:line="240" w:lineRule="atLeast"/>
      </w:pPr>
    </w:p>
    <w:tbl>
      <w:tblPr>
        <w:tblW w:w="0" w:type="auto"/>
        <w:tblInd w:w="3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414"/>
        <w:gridCol w:w="2788"/>
        <w:gridCol w:w="3928"/>
      </w:tblGrid>
      <w:tr w:rsidR="0001645B" w:rsidRPr="006A7969" w14:paraId="5159D264" w14:textId="77777777" w:rsidTr="0001645B">
        <w:trPr>
          <w:trHeight w:val="205"/>
        </w:trPr>
        <w:tc>
          <w:tcPr>
            <w:tcW w:w="2414" w:type="dxa"/>
            <w:tcBorders>
              <w:top w:val="single" w:sz="12" w:space="0" w:color="808080"/>
            </w:tcBorders>
            <w:shd w:val="pct10" w:color="000000" w:fill="FFFFFF"/>
          </w:tcPr>
          <w:p w14:paraId="3D8DEBB1" w14:textId="77777777" w:rsidR="0001645B" w:rsidRPr="006A7969" w:rsidRDefault="0001645B" w:rsidP="0037103D">
            <w:pPr>
              <w:spacing w:after="0" w:line="240" w:lineRule="atLeast"/>
            </w:pPr>
            <w:r w:rsidRPr="006A7969">
              <w:t>Contactpersoon</w:t>
            </w:r>
          </w:p>
        </w:tc>
        <w:tc>
          <w:tcPr>
            <w:tcW w:w="2788" w:type="dxa"/>
            <w:tcBorders>
              <w:top w:val="single" w:sz="12" w:space="0" w:color="C0C0C0"/>
            </w:tcBorders>
          </w:tcPr>
          <w:p w14:paraId="0897C058" w14:textId="77777777" w:rsidR="0001645B" w:rsidRPr="006A7969" w:rsidRDefault="0001645B" w:rsidP="0037103D">
            <w:pPr>
              <w:spacing w:after="0" w:line="240" w:lineRule="atLeast"/>
            </w:pPr>
            <w:r>
              <w:t>Servicedesk Tenderned</w:t>
            </w:r>
          </w:p>
        </w:tc>
        <w:tc>
          <w:tcPr>
            <w:tcW w:w="3928" w:type="dxa"/>
            <w:tcBorders>
              <w:top w:val="single" w:sz="12" w:space="0" w:color="C0C0C0"/>
            </w:tcBorders>
            <w:shd w:val="pct10" w:color="000000" w:fill="FFFFFF"/>
          </w:tcPr>
          <w:p w14:paraId="40BA97AE" w14:textId="77777777" w:rsidR="0001645B" w:rsidRPr="006A7969" w:rsidRDefault="0001645B" w:rsidP="0037103D">
            <w:pPr>
              <w:spacing w:after="0" w:line="240" w:lineRule="atLeast"/>
            </w:pPr>
            <w:r w:rsidRPr="006A7969">
              <w:t>E-</w:t>
            </w:r>
            <w:r w:rsidRPr="0001645B">
              <w:t>mail</w:t>
            </w:r>
          </w:p>
        </w:tc>
      </w:tr>
      <w:tr w:rsidR="0001645B" w:rsidRPr="006A7969" w14:paraId="7CF4D52D" w14:textId="77777777" w:rsidTr="0001645B">
        <w:trPr>
          <w:trHeight w:val="628"/>
        </w:trPr>
        <w:tc>
          <w:tcPr>
            <w:tcW w:w="2414" w:type="dxa"/>
            <w:shd w:val="pct10" w:color="000000" w:fill="FFFFFF"/>
          </w:tcPr>
          <w:p w14:paraId="7DE91A8B" w14:textId="77777777" w:rsidR="0001645B" w:rsidRPr="006A7969" w:rsidRDefault="0001645B" w:rsidP="0037103D">
            <w:pPr>
              <w:spacing w:after="0" w:line="240" w:lineRule="atLeast"/>
            </w:pPr>
            <w:r w:rsidRPr="0001645B">
              <w:t>Telefoon</w:t>
            </w:r>
          </w:p>
        </w:tc>
        <w:tc>
          <w:tcPr>
            <w:tcW w:w="2788" w:type="dxa"/>
          </w:tcPr>
          <w:p w14:paraId="72AC4CFD" w14:textId="77777777" w:rsidR="0001645B" w:rsidRPr="006A7969" w:rsidRDefault="0001645B" w:rsidP="0037103D">
            <w:pPr>
              <w:spacing w:after="0" w:line="240" w:lineRule="atLeast"/>
            </w:pPr>
            <w:r>
              <w:t xml:space="preserve">+31 (0)800 – 836 33 76 </w:t>
            </w:r>
          </w:p>
        </w:tc>
        <w:tc>
          <w:tcPr>
            <w:tcW w:w="3928" w:type="dxa"/>
            <w:shd w:val="pct10" w:color="000000" w:fill="FFFFFF"/>
          </w:tcPr>
          <w:p w14:paraId="571287E9" w14:textId="77777777" w:rsidR="0001645B" w:rsidRPr="006A7969" w:rsidRDefault="00E619D2" w:rsidP="0037103D">
            <w:pPr>
              <w:spacing w:after="0" w:line="240" w:lineRule="atLeast"/>
              <w:rPr>
                <w:iCs/>
              </w:rPr>
            </w:pPr>
            <w:hyperlink r:id="rId12" w:history="1">
              <w:r w:rsidR="0001645B" w:rsidRPr="0001645B">
                <w:rPr>
                  <w:rStyle w:val="Hyperlink"/>
                  <w:iCs/>
                </w:rPr>
                <w:t>https://www.tenderned.nl/cms/contact</w:t>
              </w:r>
            </w:hyperlink>
          </w:p>
        </w:tc>
      </w:tr>
    </w:tbl>
    <w:p w14:paraId="57A30FE4" w14:textId="77777777" w:rsidR="006810D2" w:rsidRPr="00182501" w:rsidRDefault="00505F8A" w:rsidP="00495F68">
      <w:pPr>
        <w:pStyle w:val="Kop2"/>
        <w:numPr>
          <w:ilvl w:val="2"/>
          <w:numId w:val="1"/>
        </w:numPr>
        <w:ind w:left="505" w:hanging="505"/>
      </w:pPr>
      <w:bookmarkStart w:id="23" w:name="_Toc96083783"/>
      <w:r w:rsidRPr="00182501">
        <w:t>Om welke aanbesteding gaat het?</w:t>
      </w:r>
      <w:bookmarkEnd w:id="23"/>
    </w:p>
    <w:p w14:paraId="25A57113" w14:textId="4B9C4AFF" w:rsidR="006A7969" w:rsidRDefault="00505F8A" w:rsidP="0037103D">
      <w:pPr>
        <w:spacing w:after="0" w:line="240" w:lineRule="atLeast"/>
      </w:pPr>
      <w:r w:rsidRPr="00E96219">
        <w:t xml:space="preserve">Deze leidraad betreft </w:t>
      </w:r>
      <w:r w:rsidR="00CF0EB5">
        <w:t>de aanbesteding data netwerk verbindingen ten behoeve van de gemeente Heerlen e.a.</w:t>
      </w:r>
      <w:r w:rsidR="00C34293">
        <w:t>, met kenmerk 66100</w:t>
      </w:r>
      <w:r w:rsidR="00CF0EB5">
        <w:t>/I&amp;A 7574</w:t>
      </w:r>
      <w:r w:rsidR="006A7969" w:rsidRPr="00182501">
        <w:t>.</w:t>
      </w:r>
      <w:r w:rsidR="006A7969">
        <w:t xml:space="preserve"> De aanbesteding verloopt volgens de Europese openbare procedure.</w:t>
      </w:r>
    </w:p>
    <w:p w14:paraId="56EFB82C" w14:textId="77777777" w:rsidR="006A7969" w:rsidRPr="0087579B" w:rsidRDefault="006A7969" w:rsidP="0037103D">
      <w:pPr>
        <w:spacing w:after="0" w:line="240" w:lineRule="atLeast"/>
      </w:pPr>
      <w:r>
        <w:lastRenderedPageBreak/>
        <w:t xml:space="preserve">Voor meer informatie over de opdracht wordt verwezen naar </w:t>
      </w:r>
      <w:r w:rsidR="00822F39">
        <w:t xml:space="preserve">de </w:t>
      </w:r>
      <w:r>
        <w:t xml:space="preserve">andere hoofdstukken </w:t>
      </w:r>
      <w:r w:rsidR="00822F39">
        <w:t>in deze</w:t>
      </w:r>
      <w:r w:rsidR="00A65A1A">
        <w:t xml:space="preserve"> </w:t>
      </w:r>
      <w:r w:rsidR="00822F39">
        <w:t xml:space="preserve">leidraad en bijlagen, welke onderdeel van deze </w:t>
      </w:r>
      <w:r w:rsidR="00822F39" w:rsidRPr="0087579B">
        <w:t>leidraad vormen.</w:t>
      </w:r>
      <w:r w:rsidRPr="0087579B">
        <w:t xml:space="preserve"> </w:t>
      </w:r>
    </w:p>
    <w:p w14:paraId="45795AC2" w14:textId="012B1C9F" w:rsidR="006A7969" w:rsidRDefault="006A7969" w:rsidP="0037103D">
      <w:pPr>
        <w:spacing w:after="0" w:line="240" w:lineRule="atLeast"/>
      </w:pPr>
      <w:r w:rsidRPr="0087579B">
        <w:t>Voor de selectie</w:t>
      </w:r>
      <w:r w:rsidR="00153942" w:rsidRPr="0087579B">
        <w:t>criteria w</w:t>
      </w:r>
      <w:r w:rsidR="00ED6A1A" w:rsidRPr="0087579B">
        <w:t>ordt</w:t>
      </w:r>
      <w:r w:rsidRPr="0087579B">
        <w:t xml:space="preserve"> verwezen naar paragraaf </w:t>
      </w:r>
      <w:r w:rsidR="00822F39" w:rsidRPr="0003347E">
        <w:t>B.5</w:t>
      </w:r>
      <w:r w:rsidR="00ED6A1A" w:rsidRPr="0087579B">
        <w:t xml:space="preserve"> </w:t>
      </w:r>
      <w:r w:rsidRPr="0087579B">
        <w:t xml:space="preserve">van deze leidraad en deel IV van de UEA. Voor de gunningcriteria </w:t>
      </w:r>
      <w:r w:rsidR="00ED6A1A" w:rsidRPr="0087579B">
        <w:t xml:space="preserve">van </w:t>
      </w:r>
      <w:r w:rsidR="00153942" w:rsidRPr="0087579B">
        <w:t>w</w:t>
      </w:r>
      <w:r w:rsidRPr="0087579B">
        <w:t xml:space="preserve">ordt verwezen naar paragraaf </w:t>
      </w:r>
      <w:r w:rsidR="00ED6A1A" w:rsidRPr="0003347E">
        <w:t>D</w:t>
      </w:r>
      <w:r w:rsidR="0003347E" w:rsidRPr="0003347E">
        <w:t>.9</w:t>
      </w:r>
      <w:r w:rsidRPr="0003347E">
        <w:t>.</w:t>
      </w:r>
    </w:p>
    <w:p w14:paraId="5B9B9818" w14:textId="77777777" w:rsidR="00AA272F" w:rsidRPr="00EC4C76" w:rsidRDefault="00505F8A" w:rsidP="00495F68">
      <w:pPr>
        <w:pStyle w:val="Kop2"/>
        <w:ind w:left="516" w:hanging="516"/>
      </w:pPr>
      <w:bookmarkStart w:id="24" w:name="_Toc96083784"/>
      <w:r w:rsidRPr="00EC4C76">
        <w:t>Mot</w:t>
      </w:r>
      <w:r w:rsidR="008423A4">
        <w:t>ivering niet</w:t>
      </w:r>
      <w:r w:rsidRPr="00EC4C76">
        <w:t xml:space="preserve"> opdelen in </w:t>
      </w:r>
      <w:r w:rsidRPr="00041A5C">
        <w:t>percelen</w:t>
      </w:r>
      <w:bookmarkEnd w:id="24"/>
      <w:r w:rsidRPr="00EC4C76">
        <w:t xml:space="preserve"> </w:t>
      </w:r>
    </w:p>
    <w:p w14:paraId="7B26C5D4" w14:textId="77777777" w:rsidR="00AA272F" w:rsidRDefault="00934332" w:rsidP="0037103D">
      <w:pPr>
        <w:spacing w:after="0" w:line="240" w:lineRule="atLeast"/>
        <w:rPr>
          <w:rFonts w:cstheme="minorHAnsi"/>
        </w:rPr>
      </w:pPr>
      <w:r>
        <w:rPr>
          <w:rFonts w:cstheme="minorHAnsi"/>
        </w:rPr>
        <w:t>D</w:t>
      </w:r>
      <w:r w:rsidR="00505F8A" w:rsidRPr="0020761B">
        <w:rPr>
          <w:rFonts w:cstheme="minorHAnsi"/>
        </w:rPr>
        <w:t xml:space="preserve">e aanbesteder </w:t>
      </w:r>
      <w:r>
        <w:rPr>
          <w:rFonts w:cstheme="minorHAnsi"/>
        </w:rPr>
        <w:t xml:space="preserve">heeft </w:t>
      </w:r>
      <w:r w:rsidR="00505F8A" w:rsidRPr="0020761B">
        <w:rPr>
          <w:rFonts w:cstheme="minorHAnsi"/>
        </w:rPr>
        <w:t xml:space="preserve">ervoor gekozen </w:t>
      </w:r>
      <w:r>
        <w:rPr>
          <w:rFonts w:cstheme="minorHAnsi"/>
        </w:rPr>
        <w:t>om de opdracht niet te verdelen over meerdere percelen</w:t>
      </w:r>
      <w:r w:rsidR="00505F8A" w:rsidRPr="0020761B">
        <w:rPr>
          <w:rFonts w:cstheme="minorHAnsi"/>
        </w:rPr>
        <w:t>.</w:t>
      </w:r>
    </w:p>
    <w:p w14:paraId="1980528D" w14:textId="77777777" w:rsidR="00EC4C76" w:rsidRPr="00EC4C76" w:rsidRDefault="00EC4C76" w:rsidP="00934332">
      <w:pPr>
        <w:spacing w:after="0" w:line="240" w:lineRule="atLeast"/>
        <w:rPr>
          <w:rFonts w:cstheme="minorHAnsi"/>
        </w:rPr>
      </w:pPr>
    </w:p>
    <w:p w14:paraId="6AEB9A80" w14:textId="77777777" w:rsidR="00EC4C76" w:rsidRDefault="00EC4C76" w:rsidP="0037103D">
      <w:pPr>
        <w:spacing w:after="0" w:line="240" w:lineRule="atLeast"/>
        <w:rPr>
          <w:rFonts w:cstheme="minorHAnsi"/>
        </w:rPr>
      </w:pPr>
      <w:r w:rsidRPr="00EC4C76">
        <w:rPr>
          <w:rFonts w:cstheme="minorHAnsi"/>
        </w:rPr>
        <w:t>Artikel 1.5 lid 3 Aw 2012 bepaalt dat een aanbestedende dienst een opdracht in meerdere percelen verdeelt tenzij hij dit niet passend acht, in welk geval de aanbestedende dienst dit motivee</w:t>
      </w:r>
      <w:r w:rsidR="005310EF">
        <w:rPr>
          <w:rFonts w:cstheme="minorHAnsi"/>
        </w:rPr>
        <w:t>rt in de aanbestedingsstukken.</w:t>
      </w:r>
    </w:p>
    <w:p w14:paraId="6B9311F0" w14:textId="77777777" w:rsidR="00934332" w:rsidRPr="00EC4C76" w:rsidRDefault="00934332" w:rsidP="0037103D">
      <w:pPr>
        <w:spacing w:after="0" w:line="240" w:lineRule="atLeast"/>
        <w:rPr>
          <w:rFonts w:cstheme="minorHAnsi"/>
        </w:rPr>
      </w:pPr>
    </w:p>
    <w:p w14:paraId="042424B2" w14:textId="77777777" w:rsidR="00182501" w:rsidRDefault="00934332" w:rsidP="0037103D">
      <w:pPr>
        <w:spacing w:after="0" w:line="240" w:lineRule="atLeast"/>
        <w:rPr>
          <w:rFonts w:cstheme="minorHAnsi"/>
        </w:rPr>
      </w:pPr>
      <w:r>
        <w:rPr>
          <w:rFonts w:cstheme="minorHAnsi"/>
        </w:rPr>
        <w:t>De aanbestedende dienst</w:t>
      </w:r>
      <w:r w:rsidR="00EC4C76" w:rsidRPr="00EC4C76">
        <w:rPr>
          <w:rFonts w:cstheme="minorHAnsi"/>
        </w:rPr>
        <w:t xml:space="preserve"> h</w:t>
      </w:r>
      <w:r>
        <w:rPr>
          <w:rFonts w:cstheme="minorHAnsi"/>
        </w:rPr>
        <w:t xml:space="preserve">eeft besloten de </w:t>
      </w:r>
      <w:r w:rsidR="00EC4C76" w:rsidRPr="00EC4C76">
        <w:rPr>
          <w:rFonts w:cstheme="minorHAnsi"/>
        </w:rPr>
        <w:t xml:space="preserve">opdracht </w:t>
      </w:r>
      <w:r w:rsidR="005E64DF" w:rsidRPr="00934332">
        <w:rPr>
          <w:rFonts w:cstheme="minorHAnsi"/>
          <w:u w:val="single"/>
        </w:rPr>
        <w:t>niet</w:t>
      </w:r>
      <w:r w:rsidR="005E64DF">
        <w:rPr>
          <w:rFonts w:cstheme="minorHAnsi"/>
        </w:rPr>
        <w:t xml:space="preserve"> in </w:t>
      </w:r>
      <w:r w:rsidR="00EC4C76" w:rsidRPr="00EC4C76">
        <w:rPr>
          <w:rFonts w:cstheme="minorHAnsi"/>
        </w:rPr>
        <w:t>percelen uit te vragen</w:t>
      </w:r>
      <w:r w:rsidR="005E64DF">
        <w:rPr>
          <w:rFonts w:cstheme="minorHAnsi"/>
        </w:rPr>
        <w:t xml:space="preserve"> </w:t>
      </w:r>
      <w:r>
        <w:rPr>
          <w:rFonts w:cstheme="minorHAnsi"/>
        </w:rPr>
        <w:t>omdat</w:t>
      </w:r>
      <w:r w:rsidR="00182501">
        <w:rPr>
          <w:rFonts w:cstheme="minorHAnsi"/>
        </w:rPr>
        <w:t>:</w:t>
      </w:r>
    </w:p>
    <w:p w14:paraId="79A0618E" w14:textId="1FD2595A" w:rsidR="00934332" w:rsidRDefault="003A6E40" w:rsidP="003D66DA">
      <w:pPr>
        <w:pStyle w:val="Lijstalinea"/>
        <w:numPr>
          <w:ilvl w:val="0"/>
          <w:numId w:val="15"/>
        </w:numPr>
        <w:spacing w:after="0" w:line="240" w:lineRule="atLeast"/>
        <w:rPr>
          <w:lang w:eastAsia="nl-NL"/>
        </w:rPr>
      </w:pPr>
      <w:r>
        <w:rPr>
          <w:lang w:eastAsia="nl-NL"/>
        </w:rPr>
        <w:t xml:space="preserve">de te leveren dienst is </w:t>
      </w:r>
      <w:r w:rsidRPr="003A6E40">
        <w:rPr>
          <w:lang w:eastAsia="nl-NL"/>
        </w:rPr>
        <w:t xml:space="preserve">enkelvoudig en </w:t>
      </w:r>
      <w:r>
        <w:rPr>
          <w:lang w:eastAsia="nl-NL"/>
        </w:rPr>
        <w:t xml:space="preserve">heel erg </w:t>
      </w:r>
      <w:r w:rsidRPr="003A6E40">
        <w:rPr>
          <w:lang w:eastAsia="nl-NL"/>
        </w:rPr>
        <w:t>afgebakend. Opdelen zou de</w:t>
      </w:r>
      <w:r>
        <w:rPr>
          <w:lang w:eastAsia="nl-NL"/>
        </w:rPr>
        <w:t xml:space="preserve"> opdracht onnodig complex maken voor opdrachtgever en leveranciers.</w:t>
      </w:r>
    </w:p>
    <w:p w14:paraId="6249CC5B" w14:textId="77777777" w:rsidR="006810D2" w:rsidRPr="00DF1F16" w:rsidRDefault="00505F8A" w:rsidP="00495F68">
      <w:pPr>
        <w:pStyle w:val="Kop2"/>
        <w:ind w:left="516" w:hanging="516"/>
      </w:pPr>
      <w:bookmarkStart w:id="25" w:name="_Toc96083785"/>
      <w:r w:rsidRPr="00DF1F16">
        <w:t>Deel II: Gegevens met betrekking tot de ondernemer</w:t>
      </w:r>
      <w:bookmarkEnd w:id="25"/>
    </w:p>
    <w:p w14:paraId="4431B9F1" w14:textId="77777777" w:rsidR="00E047A2" w:rsidRPr="00AF6BBE" w:rsidRDefault="00505F8A" w:rsidP="0037103D">
      <w:pPr>
        <w:spacing w:after="0" w:line="240" w:lineRule="atLeast"/>
      </w:pPr>
      <w:r w:rsidRPr="00505F8A">
        <w:t>De ondernemer dient deel II van het UEA volledig en naar waarheid in te vullen. Een aantal invulvelden in het UEA vereisen een toelichting op wat er van de ondernemer gevraagd wordt in het kader van zijn inschrijving en de door hem te verstrekken informatie. In deze paragraaf zal de aanbesteder, voor zover nodig, deel II van het UEA bespreken.</w:t>
      </w:r>
      <w:bookmarkStart w:id="26" w:name="_Toc443560754"/>
      <w:bookmarkStart w:id="27" w:name="_Toc443566032"/>
      <w:bookmarkStart w:id="28" w:name="_Toc442342016"/>
      <w:bookmarkStart w:id="29" w:name="_Toc442342055"/>
      <w:bookmarkStart w:id="30" w:name="_Toc441579799"/>
      <w:bookmarkEnd w:id="26"/>
      <w:bookmarkEnd w:id="27"/>
      <w:bookmarkEnd w:id="28"/>
      <w:bookmarkEnd w:id="29"/>
    </w:p>
    <w:p w14:paraId="42B72832" w14:textId="77777777" w:rsidR="000158A0" w:rsidRPr="00AF6BBE" w:rsidRDefault="000158A0" w:rsidP="0037103D">
      <w:pPr>
        <w:spacing w:after="0" w:line="240" w:lineRule="atLeast"/>
      </w:pPr>
    </w:p>
    <w:p w14:paraId="078DD13F" w14:textId="77777777" w:rsidR="007E165C" w:rsidRPr="00716A79" w:rsidRDefault="007E165C" w:rsidP="007E165C">
      <w:pPr>
        <w:spacing w:after="0" w:line="240" w:lineRule="atLeast"/>
      </w:pPr>
      <w:r>
        <w:t xml:space="preserve">Een ondernemer kan slechts één maal als zelfstandig inschrijver </w:t>
      </w:r>
      <w:r w:rsidRPr="00716A79">
        <w:t>inschrijven. Schrijft een ondernemer vaker in dan één maal, dan zijn alle de betreffende inschrijvingen ongeldig.</w:t>
      </w:r>
    </w:p>
    <w:p w14:paraId="66A11183" w14:textId="77777777" w:rsidR="007E165C" w:rsidRDefault="00DF1F16" w:rsidP="0037103D">
      <w:pPr>
        <w:spacing w:after="0" w:line="240" w:lineRule="atLeast"/>
      </w:pPr>
      <w:r w:rsidRPr="00716A79">
        <w:t>Indien een onderneming ten tijde van d</w:t>
      </w:r>
      <w:r w:rsidR="00A1087A" w:rsidRPr="00716A79">
        <w:t>e inschrijving</w:t>
      </w:r>
      <w:r w:rsidRPr="00716A79">
        <w:t xml:space="preserve"> </w:t>
      </w:r>
      <w:r w:rsidR="002F03C3" w:rsidRPr="00716A79">
        <w:t xml:space="preserve">als </w:t>
      </w:r>
      <w:r w:rsidRPr="00716A79">
        <w:t xml:space="preserve">onderaannemer </w:t>
      </w:r>
      <w:r w:rsidR="002F03C3" w:rsidRPr="00716A79">
        <w:t xml:space="preserve">deel uit maakt </w:t>
      </w:r>
      <w:r w:rsidRPr="00716A79">
        <w:t xml:space="preserve">van een </w:t>
      </w:r>
      <w:r w:rsidR="00B8630D" w:rsidRPr="00716A79">
        <w:t>Inschrijver</w:t>
      </w:r>
      <w:r w:rsidR="007E165C" w:rsidRPr="00716A79">
        <w:t xml:space="preserve">, </w:t>
      </w:r>
      <w:r w:rsidRPr="00716A79">
        <w:t xml:space="preserve">kan deze onderneming </w:t>
      </w:r>
      <w:r w:rsidR="00716A79">
        <w:t>wel</w:t>
      </w:r>
      <w:r w:rsidRPr="00716A79">
        <w:t xml:space="preserve"> </w:t>
      </w:r>
      <w:r w:rsidR="007E165C" w:rsidRPr="00716A79">
        <w:t xml:space="preserve">nog </w:t>
      </w:r>
      <w:r w:rsidRPr="00716A79">
        <w:t xml:space="preserve">als zelfstandig ondernemer </w:t>
      </w:r>
      <w:r w:rsidRPr="006721CE">
        <w:t xml:space="preserve">of lid van een combinatie </w:t>
      </w:r>
      <w:r w:rsidR="006539D4" w:rsidRPr="006721CE">
        <w:t>insc</w:t>
      </w:r>
      <w:r w:rsidRPr="006721CE">
        <w:t xml:space="preserve">hrijven. </w:t>
      </w:r>
    </w:p>
    <w:p w14:paraId="4C29AE33" w14:textId="77777777" w:rsidR="00391B3D" w:rsidRPr="00716A79" w:rsidRDefault="00391B3D" w:rsidP="0037103D">
      <w:pPr>
        <w:spacing w:after="0" w:line="240" w:lineRule="atLeast"/>
      </w:pPr>
    </w:p>
    <w:p w14:paraId="760CABAC" w14:textId="77777777" w:rsidR="000158A0" w:rsidRDefault="00505F8A" w:rsidP="0037103D">
      <w:pPr>
        <w:spacing w:after="0" w:line="240" w:lineRule="atLeast"/>
      </w:pPr>
      <w:r w:rsidRPr="00716A79">
        <w:t xml:space="preserve">Met het oog op de toepassing van het verbod in voorgaande paragraaf wordt met het begrip ondernemer </w:t>
      </w:r>
      <w:r w:rsidRPr="00505F8A">
        <w:t>gelijkgeschakeld</w:t>
      </w:r>
      <w:r w:rsidRPr="00473A2F">
        <w:t xml:space="preserve"> </w:t>
      </w:r>
      <w:r w:rsidR="000930AA" w:rsidRPr="00473A2F">
        <w:t>met</w:t>
      </w:r>
      <w:r w:rsidR="000930AA">
        <w:t xml:space="preserve"> </w:t>
      </w:r>
      <w:r w:rsidRPr="00505F8A">
        <w:t xml:space="preserve">een groep als bedoeld in artikel 2:24b BW en de daarvan deel uit makende rechtspersonen, tenzij de rechtspersonen </w:t>
      </w:r>
      <w:r w:rsidR="0069371D">
        <w:t xml:space="preserve">die deel uitmaken </w:t>
      </w:r>
      <w:r w:rsidRPr="00505F8A">
        <w:t>van de groep</w:t>
      </w:r>
      <w:r w:rsidR="0069371D">
        <w:t xml:space="preserve"> en</w:t>
      </w:r>
      <w:r w:rsidRPr="00505F8A">
        <w:t xml:space="preserve"> in concurrentie inschrijven, aantonen dat zij zelfstandig, dat wil zeggen onafhankelijk en zonder wetenschap van het ter zake relevante marktgedrag van de ander afkomstig uit de groep, op het perceel ingeschreven hebben. </w:t>
      </w:r>
    </w:p>
    <w:p w14:paraId="5F22DAD2" w14:textId="77777777" w:rsidR="001B7D49" w:rsidRDefault="00505F8A" w:rsidP="00495F68">
      <w:pPr>
        <w:pStyle w:val="Kop2"/>
        <w:numPr>
          <w:ilvl w:val="2"/>
          <w:numId w:val="1"/>
        </w:numPr>
        <w:ind w:left="505" w:hanging="505"/>
      </w:pPr>
      <w:bookmarkStart w:id="31" w:name="_Toc96083786"/>
      <w:r w:rsidRPr="00505F8A">
        <w:t>A. Gegevens over de ondernemer</w:t>
      </w:r>
      <w:bookmarkEnd w:id="31"/>
    </w:p>
    <w:p w14:paraId="57319583" w14:textId="77777777" w:rsidR="00492018" w:rsidRPr="00AF6BBE" w:rsidRDefault="00505F8A" w:rsidP="006720A7">
      <w:pPr>
        <w:pStyle w:val="Kop2"/>
        <w:numPr>
          <w:ilvl w:val="3"/>
          <w:numId w:val="1"/>
        </w:numPr>
        <w:ind w:left="1213" w:hanging="646"/>
      </w:pPr>
      <w:bookmarkStart w:id="32" w:name="_Toc96083787"/>
      <w:r w:rsidRPr="00505F8A">
        <w:t>Contactpersoon</w:t>
      </w:r>
      <w:bookmarkEnd w:id="30"/>
      <w:bookmarkEnd w:id="32"/>
    </w:p>
    <w:p w14:paraId="244199A9" w14:textId="77777777" w:rsidR="00B0536C" w:rsidRPr="00AF6BBE" w:rsidRDefault="00505F8A" w:rsidP="0037103D">
      <w:pPr>
        <w:spacing w:after="0" w:line="240" w:lineRule="atLeast"/>
      </w:pPr>
      <w:r w:rsidRPr="00505F8A">
        <w:t>De aanbesteder wenst het contact met de ondernemer te laten verlopen via één contactpersoon van de ondernemer.</w:t>
      </w:r>
    </w:p>
    <w:p w14:paraId="03B09E6C" w14:textId="77777777" w:rsidR="009C2E25" w:rsidRDefault="00505F8A" w:rsidP="0037103D">
      <w:pPr>
        <w:spacing w:after="0" w:line="240" w:lineRule="atLeast"/>
      </w:pPr>
      <w:r w:rsidRPr="00505F8A">
        <w:t>De naam, het adres, e-mail en telefoonnummer van de contactpersoon dient de ondernemer op zijn laatst te vermelden in UEA</w:t>
      </w:r>
      <w:r w:rsidR="0069371D">
        <w:t>,</w:t>
      </w:r>
      <w:r w:rsidRPr="00505F8A">
        <w:t xml:space="preserve"> maar </w:t>
      </w:r>
      <w:r w:rsidR="0069371D">
        <w:t xml:space="preserve">bij voorkeur al </w:t>
      </w:r>
      <w:r w:rsidRPr="00505F8A">
        <w:t xml:space="preserve">bij </w:t>
      </w:r>
      <w:r w:rsidR="002A20DD">
        <w:t xml:space="preserve">de (eventuele) </w:t>
      </w:r>
      <w:r w:rsidRPr="00505F8A">
        <w:t xml:space="preserve">vragen die door de ondernemer gesteld worden. </w:t>
      </w:r>
    </w:p>
    <w:p w14:paraId="29BA474A" w14:textId="77777777" w:rsidR="008D0F9A" w:rsidRPr="00AF6BBE" w:rsidRDefault="00505F8A" w:rsidP="006720A7">
      <w:pPr>
        <w:pStyle w:val="Kop2"/>
        <w:numPr>
          <w:ilvl w:val="3"/>
          <w:numId w:val="1"/>
        </w:numPr>
        <w:ind w:left="1213" w:hanging="646"/>
      </w:pPr>
      <w:bookmarkStart w:id="33" w:name="_Toc426471355"/>
      <w:bookmarkStart w:id="34" w:name="_Toc426471330"/>
      <w:bookmarkStart w:id="35" w:name="_Toc441579800"/>
      <w:bookmarkStart w:id="36" w:name="_Toc96083788"/>
      <w:r w:rsidRPr="00505F8A">
        <w:t>Voorbehouden opdracht</w:t>
      </w:r>
      <w:bookmarkEnd w:id="36"/>
    </w:p>
    <w:p w14:paraId="6A4DA23E" w14:textId="77777777" w:rsidR="00CA745A" w:rsidRDefault="00505F8A" w:rsidP="0037103D">
      <w:pPr>
        <w:spacing w:after="0" w:line="240" w:lineRule="atLeast"/>
      </w:pPr>
      <w:r w:rsidRPr="0002396A">
        <w:t xml:space="preserve">De aanbesteder heeft de opdracht niet voorbehouden, waardoor de ondernemer de vraag in het </w:t>
      </w:r>
    </w:p>
    <w:p w14:paraId="3F5625DA" w14:textId="77777777" w:rsidR="00052E0E" w:rsidRDefault="00505F8A" w:rsidP="0037103D">
      <w:pPr>
        <w:spacing w:after="0" w:line="240" w:lineRule="atLeast"/>
      </w:pPr>
      <w:r w:rsidRPr="0002396A">
        <w:lastRenderedPageBreak/>
        <w:t>UEA omtrent de v</w:t>
      </w:r>
      <w:r w:rsidR="0069371D" w:rsidRPr="0002396A">
        <w:t>oo</w:t>
      </w:r>
      <w:r w:rsidRPr="0002396A">
        <w:t>rbehouden opdracht niet behoeft te beantwoorden.</w:t>
      </w:r>
    </w:p>
    <w:p w14:paraId="66F6E34D" w14:textId="77777777" w:rsidR="0041472E" w:rsidRDefault="00505F8A" w:rsidP="006720A7">
      <w:pPr>
        <w:pStyle w:val="Kop2"/>
        <w:numPr>
          <w:ilvl w:val="3"/>
          <w:numId w:val="1"/>
        </w:numPr>
        <w:ind w:left="2410" w:hanging="1843"/>
      </w:pPr>
      <w:bookmarkStart w:id="37" w:name="_Toc96083789"/>
      <w:r w:rsidRPr="00505F8A">
        <w:t>Officiële lijst van erkende ondernemingen voor</w:t>
      </w:r>
      <w:r w:rsidR="002F03C3">
        <w:t xml:space="preserve"> </w:t>
      </w:r>
      <w:r w:rsidRPr="00505F8A">
        <w:t>voorbehouden opdrachten</w:t>
      </w:r>
      <w:bookmarkEnd w:id="37"/>
    </w:p>
    <w:p w14:paraId="287AE946" w14:textId="77777777" w:rsidR="001B7D49" w:rsidRDefault="00505F8A" w:rsidP="0037103D">
      <w:pPr>
        <w:spacing w:after="0" w:line="240" w:lineRule="atLeast"/>
      </w:pPr>
      <w:r w:rsidRPr="00505F8A">
        <w:t>De vraag of de ondernemer ingeschreven staat op een officiële lijst van erkende ondernemingen voor voorbehouden opdrachten of in het bezit is van een gelijkwaardig certificaat</w:t>
      </w:r>
      <w:r w:rsidR="004E2BE4">
        <w:t>,</w:t>
      </w:r>
      <w:r w:rsidRPr="00505F8A">
        <w:t xml:space="preserve"> is niet van toepassing</w:t>
      </w:r>
      <w:r w:rsidR="0069371D">
        <w:t xml:space="preserve">. Hierdoor hoeft </w:t>
      </w:r>
      <w:r w:rsidRPr="00505F8A">
        <w:t>de ondernemer deze informatie met betrekking tot de gegevens van de ondernemer</w:t>
      </w:r>
      <w:r w:rsidR="004E2BE4">
        <w:t>,</w:t>
      </w:r>
      <w:r w:rsidRPr="00505F8A">
        <w:t xml:space="preserve"> niet in te vullen </w:t>
      </w:r>
      <w:r w:rsidR="0069371D">
        <w:t xml:space="preserve">in </w:t>
      </w:r>
      <w:r w:rsidRPr="00505F8A">
        <w:t>zijn UEA.</w:t>
      </w:r>
    </w:p>
    <w:p w14:paraId="0E53F647" w14:textId="77777777" w:rsidR="008D0F9A" w:rsidRPr="00AF6BBE" w:rsidRDefault="00505F8A" w:rsidP="006720A7">
      <w:pPr>
        <w:pStyle w:val="Kop2"/>
        <w:numPr>
          <w:ilvl w:val="3"/>
          <w:numId w:val="1"/>
        </w:numPr>
        <w:ind w:left="1213" w:hanging="646"/>
      </w:pPr>
      <w:bookmarkStart w:id="38" w:name="_Toc96083790"/>
      <w:r w:rsidRPr="00505F8A">
        <w:t>Wijze van deelneming (combinaties)</w:t>
      </w:r>
      <w:bookmarkEnd w:id="38"/>
    </w:p>
    <w:p w14:paraId="461BBF16" w14:textId="77777777" w:rsidR="00BE0189" w:rsidRPr="00AF6BBE" w:rsidRDefault="00505F8A" w:rsidP="0037103D">
      <w:pPr>
        <w:spacing w:after="0" w:line="240" w:lineRule="atLeast"/>
      </w:pPr>
      <w:r w:rsidRPr="00505F8A">
        <w:t xml:space="preserve">Het onderdeel omtrent de wijze van deelneming in de aanbesteding </w:t>
      </w:r>
      <w:r w:rsidR="0069371D">
        <w:t>moet</w:t>
      </w:r>
      <w:r w:rsidRPr="00505F8A">
        <w:t xml:space="preserve"> door de ondernemer </w:t>
      </w:r>
      <w:r w:rsidR="0069371D">
        <w:t xml:space="preserve">altijd </w:t>
      </w:r>
      <w:r w:rsidRPr="00505F8A">
        <w:t xml:space="preserve">met ‘ja’ of ‘nee’ beantwoord worden. De ondernemer dient ‘ja’ in te vullen indien hij inschrijft in combinatie met een andere ondernemer, dus als deelnemer van een combinatie, consortium of joint venture. </w:t>
      </w:r>
    </w:p>
    <w:p w14:paraId="317E78CC" w14:textId="77777777" w:rsidR="00BC4968" w:rsidRPr="00AF6BBE" w:rsidRDefault="0069371D" w:rsidP="0037103D">
      <w:pPr>
        <w:spacing w:after="0" w:line="240" w:lineRule="atLeast"/>
      </w:pPr>
      <w:r>
        <w:t>I</w:t>
      </w:r>
      <w:r w:rsidR="00505F8A" w:rsidRPr="00505F8A">
        <w:t>edere deelnemer, als bedoeld in voorgaande paragraaf, moet een eigen afzonderlijke UEA volledig en juist invullen. De deelnemer van de combinatie, consortium of joint venture verklaart daarin:</w:t>
      </w:r>
    </w:p>
    <w:p w14:paraId="5BED00BA" w14:textId="77777777" w:rsidR="00BC4968" w:rsidRPr="00AF6BBE" w:rsidRDefault="00B83FED" w:rsidP="0037103D">
      <w:pPr>
        <w:spacing w:after="0" w:line="240" w:lineRule="atLeast"/>
        <w:ind w:left="567" w:hanging="425"/>
      </w:pPr>
      <w:r>
        <w:t>a.</w:t>
      </w:r>
      <w:r w:rsidR="00F217A7">
        <w:tab/>
      </w:r>
      <w:r w:rsidR="00505F8A" w:rsidRPr="00505F8A">
        <w:t>zijn rol binnen de combinatie</w:t>
      </w:r>
      <w:r w:rsidR="0069371D">
        <w:t>;</w:t>
      </w:r>
    </w:p>
    <w:p w14:paraId="2E41B883" w14:textId="77777777" w:rsidR="00BC4968" w:rsidRPr="00AF6BBE" w:rsidRDefault="004E2BE4" w:rsidP="0037103D">
      <w:pPr>
        <w:spacing w:after="0" w:line="240" w:lineRule="atLeast"/>
        <w:ind w:left="567" w:hanging="425"/>
      </w:pPr>
      <w:r>
        <w:t>b.</w:t>
      </w:r>
      <w:r w:rsidR="00F217A7">
        <w:tab/>
      </w:r>
      <w:r>
        <w:t>d</w:t>
      </w:r>
      <w:r w:rsidR="00505F8A" w:rsidRPr="00505F8A">
        <w:t>e identiteit van de andere o</w:t>
      </w:r>
      <w:r>
        <w:t>ndernemers binnen de combinatie.</w:t>
      </w:r>
      <w:r w:rsidR="00505F8A" w:rsidRPr="00505F8A">
        <w:t xml:space="preserve"> </w:t>
      </w:r>
    </w:p>
    <w:p w14:paraId="2A50445F" w14:textId="77777777" w:rsidR="00BC4968" w:rsidRPr="00AF6BBE" w:rsidRDefault="00505F8A" w:rsidP="0037103D">
      <w:pPr>
        <w:spacing w:after="0" w:line="240" w:lineRule="atLeast"/>
      </w:pPr>
      <w:r w:rsidRPr="00505F8A">
        <w:t xml:space="preserve">Indien van toepassing, moet ook het volgende worden </w:t>
      </w:r>
      <w:r w:rsidR="0069371D">
        <w:t xml:space="preserve">verklaard </w:t>
      </w:r>
      <w:r w:rsidRPr="00505F8A">
        <w:t>in het UEA:</w:t>
      </w:r>
    </w:p>
    <w:p w14:paraId="645BAEA0" w14:textId="77777777" w:rsidR="00BC4968" w:rsidRPr="00AF6BBE" w:rsidRDefault="00505F8A" w:rsidP="0037103D">
      <w:pPr>
        <w:spacing w:after="0" w:line="240" w:lineRule="atLeast"/>
        <w:ind w:left="567" w:hanging="425"/>
      </w:pPr>
      <w:r w:rsidRPr="00505F8A">
        <w:t>c.</w:t>
      </w:r>
      <w:r w:rsidR="00F217A7">
        <w:tab/>
      </w:r>
      <w:r w:rsidRPr="00505F8A">
        <w:t xml:space="preserve">de naam van de deelnemende combinatie, in het geval </w:t>
      </w:r>
      <w:r w:rsidR="0069371D">
        <w:t xml:space="preserve">dat </w:t>
      </w:r>
      <w:r w:rsidRPr="00505F8A">
        <w:t>ondernemers die als combinatie willen inschrijven</w:t>
      </w:r>
      <w:r w:rsidR="0069371D">
        <w:t>,</w:t>
      </w:r>
      <w:r w:rsidR="004E2BE4">
        <w:t xml:space="preserve"> hun combinatie hebben benoemd;</w:t>
      </w:r>
    </w:p>
    <w:p w14:paraId="2C472038" w14:textId="77777777" w:rsidR="00BC4968" w:rsidRPr="00AF6BBE" w:rsidRDefault="00505F8A" w:rsidP="0037103D">
      <w:pPr>
        <w:spacing w:after="0" w:line="240" w:lineRule="atLeast"/>
        <w:ind w:left="567" w:hanging="425"/>
      </w:pPr>
      <w:r w:rsidRPr="00505F8A">
        <w:t xml:space="preserve">d. </w:t>
      </w:r>
      <w:r w:rsidR="00F217A7">
        <w:tab/>
      </w:r>
      <w:r w:rsidR="00822F39">
        <w:t>i</w:t>
      </w:r>
      <w:r w:rsidRPr="00505F8A">
        <w:t>ndien de aanbesteding is onderverdeeld in percelen, dient door de ondernemer aangegeven te worden op welke percelen de ondernemer individueel</w:t>
      </w:r>
      <w:r w:rsidR="0090783B">
        <w:t xml:space="preserve"> </w:t>
      </w:r>
      <w:r w:rsidRPr="00505F8A">
        <w:t>wil inschrijven alsmede op welke percelen de ondernemer in combinatie inschrijft.</w:t>
      </w:r>
    </w:p>
    <w:p w14:paraId="3FABD3FE" w14:textId="7C7DC99E" w:rsidR="00BE0189" w:rsidRDefault="00505F8A" w:rsidP="0037103D">
      <w:pPr>
        <w:spacing w:after="0" w:line="240" w:lineRule="atLeast"/>
      </w:pPr>
      <w:r w:rsidRPr="00505F8A">
        <w:t>Het vormen van nieuwe combinaties of het wijzigen van bestaande combinaties is tussen inschrijving en gunning niet mogelijk. Eventuele mogelijkheden na gunning, voor zover wettelijk toegestaan, zijn geregeld in de overeenkomst.</w:t>
      </w:r>
    </w:p>
    <w:p w14:paraId="3DF09456" w14:textId="77777777" w:rsidR="00153FA2" w:rsidRPr="00AF6BBE" w:rsidRDefault="00505F8A" w:rsidP="006720A7">
      <w:pPr>
        <w:pStyle w:val="Kop2"/>
        <w:numPr>
          <w:ilvl w:val="2"/>
          <w:numId w:val="1"/>
        </w:numPr>
        <w:ind w:left="505" w:hanging="505"/>
      </w:pPr>
      <w:bookmarkStart w:id="39" w:name="_Toc96083791"/>
      <w:r w:rsidRPr="00505F8A">
        <w:t>B. vertegenwoordigers van de ondernemer</w:t>
      </w:r>
      <w:bookmarkEnd w:id="39"/>
    </w:p>
    <w:p w14:paraId="517771A5" w14:textId="77777777" w:rsidR="00CA745A" w:rsidRDefault="00505F8A" w:rsidP="0037103D">
      <w:pPr>
        <w:spacing w:after="0" w:line="240" w:lineRule="atLeast"/>
      </w:pPr>
      <w:r w:rsidRPr="00505F8A">
        <w:t xml:space="preserve">De ondernemer dient deel </w:t>
      </w:r>
      <w:r w:rsidR="0069371D">
        <w:t>B</w:t>
      </w:r>
      <w:r w:rsidRPr="00505F8A">
        <w:t xml:space="preserve"> van deel II van het UEA volledig </w:t>
      </w:r>
      <w:r w:rsidR="004E2BE4">
        <w:t xml:space="preserve">en naar waarheid in te vullen. </w:t>
      </w:r>
      <w:r w:rsidRPr="00505F8A">
        <w:t xml:space="preserve">Hier </w:t>
      </w:r>
      <w:r w:rsidR="0069371D">
        <w:t xml:space="preserve">moet </w:t>
      </w:r>
      <w:r w:rsidRPr="00505F8A">
        <w:t xml:space="preserve">de ondernemer </w:t>
      </w:r>
      <w:r w:rsidR="0069371D">
        <w:t>invullen</w:t>
      </w:r>
      <w:r w:rsidR="004E2BE4">
        <w:t xml:space="preserve"> </w:t>
      </w:r>
      <w:r w:rsidRPr="00505F8A">
        <w:t xml:space="preserve">welke persoon of personen gemachtigd is/zijn om de ondernemer bij deze aanbestedingsprocedure te vertegenwoordigen en te binden. Deze persoon of personen moeten bevoegd zijn om namens de ondernemer de inschrijving te tekenen en te verrichten. </w:t>
      </w:r>
    </w:p>
    <w:p w14:paraId="6E4FAEF0" w14:textId="77777777" w:rsidR="0029728F" w:rsidRPr="00AF6BBE" w:rsidRDefault="00505F8A" w:rsidP="0037103D">
      <w:pPr>
        <w:spacing w:after="0" w:line="240" w:lineRule="atLeast"/>
      </w:pPr>
      <w:r w:rsidRPr="00505F8A">
        <w:t xml:space="preserve">Let op: de in dit onderdeel in te vullen persoon of personen behoeft niet gelijk te zijn aan de contactpersoon die door de ondernemer bij deel A van deel II van het UEA ingevuld is. </w:t>
      </w:r>
    </w:p>
    <w:p w14:paraId="01F731E4" w14:textId="77777777" w:rsidR="0029728F" w:rsidRPr="00AF6BBE" w:rsidRDefault="0029728F" w:rsidP="0037103D">
      <w:pPr>
        <w:spacing w:after="0" w:line="240" w:lineRule="atLeast"/>
      </w:pPr>
    </w:p>
    <w:p w14:paraId="03419F52" w14:textId="77777777" w:rsidR="00E56F44" w:rsidRDefault="00505F8A" w:rsidP="0037103D">
      <w:pPr>
        <w:spacing w:after="0" w:line="240" w:lineRule="atLeast"/>
      </w:pPr>
      <w:r w:rsidRPr="00505F8A">
        <w:t xml:space="preserve">De aanbesteder </w:t>
      </w:r>
      <w:r w:rsidR="00BA0433">
        <w:t>verlangt s</w:t>
      </w:r>
      <w:r w:rsidRPr="00505F8A">
        <w:t xml:space="preserve">pecifiek bewijs ter zake de vertegenwoordigingsbevoegdheid van de persoon of personen, welke namens de ondernemer de inschrijving tekenen en verrichten. </w:t>
      </w:r>
    </w:p>
    <w:p w14:paraId="0789B5B5" w14:textId="77777777" w:rsidR="0029728F" w:rsidRDefault="00505F8A" w:rsidP="0037103D">
      <w:pPr>
        <w:spacing w:after="0" w:line="240" w:lineRule="atLeast"/>
      </w:pPr>
      <w:r w:rsidRPr="00505F8A">
        <w:t>Bewijs bestaat uit een uit</w:t>
      </w:r>
      <w:r w:rsidR="0069371D">
        <w:t>t</w:t>
      </w:r>
      <w:r w:rsidRPr="00505F8A">
        <w:t xml:space="preserve">reksel van het handelsregister, dan wel een overeenkomstig register van het land van vestiging van de onderneming, althans statuten of machtigingen, waaruit blijkt dat de in onderdeel </w:t>
      </w:r>
      <w:r w:rsidR="0069371D">
        <w:t>B</w:t>
      </w:r>
      <w:r w:rsidRPr="00505F8A">
        <w:t xml:space="preserve"> van deel II van het UEA opgevoerde persoon of personen bevoegd zijn de </w:t>
      </w:r>
      <w:r w:rsidR="00B8630D">
        <w:t>Inschrijver</w:t>
      </w:r>
      <w:r w:rsidRPr="00505F8A">
        <w:t xml:space="preserve"> te binden voor de verplichtingen waarvoor </w:t>
      </w:r>
      <w:r w:rsidR="0069371D">
        <w:t>h</w:t>
      </w:r>
      <w:r w:rsidRPr="00505F8A">
        <w:t xml:space="preserve">ij inschrijft. </w:t>
      </w:r>
      <w:r w:rsidR="0069371D">
        <w:t xml:space="preserve">Ondernemer </w:t>
      </w:r>
      <w:r w:rsidRPr="00505F8A">
        <w:t xml:space="preserve">toont </w:t>
      </w:r>
      <w:r w:rsidR="00CA745A" w:rsidRPr="00F03D8C">
        <w:rPr>
          <w:i/>
        </w:rPr>
        <w:t>bij inschrijving</w:t>
      </w:r>
      <w:r w:rsidR="00CA745A">
        <w:t xml:space="preserve"> </w:t>
      </w:r>
      <w:r w:rsidRPr="00505F8A">
        <w:t>aan dat de personen bevoegd zijn</w:t>
      </w:r>
      <w:r w:rsidR="00A40D0D">
        <w:t xml:space="preserve"> m</w:t>
      </w:r>
      <w:r w:rsidR="00CA745A">
        <w:t>iddels een uittreksel uit het handelsregister, eventueel aangevuld middels statuten en/of machtigingen.</w:t>
      </w:r>
      <w:r w:rsidRPr="00505F8A">
        <w:t xml:space="preserve"> </w:t>
      </w:r>
    </w:p>
    <w:p w14:paraId="490C8B9C" w14:textId="77777777" w:rsidR="00B2042C" w:rsidRPr="00AF6BBE" w:rsidRDefault="00505F8A" w:rsidP="00D32256">
      <w:pPr>
        <w:pStyle w:val="Kop2"/>
        <w:numPr>
          <w:ilvl w:val="2"/>
          <w:numId w:val="1"/>
        </w:numPr>
        <w:ind w:left="505" w:hanging="505"/>
      </w:pPr>
      <w:bookmarkStart w:id="40" w:name="_Toc96083792"/>
      <w:r w:rsidRPr="00505F8A">
        <w:lastRenderedPageBreak/>
        <w:t>C. beroep op draagkracht (financieel of ervaring) van andere entiteiten</w:t>
      </w:r>
      <w:bookmarkEnd w:id="40"/>
    </w:p>
    <w:p w14:paraId="0154ADFF" w14:textId="77777777" w:rsidR="00CA745A" w:rsidRDefault="004E2BE4" w:rsidP="0037103D">
      <w:pPr>
        <w:spacing w:after="0" w:line="240" w:lineRule="atLeast"/>
      </w:pPr>
      <w:r>
        <w:t xml:space="preserve">Wanneer </w:t>
      </w:r>
      <w:r w:rsidR="00505F8A" w:rsidRPr="00505F8A">
        <w:t>de ondernemer</w:t>
      </w:r>
      <w:r w:rsidR="0069371D">
        <w:t>,</w:t>
      </w:r>
      <w:r w:rsidR="00505F8A" w:rsidRPr="00505F8A">
        <w:t xml:space="preserve"> </w:t>
      </w:r>
      <w:r w:rsidR="0069371D">
        <w:t>om</w:t>
      </w:r>
      <w:r w:rsidR="00505F8A" w:rsidRPr="00505F8A">
        <w:t xml:space="preserve"> te kunnen voldoen aan het gestelde in Deel IV van het UEA (de </w:t>
      </w:r>
    </w:p>
    <w:p w14:paraId="28A3B421" w14:textId="77777777" w:rsidR="00074FA6" w:rsidRPr="00AF6BBE" w:rsidRDefault="00505F8A" w:rsidP="00CA745A">
      <w:pPr>
        <w:spacing w:after="0" w:line="240" w:lineRule="atLeast"/>
        <w:ind w:right="-330"/>
      </w:pPr>
      <w:r w:rsidRPr="00505F8A">
        <w:t>geschiktheidseisen)</w:t>
      </w:r>
      <w:r w:rsidR="0069371D">
        <w:t>,</w:t>
      </w:r>
      <w:r w:rsidRPr="00505F8A">
        <w:t xml:space="preserve"> een beroep doet op de draagkracht van een andere entiteit, </w:t>
      </w:r>
      <w:r w:rsidR="0069371D">
        <w:t>moet</w:t>
      </w:r>
      <w:r w:rsidR="004E2BE4">
        <w:t xml:space="preserve"> </w:t>
      </w:r>
      <w:r w:rsidRPr="00505F8A">
        <w:t>de ondernemer in zijn UEA ‘ja’</w:t>
      </w:r>
      <w:r w:rsidR="004E2BE4">
        <w:t xml:space="preserve"> </w:t>
      </w:r>
      <w:r w:rsidR="0069371D">
        <w:t>aankruisen</w:t>
      </w:r>
      <w:r w:rsidRPr="00505F8A">
        <w:t xml:space="preserve">. Wanneer de ondernemer geen beroep doet op de draagkracht van een andere entiteit om te kunnen voldoen aan deel IV van het UEA, </w:t>
      </w:r>
      <w:r w:rsidR="0069371D">
        <w:t xml:space="preserve">moet </w:t>
      </w:r>
      <w:r w:rsidRPr="00505F8A">
        <w:t xml:space="preserve">de ondernemer ‘nee’ </w:t>
      </w:r>
      <w:r w:rsidR="0069371D">
        <w:t>invullen</w:t>
      </w:r>
      <w:r w:rsidRPr="00505F8A">
        <w:t>.</w:t>
      </w:r>
    </w:p>
    <w:p w14:paraId="2B421B13" w14:textId="77777777" w:rsidR="00210B32" w:rsidRPr="00AF6BBE" w:rsidRDefault="00505F8A" w:rsidP="0037103D">
      <w:pPr>
        <w:spacing w:after="0" w:line="240" w:lineRule="atLeast"/>
      </w:pPr>
      <w:r w:rsidRPr="00A14251">
        <w:t xml:space="preserve">Indien de ondernemer een beroep doet op de draagkracht van andere entiteiten, </w:t>
      </w:r>
      <w:r w:rsidR="0069371D" w:rsidRPr="00A14251">
        <w:t>moet</w:t>
      </w:r>
      <w:r w:rsidR="004E2BE4" w:rsidRPr="00A14251">
        <w:t xml:space="preserve"> </w:t>
      </w:r>
      <w:r w:rsidRPr="00A14251">
        <w:t>de ondernemer, op straffe van uitsluiting, bij inschrijving, voor elke entiteit, een afzonderlijk door elke entiteit ingevuld UEA in dienen</w:t>
      </w:r>
      <w:r w:rsidR="0069371D" w:rsidRPr="00A14251">
        <w:t>,</w:t>
      </w:r>
      <w:r w:rsidRPr="00A14251">
        <w:t xml:space="preserve"> dat betrekking heeft op de betreffende entiteit. </w:t>
      </w:r>
      <w:r w:rsidR="0069371D" w:rsidRPr="00A14251">
        <w:t xml:space="preserve">Zij hoeven </w:t>
      </w:r>
      <w:r w:rsidRPr="00A14251">
        <w:t>enkel delen A en B van deel II en deel III van het UEA</w:t>
      </w:r>
      <w:r w:rsidR="004E2BE4" w:rsidRPr="00A14251">
        <w:t xml:space="preserve"> </w:t>
      </w:r>
      <w:r w:rsidR="0069371D" w:rsidRPr="00A14251">
        <w:t>in te vullen. Deel IV hoeft alleen ingevuld te worden wanneer eisen hieruit van toepassing zijn op het beroep dat de ondernemer op de betrokken</w:t>
      </w:r>
      <w:r w:rsidR="0069371D">
        <w:t xml:space="preserve"> entiteit doet.</w:t>
      </w:r>
      <w:r w:rsidRPr="00505F8A">
        <w:t xml:space="preserve"> </w:t>
      </w:r>
    </w:p>
    <w:p w14:paraId="22157904" w14:textId="77777777" w:rsidR="00F5033A" w:rsidRPr="00AF6BBE" w:rsidRDefault="00505F8A" w:rsidP="0037103D">
      <w:pPr>
        <w:spacing w:after="0" w:line="240" w:lineRule="atLeast"/>
      </w:pPr>
      <w:r w:rsidRPr="00CA745A">
        <w:rPr>
          <w:b/>
          <w:u w:val="single"/>
        </w:rPr>
        <w:t xml:space="preserve">Let op: </w:t>
      </w:r>
      <w:r w:rsidRPr="00505F8A">
        <w:t>Voor zulke betrokken entiteiten gelden dezelfde eisen als hiervoor en in het UEA benoemd voor de ondernemer! Dat geldt ook voor de bewijsstukken</w:t>
      </w:r>
      <w:r w:rsidR="00A40D0D">
        <w:t>.</w:t>
      </w:r>
    </w:p>
    <w:p w14:paraId="2CD046C3" w14:textId="77777777" w:rsidR="00C75E88" w:rsidRPr="00AF6BBE" w:rsidRDefault="00C75E88" w:rsidP="0037103D">
      <w:pPr>
        <w:spacing w:after="0" w:line="240" w:lineRule="atLeast"/>
      </w:pPr>
    </w:p>
    <w:p w14:paraId="4D3780CA" w14:textId="2FDFF04A" w:rsidR="009A638A" w:rsidRPr="00F83C94" w:rsidRDefault="00505F8A" w:rsidP="0037103D">
      <w:pPr>
        <w:spacing w:after="0" w:line="240" w:lineRule="atLeast"/>
      </w:pPr>
      <w:r w:rsidRPr="00505F8A">
        <w:t xml:space="preserve">Indien een beroep wordt gedaan op de </w:t>
      </w:r>
      <w:r w:rsidR="00712BAC">
        <w:t>financiële draagkracht van een D</w:t>
      </w:r>
      <w:r w:rsidRPr="00505F8A">
        <w:t>erde</w:t>
      </w:r>
      <w:r w:rsidR="004C13EE">
        <w:t>,</w:t>
      </w:r>
      <w:r w:rsidRPr="00505F8A">
        <w:t xml:space="preserve"> dan moet deze </w:t>
      </w:r>
      <w:r w:rsidR="00712BAC">
        <w:t>De</w:t>
      </w:r>
      <w:r w:rsidRPr="00505F8A">
        <w:t xml:space="preserve">rde zich </w:t>
      </w:r>
      <w:r w:rsidR="00C76858" w:rsidRPr="005F761F">
        <w:t>jegens</w:t>
      </w:r>
      <w:r w:rsidRPr="005F761F">
        <w:t xml:space="preserve"> de </w:t>
      </w:r>
      <w:r w:rsidR="00766FA5">
        <w:t>Opdrachtgever</w:t>
      </w:r>
      <w:r w:rsidRPr="005F761F">
        <w:t>(s)</w:t>
      </w:r>
      <w:r w:rsidR="00577B44" w:rsidRPr="005F761F">
        <w:t xml:space="preserve">, </w:t>
      </w:r>
      <w:r w:rsidR="00577B44" w:rsidRPr="00F83C94">
        <w:t xml:space="preserve">conform bijlage </w:t>
      </w:r>
      <w:r w:rsidR="00C1313E">
        <w:t>2</w:t>
      </w:r>
      <w:r w:rsidR="00CB1D42" w:rsidRPr="00F83C94">
        <w:t xml:space="preserve"> </w:t>
      </w:r>
      <w:r w:rsidRPr="00F83C94">
        <w:t xml:space="preserve">hoofdelijk aansprakelijk stellen voor de nakoming van de </w:t>
      </w:r>
      <w:r w:rsidR="00E75610" w:rsidRPr="00F83C94">
        <w:t>overeenkomst</w:t>
      </w:r>
      <w:r w:rsidR="00C76858" w:rsidRPr="00F83C94">
        <w:t xml:space="preserve"> (Hoofdstuk </w:t>
      </w:r>
      <w:r w:rsidR="00E56F44" w:rsidRPr="00F83C94">
        <w:t>C</w:t>
      </w:r>
      <w:r w:rsidR="00C76858" w:rsidRPr="00F83C94">
        <w:t xml:space="preserve"> van deze aanbestedingsleidraad).</w:t>
      </w:r>
    </w:p>
    <w:p w14:paraId="6554B4B0" w14:textId="44A10CB7" w:rsidR="00C75E88" w:rsidRPr="00FD6EA0" w:rsidRDefault="00505F8A" w:rsidP="0037103D">
      <w:pPr>
        <w:spacing w:after="0" w:line="240" w:lineRule="atLeast"/>
      </w:pPr>
      <w:r w:rsidRPr="00F83C94">
        <w:t xml:space="preserve">Indien een beroep wordt gedaan op de ervaring van een </w:t>
      </w:r>
      <w:r w:rsidR="00712BAC" w:rsidRPr="00F83C94">
        <w:t>D</w:t>
      </w:r>
      <w:r w:rsidRPr="00F83C94">
        <w:t>erde</w:t>
      </w:r>
      <w:r w:rsidR="004C13EE" w:rsidRPr="00F83C94">
        <w:t>,</w:t>
      </w:r>
      <w:r w:rsidRPr="00F83C94">
        <w:t xml:space="preserve"> dan moet deze </w:t>
      </w:r>
      <w:r w:rsidR="00712BAC" w:rsidRPr="00F83C94">
        <w:t>D</w:t>
      </w:r>
      <w:r w:rsidRPr="00F83C94">
        <w:t xml:space="preserve">erde </w:t>
      </w:r>
      <w:r w:rsidR="00C76858" w:rsidRPr="00F83C94">
        <w:t>jegens</w:t>
      </w:r>
      <w:r w:rsidR="004C13EE" w:rsidRPr="00F83C94">
        <w:t xml:space="preserve"> </w:t>
      </w:r>
      <w:r w:rsidRPr="00F83C94">
        <w:t xml:space="preserve">de </w:t>
      </w:r>
      <w:r w:rsidR="00766FA5" w:rsidRPr="00F83C94">
        <w:t>Opdrachtgever</w:t>
      </w:r>
      <w:r w:rsidRPr="00F83C94">
        <w:t>(s)</w:t>
      </w:r>
      <w:r w:rsidR="0069371D" w:rsidRPr="00F83C94">
        <w:t xml:space="preserve"> en</w:t>
      </w:r>
      <w:r w:rsidR="004C13EE" w:rsidRPr="00F83C94">
        <w:t xml:space="preserve"> </w:t>
      </w:r>
      <w:r w:rsidR="00C76858" w:rsidRPr="00F83C94">
        <w:t xml:space="preserve">jegens </w:t>
      </w:r>
      <w:r w:rsidRPr="00F83C94">
        <w:t xml:space="preserve">de partij die zich op die ervaring beroept, verklaren, conform </w:t>
      </w:r>
      <w:r w:rsidR="00C76858" w:rsidRPr="00F83C94">
        <w:t>bijlage</w:t>
      </w:r>
      <w:r w:rsidRPr="00F83C94">
        <w:t xml:space="preserve"> </w:t>
      </w:r>
      <w:r w:rsidR="00C1313E">
        <w:t>3</w:t>
      </w:r>
      <w:r w:rsidR="009A638A" w:rsidRPr="00F83C94">
        <w:t xml:space="preserve">, </w:t>
      </w:r>
      <w:r w:rsidR="009A638A" w:rsidRPr="005F761F">
        <w:t xml:space="preserve">dat </w:t>
      </w:r>
      <w:r w:rsidR="009A638A" w:rsidRPr="00FD6EA0">
        <w:t xml:space="preserve">de betreffende ervaring effectief ter beschikking wordt gesteld </w:t>
      </w:r>
      <w:r w:rsidR="00EF3337" w:rsidRPr="00FD6EA0">
        <w:t>gedurende</w:t>
      </w:r>
      <w:r w:rsidR="009A638A" w:rsidRPr="00FD6EA0">
        <w:t xml:space="preserve"> de uitvoering van de </w:t>
      </w:r>
      <w:r w:rsidR="00E75610" w:rsidRPr="00FD6EA0">
        <w:t>overeenkomst</w:t>
      </w:r>
      <w:r w:rsidR="002552EE" w:rsidRPr="00FD6EA0">
        <w:t xml:space="preserve"> (Hoofdstuk </w:t>
      </w:r>
      <w:r w:rsidR="00E56F44" w:rsidRPr="00FD6EA0">
        <w:t>C</w:t>
      </w:r>
      <w:r w:rsidR="002552EE" w:rsidRPr="00FD6EA0">
        <w:t xml:space="preserve"> van deze aanbestedingsleidraad)</w:t>
      </w:r>
      <w:r w:rsidR="009A638A" w:rsidRPr="00FD6EA0">
        <w:t>.</w:t>
      </w:r>
      <w:r w:rsidR="001C4353" w:rsidRPr="00FD6EA0">
        <w:t xml:space="preserve"> </w:t>
      </w:r>
    </w:p>
    <w:p w14:paraId="7DA4AA49" w14:textId="152D61B0" w:rsidR="00577B44" w:rsidRDefault="00577B44" w:rsidP="0037103D">
      <w:pPr>
        <w:spacing w:after="0" w:line="240" w:lineRule="atLeast"/>
      </w:pPr>
      <w:r w:rsidRPr="00C1313E">
        <w:t>Bijlage</w:t>
      </w:r>
      <w:r w:rsidR="005F761F" w:rsidRPr="00C1313E">
        <w:t xml:space="preserve">n </w:t>
      </w:r>
      <w:r w:rsidR="00C1313E" w:rsidRPr="00C1313E">
        <w:t>2 en 3</w:t>
      </w:r>
      <w:r w:rsidRPr="00F83C94">
        <w:t xml:space="preserve"> </w:t>
      </w:r>
      <w:r w:rsidR="00A40D0D" w:rsidRPr="00F83C94">
        <w:t xml:space="preserve">dienen </w:t>
      </w:r>
      <w:r w:rsidR="00A40D0D">
        <w:t xml:space="preserve">bij inschrijving te worden </w:t>
      </w:r>
      <w:r w:rsidRPr="00FD6EA0">
        <w:t>overlegd door de partij die voor gunning van de opdracht in aanmerking komt, gelijktijdig</w:t>
      </w:r>
      <w:r w:rsidRPr="00F0238F">
        <w:t xml:space="preserve"> met het overleggen van de bewijsmiddelen behorende bij het UEA.</w:t>
      </w:r>
    </w:p>
    <w:p w14:paraId="3125B75E" w14:textId="77777777" w:rsidR="00B2042C" w:rsidRPr="00AF6BBE" w:rsidRDefault="00505F8A" w:rsidP="00D32256">
      <w:pPr>
        <w:pStyle w:val="Kop2"/>
        <w:numPr>
          <w:ilvl w:val="2"/>
          <w:numId w:val="1"/>
        </w:numPr>
        <w:tabs>
          <w:tab w:val="clear" w:pos="1440"/>
          <w:tab w:val="num" w:pos="709"/>
        </w:tabs>
        <w:ind w:left="1418" w:hanging="1418"/>
      </w:pPr>
      <w:bookmarkStart w:id="41" w:name="_Toc96083793"/>
      <w:r w:rsidRPr="00505F8A">
        <w:t xml:space="preserve">D. onderaannemers </w:t>
      </w:r>
      <w:r w:rsidR="0069371D">
        <w:t>met</w:t>
      </w:r>
      <w:r w:rsidR="004E2BE4">
        <w:t xml:space="preserve"> </w:t>
      </w:r>
      <w:r w:rsidRPr="00505F8A">
        <w:t xml:space="preserve">draagkracht </w:t>
      </w:r>
      <w:r w:rsidR="0069371D">
        <w:t xml:space="preserve">waarop </w:t>
      </w:r>
      <w:r w:rsidRPr="00505F8A">
        <w:t>de ondernemer geen beroep doet</w:t>
      </w:r>
      <w:bookmarkEnd w:id="41"/>
    </w:p>
    <w:p w14:paraId="0EF86CF0" w14:textId="7723B8E5" w:rsidR="002A2D3C" w:rsidRDefault="002A2D3C" w:rsidP="0037103D">
      <w:pPr>
        <w:spacing w:after="0" w:line="240" w:lineRule="atLeast"/>
      </w:pPr>
      <w:r w:rsidRPr="002A2D3C">
        <w:t xml:space="preserve">De aanbesteder vereist van de ondernemer </w:t>
      </w:r>
      <w:r w:rsidRPr="00F83C94">
        <w:t xml:space="preserve">gegevens van onderaannemers op wiens draagkracht de ondernemer geen beroep doet. </w:t>
      </w:r>
      <w:r w:rsidR="00B8630D" w:rsidRPr="00F83C94">
        <w:t>Inschrijver</w:t>
      </w:r>
      <w:r w:rsidRPr="00F83C94">
        <w:t xml:space="preserve"> dient hiertoe </w:t>
      </w:r>
      <w:r w:rsidRPr="008067D7">
        <w:t xml:space="preserve">bijlage </w:t>
      </w:r>
      <w:r w:rsidR="008067D7" w:rsidRPr="008067D7">
        <w:t>4</w:t>
      </w:r>
      <w:r w:rsidRPr="00F83C94">
        <w:t xml:space="preserve"> in te </w:t>
      </w:r>
      <w:r w:rsidRPr="002A2D3C">
        <w:t>vullen en ondertekend bij zijn inschrijving te voegen.</w:t>
      </w:r>
    </w:p>
    <w:p w14:paraId="6B77FA38" w14:textId="77777777" w:rsidR="007E14E9" w:rsidRDefault="007E14E9" w:rsidP="0037103D">
      <w:pPr>
        <w:spacing w:after="0" w:line="240" w:lineRule="atLeast"/>
      </w:pPr>
      <w:r>
        <w:t xml:space="preserve">Een onderaannemer mag bij meerder inschrijvers zijn diensten als onderaannemer </w:t>
      </w:r>
      <w:r w:rsidR="00666B90">
        <w:t>aanbieden</w:t>
      </w:r>
      <w:r w:rsidR="00B83FED">
        <w:t>.</w:t>
      </w:r>
    </w:p>
    <w:p w14:paraId="74C717AC" w14:textId="77777777" w:rsidR="00A93991" w:rsidRPr="005E0A60" w:rsidRDefault="00A93991" w:rsidP="0037103D">
      <w:pPr>
        <w:spacing w:after="0" w:line="240" w:lineRule="atLeast"/>
      </w:pPr>
      <w:r w:rsidRPr="005E0A60">
        <w:t>Het toevoegen van onderaannemers gedurende de looptijd van de overeenkomst is toegestaan.</w:t>
      </w:r>
    </w:p>
    <w:p w14:paraId="14E41FE4" w14:textId="77777777" w:rsidR="00A93991" w:rsidRDefault="00A93991" w:rsidP="0037103D">
      <w:pPr>
        <w:spacing w:after="0" w:line="240" w:lineRule="atLeast"/>
      </w:pPr>
      <w:r w:rsidRPr="005E0A60">
        <w:t xml:space="preserve">De Opdrachtnemer dient wel hiertoe vooraf toestemming aan de Opdrachtgever te </w:t>
      </w:r>
      <w:r w:rsidR="00DC59A6">
        <w:t>vragen, welke deze alleen op basis van gegronde redenen zal weigeren.</w:t>
      </w:r>
    </w:p>
    <w:p w14:paraId="0EA831CB" w14:textId="77777777" w:rsidR="00B2042C" w:rsidRPr="00E75610" w:rsidRDefault="00505F8A" w:rsidP="00724544">
      <w:pPr>
        <w:pStyle w:val="Kop2"/>
        <w:ind w:left="516" w:hanging="516"/>
      </w:pPr>
      <w:bookmarkStart w:id="42" w:name="_Toc443560759"/>
      <w:bookmarkStart w:id="43" w:name="_Toc443566037"/>
      <w:bookmarkStart w:id="44" w:name="_Toc254265821"/>
      <w:bookmarkStart w:id="45" w:name="_Toc441579802"/>
      <w:bookmarkStart w:id="46" w:name="_Toc96083794"/>
      <w:bookmarkEnd w:id="33"/>
      <w:bookmarkEnd w:id="34"/>
      <w:bookmarkEnd w:id="35"/>
      <w:bookmarkEnd w:id="42"/>
      <w:bookmarkEnd w:id="43"/>
      <w:r w:rsidRPr="00E75610">
        <w:t>Deel III: Uitsluitingsgronden</w:t>
      </w:r>
      <w:bookmarkEnd w:id="46"/>
    </w:p>
    <w:p w14:paraId="658AE28E" w14:textId="4AA627BD" w:rsidR="00EB5FE7" w:rsidRPr="00AF6BBE" w:rsidRDefault="00505F8A" w:rsidP="0037103D">
      <w:pPr>
        <w:spacing w:after="0" w:line="240" w:lineRule="atLeast"/>
        <w:rPr>
          <w:lang w:eastAsia="nl-NL"/>
        </w:rPr>
      </w:pPr>
      <w:r w:rsidRPr="00505F8A">
        <w:rPr>
          <w:lang w:eastAsia="nl-NL"/>
        </w:rPr>
        <w:t xml:space="preserve">Door ondertekening van het UEA aanvaardt de ondernemer de </w:t>
      </w:r>
      <w:r w:rsidR="0069371D">
        <w:rPr>
          <w:lang w:eastAsia="nl-NL"/>
        </w:rPr>
        <w:t>uitsluitin</w:t>
      </w:r>
      <w:r w:rsidR="004E2BE4">
        <w:rPr>
          <w:lang w:eastAsia="nl-NL"/>
        </w:rPr>
        <w:t>g</w:t>
      </w:r>
      <w:r w:rsidR="0069371D">
        <w:rPr>
          <w:lang w:eastAsia="nl-NL"/>
        </w:rPr>
        <w:t>sgronden en geschiktheids</w:t>
      </w:r>
      <w:r w:rsidR="00032164">
        <w:rPr>
          <w:lang w:eastAsia="nl-NL"/>
        </w:rPr>
        <w:t>-</w:t>
      </w:r>
      <w:r w:rsidR="0069371D">
        <w:rPr>
          <w:lang w:eastAsia="nl-NL"/>
        </w:rPr>
        <w:t xml:space="preserve">eisen die </w:t>
      </w:r>
      <w:r w:rsidRPr="00505F8A">
        <w:rPr>
          <w:lang w:eastAsia="nl-NL"/>
        </w:rPr>
        <w:t>op deze aanbestedingsprocedure van toepassing zijn</w:t>
      </w:r>
      <w:r w:rsidR="0069371D">
        <w:rPr>
          <w:lang w:eastAsia="nl-NL"/>
        </w:rPr>
        <w:t xml:space="preserve">. </w:t>
      </w:r>
    </w:p>
    <w:p w14:paraId="1C224910" w14:textId="634F5C84" w:rsidR="00C65821" w:rsidRPr="00C65821" w:rsidRDefault="00505F8A" w:rsidP="00C65821">
      <w:pPr>
        <w:spacing w:after="0" w:line="240" w:lineRule="atLeast"/>
        <w:rPr>
          <w:lang w:eastAsia="nl-NL"/>
        </w:rPr>
      </w:pPr>
      <w:r w:rsidRPr="00505F8A">
        <w:rPr>
          <w:lang w:eastAsia="nl-NL"/>
        </w:rPr>
        <w:t>Door het invullen van de bij deze aanbesteding gevoegde UEA verklaart de ondernemer, op straffe van uitsluiting naar waarheid</w:t>
      </w:r>
      <w:r w:rsidR="0069371D">
        <w:rPr>
          <w:lang w:eastAsia="nl-NL"/>
        </w:rPr>
        <w:t>,</w:t>
      </w:r>
      <w:r w:rsidRPr="00505F8A">
        <w:rPr>
          <w:lang w:eastAsia="nl-NL"/>
        </w:rPr>
        <w:t xml:space="preserve"> of uitsluitingsgronden op hem van toepassing zijn en of hij voldoet aan de geschiktheidseisen</w:t>
      </w:r>
      <w:r w:rsidR="0069371D">
        <w:rPr>
          <w:lang w:eastAsia="nl-NL"/>
        </w:rPr>
        <w:t>. M</w:t>
      </w:r>
      <w:r w:rsidRPr="00505F8A">
        <w:rPr>
          <w:lang w:eastAsia="nl-NL"/>
        </w:rPr>
        <w:t>aar ook of hij voldoet of zal voldoen aan technische specificaties en uitvoerings</w:t>
      </w:r>
      <w:r w:rsidR="00032164">
        <w:rPr>
          <w:lang w:eastAsia="nl-NL"/>
        </w:rPr>
        <w:t>-</w:t>
      </w:r>
      <w:r w:rsidRPr="00505F8A">
        <w:rPr>
          <w:lang w:eastAsia="nl-NL"/>
        </w:rPr>
        <w:t>specificaties die het milieu en/of het dierenwelzijn betreffen of die gebaseerd zijn op sociale overwegingen.</w:t>
      </w:r>
      <w:r w:rsidR="00D718DA">
        <w:rPr>
          <w:lang w:eastAsia="nl-NL"/>
        </w:rPr>
        <w:t xml:space="preserve"> </w:t>
      </w:r>
      <w:r w:rsidR="00C65821" w:rsidRPr="00C65821">
        <w:rPr>
          <w:lang w:eastAsia="nl-NL"/>
        </w:rPr>
        <w:t xml:space="preserve">Indien blijkt dat </w:t>
      </w:r>
      <w:r w:rsidR="00C65821">
        <w:rPr>
          <w:lang w:eastAsia="nl-NL"/>
        </w:rPr>
        <w:t xml:space="preserve">een </w:t>
      </w:r>
      <w:r w:rsidR="00B8630D">
        <w:rPr>
          <w:lang w:eastAsia="nl-NL"/>
        </w:rPr>
        <w:t>Inschrijver</w:t>
      </w:r>
      <w:r w:rsidR="00C65821">
        <w:rPr>
          <w:lang w:eastAsia="nl-NL"/>
        </w:rPr>
        <w:t xml:space="preserve"> </w:t>
      </w:r>
      <w:r w:rsidR="00C65821" w:rsidRPr="00C65821">
        <w:rPr>
          <w:lang w:eastAsia="nl-NL"/>
        </w:rPr>
        <w:t>voor gunning in aanmerking komt</w:t>
      </w:r>
      <w:r w:rsidR="00C65821">
        <w:rPr>
          <w:lang w:eastAsia="nl-NL"/>
        </w:rPr>
        <w:t>,</w:t>
      </w:r>
      <w:r w:rsidR="00C65821" w:rsidRPr="00C65821">
        <w:rPr>
          <w:lang w:eastAsia="nl-NL"/>
        </w:rPr>
        <w:t xml:space="preserve"> zal de opdrachtgever de o</w:t>
      </w:r>
      <w:r w:rsidR="00C65821">
        <w:rPr>
          <w:lang w:eastAsia="nl-NL"/>
        </w:rPr>
        <w:t xml:space="preserve">nderliggende bewijsmiddelen </w:t>
      </w:r>
      <w:r w:rsidR="00C65821" w:rsidRPr="00C65821">
        <w:rPr>
          <w:lang w:eastAsia="nl-NL"/>
        </w:rPr>
        <w:t>opvragen. Aan het opvragen van de bewijsmiddelen k</w:t>
      </w:r>
      <w:r w:rsidR="00C65821">
        <w:rPr>
          <w:lang w:eastAsia="nl-NL"/>
        </w:rPr>
        <w:t xml:space="preserve">an </w:t>
      </w:r>
      <w:r w:rsidR="00B8630D">
        <w:rPr>
          <w:lang w:eastAsia="nl-NL"/>
        </w:rPr>
        <w:t>Inschrijver</w:t>
      </w:r>
      <w:r w:rsidR="00C65821">
        <w:rPr>
          <w:lang w:eastAsia="nl-NL"/>
        </w:rPr>
        <w:t xml:space="preserve"> </w:t>
      </w:r>
      <w:r w:rsidR="00C65821" w:rsidRPr="00C65821">
        <w:rPr>
          <w:lang w:eastAsia="nl-NL"/>
        </w:rPr>
        <w:t>u geen rechten ontlenen.</w:t>
      </w:r>
    </w:p>
    <w:p w14:paraId="6A59BEBB" w14:textId="77777777" w:rsidR="005C50A4" w:rsidRPr="00CD74DA" w:rsidRDefault="00505F8A" w:rsidP="00724544">
      <w:pPr>
        <w:pStyle w:val="Kop2"/>
        <w:numPr>
          <w:ilvl w:val="2"/>
          <w:numId w:val="1"/>
        </w:numPr>
        <w:tabs>
          <w:tab w:val="clear" w:pos="1440"/>
        </w:tabs>
        <w:ind w:left="505" w:hanging="505"/>
      </w:pPr>
      <w:bookmarkStart w:id="47" w:name="_Toc96083795"/>
      <w:r w:rsidRPr="00CD74DA">
        <w:t>Gronden die verband houden met strafrechtelijke veroordelingen</w:t>
      </w:r>
      <w:bookmarkEnd w:id="47"/>
    </w:p>
    <w:p w14:paraId="0FF6F68F" w14:textId="77777777" w:rsidR="00EB5FE7" w:rsidRDefault="00505F8A" w:rsidP="0037103D">
      <w:pPr>
        <w:spacing w:after="0" w:line="240" w:lineRule="atLeast"/>
      </w:pPr>
      <w:r w:rsidRPr="00505F8A">
        <w:t xml:space="preserve">De ondernemer dient in </w:t>
      </w:r>
      <w:r w:rsidR="00956C73" w:rsidRPr="00F0238F">
        <w:t>Deel III, onderdeel A van</w:t>
      </w:r>
      <w:r w:rsidR="00956C73">
        <w:t xml:space="preserve"> </w:t>
      </w:r>
      <w:r w:rsidRPr="00505F8A">
        <w:t xml:space="preserve">zijn UEA te verklaren of de uitsluitingsgronden die verband houden met strafrechtelijke veroordelingen op hem van toepassing zijn of niet. Indien een </w:t>
      </w:r>
      <w:r w:rsidRPr="00505F8A">
        <w:lastRenderedPageBreak/>
        <w:t xml:space="preserve">uitsluitingsgrond op de ondernemer van toepassing is, dient deze in het UEA de informatie te verstrekken die in het standaard formulier is opgenomen en de aanvullende vragen </w:t>
      </w:r>
      <w:r w:rsidR="0069371D">
        <w:t>daarover</w:t>
      </w:r>
      <w:r w:rsidR="004C13EE">
        <w:t xml:space="preserve"> </w:t>
      </w:r>
      <w:r w:rsidRPr="00505F8A">
        <w:t>uit het UEA te beantwoorden.</w:t>
      </w:r>
    </w:p>
    <w:p w14:paraId="105D91A3" w14:textId="77777777" w:rsidR="00AF5F34" w:rsidRDefault="00AF5F34" w:rsidP="0037103D">
      <w:pPr>
        <w:spacing w:after="0" w:line="240" w:lineRule="atLeast"/>
        <w:rPr>
          <w:i/>
          <w:iCs/>
        </w:rPr>
      </w:pPr>
    </w:p>
    <w:p w14:paraId="70A8CAD7" w14:textId="3E8EEEB0" w:rsidR="00C65821" w:rsidRPr="00C65821" w:rsidRDefault="00C65821" w:rsidP="00C65821">
      <w:pPr>
        <w:spacing w:after="0" w:line="240" w:lineRule="atLeast"/>
        <w:rPr>
          <w:iCs/>
        </w:rPr>
      </w:pPr>
      <w:r w:rsidRPr="00C65821">
        <w:rPr>
          <w:iCs/>
        </w:rPr>
        <w:t xml:space="preserve">Indien </w:t>
      </w:r>
      <w:r w:rsidR="00B8630D">
        <w:rPr>
          <w:iCs/>
        </w:rPr>
        <w:t>Inschrijver</w:t>
      </w:r>
      <w:r w:rsidRPr="00C65821">
        <w:rPr>
          <w:iCs/>
        </w:rPr>
        <w:t xml:space="preserve"> in aanmerking komt voor gunning dient hij, ter onderbouwing van het UEA, als bewijs dat de voornoemde situaties zich niet voordoen een Gedragsverklaring Aanbesteden </w:t>
      </w:r>
      <w:r w:rsidR="00032164">
        <w:rPr>
          <w:iCs/>
        </w:rPr>
        <w:t xml:space="preserve">te overleggen, </w:t>
      </w:r>
      <w:r w:rsidRPr="00C65821">
        <w:rPr>
          <w:iCs/>
        </w:rPr>
        <w:t xml:space="preserve">die op datum </w:t>
      </w:r>
      <w:r w:rsidR="00666B90">
        <w:rPr>
          <w:iCs/>
        </w:rPr>
        <w:t xml:space="preserve">van </w:t>
      </w:r>
      <w:r w:rsidRPr="00C65821">
        <w:rPr>
          <w:iCs/>
        </w:rPr>
        <w:t>inschrijven maxima</w:t>
      </w:r>
      <w:r w:rsidR="00032164">
        <w:rPr>
          <w:iCs/>
        </w:rPr>
        <w:t>al 2 jaar oud is</w:t>
      </w:r>
      <w:r w:rsidRPr="00C65821">
        <w:rPr>
          <w:iCs/>
        </w:rPr>
        <w:t xml:space="preserve">. </w:t>
      </w:r>
    </w:p>
    <w:p w14:paraId="167A95E4" w14:textId="77777777" w:rsidR="00EB5FE7" w:rsidRPr="00AF6BBE" w:rsidRDefault="00505F8A" w:rsidP="00724544">
      <w:pPr>
        <w:pStyle w:val="Kop2"/>
        <w:numPr>
          <w:ilvl w:val="2"/>
          <w:numId w:val="1"/>
        </w:numPr>
        <w:tabs>
          <w:tab w:val="clear" w:pos="1440"/>
          <w:tab w:val="num" w:pos="709"/>
        </w:tabs>
        <w:ind w:left="1418" w:hanging="1418"/>
      </w:pPr>
      <w:bookmarkStart w:id="48" w:name="_Toc96083796"/>
      <w:r w:rsidRPr="00505F8A">
        <w:t>Gronden die verband houden met de betaling van belastingen of sociale premies</w:t>
      </w:r>
      <w:bookmarkEnd w:id="48"/>
    </w:p>
    <w:p w14:paraId="77D50200" w14:textId="77777777" w:rsidR="00EB5FE7" w:rsidRDefault="00505F8A" w:rsidP="0037103D">
      <w:pPr>
        <w:spacing w:after="0" w:line="240" w:lineRule="atLeast"/>
      </w:pPr>
      <w:r w:rsidRPr="00505F8A">
        <w:t xml:space="preserve">De ondernemer dient in </w:t>
      </w:r>
      <w:r w:rsidR="00D34589" w:rsidRPr="00F0238F">
        <w:t>Deel III, onderdeel B van</w:t>
      </w:r>
      <w:r w:rsidR="00D34589">
        <w:t xml:space="preserve"> </w:t>
      </w:r>
      <w:r w:rsidRPr="00505F8A">
        <w:t xml:space="preserve">zijn UEA te verklaren of de uitsluitingsgronden die verband houden met de betaling van belastingen of sociale premies op hem van toepassing zijn of niet. Indien een uitsluitingsgrond op de ondernemer van toepassing is, dient deze in het UEA de informatie te verstrekken die in het standaard formulier is opgenomen en de aanvullende vragen </w:t>
      </w:r>
      <w:r w:rsidR="0069371D">
        <w:t>daarover</w:t>
      </w:r>
      <w:r w:rsidRPr="00505F8A">
        <w:t xml:space="preserve"> uit het UEA te beantwoorden.</w:t>
      </w:r>
    </w:p>
    <w:p w14:paraId="41BAA05A" w14:textId="77777777" w:rsidR="00AF5F34" w:rsidRDefault="00AF5F34" w:rsidP="0037103D">
      <w:pPr>
        <w:spacing w:after="0" w:line="240" w:lineRule="atLeast"/>
      </w:pPr>
    </w:p>
    <w:p w14:paraId="2FA67B55" w14:textId="77777777" w:rsidR="00C65821" w:rsidRPr="00C65821" w:rsidRDefault="00C65821" w:rsidP="00C65821">
      <w:pPr>
        <w:spacing w:after="0" w:line="240" w:lineRule="atLeast"/>
        <w:rPr>
          <w:iCs/>
        </w:rPr>
      </w:pPr>
      <w:r w:rsidRPr="00C65821">
        <w:rPr>
          <w:iCs/>
        </w:rPr>
        <w:t xml:space="preserve">Indien </w:t>
      </w:r>
      <w:r w:rsidR="00B8630D">
        <w:rPr>
          <w:iCs/>
        </w:rPr>
        <w:t>Inschrijver</w:t>
      </w:r>
      <w:r w:rsidRPr="00C65821">
        <w:rPr>
          <w:iCs/>
        </w:rPr>
        <w:t xml:space="preserve"> in aanmerking komt voor gunning dient hij, ter onderbouwing van het UEA, als bewijs dat de voornoemde situaties zich niet voordoen een verklaring van de belastingdienst (Verklaring betalingsgedrag nakoming fiscale verplichtingen) die op het tijdstip van het indienen van de inschrijving niet ouder is dan 6 maanden te overleggen.</w:t>
      </w:r>
    </w:p>
    <w:p w14:paraId="20D62F2B" w14:textId="77777777" w:rsidR="005C50A4" w:rsidRPr="00AF6BBE" w:rsidRDefault="00505F8A" w:rsidP="00724544">
      <w:pPr>
        <w:pStyle w:val="Kop2"/>
        <w:numPr>
          <w:ilvl w:val="2"/>
          <w:numId w:val="1"/>
        </w:numPr>
        <w:tabs>
          <w:tab w:val="clear" w:pos="1440"/>
        </w:tabs>
        <w:ind w:left="505" w:hanging="505"/>
      </w:pPr>
      <w:bookmarkStart w:id="49" w:name="_Toc96083797"/>
      <w:r w:rsidRPr="00505F8A">
        <w:t>Gronden met betrekking tot insolventie, belangenconflicten of beroepsfouten</w:t>
      </w:r>
      <w:bookmarkEnd w:id="49"/>
      <w:r w:rsidRPr="00505F8A">
        <w:t xml:space="preserve"> </w:t>
      </w:r>
    </w:p>
    <w:p w14:paraId="53DC3C71" w14:textId="77777777" w:rsidR="00EC1FE7" w:rsidRDefault="00505F8A" w:rsidP="0037103D">
      <w:pPr>
        <w:spacing w:after="0" w:line="240" w:lineRule="atLeast"/>
      </w:pPr>
      <w:r w:rsidRPr="00505F8A">
        <w:t xml:space="preserve">De ondernemer dient in </w:t>
      </w:r>
      <w:r w:rsidR="00D34589" w:rsidRPr="00DB6F4C">
        <w:t xml:space="preserve">Deel III, onderdeel C van </w:t>
      </w:r>
      <w:r w:rsidRPr="00DB6F4C">
        <w:t>zijn UEA</w:t>
      </w:r>
      <w:r w:rsidRPr="00505F8A">
        <w:t xml:space="preserve"> te verklaren of de uitsluitingsgronden die verband houden met insolventie, belangenconflicten of beroepsfouten</w:t>
      </w:r>
      <w:r w:rsidR="004C13EE">
        <w:t>,</w:t>
      </w:r>
      <w:r w:rsidRPr="00505F8A">
        <w:t xml:space="preserve"> op hem van toepassing zijn of niet. Indien een uitsluitingsgrond op de ondernemer van toepassing is, dient deze in het UEA de informatie te verstrekken die in het standaard formulier is opgenomen en de aanvullende vragen </w:t>
      </w:r>
      <w:r w:rsidR="0069371D">
        <w:t>daarover</w:t>
      </w:r>
      <w:r w:rsidRPr="00505F8A">
        <w:t xml:space="preserve"> uit het UEA te beantwoorden. </w:t>
      </w:r>
    </w:p>
    <w:p w14:paraId="4307A141" w14:textId="77777777" w:rsidR="00956C73" w:rsidRPr="00DB6F4C" w:rsidRDefault="00EC1FE7" w:rsidP="0037103D">
      <w:pPr>
        <w:spacing w:after="0" w:line="240" w:lineRule="atLeast"/>
      </w:pPr>
      <w:r w:rsidRPr="00DB6F4C">
        <w:t xml:space="preserve">De uitsluitingsgronden </w:t>
      </w:r>
      <w:r w:rsidR="00D34589" w:rsidRPr="00DB6F4C">
        <w:t>die van toepassing zijn op deze aanbesteding zijn in het UEA aangekruist</w:t>
      </w:r>
      <w:r w:rsidR="009459C2" w:rsidRPr="00DB6F4C">
        <w:t xml:space="preserve"> en zijn als volgt</w:t>
      </w:r>
      <w:r w:rsidR="00956C73" w:rsidRPr="00DB6F4C">
        <w:t>:</w:t>
      </w:r>
    </w:p>
    <w:p w14:paraId="16C20B2A" w14:textId="77777777" w:rsidR="00956C73" w:rsidRPr="00DB6F4C" w:rsidRDefault="00B677DD" w:rsidP="0037103D">
      <w:pPr>
        <w:pStyle w:val="Lijstalinea"/>
        <w:numPr>
          <w:ilvl w:val="0"/>
          <w:numId w:val="6"/>
        </w:numPr>
        <w:spacing w:after="0" w:line="240" w:lineRule="atLeast"/>
      </w:pPr>
      <w:r>
        <w:t>s</w:t>
      </w:r>
      <w:r w:rsidR="00956C73" w:rsidRPr="00DB6F4C">
        <w:t xml:space="preserve">chending verplichtingen op basis van </w:t>
      </w:r>
      <w:r w:rsidR="00D34589" w:rsidRPr="00DB6F4C">
        <w:t>milieu</w:t>
      </w:r>
      <w:r w:rsidR="00956C73" w:rsidRPr="00DB6F4C">
        <w:t>, sociaal of arbeidsrecht</w:t>
      </w:r>
      <w:r>
        <w:t>;</w:t>
      </w:r>
    </w:p>
    <w:p w14:paraId="2D3307DA" w14:textId="77777777" w:rsidR="00956C73" w:rsidRPr="00DB6F4C" w:rsidRDefault="00B677DD" w:rsidP="0037103D">
      <w:pPr>
        <w:pStyle w:val="Lijstalinea"/>
        <w:numPr>
          <w:ilvl w:val="0"/>
          <w:numId w:val="6"/>
        </w:numPr>
        <w:spacing w:after="0" w:line="240" w:lineRule="atLeast"/>
      </w:pPr>
      <w:r>
        <w:t>f</w:t>
      </w:r>
      <w:r w:rsidR="00D34589" w:rsidRPr="00DB6F4C">
        <w:t>aillissement</w:t>
      </w:r>
      <w:r w:rsidR="00956C73" w:rsidRPr="00DB6F4C">
        <w:t>, insolventie of gelijksoortig</w:t>
      </w:r>
      <w:r>
        <w:t>;</w:t>
      </w:r>
    </w:p>
    <w:p w14:paraId="19C0F583" w14:textId="77777777" w:rsidR="00956C73" w:rsidRPr="00DB6F4C" w:rsidRDefault="00B677DD" w:rsidP="0037103D">
      <w:pPr>
        <w:pStyle w:val="Lijstalinea"/>
        <w:numPr>
          <w:ilvl w:val="0"/>
          <w:numId w:val="6"/>
        </w:numPr>
        <w:spacing w:after="0" w:line="240" w:lineRule="atLeast"/>
      </w:pPr>
      <w:r>
        <w:t>e</w:t>
      </w:r>
      <w:r w:rsidR="00956C73" w:rsidRPr="00DB6F4C">
        <w:t>rnstige beroepsfout</w:t>
      </w:r>
      <w:r>
        <w:t>;</w:t>
      </w:r>
    </w:p>
    <w:p w14:paraId="1A9768BA" w14:textId="77777777" w:rsidR="00956C73" w:rsidRPr="00DB6F4C" w:rsidRDefault="00B677DD" w:rsidP="0037103D">
      <w:pPr>
        <w:pStyle w:val="Lijstalinea"/>
        <w:numPr>
          <w:ilvl w:val="0"/>
          <w:numId w:val="6"/>
        </w:numPr>
        <w:spacing w:after="0" w:line="240" w:lineRule="atLeast"/>
      </w:pPr>
      <w:r>
        <w:t>v</w:t>
      </w:r>
      <w:r w:rsidR="00956C73" w:rsidRPr="00DB6F4C">
        <w:t>ervalsing van de mededinging</w:t>
      </w:r>
      <w:r>
        <w:t>;</w:t>
      </w:r>
    </w:p>
    <w:p w14:paraId="3D995BA5" w14:textId="77777777" w:rsidR="00956C73" w:rsidRPr="00DB6F4C" w:rsidRDefault="00B677DD" w:rsidP="0037103D">
      <w:pPr>
        <w:pStyle w:val="Lijstalinea"/>
        <w:numPr>
          <w:ilvl w:val="0"/>
          <w:numId w:val="6"/>
        </w:numPr>
        <w:spacing w:after="0" w:line="240" w:lineRule="atLeast"/>
      </w:pPr>
      <w:r>
        <w:t>b</w:t>
      </w:r>
      <w:r w:rsidR="00956C73" w:rsidRPr="00DB6F4C">
        <w:t>elangenconflict</w:t>
      </w:r>
      <w:r>
        <w:t>;</w:t>
      </w:r>
    </w:p>
    <w:p w14:paraId="3F5DABFF" w14:textId="77777777" w:rsidR="00956C73" w:rsidRPr="00955202" w:rsidRDefault="00B677DD" w:rsidP="0037103D">
      <w:pPr>
        <w:pStyle w:val="Lijstalinea"/>
        <w:numPr>
          <w:ilvl w:val="0"/>
          <w:numId w:val="6"/>
        </w:numPr>
        <w:spacing w:after="0" w:line="240" w:lineRule="atLeast"/>
      </w:pPr>
      <w:r w:rsidRPr="00955202">
        <w:t>b</w:t>
      </w:r>
      <w:r w:rsidR="00956C73" w:rsidRPr="00955202">
        <w:t>etrokken bij de voorbereiding</w:t>
      </w:r>
      <w:r w:rsidRPr="00955202">
        <w:t>;</w:t>
      </w:r>
    </w:p>
    <w:p w14:paraId="079C346D" w14:textId="77777777" w:rsidR="00956C73" w:rsidRPr="00DB6F4C" w:rsidRDefault="00B677DD" w:rsidP="0037103D">
      <w:pPr>
        <w:pStyle w:val="Lijstalinea"/>
        <w:numPr>
          <w:ilvl w:val="0"/>
          <w:numId w:val="6"/>
        </w:numPr>
        <w:spacing w:after="0" w:line="240" w:lineRule="atLeast"/>
      </w:pPr>
      <w:r>
        <w:t>p</w:t>
      </w:r>
      <w:r w:rsidR="00956C73" w:rsidRPr="00DB6F4C">
        <w:t>restaties uit het verleden</w:t>
      </w:r>
      <w:r>
        <w:t>;</w:t>
      </w:r>
    </w:p>
    <w:p w14:paraId="0E93E476" w14:textId="77777777" w:rsidR="00956C73" w:rsidRPr="00DB6F4C" w:rsidRDefault="00B677DD" w:rsidP="0037103D">
      <w:pPr>
        <w:pStyle w:val="Lijstalinea"/>
        <w:numPr>
          <w:ilvl w:val="0"/>
          <w:numId w:val="6"/>
        </w:numPr>
        <w:spacing w:after="0" w:line="240" w:lineRule="atLeast"/>
      </w:pPr>
      <w:r>
        <w:t>v</w:t>
      </w:r>
      <w:r w:rsidR="00956C73" w:rsidRPr="00DB6F4C">
        <w:t>alse verklaring</w:t>
      </w:r>
      <w:r>
        <w:t>;</w:t>
      </w:r>
    </w:p>
    <w:p w14:paraId="5AB03272" w14:textId="77777777" w:rsidR="00956C73" w:rsidRPr="00DB6F4C" w:rsidRDefault="00B677DD" w:rsidP="0037103D">
      <w:pPr>
        <w:pStyle w:val="Lijstalinea"/>
        <w:numPr>
          <w:ilvl w:val="0"/>
          <w:numId w:val="6"/>
        </w:numPr>
        <w:spacing w:after="0" w:line="240" w:lineRule="atLeast"/>
      </w:pPr>
      <w:r>
        <w:t>o</w:t>
      </w:r>
      <w:r w:rsidR="00956C73" w:rsidRPr="00DB6F4C">
        <w:t>nrechtmatige beïnvloeding</w:t>
      </w:r>
      <w:r>
        <w:t>.</w:t>
      </w:r>
    </w:p>
    <w:p w14:paraId="348C265E" w14:textId="77777777" w:rsidR="00AF5F34" w:rsidRPr="00AF7746" w:rsidRDefault="00AF5F34" w:rsidP="0037103D">
      <w:pPr>
        <w:spacing w:after="0" w:line="240" w:lineRule="atLeast"/>
        <w:rPr>
          <w:highlight w:val="green"/>
        </w:rPr>
      </w:pPr>
    </w:p>
    <w:p w14:paraId="7FA8ADA6" w14:textId="77777777" w:rsidR="00FB27E3" w:rsidRPr="00FB27E3" w:rsidRDefault="00FB27E3" w:rsidP="00FB27E3">
      <w:pPr>
        <w:spacing w:after="0" w:line="240" w:lineRule="atLeast"/>
        <w:rPr>
          <w:iCs/>
        </w:rPr>
      </w:pPr>
      <w:r w:rsidRPr="00FB27E3">
        <w:rPr>
          <w:iCs/>
        </w:rPr>
        <w:t xml:space="preserve">Indien </w:t>
      </w:r>
      <w:r w:rsidR="00B8630D">
        <w:rPr>
          <w:iCs/>
        </w:rPr>
        <w:t>Inschrijver</w:t>
      </w:r>
      <w:r w:rsidRPr="00FB27E3">
        <w:rPr>
          <w:iCs/>
        </w:rPr>
        <w:t xml:space="preserve"> in aanmerking komt voor gunning dient hij, ter onderbouwing van het UEA, als bewijs dat de voornoemde situaties zich niet voordoen de volgende bewijsmiddelen te overleggen:</w:t>
      </w:r>
    </w:p>
    <w:p w14:paraId="051AC0C7" w14:textId="77777777" w:rsidR="000B3C79" w:rsidRPr="0077768F" w:rsidRDefault="000B3C79" w:rsidP="0037103D">
      <w:pPr>
        <w:pStyle w:val="Lijstalinea"/>
        <w:numPr>
          <w:ilvl w:val="0"/>
          <w:numId w:val="6"/>
        </w:numPr>
        <w:spacing w:after="0" w:line="240" w:lineRule="atLeast"/>
        <w:rPr>
          <w:iCs/>
        </w:rPr>
      </w:pPr>
      <w:r w:rsidRPr="0077768F">
        <w:rPr>
          <w:iCs/>
        </w:rPr>
        <w:t>een uittreksel uit het handelsregister, dat op het tijdstip van het indienen van het verzoek tot deelneming of de inschrijving niet ouder is dan zes maanden</w:t>
      </w:r>
      <w:r w:rsidR="00E33553" w:rsidRPr="0077768F">
        <w:rPr>
          <w:iCs/>
        </w:rPr>
        <w:t xml:space="preserve"> [</w:t>
      </w:r>
      <w:r w:rsidRPr="0077768F">
        <w:rPr>
          <w:iCs/>
        </w:rPr>
        <w:t>uitsluitingsgrond van artike</w:t>
      </w:r>
      <w:r w:rsidR="00947A2B">
        <w:rPr>
          <w:iCs/>
        </w:rPr>
        <w:t>l 2.87, eerste lid, onderdeel b</w:t>
      </w:r>
      <w:r w:rsidR="00E33553" w:rsidRPr="0077768F">
        <w:rPr>
          <w:iCs/>
        </w:rPr>
        <w:t>]</w:t>
      </w:r>
      <w:r w:rsidR="00947A2B">
        <w:rPr>
          <w:iCs/>
        </w:rPr>
        <w:t>;</w:t>
      </w:r>
    </w:p>
    <w:p w14:paraId="6E62555A" w14:textId="77777777" w:rsidR="000B3C79" w:rsidRPr="00BF6F84" w:rsidRDefault="000B3C79" w:rsidP="0037103D">
      <w:pPr>
        <w:pStyle w:val="Lijstalinea"/>
        <w:numPr>
          <w:ilvl w:val="0"/>
          <w:numId w:val="6"/>
        </w:numPr>
        <w:spacing w:after="0" w:line="240" w:lineRule="atLeast"/>
        <w:rPr>
          <w:iCs/>
        </w:rPr>
      </w:pPr>
      <w:r w:rsidRPr="0077768F">
        <w:rPr>
          <w:iCs/>
        </w:rPr>
        <w:t xml:space="preserve">een gedragsverklaring aanbesteden, die op het tijdstip van het indienen van het verzoek tot deelneming of de inschrijving niet ouder is dan twee jaar </w:t>
      </w:r>
      <w:r w:rsidR="00E33553" w:rsidRPr="0077768F">
        <w:rPr>
          <w:iCs/>
        </w:rPr>
        <w:t>[</w:t>
      </w:r>
      <w:r w:rsidRPr="0077768F">
        <w:rPr>
          <w:iCs/>
        </w:rPr>
        <w:t>uitsluitingsgronden, bedoeld in de artikelen 2.86 en 2.87</w:t>
      </w:r>
      <w:r w:rsidR="00947A2B">
        <w:rPr>
          <w:iCs/>
        </w:rPr>
        <w:t>, eerste lid, onderdelen c en d,</w:t>
      </w:r>
      <w:r w:rsidRPr="0077768F">
        <w:rPr>
          <w:iCs/>
        </w:rPr>
        <w:t xml:space="preserve"> voor zover het een onherroepelijke veroordeling of een onherroepelijke beschikking wegens overtreding van mededingingsregel</w:t>
      </w:r>
      <w:r w:rsidR="00E33553" w:rsidRPr="0077768F">
        <w:rPr>
          <w:iCs/>
        </w:rPr>
        <w:t>s betreft]</w:t>
      </w:r>
      <w:r w:rsidRPr="0077768F">
        <w:rPr>
          <w:iCs/>
        </w:rPr>
        <w:t>.</w:t>
      </w:r>
      <w:r w:rsidR="0050584F">
        <w:rPr>
          <w:iCs/>
        </w:rPr>
        <w:t xml:space="preserve"> </w:t>
      </w:r>
    </w:p>
    <w:p w14:paraId="4D714D57" w14:textId="77777777" w:rsidR="00BF6F84" w:rsidRDefault="00BF6F84" w:rsidP="0037103D">
      <w:pPr>
        <w:pStyle w:val="Lijstalinea"/>
        <w:numPr>
          <w:ilvl w:val="0"/>
          <w:numId w:val="6"/>
        </w:numPr>
        <w:spacing w:after="0" w:line="240" w:lineRule="atLeast"/>
        <w:rPr>
          <w:iCs/>
        </w:rPr>
      </w:pPr>
      <w:r>
        <w:rPr>
          <w:iCs/>
        </w:rPr>
        <w:lastRenderedPageBreak/>
        <w:t>Een verklaring van de belastingdienst, die op het tijdstip van het indienen van het verzoek tot deelneming of de inschrijving niet ouder dan zes maanden</w:t>
      </w:r>
      <w:r w:rsidR="004737A8">
        <w:rPr>
          <w:iCs/>
        </w:rPr>
        <w:t xml:space="preserve"> (uitsluitingsgrond artikel 2.86, vierde lid en artikel 2.87, eerste lid, onderdeel j).</w:t>
      </w:r>
    </w:p>
    <w:p w14:paraId="0EB0CEF6" w14:textId="77777777" w:rsidR="00EB5FE7" w:rsidRPr="00AF6BBE" w:rsidRDefault="00505F8A" w:rsidP="00724544">
      <w:pPr>
        <w:pStyle w:val="Kop2"/>
        <w:numPr>
          <w:ilvl w:val="2"/>
          <w:numId w:val="1"/>
        </w:numPr>
        <w:tabs>
          <w:tab w:val="clear" w:pos="1440"/>
        </w:tabs>
        <w:ind w:left="709" w:hanging="709"/>
      </w:pPr>
      <w:bookmarkStart w:id="50" w:name="_Toc96083798"/>
      <w:r w:rsidRPr="00505F8A">
        <w:t>Andere uitsluitingsgronden waarin de nationale wetgeving van de lidstaat van de aanbestedende dienst of aanbestedende entiteit kan voorzien</w:t>
      </w:r>
      <w:bookmarkEnd w:id="50"/>
    </w:p>
    <w:p w14:paraId="30006A5E" w14:textId="77777777" w:rsidR="009359E6" w:rsidRDefault="00505F8A" w:rsidP="0037103D">
      <w:pPr>
        <w:spacing w:after="0" w:line="240" w:lineRule="atLeast"/>
      </w:pPr>
      <w:r w:rsidRPr="00505F8A">
        <w:t>De aanbesteder heeft geen andere uitsluitingsgronden op deze aanbesteding van toepas</w:t>
      </w:r>
      <w:r w:rsidR="004C13EE">
        <w:t>sing verklaard.</w:t>
      </w:r>
      <w:r w:rsidRPr="00505F8A">
        <w:t xml:space="preserve"> </w:t>
      </w:r>
    </w:p>
    <w:p w14:paraId="1AFD5811" w14:textId="77777777" w:rsidR="009D497E" w:rsidRPr="00AF6BBE" w:rsidRDefault="00505F8A" w:rsidP="00724544">
      <w:pPr>
        <w:pStyle w:val="Kop2"/>
        <w:ind w:left="516" w:hanging="516"/>
      </w:pPr>
      <w:bookmarkStart w:id="51" w:name="_Toc96083799"/>
      <w:r w:rsidRPr="00505F8A">
        <w:t>Deel IV: Selectiecriteria</w:t>
      </w:r>
      <w:bookmarkEnd w:id="51"/>
    </w:p>
    <w:p w14:paraId="04283555" w14:textId="77777777" w:rsidR="00022364" w:rsidRDefault="00505F8A" w:rsidP="0037103D">
      <w:pPr>
        <w:spacing w:after="0" w:line="240" w:lineRule="atLeast"/>
        <w:rPr>
          <w:lang w:eastAsia="nl-NL"/>
        </w:rPr>
      </w:pPr>
      <w:r w:rsidRPr="00505F8A">
        <w:t>Ondernemers</w:t>
      </w:r>
      <w:r w:rsidRPr="00505F8A">
        <w:rPr>
          <w:lang w:eastAsia="nl-NL"/>
        </w:rPr>
        <w:t xml:space="preserve"> dienen te voldoen aan de navolgende selectie-eisen, waartoe zij het UEA volledig en naar waarheid dienen in te vullen</w:t>
      </w:r>
      <w:r w:rsidR="00022364">
        <w:rPr>
          <w:lang w:eastAsia="nl-NL"/>
        </w:rPr>
        <w:t>.</w:t>
      </w:r>
    </w:p>
    <w:p w14:paraId="1592B75A" w14:textId="77777777" w:rsidR="00313BF0" w:rsidRDefault="00505F8A" w:rsidP="0037103D">
      <w:pPr>
        <w:spacing w:after="0" w:line="240" w:lineRule="atLeast"/>
      </w:pPr>
      <w:r w:rsidRPr="00505F8A">
        <w:t xml:space="preserve">De aanbesteder verlangt dat de ondernemer beschikt over een bepaalde vergunning of lid is van een bepaalde organisatie om de opdracht uit te kunnen voeren. </w:t>
      </w:r>
    </w:p>
    <w:p w14:paraId="3890B763" w14:textId="77777777" w:rsidR="00267613" w:rsidRPr="00CD2D82" w:rsidRDefault="00505F8A" w:rsidP="00724544">
      <w:pPr>
        <w:pStyle w:val="Kop2"/>
        <w:numPr>
          <w:ilvl w:val="2"/>
          <w:numId w:val="1"/>
        </w:numPr>
        <w:tabs>
          <w:tab w:val="clear" w:pos="1440"/>
        </w:tabs>
        <w:ind w:left="505" w:hanging="505"/>
      </w:pPr>
      <w:bookmarkStart w:id="52" w:name="_Toc96083800"/>
      <w:r w:rsidRPr="00CD2D82">
        <w:t>Economische en financiële draagkracht</w:t>
      </w:r>
      <w:bookmarkEnd w:id="52"/>
      <w:r w:rsidR="00B32A41">
        <w:t xml:space="preserve"> </w:t>
      </w:r>
    </w:p>
    <w:p w14:paraId="22D81394" w14:textId="77777777" w:rsidR="00FB4E9D" w:rsidRDefault="00FB4E9D" w:rsidP="0037103D">
      <w:pPr>
        <w:spacing w:after="0" w:line="240" w:lineRule="atLeast"/>
      </w:pPr>
    </w:p>
    <w:p w14:paraId="5673DA99" w14:textId="77777777" w:rsidR="00AA70A5" w:rsidRPr="00AA70A5" w:rsidRDefault="00AA70A5" w:rsidP="003D66DA">
      <w:pPr>
        <w:pStyle w:val="Lijstalinea"/>
        <w:numPr>
          <w:ilvl w:val="0"/>
          <w:numId w:val="7"/>
        </w:numPr>
        <w:spacing w:line="240" w:lineRule="atLeast"/>
        <w:ind w:left="426" w:hanging="426"/>
      </w:pPr>
      <w:r w:rsidRPr="00AA70A5">
        <w:t xml:space="preserve">De inschrijver verklaart door ondertekening </w:t>
      </w:r>
      <w:r>
        <w:t xml:space="preserve">van deel IV </w:t>
      </w:r>
      <w:r w:rsidRPr="00AA70A5">
        <w:t xml:space="preserve">van het Uniform Europees Aanbestedingsdocument dat hij voldoet aan de in dit artikel gestelde geschiktheidseisen betreffende de financiële en economische draagkracht. </w:t>
      </w:r>
    </w:p>
    <w:p w14:paraId="1603567E" w14:textId="3802B37E" w:rsidR="00C76334" w:rsidRDefault="00B8630D" w:rsidP="003D66DA">
      <w:pPr>
        <w:pStyle w:val="Lijstalinea"/>
        <w:numPr>
          <w:ilvl w:val="0"/>
          <w:numId w:val="7"/>
        </w:numPr>
        <w:spacing w:after="0" w:line="240" w:lineRule="atLeast"/>
        <w:ind w:left="426" w:hanging="426"/>
      </w:pPr>
      <w:r>
        <w:t>Inschrijver</w:t>
      </w:r>
      <w:r w:rsidR="00FB4E9D">
        <w:t xml:space="preserve"> dient bij inschrij</w:t>
      </w:r>
      <w:r w:rsidR="00AA70A5">
        <w:t>ving en gedurende de gehele lever</w:t>
      </w:r>
      <w:r w:rsidR="00FB4E9D">
        <w:t xml:space="preserve">tijd van de inschrijving </w:t>
      </w:r>
      <w:r w:rsidR="005C2499" w:rsidRPr="004C70D6">
        <w:t xml:space="preserve">marktconform en adequaat </w:t>
      </w:r>
      <w:r w:rsidR="00FB4E9D">
        <w:t xml:space="preserve">verzekerd te zijn tegen beroepsrisico’s. </w:t>
      </w:r>
      <w:r w:rsidR="005C2499">
        <w:t>Van</w:t>
      </w:r>
      <w:r w:rsidR="004C70D6">
        <w:t xml:space="preserve"> </w:t>
      </w:r>
      <w:r w:rsidR="005C2499">
        <w:t>belang voor de Aanbestedende dienst zijn hierbi</w:t>
      </w:r>
      <w:r w:rsidR="00CD2D82">
        <w:t>j het maximum verzekerd bedrag</w:t>
      </w:r>
      <w:r w:rsidR="00AA70A5">
        <w:t xml:space="preserve"> </w:t>
      </w:r>
      <w:r w:rsidR="00CD2D82">
        <w:t xml:space="preserve"> </w:t>
      </w:r>
      <w:r w:rsidR="00AA70A5">
        <w:t xml:space="preserve">dat </w:t>
      </w:r>
      <w:r w:rsidR="00AA70A5" w:rsidRPr="00AA70A5">
        <w:t xml:space="preserve">per gebeurtenis </w:t>
      </w:r>
      <w:r w:rsidR="00F21BD0" w:rsidRPr="00F21BD0">
        <w:t>minimaal € 3.0</w:t>
      </w:r>
      <w:r w:rsidR="00AA70A5" w:rsidRPr="00F21BD0">
        <w:t>00.000,-</w:t>
      </w:r>
      <w:r w:rsidR="00AA70A5">
        <w:t xml:space="preserve"> </w:t>
      </w:r>
      <w:r w:rsidR="00D67683">
        <w:t>bedragen.</w:t>
      </w:r>
    </w:p>
    <w:p w14:paraId="0F9BE67C" w14:textId="77777777" w:rsidR="00C76334" w:rsidRDefault="00C76334" w:rsidP="0037103D">
      <w:pPr>
        <w:spacing w:after="0" w:line="240" w:lineRule="atLeast"/>
      </w:pPr>
    </w:p>
    <w:p w14:paraId="6AE5DC24" w14:textId="77777777" w:rsidR="00FB27E3" w:rsidRDefault="00FB27E3" w:rsidP="0037103D">
      <w:pPr>
        <w:spacing w:after="0" w:line="240" w:lineRule="atLeast"/>
        <w:rPr>
          <w:iCs/>
        </w:rPr>
      </w:pPr>
      <w:r w:rsidRPr="00FB27E3">
        <w:rPr>
          <w:iCs/>
        </w:rPr>
        <w:t xml:space="preserve">Indien </w:t>
      </w:r>
      <w:r w:rsidR="00B8630D">
        <w:rPr>
          <w:iCs/>
        </w:rPr>
        <w:t>Inschrijver</w:t>
      </w:r>
      <w:r w:rsidRPr="00FB27E3">
        <w:rPr>
          <w:iCs/>
        </w:rPr>
        <w:t xml:space="preserve"> in aanmerking komt voor gunning dient hij, ter onderbouwing van het UEA, binnen uiterlijk 10 kalenderdagen na eerste verzoek aanbesteder, bewijsstukken te overleggen waaruit blijkt dat aan de minimumeis is voldaan</w:t>
      </w:r>
    </w:p>
    <w:p w14:paraId="0F3B3AA8" w14:textId="77777777" w:rsidR="007D5114" w:rsidRPr="007D5114" w:rsidRDefault="007D5114" w:rsidP="0037103D">
      <w:pPr>
        <w:spacing w:after="0" w:line="240" w:lineRule="atLeast"/>
      </w:pPr>
      <w:r w:rsidRPr="007D5114">
        <w:t xml:space="preserve">De aanbesteder aanvaardt als voldoende bewijs: </w:t>
      </w:r>
    </w:p>
    <w:p w14:paraId="6E45EFF5" w14:textId="7D0489EC" w:rsidR="007D5114" w:rsidRPr="00AA70A5" w:rsidRDefault="007D5114" w:rsidP="003D66DA">
      <w:pPr>
        <w:numPr>
          <w:ilvl w:val="0"/>
          <w:numId w:val="8"/>
        </w:numPr>
        <w:spacing w:after="0" w:line="240" w:lineRule="atLeast"/>
        <w:rPr>
          <w:iCs/>
        </w:rPr>
      </w:pPr>
      <w:r w:rsidRPr="007D5114">
        <w:t>een kopie van de verzekeringspolis bedrijfsaansprakelijkheid</w:t>
      </w:r>
      <w:r w:rsidR="009C1E76">
        <w:t>.</w:t>
      </w:r>
    </w:p>
    <w:p w14:paraId="626DDEA9" w14:textId="77777777" w:rsidR="007D5114" w:rsidRDefault="007D5114" w:rsidP="0037103D">
      <w:pPr>
        <w:spacing w:after="0" w:line="240" w:lineRule="atLeast"/>
      </w:pPr>
    </w:p>
    <w:p w14:paraId="2C03E13F" w14:textId="77777777" w:rsidR="00267613" w:rsidRPr="00ED3C59" w:rsidRDefault="00505F8A" w:rsidP="00724544">
      <w:pPr>
        <w:pStyle w:val="Kop2"/>
        <w:numPr>
          <w:ilvl w:val="2"/>
          <w:numId w:val="1"/>
        </w:numPr>
        <w:tabs>
          <w:tab w:val="clear" w:pos="1440"/>
          <w:tab w:val="num" w:pos="709"/>
        </w:tabs>
        <w:ind w:left="505" w:hanging="505"/>
      </w:pPr>
      <w:bookmarkStart w:id="53" w:name="_Toc96083801"/>
      <w:r w:rsidRPr="00ED3C59">
        <w:t>Technische en beroepsbekwaamheid</w:t>
      </w:r>
      <w:bookmarkEnd w:id="53"/>
    </w:p>
    <w:p w14:paraId="2BE4FE49" w14:textId="77777777" w:rsidR="009A06A4" w:rsidRDefault="00505F8A" w:rsidP="0037103D">
      <w:pPr>
        <w:spacing w:after="0" w:line="240" w:lineRule="atLeast"/>
      </w:pPr>
      <w:r w:rsidRPr="00505F8A">
        <w:t xml:space="preserve">De ondernemer beschikt voor de uitvoering van de </w:t>
      </w:r>
      <w:r w:rsidR="00E75610">
        <w:t>overeenkomst</w:t>
      </w:r>
      <w:r w:rsidRPr="00505F8A">
        <w:t xml:space="preserve"> over voldoende technische en beroepsbekwaamheid. </w:t>
      </w:r>
    </w:p>
    <w:p w14:paraId="0AFC0C8A" w14:textId="77777777" w:rsidR="00AC55CD" w:rsidRDefault="00505F8A" w:rsidP="0037103D">
      <w:pPr>
        <w:spacing w:after="0" w:line="240" w:lineRule="atLeast"/>
      </w:pPr>
      <w:r w:rsidRPr="00505F8A">
        <w:t xml:space="preserve">De </w:t>
      </w:r>
      <w:r w:rsidRPr="00377398">
        <w:t>minimumeis</w:t>
      </w:r>
      <w:r w:rsidR="009A06A4" w:rsidRPr="00377398">
        <w:t>en</w:t>
      </w:r>
      <w:r w:rsidRPr="00505F8A">
        <w:t xml:space="preserve"> luid</w:t>
      </w:r>
      <w:r w:rsidR="009A06A4">
        <w:t>en</w:t>
      </w:r>
      <w:r w:rsidRPr="00505F8A">
        <w:t xml:space="preserve">: </w:t>
      </w:r>
    </w:p>
    <w:p w14:paraId="166E38B0" w14:textId="312272D7" w:rsidR="00681761" w:rsidRPr="00D67683" w:rsidRDefault="00C76334" w:rsidP="00463B53">
      <w:pPr>
        <w:spacing w:after="0" w:line="240" w:lineRule="atLeast"/>
        <w:rPr>
          <w:rFonts w:ascii="Calibri" w:hAnsi="Calibri"/>
          <w:iCs/>
        </w:rPr>
      </w:pPr>
      <w:r w:rsidRPr="00AB77C6">
        <w:t>1.</w:t>
      </w:r>
      <w:r w:rsidR="00681761" w:rsidRPr="00505F8A">
        <w:t xml:space="preserve">De ondernemer dient </w:t>
      </w:r>
      <w:r w:rsidR="00681761" w:rsidRPr="00260704">
        <w:t>deel IV van het UEA zo</w:t>
      </w:r>
      <w:r w:rsidR="00681761" w:rsidRPr="00505F8A">
        <w:t xml:space="preserve"> volledig mogelij</w:t>
      </w:r>
      <w:r w:rsidR="00681761">
        <w:t>k en naar waarheid in te vullen,</w:t>
      </w:r>
      <w:r w:rsidR="00681761" w:rsidRPr="00505F8A">
        <w:t xml:space="preserve"> in het kader van de door de aanbesteder te stellen eis ter zake de technische en beroepsbekwaamheid van de ondernemer.</w:t>
      </w:r>
      <w:r w:rsidR="00681761">
        <w:t xml:space="preserve"> </w:t>
      </w:r>
      <w:r w:rsidR="00681761" w:rsidRPr="009D0EAD">
        <w:rPr>
          <w:rFonts w:ascii="Calibri" w:hAnsi="Calibri"/>
          <w:iCs/>
        </w:rPr>
        <w:t>Door het ondertekenen van het UEA geeft</w:t>
      </w:r>
      <w:r w:rsidR="00681761">
        <w:rPr>
          <w:rFonts w:ascii="Calibri" w:hAnsi="Calibri"/>
          <w:iCs/>
        </w:rPr>
        <w:t xml:space="preserve"> de Inschrijver aan dat</w:t>
      </w:r>
      <w:r w:rsidR="00681761" w:rsidRPr="009D0EAD">
        <w:rPr>
          <w:rFonts w:ascii="Calibri" w:hAnsi="Calibri"/>
          <w:iCs/>
        </w:rPr>
        <w:t xml:space="preserve"> aan deze eis </w:t>
      </w:r>
      <w:r w:rsidR="00681761">
        <w:rPr>
          <w:rFonts w:ascii="Calibri" w:hAnsi="Calibri"/>
          <w:iCs/>
        </w:rPr>
        <w:t>te voldoen</w:t>
      </w:r>
      <w:r w:rsidR="00681761" w:rsidRPr="009D0EAD">
        <w:rPr>
          <w:rFonts w:ascii="Calibri" w:hAnsi="Calibri"/>
          <w:iCs/>
        </w:rPr>
        <w:t>.</w:t>
      </w:r>
    </w:p>
    <w:p w14:paraId="1D817310" w14:textId="119C5D4D" w:rsidR="00681761" w:rsidRDefault="00681761" w:rsidP="00AA70A5">
      <w:pPr>
        <w:spacing w:after="0" w:line="240" w:lineRule="atLeast"/>
      </w:pPr>
      <w:r>
        <w:t xml:space="preserve">2.  Als specifiek bewijs van deze bekwaamheidseis dient de inschrijver </w:t>
      </w:r>
      <w:r w:rsidR="00AA70A5" w:rsidRPr="00AA70A5">
        <w:t xml:space="preserve">hiervoor </w:t>
      </w:r>
      <w:r w:rsidR="00E75C3D">
        <w:t xml:space="preserve">bij inschrijving </w:t>
      </w:r>
      <w:r w:rsidR="00AA70A5" w:rsidRPr="00AA70A5">
        <w:t>één referentieproject</w:t>
      </w:r>
      <w:r w:rsidR="00463B53">
        <w:t xml:space="preserve"> </w:t>
      </w:r>
      <w:r>
        <w:t xml:space="preserve"> te overleggen</w:t>
      </w:r>
      <w:r w:rsidR="00463B53">
        <w:t xml:space="preserve"> </w:t>
      </w:r>
      <w:r w:rsidRPr="00AA70A5">
        <w:t>v</w:t>
      </w:r>
      <w:r>
        <w:t>an vergelijkbare aard en omvang</w:t>
      </w:r>
      <w:r w:rsidRPr="00B2704E">
        <w:t xml:space="preserve"> </w:t>
      </w:r>
      <w:r w:rsidR="00463B53" w:rsidRPr="00B2704E">
        <w:t xml:space="preserve">(zoals bedoeld in artikel 2.93 lid 1 </w:t>
      </w:r>
      <w:r w:rsidR="00463B53">
        <w:t xml:space="preserve">sub b </w:t>
      </w:r>
      <w:r w:rsidR="00463B53" w:rsidRPr="00B2704E">
        <w:t>Aanbestedingswet 2012)</w:t>
      </w:r>
      <w:r>
        <w:t>.</w:t>
      </w:r>
    </w:p>
    <w:p w14:paraId="0A27DCFF" w14:textId="77777777" w:rsidR="009D02A9" w:rsidRDefault="00681761" w:rsidP="00AA70A5">
      <w:pPr>
        <w:spacing w:after="0" w:line="240" w:lineRule="atLeast"/>
      </w:pPr>
      <w:r>
        <w:t>D</w:t>
      </w:r>
      <w:r w:rsidR="00AA70A5" w:rsidRPr="00AA70A5">
        <w:t xml:space="preserve">it referentieproject toont de </w:t>
      </w:r>
      <w:r>
        <w:t xml:space="preserve"> </w:t>
      </w:r>
      <w:r w:rsidR="00AA70A5" w:rsidRPr="00AA70A5">
        <w:t xml:space="preserve">noodzakelijk kerncompetentie aan. </w:t>
      </w:r>
    </w:p>
    <w:p w14:paraId="6D9BE282" w14:textId="77777777" w:rsidR="00D67683" w:rsidRDefault="00D67683" w:rsidP="00AA70A5">
      <w:pPr>
        <w:spacing w:after="0" w:line="240" w:lineRule="atLeast"/>
      </w:pPr>
    </w:p>
    <w:p w14:paraId="3655CE3F" w14:textId="015AA1BE" w:rsidR="009D02A9" w:rsidRDefault="009D02A9" w:rsidP="00AA70A5">
      <w:pPr>
        <w:spacing w:after="0" w:line="240" w:lineRule="atLeast"/>
      </w:pPr>
      <w:r w:rsidRPr="00256BA9">
        <w:rPr>
          <w:b/>
          <w:u w:val="single"/>
        </w:rPr>
        <w:t>Kerncompetentie</w:t>
      </w:r>
      <w:r>
        <w:t xml:space="preserve">: </w:t>
      </w:r>
      <w:r w:rsidR="00955202" w:rsidRPr="000D43A5">
        <w:rPr>
          <w:b/>
          <w:i/>
        </w:rPr>
        <w:t>betrouwbaar en degelijk datanetwerkbeheer</w:t>
      </w:r>
      <w:r w:rsidR="00167132">
        <w:rPr>
          <w:b/>
          <w:i/>
        </w:rPr>
        <w:t xml:space="preserve"> </w:t>
      </w:r>
      <w:r w:rsidR="001635BF">
        <w:rPr>
          <w:b/>
          <w:i/>
        </w:rPr>
        <w:t xml:space="preserve">met passende </w:t>
      </w:r>
      <w:r w:rsidR="00167132">
        <w:rPr>
          <w:b/>
          <w:i/>
        </w:rPr>
        <w:t>opdrachtwaarde</w:t>
      </w:r>
    </w:p>
    <w:p w14:paraId="14D615CA" w14:textId="5A48171C" w:rsidR="00AA70A5" w:rsidRPr="00AA70A5" w:rsidRDefault="00AA70A5" w:rsidP="00AA70A5">
      <w:pPr>
        <w:spacing w:after="0" w:line="240" w:lineRule="atLeast"/>
      </w:pPr>
      <w:r w:rsidRPr="00AA70A5">
        <w:t xml:space="preserve">De inschrijver dient één referentieformulier in welke de kerncompetentie aantoont, </w:t>
      </w:r>
      <w:r w:rsidR="002B3E97">
        <w:t xml:space="preserve">waaruit blijkt dat </w:t>
      </w:r>
      <w:r w:rsidR="002B3E97" w:rsidRPr="002B3E97">
        <w:t>Ins</w:t>
      </w:r>
      <w:r w:rsidR="002B3E97">
        <w:t xml:space="preserve">chrijver </w:t>
      </w:r>
      <w:r w:rsidR="002B3E97" w:rsidRPr="002B3E97">
        <w:t xml:space="preserve">een opdracht </w:t>
      </w:r>
      <w:r w:rsidR="002B3E97">
        <w:t xml:space="preserve">heeft </w:t>
      </w:r>
      <w:r w:rsidR="002B3E97" w:rsidRPr="002B3E97">
        <w:t>uitgevoerd en opgeleverd waaruit aantoonbare erva</w:t>
      </w:r>
      <w:r w:rsidR="002B3E97">
        <w:t>ring blijkt met het leveren van</w:t>
      </w:r>
      <w:r w:rsidRPr="00AA70A5">
        <w:t xml:space="preserve">: </w:t>
      </w:r>
    </w:p>
    <w:p w14:paraId="740EA41F" w14:textId="2657E075" w:rsidR="009D02A9" w:rsidRDefault="003A6E40" w:rsidP="003D66DA">
      <w:pPr>
        <w:pStyle w:val="Lijstalinea"/>
        <w:numPr>
          <w:ilvl w:val="0"/>
          <w:numId w:val="16"/>
        </w:numPr>
        <w:spacing w:after="0" w:line="240" w:lineRule="atLeast"/>
      </w:pPr>
      <w:r>
        <w:lastRenderedPageBreak/>
        <w:t xml:space="preserve">Levering van data netwerkdiensten aan een </w:t>
      </w:r>
      <w:r w:rsidR="00F1632F">
        <w:t>(semi-)</w:t>
      </w:r>
      <w:r>
        <w:t>publieke overheidspartij</w:t>
      </w:r>
      <w:r w:rsidR="007B4C1D">
        <w:t>;</w:t>
      </w:r>
    </w:p>
    <w:p w14:paraId="57B571B4" w14:textId="111D38F7" w:rsidR="00AA70A5" w:rsidRDefault="0053073D" w:rsidP="00256BA9">
      <w:pPr>
        <w:pStyle w:val="Lijstalinea"/>
        <w:numPr>
          <w:ilvl w:val="0"/>
          <w:numId w:val="16"/>
        </w:numPr>
        <w:spacing w:after="0" w:line="240" w:lineRule="atLeast"/>
      </w:pPr>
      <w:r>
        <w:t>M</w:t>
      </w:r>
      <w:r w:rsidR="002B3E97">
        <w:t>et m</w:t>
      </w:r>
      <w:r w:rsidR="002B7356">
        <w:t xml:space="preserve">inimaal </w:t>
      </w:r>
      <w:r w:rsidR="002B7356" w:rsidRPr="00256BA9">
        <w:t>2</w:t>
      </w:r>
      <w:r w:rsidRPr="00256BA9">
        <w:t>0</w:t>
      </w:r>
      <w:r w:rsidR="003A6E40">
        <w:t xml:space="preserve"> aparte </w:t>
      </w:r>
      <w:r w:rsidR="002B3E97">
        <w:t>aansluitpunten</w:t>
      </w:r>
      <w:r w:rsidR="00F1632F">
        <w:t xml:space="preserve"> in een minimale straal van </w:t>
      </w:r>
      <w:r w:rsidR="00F1632F" w:rsidRPr="00256BA9">
        <w:t>10 km</w:t>
      </w:r>
      <w:r w:rsidR="00F1632F">
        <w:t xml:space="preserve"> tussen de “buitenste </w:t>
      </w:r>
      <w:r w:rsidR="00256BA9">
        <w:t>cq locaties”;</w:t>
      </w:r>
    </w:p>
    <w:p w14:paraId="6B491ACF" w14:textId="77777777" w:rsidR="00256BA9" w:rsidRPr="00AA70A5" w:rsidRDefault="00256BA9" w:rsidP="00256BA9">
      <w:pPr>
        <w:pStyle w:val="Lijstalinea"/>
        <w:numPr>
          <w:ilvl w:val="0"/>
          <w:numId w:val="16"/>
        </w:numPr>
        <w:spacing w:after="0" w:line="240" w:lineRule="atLeast"/>
      </w:pPr>
      <w:r>
        <w:t xml:space="preserve">Met een contractduur van minimaal </w:t>
      </w:r>
      <w:r w:rsidRPr="00256BA9">
        <w:t>5</w:t>
      </w:r>
      <w:r>
        <w:t xml:space="preserve"> jaar;</w:t>
      </w:r>
    </w:p>
    <w:p w14:paraId="3A6007EF" w14:textId="062B2943" w:rsidR="00256BA9" w:rsidRDefault="001635BF" w:rsidP="00256BA9">
      <w:pPr>
        <w:pStyle w:val="Lijstalinea"/>
        <w:numPr>
          <w:ilvl w:val="0"/>
          <w:numId w:val="16"/>
        </w:numPr>
        <w:spacing w:after="0" w:line="240" w:lineRule="atLeast"/>
      </w:pPr>
      <w:r>
        <w:t xml:space="preserve">Dit contact valt deels in </w:t>
      </w:r>
      <w:r w:rsidR="00256BA9">
        <w:t>de periode 1 januari 2012 en 1 januari 2022;</w:t>
      </w:r>
    </w:p>
    <w:p w14:paraId="08706DF6" w14:textId="18F46C55" w:rsidR="00256BA9" w:rsidRPr="00AA70A5" w:rsidRDefault="00256BA9" w:rsidP="00256BA9">
      <w:pPr>
        <w:pStyle w:val="Lijstalinea"/>
        <w:numPr>
          <w:ilvl w:val="0"/>
          <w:numId w:val="16"/>
        </w:numPr>
        <w:spacing w:after="0" w:line="240" w:lineRule="atLeast"/>
      </w:pPr>
      <w:r>
        <w:t xml:space="preserve">Met een minimale opdrachtwaarde van </w:t>
      </w:r>
      <w:r w:rsidRPr="00AA70A5">
        <w:t>€</w:t>
      </w:r>
      <w:r w:rsidRPr="008516EF">
        <w:t>1</w:t>
      </w:r>
      <w:r>
        <w:t xml:space="preserve"> miljoen</w:t>
      </w:r>
      <w:r w:rsidRPr="00AA70A5">
        <w:t xml:space="preserve"> excl. BTW.</w:t>
      </w:r>
    </w:p>
    <w:p w14:paraId="0403FAA0" w14:textId="77777777" w:rsidR="00377398" w:rsidRDefault="00377398" w:rsidP="009D02A9">
      <w:pPr>
        <w:spacing w:after="0" w:line="240" w:lineRule="atLeast"/>
      </w:pPr>
    </w:p>
    <w:p w14:paraId="27B27DF4" w14:textId="73ECC959" w:rsidR="009D02A9" w:rsidRPr="00AA70A5" w:rsidRDefault="009D02A9" w:rsidP="009D02A9">
      <w:pPr>
        <w:spacing w:after="0" w:line="240" w:lineRule="atLeast"/>
      </w:pPr>
      <w:r w:rsidRPr="00AA70A5">
        <w:t>Het referentieproject di</w:t>
      </w:r>
      <w:r w:rsidR="003A6E40">
        <w:t>ent volledig door de inschrijver</w:t>
      </w:r>
      <w:r w:rsidRPr="00AA70A5">
        <w:t xml:space="preserve"> zelf u</w:t>
      </w:r>
      <w:r w:rsidR="00256BA9">
        <w:t xml:space="preserve">itgevoerd te zijn. </w:t>
      </w:r>
    </w:p>
    <w:p w14:paraId="0596CB77" w14:textId="77777777" w:rsidR="009D02A9" w:rsidRPr="00AA70A5" w:rsidRDefault="009D02A9" w:rsidP="00AA70A5">
      <w:pPr>
        <w:spacing w:after="0" w:line="240" w:lineRule="atLeast"/>
      </w:pPr>
    </w:p>
    <w:p w14:paraId="05085532" w14:textId="77777777" w:rsidR="007D5114" w:rsidRPr="007D5114" w:rsidRDefault="007D5114" w:rsidP="0037103D">
      <w:pPr>
        <w:spacing w:after="0" w:line="240" w:lineRule="atLeast"/>
      </w:pPr>
    </w:p>
    <w:p w14:paraId="2BB92526" w14:textId="77777777" w:rsidR="007D5114" w:rsidRPr="007D5114" w:rsidRDefault="00681761" w:rsidP="0037103D">
      <w:pPr>
        <w:spacing w:after="0" w:line="240" w:lineRule="atLeast"/>
      </w:pPr>
      <w:r>
        <w:t>Van de referentieopdracht</w:t>
      </w:r>
      <w:r w:rsidR="007D5114" w:rsidRPr="007D5114">
        <w:t xml:space="preserve"> moet tenminste de volgende informatie worden verstrekt:</w:t>
      </w:r>
    </w:p>
    <w:p w14:paraId="78D2EF4E" w14:textId="77777777" w:rsidR="007D5114" w:rsidRPr="007D5114" w:rsidRDefault="007D5114" w:rsidP="003D66DA">
      <w:pPr>
        <w:numPr>
          <w:ilvl w:val="1"/>
          <w:numId w:val="9"/>
        </w:numPr>
        <w:spacing w:after="0" w:line="240" w:lineRule="atLeast"/>
        <w:ind w:left="1134" w:hanging="567"/>
      </w:pPr>
      <w:r w:rsidRPr="007D5114">
        <w:t xml:space="preserve">een korte </w:t>
      </w:r>
      <w:r w:rsidR="00681761">
        <w:t>omschrijving van de geleverde opdracht</w:t>
      </w:r>
      <w:r w:rsidRPr="007D5114">
        <w:t>;</w:t>
      </w:r>
    </w:p>
    <w:p w14:paraId="4F336EA2" w14:textId="77777777" w:rsidR="007D5114" w:rsidRPr="007D5114" w:rsidRDefault="007D5114" w:rsidP="003D66DA">
      <w:pPr>
        <w:numPr>
          <w:ilvl w:val="1"/>
          <w:numId w:val="9"/>
        </w:numPr>
        <w:spacing w:after="0" w:line="240" w:lineRule="atLeast"/>
        <w:ind w:left="1134" w:hanging="567"/>
      </w:pPr>
      <w:r w:rsidRPr="007D5114">
        <w:t xml:space="preserve">de naam en adres van de </w:t>
      </w:r>
      <w:r w:rsidR="00766FA5">
        <w:t>Opdrachtgever</w:t>
      </w:r>
      <w:r w:rsidRPr="007D5114">
        <w:t>;</w:t>
      </w:r>
    </w:p>
    <w:p w14:paraId="03281AE4" w14:textId="77777777" w:rsidR="007D5114" w:rsidRPr="007D5114" w:rsidRDefault="007D5114" w:rsidP="003D66DA">
      <w:pPr>
        <w:numPr>
          <w:ilvl w:val="1"/>
          <w:numId w:val="9"/>
        </w:numPr>
        <w:spacing w:after="0" w:line="240" w:lineRule="atLeast"/>
        <w:ind w:left="1134" w:hanging="567"/>
      </w:pPr>
      <w:r w:rsidRPr="007D5114">
        <w:t xml:space="preserve">de naam en het adres van de </w:t>
      </w:r>
      <w:r w:rsidR="00681761">
        <w:t>locatie waar de opdracht is gerealiseerd</w:t>
      </w:r>
      <w:r w:rsidRPr="007D5114">
        <w:t>;</w:t>
      </w:r>
    </w:p>
    <w:p w14:paraId="349C4EBB" w14:textId="4E12E231" w:rsidR="007D5114" w:rsidRPr="007D5114" w:rsidRDefault="007D5114" w:rsidP="003D66DA">
      <w:pPr>
        <w:numPr>
          <w:ilvl w:val="1"/>
          <w:numId w:val="9"/>
        </w:numPr>
        <w:spacing w:after="0" w:line="240" w:lineRule="atLeast"/>
        <w:ind w:left="1134" w:hanging="567"/>
      </w:pPr>
      <w:r w:rsidRPr="007D5114">
        <w:t>de overeengekomen opdrachtsom c.q. gefactureerd bedrag exclusief BTW</w:t>
      </w:r>
      <w:r w:rsidR="00496388">
        <w:t>;</w:t>
      </w:r>
      <w:r w:rsidRPr="007D5114">
        <w:t xml:space="preserve"> </w:t>
      </w:r>
    </w:p>
    <w:p w14:paraId="6B8534B9" w14:textId="77777777" w:rsidR="007D5114" w:rsidRDefault="007D5114" w:rsidP="003D66DA">
      <w:pPr>
        <w:numPr>
          <w:ilvl w:val="1"/>
          <w:numId w:val="9"/>
        </w:numPr>
        <w:spacing w:after="0" w:line="240" w:lineRule="atLeast"/>
        <w:ind w:left="1134" w:hanging="567"/>
      </w:pPr>
      <w:r w:rsidRPr="007D5114">
        <w:t xml:space="preserve">een verklaring waaruit de tevredenheid van de </w:t>
      </w:r>
      <w:r w:rsidR="00766FA5" w:rsidRPr="00F83C94">
        <w:t>Opdrachtgever</w:t>
      </w:r>
      <w:r w:rsidRPr="00F83C94">
        <w:t xml:space="preserve"> blijkt.</w:t>
      </w:r>
    </w:p>
    <w:p w14:paraId="7044976A" w14:textId="77777777" w:rsidR="00106442" w:rsidRPr="00F83C94" w:rsidRDefault="00106442" w:rsidP="00106442">
      <w:pPr>
        <w:spacing w:after="0" w:line="240" w:lineRule="atLeast"/>
        <w:ind w:left="1134"/>
      </w:pPr>
    </w:p>
    <w:p w14:paraId="1271A13E" w14:textId="6A8ED5B6" w:rsidR="00215AA6" w:rsidRPr="00716A9A" w:rsidRDefault="00215AA6" w:rsidP="0037103D">
      <w:pPr>
        <w:spacing w:after="0" w:line="240" w:lineRule="atLeast"/>
      </w:pPr>
      <w:r w:rsidRPr="00F83C94">
        <w:t xml:space="preserve">Als bewijs voor het beschikken over de geëiste ervaring dient </w:t>
      </w:r>
      <w:r w:rsidR="00B8630D" w:rsidRPr="00F83C94">
        <w:t>Inschrijver</w:t>
      </w:r>
      <w:r w:rsidR="00A05F85" w:rsidRPr="00F83C94">
        <w:t xml:space="preserve"> </w:t>
      </w:r>
      <w:r w:rsidRPr="008067D7">
        <w:t xml:space="preserve">bijlage </w:t>
      </w:r>
      <w:r w:rsidR="008067D7" w:rsidRPr="008067D7">
        <w:t>5</w:t>
      </w:r>
      <w:r w:rsidRPr="00F83C94">
        <w:t xml:space="preserve"> in te </w:t>
      </w:r>
      <w:r w:rsidRPr="00230666">
        <w:t>vullen</w:t>
      </w:r>
      <w:r w:rsidRPr="00716A9A">
        <w:t>, te (laten) ondertekenen en bij inschrijving bij te voegen.</w:t>
      </w:r>
    </w:p>
    <w:p w14:paraId="2C437202" w14:textId="77777777" w:rsidR="00A3602D" w:rsidRPr="00716A9A" w:rsidRDefault="00A3602D" w:rsidP="0037103D">
      <w:pPr>
        <w:spacing w:after="0" w:line="240" w:lineRule="atLeast"/>
      </w:pPr>
      <w:r w:rsidRPr="00716A9A">
        <w:t xml:space="preserve">Tevens dient de </w:t>
      </w:r>
      <w:r w:rsidR="00B8630D">
        <w:t>Inschrijver</w:t>
      </w:r>
      <w:r w:rsidRPr="00716A9A">
        <w:t xml:space="preserve"> een tevredenheidsverklaring van de referent bij te voegen, getekend door de vermelde contactpersoon van de referent, waaruit </w:t>
      </w:r>
      <w:r w:rsidR="00C75E36" w:rsidRPr="00716A9A">
        <w:t xml:space="preserve">de </w:t>
      </w:r>
      <w:r w:rsidR="00681761">
        <w:t>tevredenheid van de</w:t>
      </w:r>
      <w:r w:rsidR="00C75E36" w:rsidRPr="00716A9A">
        <w:t xml:space="preserve"> kerncompetentie bevestigd wordt door toenmalige </w:t>
      </w:r>
      <w:r w:rsidR="00766FA5">
        <w:t>Opdrachtgever</w:t>
      </w:r>
      <w:r w:rsidR="00C75E36" w:rsidRPr="00716A9A">
        <w:t>.</w:t>
      </w:r>
    </w:p>
    <w:p w14:paraId="32799031" w14:textId="77777777" w:rsidR="00106442" w:rsidRDefault="00106442" w:rsidP="0037103D">
      <w:pPr>
        <w:spacing w:after="0" w:line="240" w:lineRule="atLeast"/>
      </w:pPr>
    </w:p>
    <w:p w14:paraId="7C9D7CFE" w14:textId="77777777" w:rsidR="00A3602D" w:rsidRPr="00A3602D" w:rsidRDefault="00A3602D" w:rsidP="0037103D">
      <w:pPr>
        <w:spacing w:after="0" w:line="240" w:lineRule="atLeast"/>
      </w:pPr>
      <w:r w:rsidRPr="00716A9A">
        <w:t xml:space="preserve">Door in te schrijven verleent de </w:t>
      </w:r>
      <w:r w:rsidR="00B8630D">
        <w:t>Inschrijver</w:t>
      </w:r>
      <w:r w:rsidRPr="00716A9A">
        <w:t xml:space="preserve"> toestemming </w:t>
      </w:r>
      <w:r w:rsidR="00A2111B">
        <w:t xml:space="preserve">aan </w:t>
      </w:r>
      <w:r w:rsidRPr="00716A9A">
        <w:t xml:space="preserve">de aanbestedende dienst om, zonder tussenkomst van de </w:t>
      </w:r>
      <w:r w:rsidR="00B8630D">
        <w:t>Inschrijver</w:t>
      </w:r>
      <w:r w:rsidRPr="00716A9A">
        <w:t xml:space="preserve">, bij betreffende </w:t>
      </w:r>
      <w:r w:rsidR="00766FA5">
        <w:t>Opdrachtgever</w:t>
      </w:r>
      <w:r w:rsidRPr="00716A9A">
        <w:t xml:space="preserve"> nadere informatie in te winnen over</w:t>
      </w:r>
      <w:r w:rsidRPr="00A3602D">
        <w:t xml:space="preserve"> de juistheid van de referentie en de tevredenheid. De </w:t>
      </w:r>
      <w:r w:rsidR="00B8630D">
        <w:t>Inschrijver</w:t>
      </w:r>
      <w:r w:rsidRPr="00A3602D">
        <w:t xml:space="preserve"> dien</w:t>
      </w:r>
      <w:r w:rsidR="00681761">
        <w:t>t de betreffende contactpersoon</w:t>
      </w:r>
      <w:r w:rsidRPr="00A3602D">
        <w:t xml:space="preserve"> van de (ex) </w:t>
      </w:r>
      <w:r w:rsidR="00681761">
        <w:t>Opdrachtgever</w:t>
      </w:r>
      <w:r w:rsidRPr="00A3602D">
        <w:t xml:space="preserve"> hierover van te voren te informeren.</w:t>
      </w:r>
    </w:p>
    <w:p w14:paraId="40D10A45" w14:textId="77777777" w:rsidR="00215AA6" w:rsidRDefault="00215AA6" w:rsidP="0037103D">
      <w:pPr>
        <w:spacing w:after="0" w:line="240" w:lineRule="atLeast"/>
      </w:pPr>
    </w:p>
    <w:p w14:paraId="2E83C56B" w14:textId="77777777" w:rsidR="00267613" w:rsidRPr="00377398" w:rsidRDefault="00505F8A" w:rsidP="00724544">
      <w:pPr>
        <w:pStyle w:val="Kop2"/>
        <w:numPr>
          <w:ilvl w:val="2"/>
          <w:numId w:val="1"/>
        </w:numPr>
        <w:tabs>
          <w:tab w:val="clear" w:pos="1440"/>
          <w:tab w:val="num" w:pos="709"/>
        </w:tabs>
        <w:ind w:left="505" w:hanging="505"/>
      </w:pPr>
      <w:bookmarkStart w:id="54" w:name="_Toc96083802"/>
      <w:r w:rsidRPr="00377398">
        <w:t xml:space="preserve">Kwaliteitborgingsregelingen en normen inzake </w:t>
      </w:r>
      <w:r w:rsidRPr="00AD399D">
        <w:t>milieubeheer</w:t>
      </w:r>
      <w:bookmarkEnd w:id="54"/>
      <w:r w:rsidR="00377398" w:rsidRPr="00377398">
        <w:t xml:space="preserve"> </w:t>
      </w:r>
    </w:p>
    <w:p w14:paraId="1F1535A3" w14:textId="37B2C116" w:rsidR="00757877" w:rsidRDefault="00757877" w:rsidP="0037103D">
      <w:pPr>
        <w:spacing w:after="0" w:line="240" w:lineRule="atLeast"/>
      </w:pPr>
      <w:r w:rsidRPr="00757877">
        <w:t>De aanbesteder verlangt</w:t>
      </w:r>
      <w:r w:rsidR="00377398">
        <w:t xml:space="preserve">, als minimumeis, </w:t>
      </w:r>
      <w:r w:rsidRPr="00757877">
        <w:t xml:space="preserve">dat de ondernemer in het kader van deze aanbesteding voldoet aan </w:t>
      </w:r>
      <w:r w:rsidR="00377398">
        <w:t xml:space="preserve">specifieke </w:t>
      </w:r>
      <w:r w:rsidRPr="00757877">
        <w:t xml:space="preserve">kwaliteitsborgingsregelingen en normen </w:t>
      </w:r>
      <w:r w:rsidR="00AD399D">
        <w:t>aan de relevante Nederlandse wet- en regelgeving</w:t>
      </w:r>
      <w:r w:rsidR="00AD399D" w:rsidRPr="00757877">
        <w:t xml:space="preserve"> </w:t>
      </w:r>
      <w:r w:rsidRPr="00757877">
        <w:t xml:space="preserve">inzake milieubeheer. </w:t>
      </w:r>
      <w:r w:rsidR="00377398">
        <w:t xml:space="preserve">Indien inschrijver </w:t>
      </w:r>
      <w:r w:rsidR="00EF16FA">
        <w:t>nog and</w:t>
      </w:r>
      <w:r w:rsidR="007A676E">
        <w:t xml:space="preserve">ere relevante kwaliteit </w:t>
      </w:r>
      <w:r w:rsidR="00EF16FA">
        <w:t>cer</w:t>
      </w:r>
      <w:r w:rsidR="007A676E">
        <w:t>ti</w:t>
      </w:r>
      <w:r w:rsidR="00EF16FA">
        <w:t xml:space="preserve">ficaten </w:t>
      </w:r>
      <w:r w:rsidR="00377398">
        <w:t>bezit k</w:t>
      </w:r>
      <w:r w:rsidR="00EF16FA">
        <w:t>unnen</w:t>
      </w:r>
      <w:r w:rsidR="007A676E">
        <w:t xml:space="preserve"> deze worden vermeld </w:t>
      </w:r>
      <w:r w:rsidR="00377398">
        <w:t xml:space="preserve">bij het gunningscriterium kwaliteit </w:t>
      </w:r>
      <w:r w:rsidR="003531BA">
        <w:t xml:space="preserve">.  </w:t>
      </w:r>
    </w:p>
    <w:p w14:paraId="5FA63DCF" w14:textId="77777777" w:rsidR="00AD399D" w:rsidRDefault="00AD399D" w:rsidP="00AD399D">
      <w:pPr>
        <w:spacing w:after="0" w:line="240" w:lineRule="atLeast"/>
      </w:pPr>
    </w:p>
    <w:p w14:paraId="7B330012" w14:textId="2F55468B" w:rsidR="00AD399D" w:rsidRDefault="00AD399D" w:rsidP="00AD399D">
      <w:pPr>
        <w:spacing w:after="0" w:line="240" w:lineRule="atLeast"/>
      </w:pPr>
      <w:r>
        <w:t>Tussentijdse ontwikkelingen op milieutechnisch gebied of andersoortige praktisch toepasbare</w:t>
      </w:r>
    </w:p>
    <w:p w14:paraId="6E96AD6B" w14:textId="77777777" w:rsidR="00AD399D" w:rsidRDefault="00AD399D" w:rsidP="00AD399D">
      <w:pPr>
        <w:spacing w:after="0" w:line="240" w:lineRule="atLeast"/>
      </w:pPr>
      <w:r>
        <w:t>vernieuwingen, wijzigingen in wetgeving en/ of ander zaken die hetzij kostenbesparend en/of</w:t>
      </w:r>
    </w:p>
    <w:p w14:paraId="2587DDE1" w14:textId="4C285F4E" w:rsidR="00AD399D" w:rsidRDefault="00AD399D" w:rsidP="00AD399D">
      <w:pPr>
        <w:spacing w:after="0" w:line="240" w:lineRule="atLeast"/>
      </w:pPr>
      <w:r>
        <w:t>milieubesparend zijn voor opdrachtgever, worden zo spoedig mogelijk door inschrijver kenbaar</w:t>
      </w:r>
    </w:p>
    <w:p w14:paraId="4D33A635" w14:textId="13A83981" w:rsidR="00AD399D" w:rsidRPr="00571F3B" w:rsidRDefault="00AD399D" w:rsidP="00AD399D">
      <w:pPr>
        <w:spacing w:after="0" w:line="240" w:lineRule="atLeast"/>
      </w:pPr>
      <w:r>
        <w:t>gemaakt en na afstemming en goedkeuring van opdrachtgever toegepast.</w:t>
      </w:r>
    </w:p>
    <w:p w14:paraId="0BB767B0" w14:textId="77777777" w:rsidR="00681E57" w:rsidRPr="00AF6BBE" w:rsidRDefault="00505F8A" w:rsidP="00724544">
      <w:pPr>
        <w:pStyle w:val="Kop2"/>
        <w:ind w:left="516" w:hanging="516"/>
      </w:pPr>
      <w:bookmarkStart w:id="55" w:name="_Toc96083803"/>
      <w:r w:rsidRPr="00505F8A">
        <w:t>Deel V: Beperking van het aantal gekwalificeerde gegadigden</w:t>
      </w:r>
      <w:bookmarkEnd w:id="55"/>
    </w:p>
    <w:p w14:paraId="16118AA1" w14:textId="77777777" w:rsidR="00033244" w:rsidRPr="00AF6BBE" w:rsidRDefault="00505F8A" w:rsidP="0037103D">
      <w:pPr>
        <w:spacing w:after="0" w:line="240" w:lineRule="atLeast"/>
      </w:pPr>
      <w:r w:rsidRPr="00505F8A">
        <w:t>Deel V van het UEA is niet op deze aanbesteding van toepassing, d</w:t>
      </w:r>
      <w:r w:rsidR="0069371D">
        <w:t>oordat</w:t>
      </w:r>
      <w:r w:rsidRPr="00505F8A">
        <w:t xml:space="preserve"> deze aanbesteding verloopt volgens de Europese openbare procedure waarbij geen voorafgaande selectie van ondernemers plaatsvindt.</w:t>
      </w:r>
    </w:p>
    <w:p w14:paraId="3A00051A" w14:textId="77777777" w:rsidR="00033244" w:rsidRPr="00041A5C" w:rsidRDefault="00505F8A" w:rsidP="00041A5C">
      <w:pPr>
        <w:pStyle w:val="Kop2"/>
      </w:pPr>
      <w:bookmarkStart w:id="56" w:name="_Toc96083804"/>
      <w:r w:rsidRPr="00041A5C">
        <w:lastRenderedPageBreak/>
        <w:t>Deel VI: Slotopmerkingen</w:t>
      </w:r>
      <w:bookmarkEnd w:id="56"/>
    </w:p>
    <w:p w14:paraId="2DD07C48" w14:textId="77777777" w:rsidR="006D63DB" w:rsidRDefault="00505F8A" w:rsidP="0037103D">
      <w:pPr>
        <w:spacing w:after="0" w:line="240" w:lineRule="atLeast"/>
      </w:pPr>
      <w:r w:rsidRPr="00505F8A">
        <w:t>Eenieder die het UEA invult dient deel VI rechtsgeldig te ondertekenen</w:t>
      </w:r>
      <w:r w:rsidR="0069371D">
        <w:t xml:space="preserve">. </w:t>
      </w:r>
      <w:r w:rsidR="006D63DB">
        <w:t>Deze rechtsgeldige ondertekening dient te blijken uit de inschrijving bij de Kamer van Koophandel, welke bij inschrijving bijgevoegd dient te worden.</w:t>
      </w:r>
    </w:p>
    <w:p w14:paraId="323C94B9" w14:textId="77777777" w:rsidR="00033244" w:rsidRPr="00AF6BBE" w:rsidRDefault="0069371D" w:rsidP="0037103D">
      <w:pPr>
        <w:spacing w:after="0" w:line="240" w:lineRule="atLeast"/>
      </w:pPr>
      <w:r>
        <w:t>Hiermee verklaart</w:t>
      </w:r>
      <w:r w:rsidR="00505F8A" w:rsidRPr="00505F8A">
        <w:t xml:space="preserve"> de ondertekenaar dat zijn verklaring juist is en dat </w:t>
      </w:r>
      <w:r>
        <w:t xml:space="preserve">hij </w:t>
      </w:r>
      <w:r w:rsidR="00505F8A" w:rsidRPr="00505F8A">
        <w:t xml:space="preserve">weet wat consequenties zijn van het afleggen van een valse verklaring. Het afleggen van een valse verklaring in het kader van een inschrijving, ook al heeft de </w:t>
      </w:r>
      <w:r w:rsidR="00B8630D">
        <w:t>Inschrijver</w:t>
      </w:r>
      <w:r w:rsidR="00505F8A" w:rsidRPr="00505F8A">
        <w:t xml:space="preserve"> zel</w:t>
      </w:r>
      <w:r>
        <w:t>f</w:t>
      </w:r>
      <w:r w:rsidR="00505F8A" w:rsidRPr="00505F8A">
        <w:t xml:space="preserve"> niet valselijk verklaard, leidt tot uitsluiting van de </w:t>
      </w:r>
      <w:r w:rsidR="00B8630D">
        <w:t>Inschrijver</w:t>
      </w:r>
      <w:r w:rsidR="00505F8A" w:rsidRPr="00505F8A">
        <w:t xml:space="preserve">. Het UEA dient door de persoon die de ondernemer vertegenwoordigt en </w:t>
      </w:r>
      <w:r>
        <w:t>die</w:t>
      </w:r>
      <w:r w:rsidR="00505F8A" w:rsidRPr="00505F8A">
        <w:t xml:space="preserve"> door de ondernemer in onderdeel B van deel II van het UEA is opgegeven, te worden ondertekend.</w:t>
      </w:r>
    </w:p>
    <w:p w14:paraId="59224A62" w14:textId="77777777" w:rsidR="00352B54" w:rsidRPr="00757877" w:rsidRDefault="00505F8A" w:rsidP="0037103D">
      <w:pPr>
        <w:pStyle w:val="Kop1"/>
        <w:spacing w:after="0" w:line="240" w:lineRule="atLeast"/>
        <w:rPr>
          <w:lang w:eastAsia="nl-NL"/>
        </w:rPr>
      </w:pPr>
      <w:bookmarkStart w:id="57" w:name="_Toc442342022"/>
      <w:bookmarkStart w:id="58" w:name="_Toc442342061"/>
      <w:bookmarkStart w:id="59" w:name="_Toc96083805"/>
      <w:bookmarkEnd w:id="44"/>
      <w:bookmarkEnd w:id="45"/>
      <w:bookmarkEnd w:id="57"/>
      <w:bookmarkEnd w:id="58"/>
      <w:r w:rsidRPr="00757877">
        <w:rPr>
          <w:lang w:eastAsia="nl-NL"/>
        </w:rPr>
        <w:lastRenderedPageBreak/>
        <w:t>De overeenkomst</w:t>
      </w:r>
      <w:bookmarkEnd w:id="59"/>
      <w:r w:rsidR="0001645B">
        <w:rPr>
          <w:lang w:eastAsia="nl-NL"/>
        </w:rPr>
        <w:t xml:space="preserve"> </w:t>
      </w:r>
    </w:p>
    <w:p w14:paraId="138C6EE4" w14:textId="77777777" w:rsidR="006720A7" w:rsidRDefault="006720A7" w:rsidP="0037103D">
      <w:pPr>
        <w:spacing w:after="0" w:line="240" w:lineRule="atLeast"/>
      </w:pPr>
    </w:p>
    <w:p w14:paraId="0D86D9C7" w14:textId="77777777" w:rsidR="0001645B" w:rsidRDefault="0001645B" w:rsidP="0037103D">
      <w:pPr>
        <w:spacing w:after="0" w:line="240" w:lineRule="atLeast"/>
      </w:pPr>
    </w:p>
    <w:p w14:paraId="5DC13F4B" w14:textId="77777777" w:rsidR="002B3E97" w:rsidRPr="002B3E97" w:rsidRDefault="002B3E97" w:rsidP="002B3E97">
      <w:pPr>
        <w:spacing w:after="0" w:line="240" w:lineRule="atLeast"/>
        <w:rPr>
          <w:lang w:eastAsia="nl-NL"/>
        </w:rPr>
      </w:pPr>
      <w:r w:rsidRPr="002B3E97">
        <w:rPr>
          <w:lang w:eastAsia="nl-NL"/>
        </w:rPr>
        <w:t>Er vindt geen formele tekening van de overeenkomsten plaats. Het schriftelijke definitieve gunningsbesluit, genomen door de opdrachtgever(s) in kwestie, geldt als blijk van de totstandkoming van de overeenkomsten. Aan het gunningsvoornemen geuit namens de aanbesteder, kunnen geen rechten worden ontleend.</w:t>
      </w:r>
    </w:p>
    <w:p w14:paraId="59A60CBE" w14:textId="77777777" w:rsidR="002B3E97" w:rsidRPr="002B3E97" w:rsidRDefault="002B3E97" w:rsidP="002B3E97">
      <w:pPr>
        <w:spacing w:after="0" w:line="240" w:lineRule="atLeast"/>
        <w:rPr>
          <w:lang w:eastAsia="nl-NL"/>
        </w:rPr>
      </w:pPr>
    </w:p>
    <w:p w14:paraId="5243AF76" w14:textId="01FC874A" w:rsidR="002B3E97" w:rsidRPr="002B3E97" w:rsidRDefault="002B3E97" w:rsidP="002B3E97">
      <w:pPr>
        <w:spacing w:after="0" w:line="240" w:lineRule="atLeast"/>
        <w:rPr>
          <w:lang w:eastAsia="nl-NL"/>
        </w:rPr>
      </w:pPr>
      <w:r w:rsidRPr="002B3E97">
        <w:rPr>
          <w:lang w:eastAsia="nl-NL"/>
        </w:rPr>
        <w:t xml:space="preserve">Met betrekking tot de overeenkomst wijzen wij u er nadrukkelijk op dat op uitvoering van de opdracht de ‘Gemeentelijke Inkoopvoorwaarden bij IT (GIBIT), versie 2016’, van toepassing zijn. </w:t>
      </w:r>
      <w:r w:rsidR="00DA1E83">
        <w:rPr>
          <w:lang w:eastAsia="nl-NL"/>
        </w:rPr>
        <w:t>Deze zijn opgenomen in bijlage D</w:t>
      </w:r>
      <w:r w:rsidRPr="002B3E97">
        <w:rPr>
          <w:lang w:eastAsia="nl-NL"/>
        </w:rPr>
        <w:t>.</w:t>
      </w:r>
    </w:p>
    <w:p w14:paraId="09AF24ED" w14:textId="77777777" w:rsidR="002B3E97" w:rsidRPr="002B3E97" w:rsidRDefault="002B3E97" w:rsidP="002B3E97">
      <w:pPr>
        <w:spacing w:after="0" w:line="240" w:lineRule="atLeast"/>
        <w:rPr>
          <w:lang w:eastAsia="nl-NL"/>
        </w:rPr>
      </w:pPr>
    </w:p>
    <w:p w14:paraId="1F285085" w14:textId="77777777" w:rsidR="002B3E97" w:rsidRPr="002B3E97" w:rsidRDefault="002B3E97" w:rsidP="002B3E97">
      <w:pPr>
        <w:spacing w:after="0" w:line="240" w:lineRule="atLeast"/>
        <w:rPr>
          <w:lang w:eastAsia="nl-NL"/>
        </w:rPr>
      </w:pPr>
      <w:r w:rsidRPr="002B3E97">
        <w:rPr>
          <w:lang w:eastAsia="nl-NL"/>
        </w:rPr>
        <w:t>Uw algemene verkoopvoorwaarden, branchevoorwaarden of enige andere set van voorwaarden dan in dit document door de gemeente van toepassing verklaard, worden uitdrukkelijk van de hand gewezen.</w:t>
      </w:r>
    </w:p>
    <w:p w14:paraId="68A5CF89" w14:textId="77777777" w:rsidR="002B3E97" w:rsidRPr="002B3E97" w:rsidRDefault="002B3E97" w:rsidP="002B3E97">
      <w:pPr>
        <w:spacing w:after="0" w:line="240" w:lineRule="atLeast"/>
        <w:rPr>
          <w:lang w:eastAsia="nl-NL"/>
        </w:rPr>
      </w:pPr>
    </w:p>
    <w:p w14:paraId="3C17B713" w14:textId="77777777" w:rsidR="002B3E97" w:rsidRPr="002B3E97" w:rsidRDefault="002B3E97" w:rsidP="002B3E97">
      <w:pPr>
        <w:spacing w:after="0" w:line="240" w:lineRule="atLeast"/>
        <w:rPr>
          <w:lang w:eastAsia="nl-NL"/>
        </w:rPr>
      </w:pPr>
      <w:r w:rsidRPr="002B3E97">
        <w:rPr>
          <w:lang w:eastAsia="nl-NL"/>
        </w:rPr>
        <w:t>De aanbesteder heeft ervoor gekozen om te contracteren op basis van een overeenkomst waarvan de Gemeentelijke Inkoopvoorwaarden bij IT (GIBIT), versie 2016, deel uitmaken. Indien bedingen in de overeenkomst, onder meer in de algemene inkoopvoorwaarden, naar uw mening strijdig zijn met de wet en regelgeving of voorwaarden vanuit uw branchevoorwaarden, dan dient de inschrijver dat expliciet en uiterlijk aan te geven voorafgaand aan de nota van inlichtingen. De inschrijver wordt geacht door inschrijving afstand te hebben gedaan zich na inschrijving nog te beroepen op de onrechtmatigheid van bepaalde (inkoop)voorwaarden en in het bijzonder, maar niet uitsluitend, te stellen dat de voorwaarden opgenomen in de overeenkomst disproportioneel zijn.</w:t>
      </w:r>
    </w:p>
    <w:p w14:paraId="5DB50622" w14:textId="77777777" w:rsidR="00134822" w:rsidRDefault="00134822" w:rsidP="00134822">
      <w:pPr>
        <w:spacing w:after="0" w:line="240" w:lineRule="atLeast"/>
        <w:rPr>
          <w:lang w:eastAsia="nl-NL"/>
        </w:rPr>
      </w:pPr>
    </w:p>
    <w:p w14:paraId="04B92FEE" w14:textId="77777777" w:rsidR="00134822" w:rsidRDefault="00134822" w:rsidP="00134822">
      <w:pPr>
        <w:spacing w:after="0" w:line="240" w:lineRule="atLeast"/>
        <w:rPr>
          <w:lang w:eastAsia="nl-NL"/>
        </w:rPr>
      </w:pPr>
      <w:r>
        <w:rPr>
          <w:lang w:eastAsia="nl-NL"/>
        </w:rPr>
        <w:t>Door inschrijving gaan partijen akkoord met de voorwaarden, die respectievelijk zijn omschreven in:</w:t>
      </w:r>
    </w:p>
    <w:p w14:paraId="4F706E50" w14:textId="3374BBAA" w:rsidR="00134822" w:rsidRPr="008516EF" w:rsidRDefault="00134822" w:rsidP="00134822">
      <w:pPr>
        <w:pStyle w:val="Lijstalinea"/>
        <w:numPr>
          <w:ilvl w:val="0"/>
          <w:numId w:val="15"/>
        </w:numPr>
        <w:spacing w:after="0" w:line="240" w:lineRule="atLeast"/>
        <w:rPr>
          <w:lang w:eastAsia="nl-NL"/>
        </w:rPr>
      </w:pPr>
      <w:r w:rsidRPr="008516EF">
        <w:rPr>
          <w:lang w:eastAsia="nl-NL"/>
        </w:rPr>
        <w:t>D</w:t>
      </w:r>
      <w:r w:rsidR="006934C8">
        <w:rPr>
          <w:lang w:eastAsia="nl-NL"/>
        </w:rPr>
        <w:t>eze leidraad, inclusief bestek (bijlage A)</w:t>
      </w:r>
      <w:r w:rsidRPr="008516EF">
        <w:rPr>
          <w:lang w:eastAsia="nl-NL"/>
        </w:rPr>
        <w:t>;</w:t>
      </w:r>
    </w:p>
    <w:p w14:paraId="2744DD63" w14:textId="459FAA45" w:rsidR="00134822" w:rsidRPr="008516EF" w:rsidRDefault="00134822" w:rsidP="00134822">
      <w:pPr>
        <w:pStyle w:val="Lijstalinea"/>
        <w:numPr>
          <w:ilvl w:val="0"/>
          <w:numId w:val="15"/>
        </w:numPr>
        <w:spacing w:after="0" w:line="240" w:lineRule="atLeast"/>
        <w:rPr>
          <w:lang w:eastAsia="nl-NL"/>
        </w:rPr>
      </w:pPr>
      <w:r w:rsidRPr="008516EF">
        <w:rPr>
          <w:lang w:eastAsia="nl-NL"/>
        </w:rPr>
        <w:t>De Algemene Voorwaarden van de g</w:t>
      </w:r>
      <w:r w:rsidR="006934C8">
        <w:rPr>
          <w:lang w:eastAsia="nl-NL"/>
        </w:rPr>
        <w:t>emeente Heerlen 2019 (bijlage C</w:t>
      </w:r>
      <w:r w:rsidRPr="008516EF">
        <w:rPr>
          <w:lang w:eastAsia="nl-NL"/>
        </w:rPr>
        <w:t>);</w:t>
      </w:r>
    </w:p>
    <w:p w14:paraId="6693A0B8" w14:textId="4286B7E1" w:rsidR="00134822" w:rsidRPr="006934C8" w:rsidRDefault="00134822" w:rsidP="003A6E40">
      <w:pPr>
        <w:pStyle w:val="Lijstalinea"/>
        <w:numPr>
          <w:ilvl w:val="0"/>
          <w:numId w:val="15"/>
        </w:numPr>
        <w:spacing w:after="0" w:line="240" w:lineRule="atLeast"/>
        <w:rPr>
          <w:lang w:eastAsia="nl-NL"/>
        </w:rPr>
      </w:pPr>
      <w:r w:rsidRPr="006934C8">
        <w:rPr>
          <w:lang w:eastAsia="nl-NL"/>
        </w:rPr>
        <w:t>De specifieke voorwa</w:t>
      </w:r>
      <w:r w:rsidR="00460079" w:rsidRPr="006934C8">
        <w:rPr>
          <w:lang w:eastAsia="nl-NL"/>
        </w:rPr>
        <w:t xml:space="preserve">arden in de </w:t>
      </w:r>
      <w:r w:rsidR="006934C8" w:rsidRPr="006934C8">
        <w:rPr>
          <w:lang w:eastAsia="nl-NL"/>
        </w:rPr>
        <w:t>GIBIT (bijlage D</w:t>
      </w:r>
      <w:r w:rsidR="003A6E40" w:rsidRPr="006934C8">
        <w:rPr>
          <w:lang w:eastAsia="nl-NL"/>
        </w:rPr>
        <w:t>).</w:t>
      </w:r>
    </w:p>
    <w:p w14:paraId="48899D77" w14:textId="3207D425" w:rsidR="00134822" w:rsidRDefault="00134822" w:rsidP="00134822">
      <w:pPr>
        <w:spacing w:after="0" w:line="240" w:lineRule="atLeast"/>
        <w:rPr>
          <w:lang w:eastAsia="nl-NL"/>
        </w:rPr>
      </w:pPr>
      <w:r w:rsidRPr="006934C8">
        <w:rPr>
          <w:lang w:eastAsia="nl-NL"/>
        </w:rPr>
        <w:t>Bij eventuele tegenspraak van voorwaarden, geldt het meer specifieke boven het</w:t>
      </w:r>
      <w:r w:rsidR="003A6E40" w:rsidRPr="006934C8">
        <w:rPr>
          <w:lang w:eastAsia="nl-NL"/>
        </w:rPr>
        <w:t xml:space="preserve"> meer algemene, dus het bestek en GIBIT</w:t>
      </w:r>
      <w:r w:rsidRPr="006934C8">
        <w:rPr>
          <w:lang w:eastAsia="nl-NL"/>
        </w:rPr>
        <w:t xml:space="preserve"> </w:t>
      </w:r>
      <w:r w:rsidR="003A6E40" w:rsidRPr="006934C8">
        <w:rPr>
          <w:lang w:eastAsia="nl-NL"/>
        </w:rPr>
        <w:t>voor de</w:t>
      </w:r>
      <w:r w:rsidRPr="006934C8">
        <w:rPr>
          <w:lang w:eastAsia="nl-NL"/>
        </w:rPr>
        <w:t xml:space="preserve"> AV 2019 gemeente Heerlen.</w:t>
      </w:r>
    </w:p>
    <w:p w14:paraId="626ACA46" w14:textId="77777777" w:rsidR="00134822" w:rsidRDefault="00134822" w:rsidP="00134822">
      <w:pPr>
        <w:spacing w:after="0" w:line="240" w:lineRule="atLeast"/>
        <w:rPr>
          <w:lang w:eastAsia="nl-NL"/>
        </w:rPr>
      </w:pPr>
    </w:p>
    <w:p w14:paraId="35DEDCC9" w14:textId="45E44606" w:rsidR="00134822" w:rsidRDefault="00134822" w:rsidP="00134822">
      <w:pPr>
        <w:spacing w:after="0" w:line="240" w:lineRule="atLeast"/>
        <w:rPr>
          <w:lang w:eastAsia="nl-NL"/>
        </w:rPr>
      </w:pPr>
      <w:r>
        <w:rPr>
          <w:lang w:eastAsia="nl-NL"/>
        </w:rPr>
        <w:t>De beschrijving van de voorwaarden in deze leidraad heeft een indicatief karakter. Slechts de inhoud van bovengenoemde documenten, daaronder begrepen eventuele nota</w:t>
      </w:r>
      <w:r w:rsidR="00EF16FA">
        <w:rPr>
          <w:lang w:eastAsia="nl-NL"/>
        </w:rPr>
        <w:t>’</w:t>
      </w:r>
      <w:r>
        <w:rPr>
          <w:lang w:eastAsia="nl-NL"/>
        </w:rPr>
        <w:t>s van inlichtingen of nota</w:t>
      </w:r>
      <w:r w:rsidR="00EF16FA">
        <w:rPr>
          <w:lang w:eastAsia="nl-NL"/>
        </w:rPr>
        <w:t>’</w:t>
      </w:r>
      <w:r>
        <w:rPr>
          <w:lang w:eastAsia="nl-NL"/>
        </w:rPr>
        <w:t>s van wijzigingen, vormen samen met uw inschrijving, de conceptovereenkomst. Deze is bindend bij de definitieve gunning van de opdracht en wordt met de op te stellen definitieve gunningsbrief geformaliseerd.</w:t>
      </w:r>
    </w:p>
    <w:p w14:paraId="41C8E070" w14:textId="77777777" w:rsidR="00022364" w:rsidRDefault="00022364" w:rsidP="0037103D">
      <w:pPr>
        <w:spacing w:after="0" w:line="240" w:lineRule="atLeast"/>
      </w:pPr>
    </w:p>
    <w:p w14:paraId="52570539" w14:textId="4537C4FD" w:rsidR="00B60CD0" w:rsidRDefault="00757877" w:rsidP="0037103D">
      <w:pPr>
        <w:spacing w:after="0" w:line="240" w:lineRule="atLeast"/>
      </w:pPr>
      <w:r w:rsidRPr="00757877">
        <w:t>Er vindt geen f</w:t>
      </w:r>
      <w:r w:rsidR="00B44866">
        <w:t xml:space="preserve">ormele ondertekening van de </w:t>
      </w:r>
      <w:r w:rsidR="000416C3">
        <w:t>overeenkomst</w:t>
      </w:r>
      <w:r w:rsidRPr="00757877">
        <w:t xml:space="preserve"> plaats. Het schriftelijke definitieve gunningsbesluit, </w:t>
      </w:r>
      <w:r w:rsidRPr="00A93991">
        <w:t xml:space="preserve">verstrekt door </w:t>
      </w:r>
      <w:r w:rsidR="00FD6D2A" w:rsidRPr="00A93991">
        <w:t>de gemeente Heerlen</w:t>
      </w:r>
      <w:r w:rsidRPr="00A93991">
        <w:t xml:space="preserve">, </w:t>
      </w:r>
      <w:r w:rsidRPr="00757877">
        <w:t>geldt als blijk v</w:t>
      </w:r>
      <w:r w:rsidR="00B757FE">
        <w:t xml:space="preserve">an de totstandkoming van de </w:t>
      </w:r>
      <w:r w:rsidRPr="00757877">
        <w:t>overeenkomst. Aan het gunningsvoornemen kunnen geen recht</w:t>
      </w:r>
      <w:r w:rsidR="00925B2E">
        <w:t>en worden ontleend.</w:t>
      </w:r>
    </w:p>
    <w:p w14:paraId="205037CF" w14:textId="77777777" w:rsidR="006934C8" w:rsidRDefault="006934C8" w:rsidP="0037103D">
      <w:pPr>
        <w:spacing w:after="0" w:line="240" w:lineRule="atLeast"/>
      </w:pPr>
    </w:p>
    <w:p w14:paraId="4079CBE1" w14:textId="0035274B" w:rsidR="006934C8" w:rsidRDefault="006934C8" w:rsidP="0037103D">
      <w:pPr>
        <w:spacing w:after="0" w:line="240" w:lineRule="atLeast"/>
      </w:pPr>
      <w:r w:rsidRPr="00B10953">
        <w:t>Na definitieve gunning wordt op basis van deze overeenkomst per contractpartner een separate overeenkomst opgesteld. Het contract-cq leveranciersmanagement wordt per contractpartner georganiseerd.</w:t>
      </w:r>
    </w:p>
    <w:p w14:paraId="6F70420E" w14:textId="77777777" w:rsidR="0001645B" w:rsidRDefault="0001645B" w:rsidP="0037103D">
      <w:pPr>
        <w:spacing w:after="0" w:line="240" w:lineRule="atLeast"/>
      </w:pPr>
    </w:p>
    <w:p w14:paraId="40A317EF" w14:textId="77777777" w:rsidR="0001645B" w:rsidRDefault="0001645B" w:rsidP="0037103D">
      <w:pPr>
        <w:spacing w:after="0" w:line="240" w:lineRule="atLeast"/>
      </w:pPr>
    </w:p>
    <w:p w14:paraId="4BDA079C" w14:textId="77777777" w:rsidR="00492018" w:rsidRPr="00041A5C" w:rsidRDefault="00505F8A" w:rsidP="0037103D">
      <w:pPr>
        <w:pStyle w:val="Kop1"/>
        <w:spacing w:after="0" w:line="240" w:lineRule="atLeast"/>
      </w:pPr>
      <w:bookmarkStart w:id="60" w:name="_Toc443560775"/>
      <w:bookmarkStart w:id="61" w:name="_Toc443566053"/>
      <w:bookmarkStart w:id="62" w:name="_Toc443560776"/>
      <w:bookmarkStart w:id="63" w:name="_Toc443566054"/>
      <w:bookmarkStart w:id="64" w:name="_Toc443560777"/>
      <w:bookmarkStart w:id="65" w:name="_Toc443566055"/>
      <w:bookmarkStart w:id="66" w:name="_Toc443560778"/>
      <w:bookmarkStart w:id="67" w:name="_Toc443566056"/>
      <w:bookmarkStart w:id="68" w:name="_Toc443560779"/>
      <w:bookmarkStart w:id="69" w:name="_Toc443566057"/>
      <w:bookmarkStart w:id="70" w:name="_Toc443560780"/>
      <w:bookmarkStart w:id="71" w:name="_Toc443566058"/>
      <w:bookmarkStart w:id="72" w:name="_Toc443560781"/>
      <w:bookmarkStart w:id="73" w:name="_Toc443566059"/>
      <w:bookmarkStart w:id="74" w:name="_Toc443560782"/>
      <w:bookmarkStart w:id="75" w:name="_Toc443566060"/>
      <w:bookmarkStart w:id="76" w:name="_Toc443560783"/>
      <w:bookmarkStart w:id="77" w:name="_Toc443566061"/>
      <w:bookmarkStart w:id="78" w:name="_Toc443560784"/>
      <w:bookmarkStart w:id="79" w:name="_Toc443566062"/>
      <w:bookmarkStart w:id="80" w:name="_Toc443560785"/>
      <w:bookmarkStart w:id="81" w:name="_Toc443566063"/>
      <w:bookmarkStart w:id="82" w:name="_Toc443560786"/>
      <w:bookmarkStart w:id="83" w:name="_Toc443566064"/>
      <w:bookmarkStart w:id="84" w:name="_Toc443560787"/>
      <w:bookmarkStart w:id="85" w:name="_Toc443566065"/>
      <w:bookmarkStart w:id="86" w:name="_Toc96083806"/>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041A5C">
        <w:lastRenderedPageBreak/>
        <w:t>De aanbestedingsprocedure</w:t>
      </w:r>
      <w:bookmarkEnd w:id="86"/>
    </w:p>
    <w:p w14:paraId="0662D912" w14:textId="013BA3EA" w:rsidR="006065AB" w:rsidRDefault="00505F8A" w:rsidP="00041A5C">
      <w:pPr>
        <w:pStyle w:val="Kop2"/>
      </w:pPr>
      <w:bookmarkStart w:id="87" w:name="_Toc423510563"/>
      <w:bookmarkStart w:id="88" w:name="_Toc440450268"/>
      <w:bookmarkStart w:id="89" w:name="_Ref241478008"/>
      <w:bookmarkStart w:id="90" w:name="_Toc369263120"/>
      <w:bookmarkStart w:id="91" w:name="_Toc96083807"/>
      <w:r w:rsidRPr="004208E7">
        <w:t>Planning</w:t>
      </w:r>
      <w:bookmarkEnd w:id="91"/>
      <w:r w:rsidRPr="004208E7">
        <w:t xml:space="preserve"> </w:t>
      </w:r>
    </w:p>
    <w:p w14:paraId="192E4283" w14:textId="77777777" w:rsidR="00757877" w:rsidRPr="00AF6BBE" w:rsidRDefault="00757877" w:rsidP="009131D5">
      <w:pPr>
        <w:pStyle w:val="Plattetekstinspringen2"/>
        <w:spacing w:after="0" w:line="240" w:lineRule="atLeast"/>
        <w:ind w:left="0"/>
        <w:rPr>
          <w:rFonts w:asciiTheme="minorHAnsi" w:hAnsiTheme="minorHAnsi"/>
        </w:rPr>
      </w:pPr>
    </w:p>
    <w:tbl>
      <w:tblPr>
        <w:tblW w:w="934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6511"/>
      </w:tblGrid>
      <w:tr w:rsidR="009C1E76" w:rsidRPr="00AF6BBE" w14:paraId="7F83E0D2"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hideMark/>
          </w:tcPr>
          <w:p w14:paraId="22544D01" w14:textId="2AA5C616" w:rsidR="009C1E76" w:rsidRPr="0058703E" w:rsidRDefault="008067D7" w:rsidP="00F5562E">
            <w:pPr>
              <w:spacing w:after="0" w:line="240" w:lineRule="atLeast"/>
            </w:pPr>
            <w:r>
              <w:t>18</w:t>
            </w:r>
            <w:r w:rsidR="009C1E76">
              <w:t xml:space="preserve"> februari 2022 </w:t>
            </w:r>
          </w:p>
        </w:tc>
        <w:tc>
          <w:tcPr>
            <w:tcW w:w="6511" w:type="dxa"/>
            <w:tcBorders>
              <w:top w:val="single" w:sz="8" w:space="0" w:color="C0C0C0"/>
              <w:left w:val="single" w:sz="8" w:space="0" w:color="C0C0C0"/>
              <w:bottom w:val="single" w:sz="8" w:space="0" w:color="C0C0C0"/>
              <w:right w:val="single" w:sz="8" w:space="0" w:color="C0C0C0"/>
            </w:tcBorders>
            <w:hideMark/>
          </w:tcPr>
          <w:p w14:paraId="171AF05D" w14:textId="77777777" w:rsidR="009C1E76" w:rsidRPr="00AF6BBE" w:rsidRDefault="009C1E76" w:rsidP="00987BC2">
            <w:pPr>
              <w:spacing w:after="0" w:line="240" w:lineRule="atLeast"/>
            </w:pPr>
            <w:r w:rsidRPr="00505F8A">
              <w:t xml:space="preserve">Publicatie op </w:t>
            </w:r>
            <w:hyperlink r:id="rId13" w:history="1">
              <w:r w:rsidRPr="002D2092">
                <w:rPr>
                  <w:rStyle w:val="Hyperlink"/>
                </w:rPr>
                <w:t>www.tenderned.nl</w:t>
              </w:r>
            </w:hyperlink>
            <w:r>
              <w:rPr>
                <w:rStyle w:val="Hyperlink"/>
              </w:rPr>
              <w:t xml:space="preserve"> </w:t>
            </w:r>
          </w:p>
        </w:tc>
      </w:tr>
      <w:tr w:rsidR="009C1E76" w:rsidRPr="00C76D49" w14:paraId="0CAEBB45"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34D27894" w14:textId="77777777" w:rsidR="009C1E76" w:rsidRPr="0058703E" w:rsidRDefault="009C1E76" w:rsidP="00987BC2">
            <w:pPr>
              <w:spacing w:after="0" w:line="240" w:lineRule="atLeast"/>
              <w:rPr>
                <w:i/>
              </w:rPr>
            </w:pPr>
            <w:r>
              <w:rPr>
                <w:i/>
              </w:rPr>
              <w:t>9 maart 2022, 12</w:t>
            </w:r>
            <w:r w:rsidRPr="0058703E">
              <w:rPr>
                <w:i/>
              </w:rPr>
              <w:t>:00 uur</w:t>
            </w:r>
          </w:p>
        </w:tc>
        <w:tc>
          <w:tcPr>
            <w:tcW w:w="6511" w:type="dxa"/>
            <w:tcBorders>
              <w:top w:val="single" w:sz="8" w:space="0" w:color="C0C0C0"/>
              <w:left w:val="single" w:sz="8" w:space="0" w:color="C0C0C0"/>
              <w:bottom w:val="single" w:sz="8" w:space="0" w:color="C0C0C0"/>
              <w:right w:val="single" w:sz="8" w:space="0" w:color="C0C0C0"/>
            </w:tcBorders>
            <w:hideMark/>
          </w:tcPr>
          <w:p w14:paraId="0968987D" w14:textId="77777777" w:rsidR="009C1E76" w:rsidRPr="00C76D49" w:rsidRDefault="009C1E76" w:rsidP="00987BC2">
            <w:pPr>
              <w:spacing w:after="0" w:line="240" w:lineRule="atLeast"/>
              <w:rPr>
                <w:i/>
              </w:rPr>
            </w:pPr>
            <w:r w:rsidRPr="00C76D49">
              <w:rPr>
                <w:i/>
              </w:rPr>
              <w:t>Uiterste datum voor het stellen</w:t>
            </w:r>
            <w:r>
              <w:rPr>
                <w:i/>
              </w:rPr>
              <w:t xml:space="preserve"> van vragen door Inschrijvers</w:t>
            </w:r>
          </w:p>
        </w:tc>
      </w:tr>
      <w:tr w:rsidR="009C1E76" w:rsidRPr="00C76D49" w14:paraId="3A260D30"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65300F6" w14:textId="77777777" w:rsidR="009C1E76" w:rsidRPr="0058703E" w:rsidRDefault="009C1E76" w:rsidP="00987BC2">
            <w:pPr>
              <w:spacing w:after="0" w:line="240" w:lineRule="atLeast"/>
            </w:pPr>
            <w:r>
              <w:t>14 maart 2022</w:t>
            </w:r>
          </w:p>
        </w:tc>
        <w:tc>
          <w:tcPr>
            <w:tcW w:w="6511" w:type="dxa"/>
            <w:tcBorders>
              <w:top w:val="single" w:sz="8" w:space="0" w:color="C0C0C0"/>
              <w:left w:val="single" w:sz="8" w:space="0" w:color="C0C0C0"/>
              <w:bottom w:val="single" w:sz="8" w:space="0" w:color="C0C0C0"/>
              <w:right w:val="single" w:sz="8" w:space="0" w:color="C0C0C0"/>
            </w:tcBorders>
            <w:hideMark/>
          </w:tcPr>
          <w:p w14:paraId="5958AE5D" w14:textId="77777777" w:rsidR="009C1E76" w:rsidRPr="00C76D49" w:rsidRDefault="009C1E76" w:rsidP="00987BC2">
            <w:pPr>
              <w:spacing w:after="0" w:line="240" w:lineRule="atLeast"/>
            </w:pPr>
            <w:r w:rsidRPr="00C76D49">
              <w:t>Ve</w:t>
            </w:r>
            <w:r>
              <w:t xml:space="preserve">rzenden Nota van Inlichtingen </w:t>
            </w:r>
          </w:p>
        </w:tc>
      </w:tr>
      <w:tr w:rsidR="009C1E76" w:rsidRPr="00AF6BBE" w14:paraId="2E74EE6D"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60D4B763" w14:textId="77777777" w:rsidR="009C1E76" w:rsidRPr="0058703E" w:rsidRDefault="009C1E76" w:rsidP="00987BC2">
            <w:pPr>
              <w:spacing w:after="0" w:line="240" w:lineRule="atLeast"/>
              <w:rPr>
                <w:b/>
                <w:i/>
              </w:rPr>
            </w:pPr>
            <w:r>
              <w:rPr>
                <w:b/>
                <w:i/>
              </w:rPr>
              <w:t>1 april 2022</w:t>
            </w:r>
            <w:r w:rsidRPr="0058703E">
              <w:rPr>
                <w:b/>
                <w:i/>
              </w:rPr>
              <w:t>, 12:00 uur</w:t>
            </w:r>
          </w:p>
        </w:tc>
        <w:tc>
          <w:tcPr>
            <w:tcW w:w="6511" w:type="dxa"/>
            <w:tcBorders>
              <w:top w:val="single" w:sz="8" w:space="0" w:color="C0C0C0"/>
              <w:left w:val="single" w:sz="8" w:space="0" w:color="C0C0C0"/>
              <w:bottom w:val="single" w:sz="8" w:space="0" w:color="C0C0C0"/>
              <w:right w:val="single" w:sz="8" w:space="0" w:color="C0C0C0"/>
            </w:tcBorders>
            <w:hideMark/>
          </w:tcPr>
          <w:p w14:paraId="5B8C3FB5" w14:textId="77777777" w:rsidR="009C1E76" w:rsidRPr="00AF6BBE" w:rsidRDefault="009C1E76" w:rsidP="00987BC2">
            <w:pPr>
              <w:spacing w:after="0" w:line="240" w:lineRule="atLeast"/>
              <w:rPr>
                <w:i/>
              </w:rPr>
            </w:pPr>
            <w:r>
              <w:rPr>
                <w:b/>
                <w:bCs/>
                <w:i/>
                <w:iCs/>
              </w:rPr>
              <w:t>Uiterste datum en tijdstip van ontvangst van inschrijvingen via Tenderned.</w:t>
            </w:r>
          </w:p>
        </w:tc>
      </w:tr>
      <w:tr w:rsidR="00773ED0" w:rsidRPr="00AF6BBE" w14:paraId="250E1414"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01D667BD" w14:textId="3202D02E" w:rsidR="00773ED0" w:rsidRPr="00773ED0" w:rsidRDefault="00773ED0" w:rsidP="00987BC2">
            <w:pPr>
              <w:spacing w:after="0" w:line="240" w:lineRule="atLeast"/>
            </w:pPr>
            <w:r w:rsidRPr="00773ED0">
              <w:t>2-6 april 2022</w:t>
            </w:r>
          </w:p>
        </w:tc>
        <w:tc>
          <w:tcPr>
            <w:tcW w:w="6511" w:type="dxa"/>
            <w:tcBorders>
              <w:top w:val="single" w:sz="8" w:space="0" w:color="C0C0C0"/>
              <w:left w:val="single" w:sz="8" w:space="0" w:color="C0C0C0"/>
              <w:bottom w:val="single" w:sz="8" w:space="0" w:color="C0C0C0"/>
              <w:right w:val="single" w:sz="8" w:space="0" w:color="C0C0C0"/>
            </w:tcBorders>
          </w:tcPr>
          <w:p w14:paraId="19567689" w14:textId="7BDF3C62" w:rsidR="00773ED0" w:rsidRPr="00773ED0" w:rsidRDefault="00773ED0" w:rsidP="00987BC2">
            <w:pPr>
              <w:spacing w:after="0" w:line="240" w:lineRule="atLeast"/>
              <w:rPr>
                <w:bCs/>
                <w:iCs/>
              </w:rPr>
            </w:pPr>
            <w:r w:rsidRPr="00773ED0">
              <w:rPr>
                <w:bCs/>
                <w:iCs/>
              </w:rPr>
              <w:t>Check geldigheid inschrijvingen en individuele beoordeling</w:t>
            </w:r>
          </w:p>
        </w:tc>
      </w:tr>
      <w:tr w:rsidR="009C1E76" w14:paraId="0D06DAD5"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56EBA61C" w14:textId="44613992" w:rsidR="009C1E76" w:rsidRPr="004208E7" w:rsidRDefault="00167132" w:rsidP="00987BC2">
            <w:pPr>
              <w:spacing w:after="0" w:line="240" w:lineRule="atLeast"/>
            </w:pPr>
            <w:r>
              <w:t>7</w:t>
            </w:r>
            <w:r w:rsidR="009C1E76">
              <w:t xml:space="preserve"> april 2022</w:t>
            </w:r>
          </w:p>
        </w:tc>
        <w:tc>
          <w:tcPr>
            <w:tcW w:w="6511" w:type="dxa"/>
            <w:tcBorders>
              <w:top w:val="single" w:sz="8" w:space="0" w:color="C0C0C0"/>
              <w:left w:val="single" w:sz="8" w:space="0" w:color="C0C0C0"/>
              <w:bottom w:val="single" w:sz="8" w:space="0" w:color="C0C0C0"/>
              <w:right w:val="single" w:sz="8" w:space="0" w:color="C0C0C0"/>
            </w:tcBorders>
          </w:tcPr>
          <w:p w14:paraId="29506A32" w14:textId="6789AB34" w:rsidR="009C1E76" w:rsidRDefault="00773ED0" w:rsidP="00987BC2">
            <w:pPr>
              <w:spacing w:after="0" w:line="240" w:lineRule="atLeast"/>
            </w:pPr>
            <w:r>
              <w:t>Gezamenlijke b</w:t>
            </w:r>
            <w:r w:rsidR="009C1E76">
              <w:t>eoordeling van de inschrijvingen</w:t>
            </w:r>
          </w:p>
        </w:tc>
      </w:tr>
      <w:tr w:rsidR="009C1E76" w:rsidRPr="00AF6BBE" w14:paraId="50BAB7D9"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5B05C89C" w14:textId="1C1524F3" w:rsidR="009C1E76" w:rsidRPr="00AF6BBE" w:rsidRDefault="00167132" w:rsidP="00987BC2">
            <w:pPr>
              <w:spacing w:after="0" w:line="240" w:lineRule="atLeast"/>
            </w:pPr>
            <w:r>
              <w:t>8</w:t>
            </w:r>
            <w:r w:rsidR="009C1E76">
              <w:t xml:space="preserve"> april 2022 </w:t>
            </w:r>
          </w:p>
        </w:tc>
        <w:tc>
          <w:tcPr>
            <w:tcW w:w="6511" w:type="dxa"/>
            <w:tcBorders>
              <w:top w:val="single" w:sz="8" w:space="0" w:color="C0C0C0"/>
              <w:left w:val="single" w:sz="8" w:space="0" w:color="C0C0C0"/>
              <w:bottom w:val="single" w:sz="8" w:space="0" w:color="C0C0C0"/>
              <w:right w:val="single" w:sz="8" w:space="0" w:color="C0C0C0"/>
            </w:tcBorders>
            <w:hideMark/>
          </w:tcPr>
          <w:p w14:paraId="07EE0176" w14:textId="77777777" w:rsidR="009C1E76" w:rsidRPr="00AF6BBE" w:rsidRDefault="009C1E76" w:rsidP="00987BC2">
            <w:pPr>
              <w:spacing w:after="0" w:line="240" w:lineRule="atLeast"/>
            </w:pPr>
            <w:r w:rsidRPr="00505F8A">
              <w:t>Verzending voornemen tot gunning</w:t>
            </w:r>
            <w:r>
              <w:t>, incl. v</w:t>
            </w:r>
            <w:r w:rsidRPr="00505F8A">
              <w:t>erzoek om bewijsmiddelen ten aanzien van UEA</w:t>
            </w:r>
          </w:p>
        </w:tc>
      </w:tr>
      <w:tr w:rsidR="009C1E76" w:rsidRPr="00505F8A" w14:paraId="5B08640A"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262BF193" w14:textId="4AEF859D" w:rsidR="009C1E76" w:rsidRDefault="00167132" w:rsidP="00987BC2">
            <w:pPr>
              <w:spacing w:after="0" w:line="240" w:lineRule="atLeast"/>
            </w:pPr>
            <w:r>
              <w:t>9</w:t>
            </w:r>
            <w:r w:rsidR="009C1E76">
              <w:t xml:space="preserve"> – 20 april</w:t>
            </w:r>
          </w:p>
        </w:tc>
        <w:tc>
          <w:tcPr>
            <w:tcW w:w="6511" w:type="dxa"/>
            <w:tcBorders>
              <w:top w:val="single" w:sz="8" w:space="0" w:color="C0C0C0"/>
              <w:left w:val="single" w:sz="8" w:space="0" w:color="C0C0C0"/>
              <w:bottom w:val="single" w:sz="8" w:space="0" w:color="C0C0C0"/>
              <w:right w:val="single" w:sz="8" w:space="0" w:color="C0C0C0"/>
            </w:tcBorders>
          </w:tcPr>
          <w:p w14:paraId="7EDF63E6" w14:textId="77777777" w:rsidR="009C1E76" w:rsidRPr="00505F8A" w:rsidRDefault="009C1E76" w:rsidP="00987BC2">
            <w:pPr>
              <w:spacing w:after="0" w:line="240" w:lineRule="atLeast"/>
            </w:pPr>
            <w:r>
              <w:t>Optioneel: verificatie</w:t>
            </w:r>
          </w:p>
        </w:tc>
      </w:tr>
      <w:tr w:rsidR="009C1E76" w:rsidRPr="00AF6BBE" w14:paraId="3E24288B"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6BF2CCA4" w14:textId="42254439" w:rsidR="009C1E76" w:rsidRPr="00AF6BBE" w:rsidRDefault="00167132" w:rsidP="00987BC2">
            <w:pPr>
              <w:spacing w:after="0" w:line="240" w:lineRule="atLeast"/>
            </w:pPr>
            <w:r>
              <w:t>29</w:t>
            </w:r>
            <w:r w:rsidR="009C1E76">
              <w:t xml:space="preserve"> april 2022</w:t>
            </w:r>
          </w:p>
        </w:tc>
        <w:tc>
          <w:tcPr>
            <w:tcW w:w="6511" w:type="dxa"/>
            <w:tcBorders>
              <w:top w:val="single" w:sz="8" w:space="0" w:color="C0C0C0"/>
              <w:left w:val="single" w:sz="8" w:space="0" w:color="C0C0C0"/>
              <w:bottom w:val="single" w:sz="8" w:space="0" w:color="C0C0C0"/>
              <w:right w:val="single" w:sz="8" w:space="0" w:color="C0C0C0"/>
            </w:tcBorders>
            <w:hideMark/>
          </w:tcPr>
          <w:p w14:paraId="5CA196D4" w14:textId="77777777" w:rsidR="009C1E76" w:rsidRPr="00AF6BBE" w:rsidRDefault="009C1E76" w:rsidP="00987BC2">
            <w:pPr>
              <w:spacing w:after="0" w:line="240" w:lineRule="atLeast"/>
            </w:pPr>
            <w:r w:rsidRPr="00505F8A">
              <w:t>Verzending definitieve gunning</w:t>
            </w:r>
          </w:p>
        </w:tc>
      </w:tr>
      <w:tr w:rsidR="009C1E76" w:rsidRPr="00505F8A" w14:paraId="526EC382" w14:textId="77777777" w:rsidTr="00987BC2">
        <w:tc>
          <w:tcPr>
            <w:tcW w:w="2835" w:type="dxa"/>
            <w:tcBorders>
              <w:top w:val="single" w:sz="8" w:space="0" w:color="C0C0C0"/>
              <w:left w:val="single" w:sz="8" w:space="0" w:color="C0C0C0"/>
              <w:bottom w:val="single" w:sz="8" w:space="0" w:color="C0C0C0"/>
              <w:right w:val="single" w:sz="8" w:space="0" w:color="C0C0C0"/>
            </w:tcBorders>
            <w:shd w:val="clear" w:color="auto" w:fill="E6E6E6"/>
          </w:tcPr>
          <w:p w14:paraId="0C343B0F" w14:textId="77777777" w:rsidR="009C1E76" w:rsidRDefault="009C1E76" w:rsidP="00987BC2">
            <w:pPr>
              <w:spacing w:after="0" w:line="240" w:lineRule="atLeast"/>
            </w:pPr>
            <w:r>
              <w:t>1 mei 2022</w:t>
            </w:r>
          </w:p>
        </w:tc>
        <w:tc>
          <w:tcPr>
            <w:tcW w:w="6511" w:type="dxa"/>
            <w:tcBorders>
              <w:top w:val="single" w:sz="8" w:space="0" w:color="C0C0C0"/>
              <w:left w:val="single" w:sz="8" w:space="0" w:color="C0C0C0"/>
              <w:bottom w:val="single" w:sz="8" w:space="0" w:color="C0C0C0"/>
              <w:right w:val="single" w:sz="8" w:space="0" w:color="C0C0C0"/>
            </w:tcBorders>
          </w:tcPr>
          <w:p w14:paraId="4ACA6AC4" w14:textId="77777777" w:rsidR="009C1E76" w:rsidRPr="00505F8A" w:rsidRDefault="009C1E76" w:rsidP="00987BC2">
            <w:pPr>
              <w:spacing w:after="0" w:line="240" w:lineRule="atLeast"/>
            </w:pPr>
            <w:r>
              <w:t>Start nieuwe overeenkomst</w:t>
            </w:r>
          </w:p>
        </w:tc>
      </w:tr>
    </w:tbl>
    <w:p w14:paraId="0B8F9270" w14:textId="77777777" w:rsidR="009C1E76" w:rsidRDefault="009C1E76" w:rsidP="0037103D">
      <w:pPr>
        <w:spacing w:after="0" w:line="240" w:lineRule="atLeast"/>
      </w:pPr>
    </w:p>
    <w:p w14:paraId="5EB930F6" w14:textId="77777777" w:rsidR="00757877" w:rsidRPr="00AF6BBE" w:rsidRDefault="00757877" w:rsidP="0037103D">
      <w:pPr>
        <w:spacing w:after="0" w:line="240" w:lineRule="atLeast"/>
      </w:pPr>
      <w:r w:rsidRPr="00505F8A">
        <w:t xml:space="preserve">De </w:t>
      </w:r>
      <w:r w:rsidRPr="00505F8A">
        <w:rPr>
          <w:i/>
        </w:rPr>
        <w:t>cursief</w:t>
      </w:r>
      <w:r w:rsidRPr="00505F8A">
        <w:t xml:space="preserve"> weergegeven data zijn fatale data</w:t>
      </w:r>
      <w:r>
        <w:t>,</w:t>
      </w:r>
      <w:r w:rsidRPr="00505F8A">
        <w:t xml:space="preserve"> </w:t>
      </w:r>
      <w:r w:rsidRPr="0069371D">
        <w:t xml:space="preserve">mits </w:t>
      </w:r>
      <w:r w:rsidR="00C76D49">
        <w:t xml:space="preserve">de aanbesteder </w:t>
      </w:r>
      <w:r w:rsidRPr="0069371D">
        <w:t xml:space="preserve">niet voorafgaand schriftelijk anders bericht. </w:t>
      </w:r>
      <w:r w:rsidRPr="00505F8A">
        <w:t xml:space="preserve">De andere data zijn indicatief en niet bindend. </w:t>
      </w:r>
    </w:p>
    <w:p w14:paraId="01983659" w14:textId="77777777" w:rsidR="00757877" w:rsidRPr="00AF6BBE" w:rsidRDefault="00757877" w:rsidP="0037103D">
      <w:pPr>
        <w:spacing w:after="0" w:line="240" w:lineRule="atLeast"/>
      </w:pPr>
    </w:p>
    <w:p w14:paraId="476993CD" w14:textId="77777777" w:rsidR="00757877" w:rsidRDefault="00757877" w:rsidP="0037103D">
      <w:pPr>
        <w:spacing w:after="0" w:line="240" w:lineRule="atLeast"/>
        <w:rPr>
          <w:lang w:eastAsia="nl-NL"/>
        </w:rPr>
      </w:pPr>
      <w:r w:rsidRPr="00505F8A">
        <w:t>De verschillende stadia van de aanbesteding worden</w:t>
      </w:r>
      <w:r>
        <w:t xml:space="preserve"> in dit hoofdstuk</w:t>
      </w:r>
      <w:r w:rsidRPr="00505F8A">
        <w:t xml:space="preserve"> nader toegelicht</w:t>
      </w:r>
      <w:r w:rsidR="003C122E">
        <w:t>.</w:t>
      </w:r>
    </w:p>
    <w:p w14:paraId="38580467" w14:textId="77777777" w:rsidR="00CC6D38" w:rsidRPr="00371858" w:rsidRDefault="00505F8A" w:rsidP="006720A7">
      <w:pPr>
        <w:pStyle w:val="Kop2"/>
        <w:ind w:left="516" w:hanging="516"/>
      </w:pPr>
      <w:bookmarkStart w:id="92" w:name="_Toc96083808"/>
      <w:r w:rsidRPr="00371858">
        <w:t>Spelregels</w:t>
      </w:r>
      <w:bookmarkEnd w:id="92"/>
    </w:p>
    <w:p w14:paraId="23ADBC0F" w14:textId="77777777" w:rsidR="00CC6D38" w:rsidRPr="00AF6BBE" w:rsidRDefault="0005719E" w:rsidP="0037103D">
      <w:pPr>
        <w:spacing w:after="0" w:line="240" w:lineRule="atLeast"/>
        <w:rPr>
          <w:lang w:eastAsia="nl-NL"/>
        </w:rPr>
      </w:pPr>
      <w:r w:rsidRPr="0005719E">
        <w:rPr>
          <w:lang w:eastAsia="nl-NL"/>
        </w:rPr>
        <w:t xml:space="preserve">De spelregels </w:t>
      </w:r>
      <w:r w:rsidR="008E0C4A">
        <w:rPr>
          <w:lang w:eastAsia="nl-NL"/>
        </w:rPr>
        <w:t xml:space="preserve">van de </w:t>
      </w:r>
      <w:r w:rsidRPr="0005719E">
        <w:rPr>
          <w:lang w:eastAsia="nl-NL"/>
        </w:rPr>
        <w:t>aanbesteding worden hier nader toegelicht:</w:t>
      </w:r>
    </w:p>
    <w:p w14:paraId="5B1460B7" w14:textId="77777777" w:rsidR="00CC6D38" w:rsidRDefault="0005719E" w:rsidP="0037103D">
      <w:pPr>
        <w:pStyle w:val="Lijstopsomteken"/>
        <w:spacing w:after="0" w:line="240" w:lineRule="atLeast"/>
      </w:pPr>
      <w:r>
        <w:t>h</w:t>
      </w:r>
      <w:r w:rsidR="00505F8A" w:rsidRPr="00505F8A">
        <w:t xml:space="preserve">et doen van een inschrijving houdt in dat </w:t>
      </w:r>
      <w:r w:rsidR="008E0C4A">
        <w:t xml:space="preserve">de </w:t>
      </w:r>
      <w:r w:rsidR="00B8630D">
        <w:t>Inschrijver</w:t>
      </w:r>
      <w:r w:rsidR="008E0C4A">
        <w:t xml:space="preserve"> </w:t>
      </w:r>
      <w:r w:rsidR="00505F8A" w:rsidRPr="00505F8A">
        <w:t xml:space="preserve">onvoorwaardelijk instemt met de bepalingen uit </w:t>
      </w:r>
      <w:r w:rsidR="00E7667E" w:rsidRPr="00505F8A">
        <w:t>de aanbestedingsleidraad met bijlagen</w:t>
      </w:r>
      <w:r w:rsidR="00134822">
        <w:t xml:space="preserve"> </w:t>
      </w:r>
      <w:r w:rsidR="00E7667E">
        <w:t xml:space="preserve">en </w:t>
      </w:r>
      <w:r w:rsidR="00505F8A" w:rsidRPr="00505F8A">
        <w:t>de Nota(‘s) van Inlichting(en)</w:t>
      </w:r>
      <w:r w:rsidR="007D6AF1">
        <w:t>;</w:t>
      </w:r>
    </w:p>
    <w:p w14:paraId="37CF4172" w14:textId="77777777" w:rsidR="00CC6D38" w:rsidRPr="00AF6BBE" w:rsidRDefault="00B8630D" w:rsidP="0037103D">
      <w:pPr>
        <w:pStyle w:val="Lijstopsomteken"/>
        <w:spacing w:after="0" w:line="240" w:lineRule="atLeast"/>
      </w:pPr>
      <w:r>
        <w:t>Inschrijver</w:t>
      </w:r>
      <w:r w:rsidR="008E0C4A">
        <w:t xml:space="preserve"> d</w:t>
      </w:r>
      <w:r w:rsidR="00505F8A" w:rsidRPr="00505F8A">
        <w:t>ient de inschrijving in overeenstemming met deze aanbestedingsleidraad, bijlage(n), bijbehorende documenten en eventuele nota(s) van inlichtingen</w:t>
      </w:r>
      <w:r w:rsidR="007D6AF1">
        <w:t xml:space="preserve"> in te dienen en aan te leveren;</w:t>
      </w:r>
      <w:r w:rsidR="00505F8A" w:rsidRPr="00505F8A">
        <w:t xml:space="preserve"> </w:t>
      </w:r>
    </w:p>
    <w:p w14:paraId="250E7AA6" w14:textId="77777777" w:rsidR="00CC6D38" w:rsidRDefault="008E0C4A" w:rsidP="0037103D">
      <w:pPr>
        <w:pStyle w:val="Lijstopsomteken"/>
        <w:spacing w:after="0" w:line="240" w:lineRule="atLeast"/>
      </w:pPr>
      <w:r>
        <w:t>b</w:t>
      </w:r>
      <w:r w:rsidR="00505F8A" w:rsidRPr="00505F8A">
        <w:t>ij deze aanbe</w:t>
      </w:r>
      <w:r w:rsidR="00134822">
        <w:t>steding en de uitvoering van deze opdracht</w:t>
      </w:r>
      <w:r w:rsidR="00505F8A" w:rsidRPr="00505F8A">
        <w:t xml:space="preserve"> is Nederlands, </w:t>
      </w:r>
      <w:r w:rsidR="007D6AF1">
        <w:t>in woord en geschrift, voertaal;</w:t>
      </w:r>
    </w:p>
    <w:p w14:paraId="3783E9AD" w14:textId="00E3D50B" w:rsidR="0005719E" w:rsidRPr="008516EF" w:rsidRDefault="0005719E" w:rsidP="0037103D">
      <w:pPr>
        <w:pStyle w:val="Lijstopsomteken"/>
        <w:spacing w:after="0" w:line="240" w:lineRule="atLeast"/>
      </w:pPr>
      <w:r w:rsidRPr="008516EF">
        <w:t>op de uitvoering van de opdracht zijn de Algemene Inkoopvoorwaarden van de gemeente Heerlen</w:t>
      </w:r>
      <w:r w:rsidR="00845AC5" w:rsidRPr="008516EF">
        <w:t xml:space="preserve"> </w:t>
      </w:r>
      <w:r w:rsidRPr="008516EF">
        <w:t>(van toepassing per 1 mei 2019) van toepassing</w:t>
      </w:r>
      <w:r w:rsidR="00987DD8" w:rsidRPr="008516EF">
        <w:t xml:space="preserve"> (bijlage </w:t>
      </w:r>
      <w:r w:rsidR="00F5562E">
        <w:t>C</w:t>
      </w:r>
      <w:r w:rsidR="00987DD8" w:rsidRPr="008516EF">
        <w:t>)</w:t>
      </w:r>
      <w:r w:rsidR="00460079" w:rsidRPr="008516EF">
        <w:t xml:space="preserve">, </w:t>
      </w:r>
    </w:p>
    <w:p w14:paraId="5AA8749A" w14:textId="77777777" w:rsidR="00CE7291" w:rsidRDefault="008E0C4A" w:rsidP="0037103D">
      <w:pPr>
        <w:pStyle w:val="Lijstopsomteken"/>
        <w:spacing w:after="0" w:line="240" w:lineRule="atLeast"/>
      </w:pPr>
      <w:r w:rsidRPr="004A62E3">
        <w:t>d</w:t>
      </w:r>
      <w:r w:rsidR="00A27D8B" w:rsidRPr="004A62E3">
        <w:t>aar waar in dit aanbestedingsdocument en bijbehorende bijlagen</w:t>
      </w:r>
      <w:r w:rsidR="00371858" w:rsidRPr="004A62E3">
        <w:t xml:space="preserve">, inclusief de Nota(‘s) </w:t>
      </w:r>
      <w:r w:rsidR="002F0E84" w:rsidRPr="004A62E3">
        <w:t>van Inlichtingen</w:t>
      </w:r>
      <w:r w:rsidR="00A27D8B" w:rsidRPr="004A62E3">
        <w:t xml:space="preserve"> merknamen </w:t>
      </w:r>
      <w:r w:rsidR="002F0E84" w:rsidRPr="004A62E3">
        <w:t xml:space="preserve">en/of versies worden gebruikt, of daar waar normeringen, programma’s, octrooien of typen, of een bepaalde oorsprong of </w:t>
      </w:r>
      <w:r w:rsidR="00762F04" w:rsidRPr="004A62E3">
        <w:t>productie</w:t>
      </w:r>
      <w:r w:rsidR="002F0E84" w:rsidRPr="004A62E3">
        <w:t xml:space="preserve"> is/zijn aangeduid, dient/dienen deze</w:t>
      </w:r>
      <w:r w:rsidR="002F0E84">
        <w:t xml:space="preserve"> gelezen te worden met de toevoeging “</w:t>
      </w:r>
      <w:r w:rsidR="00A27D8B" w:rsidRPr="002F0E84">
        <w:t xml:space="preserve">of gelijkwaardig”. </w:t>
      </w:r>
      <w:r w:rsidR="002F0E84">
        <w:t xml:space="preserve">Indien een </w:t>
      </w:r>
      <w:r w:rsidR="00B8630D">
        <w:t>Inschrijver</w:t>
      </w:r>
      <w:r w:rsidR="002F0E84">
        <w:t xml:space="preserve"> gelijkwaardig </w:t>
      </w:r>
      <w:r w:rsidR="002F0E84" w:rsidRPr="002F0E84">
        <w:t>merknamen</w:t>
      </w:r>
      <w:r w:rsidR="002F0E84">
        <w:t xml:space="preserve">, </w:t>
      </w:r>
      <w:r w:rsidR="002F0E84" w:rsidRPr="002F0E84">
        <w:t>versie</w:t>
      </w:r>
      <w:r w:rsidR="002F0E84">
        <w:t xml:space="preserve">, </w:t>
      </w:r>
      <w:r w:rsidR="002F0E84" w:rsidRPr="002F0E84">
        <w:t>normeringen, programma’s, octrooien of type</w:t>
      </w:r>
      <w:r w:rsidR="002F0E84">
        <w:t xml:space="preserve"> gebruikt, of </w:t>
      </w:r>
      <w:r w:rsidR="002F0E84" w:rsidRPr="002F0E84">
        <w:t xml:space="preserve">een bepaalde oorsprong of </w:t>
      </w:r>
      <w:r w:rsidR="00762F04" w:rsidRPr="002F0E84">
        <w:t>productie</w:t>
      </w:r>
      <w:r w:rsidR="002F0E84" w:rsidRPr="002F0E84">
        <w:t xml:space="preserve"> </w:t>
      </w:r>
      <w:r w:rsidR="002F0E84">
        <w:t>gebruikt, dient de g</w:t>
      </w:r>
      <w:r w:rsidR="00A27D8B" w:rsidRPr="002F0E84">
        <w:t xml:space="preserve">elijkwaardigheid door de </w:t>
      </w:r>
      <w:r w:rsidR="00B8630D">
        <w:t>Inschrijver</w:t>
      </w:r>
      <w:r w:rsidR="00A27D8B" w:rsidRPr="002F0E84">
        <w:t xml:space="preserve"> bij inschrijving te </w:t>
      </w:r>
    </w:p>
    <w:p w14:paraId="0B8E2139" w14:textId="77777777" w:rsidR="00A27D8B" w:rsidRPr="002F0E84" w:rsidRDefault="00A27D8B" w:rsidP="00CE7291">
      <w:pPr>
        <w:pStyle w:val="Lijstopsomteken"/>
        <w:numPr>
          <w:ilvl w:val="0"/>
          <w:numId w:val="0"/>
        </w:numPr>
        <w:spacing w:after="0" w:line="240" w:lineRule="atLeast"/>
        <w:ind w:left="240"/>
      </w:pPr>
      <w:r w:rsidRPr="002F0E84">
        <w:t>worden aangetoond</w:t>
      </w:r>
      <w:r w:rsidR="008E0C4A">
        <w:t>;</w:t>
      </w:r>
    </w:p>
    <w:p w14:paraId="669D430C" w14:textId="77777777" w:rsidR="000001FA" w:rsidRPr="00AF6BBE" w:rsidRDefault="008E0C4A" w:rsidP="0037103D">
      <w:pPr>
        <w:pStyle w:val="Lijstopsomteken"/>
        <w:spacing w:after="0" w:line="240" w:lineRule="atLeast"/>
      </w:pPr>
      <w:r>
        <w:t>i</w:t>
      </w:r>
      <w:r w:rsidR="00505F8A" w:rsidRPr="00505F8A">
        <w:t>ndien zich wijzigingen voordoen of dreigen voor te doen in uw bedrijfsvoering die van invloed zijn op de voortgang en afhandeling van de aanbesteding</w:t>
      </w:r>
      <w:r w:rsidR="00505F8A" w:rsidRPr="00505F8A">
        <w:rPr>
          <w:noProof/>
        </w:rPr>
        <w:t>, dient u dit zo sp</w:t>
      </w:r>
      <w:r w:rsidR="00505F8A" w:rsidRPr="00505F8A">
        <w:t>oedig mogelijk kenb</w:t>
      </w:r>
      <w:r w:rsidR="007D6AF1">
        <w:t>aar te maken aan de aanbesteder;</w:t>
      </w:r>
      <w:r w:rsidR="00505F8A" w:rsidRPr="00505F8A">
        <w:t xml:space="preserve"> </w:t>
      </w:r>
    </w:p>
    <w:p w14:paraId="3A221E2B" w14:textId="77777777" w:rsidR="000001FA" w:rsidRPr="00AF6BBE" w:rsidRDefault="008E0C4A" w:rsidP="0037103D">
      <w:pPr>
        <w:pStyle w:val="Lijstopsomteken"/>
        <w:spacing w:after="0" w:line="240" w:lineRule="atLeast"/>
      </w:pPr>
      <w:r>
        <w:t>d</w:t>
      </w:r>
      <w:r w:rsidR="007D6AF1">
        <w:t>e aanbesteder gaat er</w:t>
      </w:r>
      <w:r w:rsidR="00505F8A" w:rsidRPr="00505F8A">
        <w:t xml:space="preserve">van uit dat de </w:t>
      </w:r>
      <w:r w:rsidR="00B8630D">
        <w:t>Inschrijver</w:t>
      </w:r>
      <w:r w:rsidR="00505F8A" w:rsidRPr="00505F8A">
        <w:t xml:space="preserve"> haar inschrijving,</w:t>
      </w:r>
      <w:r w:rsidR="0069371D" w:rsidRPr="0069371D">
        <w:t xml:space="preserve"> en alle</w:t>
      </w:r>
      <w:r w:rsidR="00505F8A" w:rsidRPr="00505F8A">
        <w:t xml:space="preserve"> onderdelen </w:t>
      </w:r>
      <w:r w:rsidR="0069371D">
        <w:t xml:space="preserve">(bijlagen, verklaringen, documentatie) </w:t>
      </w:r>
      <w:r w:rsidR="00505F8A" w:rsidRPr="00505F8A">
        <w:t>daarvan, als vertrouwelijk aanmerkt</w:t>
      </w:r>
      <w:r w:rsidR="0069371D">
        <w:t>,</w:t>
      </w:r>
      <w:r w:rsidR="00505F8A" w:rsidRPr="00505F8A">
        <w:t xml:space="preserve"> in de zin van artikel 2.57 </w:t>
      </w:r>
      <w:r w:rsidR="0069371D">
        <w:t xml:space="preserve">van de </w:t>
      </w:r>
      <w:r w:rsidR="00505F8A" w:rsidRPr="00505F8A">
        <w:t>Aanbestedingswet</w:t>
      </w:r>
      <w:r w:rsidR="0069371D">
        <w:t>.</w:t>
      </w:r>
      <w:r w:rsidR="00505F8A" w:rsidRPr="00505F8A">
        <w:t xml:space="preserve"> </w:t>
      </w:r>
      <w:r w:rsidR="0069371D">
        <w:t xml:space="preserve">Uitzonderingen hierop zijn </w:t>
      </w:r>
      <w:r w:rsidR="00505F8A" w:rsidRPr="00505F8A">
        <w:t xml:space="preserve">bepaalde onderdelen </w:t>
      </w:r>
      <w:r w:rsidR="0069371D">
        <w:t xml:space="preserve">die </w:t>
      </w:r>
      <w:r w:rsidR="00505F8A" w:rsidRPr="00505F8A">
        <w:t>kennelijk niet-vertrouwelijk zijn</w:t>
      </w:r>
      <w:r w:rsidR="0021228B">
        <w:t xml:space="preserve"> en de situatie waarin de </w:t>
      </w:r>
      <w:r w:rsidR="00505F8A" w:rsidRPr="00505F8A">
        <w:t>aanbesteder informatie openbaart uit hoofde van een wettelijke plicht</w:t>
      </w:r>
      <w:r w:rsidR="0021228B">
        <w:t>,</w:t>
      </w:r>
      <w:r w:rsidR="00505F8A" w:rsidRPr="00505F8A">
        <w:t xml:space="preserve"> of op gr</w:t>
      </w:r>
      <w:r w:rsidR="007D6AF1">
        <w:t>ond van enig rechterlijk vonnis;</w:t>
      </w:r>
      <w:r w:rsidR="00505F8A" w:rsidRPr="00505F8A">
        <w:t xml:space="preserve"> </w:t>
      </w:r>
    </w:p>
    <w:p w14:paraId="49EC264C" w14:textId="77777777" w:rsidR="000001FA" w:rsidRPr="00AF6BBE" w:rsidRDefault="008E0C4A" w:rsidP="0037103D">
      <w:pPr>
        <w:pStyle w:val="Lijstopsomteken"/>
        <w:spacing w:after="0" w:line="240" w:lineRule="atLeast"/>
      </w:pPr>
      <w:r>
        <w:lastRenderedPageBreak/>
        <w:t>h</w:t>
      </w:r>
      <w:r w:rsidR="00505F8A" w:rsidRPr="00505F8A">
        <w:t>et risico van het ontbreken van informatie en/of antwoorden door onjuiste of onvolledige overname van overzichten, gegevens en verklari</w:t>
      </w:r>
      <w:r w:rsidR="007D6AF1">
        <w:t xml:space="preserve">ngen, berust bij de </w:t>
      </w:r>
      <w:r w:rsidR="00B8630D">
        <w:t>Inschrijver</w:t>
      </w:r>
      <w:r w:rsidR="007D6AF1">
        <w:t>;</w:t>
      </w:r>
      <w:r w:rsidR="00505F8A" w:rsidRPr="00505F8A">
        <w:t xml:space="preserve"> </w:t>
      </w:r>
    </w:p>
    <w:p w14:paraId="038600D0" w14:textId="77777777" w:rsidR="00AA272F" w:rsidRPr="00AF6BBE" w:rsidRDefault="008E0C4A" w:rsidP="0037103D">
      <w:pPr>
        <w:pStyle w:val="Lijstopsomteken"/>
        <w:spacing w:after="0" w:line="240" w:lineRule="atLeast"/>
      </w:pPr>
      <w:r>
        <w:rPr>
          <w:color w:val="000000"/>
          <w:szCs w:val="18"/>
        </w:rPr>
        <w:t>d</w:t>
      </w:r>
      <w:r w:rsidR="00505F8A" w:rsidRPr="00505F8A">
        <w:rPr>
          <w:color w:val="000000"/>
          <w:szCs w:val="18"/>
        </w:rPr>
        <w:t xml:space="preserve">oor de </w:t>
      </w:r>
      <w:r w:rsidR="00B8630D">
        <w:rPr>
          <w:color w:val="000000"/>
          <w:szCs w:val="18"/>
        </w:rPr>
        <w:t>Inschrijver</w:t>
      </w:r>
      <w:r w:rsidR="00505F8A" w:rsidRPr="00505F8A">
        <w:rPr>
          <w:color w:val="000000"/>
          <w:szCs w:val="18"/>
        </w:rPr>
        <w:t xml:space="preserve"> gemaakte kosten worden niet vergoed. Aanbesteder kan door een </w:t>
      </w:r>
      <w:r w:rsidR="00B8630D">
        <w:rPr>
          <w:color w:val="000000"/>
          <w:szCs w:val="18"/>
        </w:rPr>
        <w:t>Inschrijver</w:t>
      </w:r>
      <w:r w:rsidR="00505F8A" w:rsidRPr="00505F8A">
        <w:rPr>
          <w:color w:val="000000"/>
          <w:szCs w:val="18"/>
        </w:rPr>
        <w:t xml:space="preserve"> niet aansprakelijk worden gesteld voor kosten en/of andere uitgaven, gemaakt of te maken met betrekking tot de </w:t>
      </w:r>
      <w:r w:rsidR="007D6AF1">
        <w:rPr>
          <w:szCs w:val="18"/>
        </w:rPr>
        <w:t>aanbesteding;</w:t>
      </w:r>
    </w:p>
    <w:p w14:paraId="46D9DED0" w14:textId="77777777" w:rsidR="00AB1E36" w:rsidRDefault="008E0C4A" w:rsidP="0037103D">
      <w:pPr>
        <w:pStyle w:val="Lijstopsomteken"/>
        <w:spacing w:after="0" w:line="240" w:lineRule="atLeast"/>
      </w:pPr>
      <w:r>
        <w:t>d</w:t>
      </w:r>
      <w:r w:rsidR="00505F8A" w:rsidRPr="00505F8A">
        <w:t xml:space="preserve">e aanbesteder behoudt zich het recht voor, bij elke stand van de aanbestedingsprocedure, ook na uiting van het gunningsvoornemen, de opdracht </w:t>
      </w:r>
      <w:r>
        <w:t xml:space="preserve">(gedeeltelijk) </w:t>
      </w:r>
      <w:r w:rsidR="00505F8A" w:rsidRPr="00505F8A">
        <w:t>niet te gunnen, te wijzigen, opnieuw aan te besteden volgens een daartoe door hem geschikt geachte procedure, of onderhands te gunnen</w:t>
      </w:r>
      <w:r w:rsidR="0021228B">
        <w:t>.</w:t>
      </w:r>
      <w:r w:rsidR="00505F8A" w:rsidRPr="00505F8A">
        <w:t xml:space="preserve"> </w:t>
      </w:r>
      <w:r w:rsidR="0021228B">
        <w:t>E</w:t>
      </w:r>
      <w:r w:rsidR="00505F8A" w:rsidRPr="00505F8A">
        <w:t xml:space="preserve">en en ander voor zover dat niet in strijd is met dwingend recht. Door inschrijving aanvaardt de </w:t>
      </w:r>
      <w:r w:rsidR="00B8630D">
        <w:t>Inschrijver</w:t>
      </w:r>
      <w:r w:rsidR="00505F8A" w:rsidRPr="00505F8A">
        <w:t xml:space="preserve"> dat hij de eigen (financiële) gevolgen van een dergelijke gebeurtenis zal dragen, en verplicht </w:t>
      </w:r>
      <w:r w:rsidR="0021228B">
        <w:t>hij</w:t>
      </w:r>
      <w:r w:rsidR="007D6AF1">
        <w:t xml:space="preserve"> </w:t>
      </w:r>
      <w:r w:rsidR="00505F8A" w:rsidRPr="00505F8A">
        <w:t xml:space="preserve">zich ertoe zich tegen de gebeurtenis niet te verzetten en de aanbesteder </w:t>
      </w:r>
      <w:r w:rsidR="0021228B">
        <w:t>over</w:t>
      </w:r>
      <w:r w:rsidR="007D6AF1">
        <w:t xml:space="preserve"> </w:t>
      </w:r>
      <w:r w:rsidR="00505F8A" w:rsidRPr="00505F8A">
        <w:t>deze gebeurtenis niet aan t</w:t>
      </w:r>
      <w:r w:rsidR="007D6AF1">
        <w:t xml:space="preserve">e spreken. Voor zover de </w:t>
      </w:r>
      <w:r w:rsidR="00505F8A" w:rsidRPr="00505F8A">
        <w:t xml:space="preserve">opdracht is onderverdeeld in percelen geldt het bovenstaande ook </w:t>
      </w:r>
      <w:r w:rsidR="0021228B">
        <w:t>voor</w:t>
      </w:r>
      <w:r w:rsidR="007D6AF1">
        <w:t xml:space="preserve"> </w:t>
      </w:r>
      <w:r w:rsidR="00505F8A" w:rsidRPr="00505F8A">
        <w:t xml:space="preserve">elk afzonderlijk perceel waarbij de aanbesteder het recht heeft </w:t>
      </w:r>
      <w:r w:rsidR="0021228B">
        <w:t xml:space="preserve">om </w:t>
      </w:r>
      <w:r w:rsidR="00505F8A" w:rsidRPr="00505F8A">
        <w:t>bij een gebeurtenis betreffende een perceel, een of meerdere andere percelen ongewijzigd door te laten lopen</w:t>
      </w:r>
      <w:r w:rsidR="00210499">
        <w:t>;</w:t>
      </w:r>
      <w:r w:rsidR="00505F8A" w:rsidRPr="00505F8A">
        <w:t xml:space="preserve"> </w:t>
      </w:r>
    </w:p>
    <w:p w14:paraId="2031D00E" w14:textId="115A79D6" w:rsidR="003B16A8" w:rsidRDefault="000416C3" w:rsidP="009131D5">
      <w:pPr>
        <w:pStyle w:val="Lijstopsomteken"/>
        <w:spacing w:after="0" w:line="240" w:lineRule="atLeast"/>
      </w:pPr>
      <w:r w:rsidRPr="000416C3">
        <w:t xml:space="preserve">de aanbesteder stelt geen </w:t>
      </w:r>
      <w:r w:rsidR="008516EF">
        <w:t xml:space="preserve">specifiek </w:t>
      </w:r>
      <w:r w:rsidRPr="000416C3">
        <w:t xml:space="preserve">eigen klachtenmeldpunt in. Ondernemers die desondanks een klacht willen indienen, kunnen zich </w:t>
      </w:r>
      <w:r w:rsidR="008516EF">
        <w:t xml:space="preserve">rechtstreeks </w:t>
      </w:r>
      <w:r w:rsidRPr="000416C3">
        <w:t>wenden</w:t>
      </w:r>
      <w:r w:rsidR="008516EF">
        <w:t xml:space="preserve"> tot de genoemde contactpersoon en/of</w:t>
      </w:r>
      <w:r w:rsidRPr="000416C3">
        <w:t xml:space="preserve"> tot de Nationale Commissie van Aanbestedingsexperts. De klachtenprocedure staat nader uitgewerkt op de website van de Commissie van Aanbestedingsexperts (</w:t>
      </w:r>
      <w:hyperlink r:id="rId14" w:history="1">
        <w:r w:rsidRPr="000416C3">
          <w:rPr>
            <w:rStyle w:val="Hyperlink"/>
          </w:rPr>
          <w:t>www.commissievanaanbestedingsexperts.nl</w:t>
        </w:r>
      </w:hyperlink>
      <w:r w:rsidRPr="000416C3">
        <w:t xml:space="preserve"> ). Daarnaast geldt dat ieder geschil over deze aanbesteding kan worden voorgelegd aan de daartoe bevoegde rechtbank Limburg te Maastricht. Uitsluitend het Nederlandse recht is van toe</w:t>
      </w:r>
      <w:r w:rsidR="009131D5">
        <w:t>passing.</w:t>
      </w:r>
    </w:p>
    <w:p w14:paraId="32077630" w14:textId="77777777" w:rsidR="00AA272F" w:rsidRPr="00041A5C" w:rsidRDefault="00505F8A" w:rsidP="009A1D8A">
      <w:pPr>
        <w:pStyle w:val="Kop2"/>
        <w:ind w:left="516" w:hanging="516"/>
      </w:pPr>
      <w:bookmarkStart w:id="93" w:name="_Toc96083809"/>
      <w:r w:rsidRPr="00041A5C">
        <w:t>Rangorde documenten</w:t>
      </w:r>
      <w:bookmarkEnd w:id="93"/>
    </w:p>
    <w:p w14:paraId="634DE5C1" w14:textId="77777777" w:rsidR="00AA272F" w:rsidRDefault="00505F8A" w:rsidP="0037103D">
      <w:pPr>
        <w:spacing w:after="0" w:line="240" w:lineRule="atLeast"/>
        <w:rPr>
          <w:lang w:eastAsia="nl-NL"/>
        </w:rPr>
      </w:pPr>
      <w:r w:rsidRPr="00505F8A">
        <w:rPr>
          <w:lang w:eastAsia="nl-NL"/>
        </w:rPr>
        <w:t>Voor zover ondergenoemde documenten met elkaar in tegenspraak zijn, geldt dat het hoger genoemde document prevaleert boven het lager genoemde:</w:t>
      </w:r>
    </w:p>
    <w:p w14:paraId="3E74008B" w14:textId="77777777" w:rsidR="00134822" w:rsidRPr="00AF6BBE" w:rsidRDefault="00134822" w:rsidP="0037103D">
      <w:pPr>
        <w:spacing w:after="0" w:line="240" w:lineRule="atLeast"/>
        <w:rPr>
          <w:lang w:eastAsia="nl-NL"/>
        </w:rPr>
      </w:pPr>
    </w:p>
    <w:p w14:paraId="0345AFC3" w14:textId="77777777" w:rsidR="00AA272F" w:rsidRPr="00AF6BBE" w:rsidRDefault="00134822" w:rsidP="0037103D">
      <w:pPr>
        <w:spacing w:after="0" w:line="240" w:lineRule="atLeast"/>
        <w:rPr>
          <w:lang w:eastAsia="nl-NL"/>
        </w:rPr>
      </w:pPr>
      <w:r>
        <w:rPr>
          <w:lang w:eastAsia="nl-NL"/>
        </w:rPr>
        <w:t>1</w:t>
      </w:r>
      <w:r w:rsidR="00B44866">
        <w:rPr>
          <w:lang w:eastAsia="nl-NL"/>
        </w:rPr>
        <w:t>. Nota</w:t>
      </w:r>
      <w:r w:rsidR="00505F8A" w:rsidRPr="00505F8A">
        <w:rPr>
          <w:lang w:eastAsia="nl-NL"/>
        </w:rPr>
        <w:t xml:space="preserve"> van inlichtingen (*)</w:t>
      </w:r>
      <w:r w:rsidR="0021228B">
        <w:rPr>
          <w:lang w:eastAsia="nl-NL"/>
        </w:rPr>
        <w:t>;</w:t>
      </w:r>
      <w:r w:rsidR="00505F8A" w:rsidRPr="00505F8A">
        <w:rPr>
          <w:lang w:eastAsia="nl-NL"/>
        </w:rPr>
        <w:t xml:space="preserve"> </w:t>
      </w:r>
    </w:p>
    <w:p w14:paraId="23748875" w14:textId="77777777" w:rsidR="00AA272F" w:rsidRPr="00AF6BBE" w:rsidRDefault="00134822" w:rsidP="0037103D">
      <w:pPr>
        <w:spacing w:after="0" w:line="240" w:lineRule="atLeast"/>
        <w:rPr>
          <w:lang w:eastAsia="nl-NL"/>
        </w:rPr>
      </w:pPr>
      <w:r>
        <w:rPr>
          <w:lang w:eastAsia="nl-NL"/>
        </w:rPr>
        <w:t>2</w:t>
      </w:r>
      <w:r w:rsidR="00505F8A" w:rsidRPr="00505F8A">
        <w:rPr>
          <w:lang w:eastAsia="nl-NL"/>
        </w:rPr>
        <w:t xml:space="preserve">. </w:t>
      </w:r>
      <w:r w:rsidR="00505F8A" w:rsidRPr="00505F8A">
        <w:rPr>
          <w:caps/>
          <w:lang w:eastAsia="nl-NL"/>
        </w:rPr>
        <w:t>A</w:t>
      </w:r>
      <w:r w:rsidR="00505F8A" w:rsidRPr="00505F8A">
        <w:rPr>
          <w:lang w:eastAsia="nl-NL"/>
        </w:rPr>
        <w:t>anbestedingsleidraad, inclusief alle bijlagen</w:t>
      </w:r>
      <w:r w:rsidR="0021228B">
        <w:rPr>
          <w:lang w:eastAsia="nl-NL"/>
        </w:rPr>
        <w:t>;</w:t>
      </w:r>
      <w:r w:rsidR="00505F8A" w:rsidRPr="00505F8A">
        <w:rPr>
          <w:lang w:eastAsia="nl-NL"/>
        </w:rPr>
        <w:t xml:space="preserve"> </w:t>
      </w:r>
    </w:p>
    <w:p w14:paraId="48A3C852" w14:textId="77777777" w:rsidR="00AA272F" w:rsidRPr="00AF6BBE" w:rsidRDefault="00134822" w:rsidP="0037103D">
      <w:pPr>
        <w:spacing w:after="0" w:line="240" w:lineRule="atLeast"/>
      </w:pPr>
      <w:r>
        <w:rPr>
          <w:lang w:eastAsia="nl-NL"/>
        </w:rPr>
        <w:t>3</w:t>
      </w:r>
      <w:r w:rsidR="00505F8A" w:rsidRPr="00505F8A">
        <w:rPr>
          <w:lang w:eastAsia="nl-NL"/>
        </w:rPr>
        <w:t>. Uw inschrijving.</w:t>
      </w:r>
    </w:p>
    <w:p w14:paraId="4E48DE23" w14:textId="77777777" w:rsidR="00AA272F" w:rsidRPr="00AF6BBE" w:rsidRDefault="00AA272F" w:rsidP="0037103D">
      <w:pPr>
        <w:spacing w:after="0" w:line="240" w:lineRule="atLeast"/>
      </w:pPr>
    </w:p>
    <w:p w14:paraId="5C7EB137" w14:textId="1CA319E9" w:rsidR="00CC6D38" w:rsidRPr="00EC658E" w:rsidRDefault="00505F8A" w:rsidP="0037103D">
      <w:pPr>
        <w:spacing w:after="0" w:line="240" w:lineRule="atLeast"/>
        <w:rPr>
          <w:sz w:val="18"/>
          <w:szCs w:val="18"/>
          <w:lang w:eastAsia="nl-NL"/>
        </w:rPr>
      </w:pPr>
      <w:r w:rsidRPr="00EC658E">
        <w:rPr>
          <w:sz w:val="18"/>
          <w:szCs w:val="18"/>
        </w:rPr>
        <w:t>(*) Indien er meer nota</w:t>
      </w:r>
      <w:r w:rsidR="00EF16FA">
        <w:rPr>
          <w:sz w:val="18"/>
          <w:szCs w:val="18"/>
        </w:rPr>
        <w:t>’</w:t>
      </w:r>
      <w:r w:rsidRPr="00EC658E">
        <w:rPr>
          <w:sz w:val="18"/>
          <w:szCs w:val="18"/>
        </w:rPr>
        <w:t>s van inlichtingen zijn</w:t>
      </w:r>
      <w:r w:rsidR="0021228B" w:rsidRPr="00EC658E">
        <w:rPr>
          <w:sz w:val="18"/>
          <w:szCs w:val="18"/>
        </w:rPr>
        <w:t>,</w:t>
      </w:r>
      <w:r w:rsidRPr="00EC658E">
        <w:rPr>
          <w:sz w:val="18"/>
          <w:szCs w:val="18"/>
        </w:rPr>
        <w:t xml:space="preserve"> prevaleert, in geval van tegenstrijdigheden tussen de nota</w:t>
      </w:r>
      <w:r w:rsidR="00EF16FA">
        <w:rPr>
          <w:sz w:val="18"/>
          <w:szCs w:val="18"/>
        </w:rPr>
        <w:t>’</w:t>
      </w:r>
      <w:r w:rsidRPr="00EC658E">
        <w:rPr>
          <w:sz w:val="18"/>
          <w:szCs w:val="18"/>
        </w:rPr>
        <w:t xml:space="preserve">s van inlichtingen, het bepaalde in de meest recente nota van inlichtingen. </w:t>
      </w:r>
    </w:p>
    <w:p w14:paraId="03617648" w14:textId="77777777" w:rsidR="00CC6D38" w:rsidRPr="00041A5C" w:rsidRDefault="00505F8A" w:rsidP="009A1D8A">
      <w:pPr>
        <w:pStyle w:val="Kop2"/>
        <w:ind w:left="516" w:hanging="516"/>
      </w:pPr>
      <w:bookmarkStart w:id="94" w:name="_Toc96083810"/>
      <w:r w:rsidRPr="00041A5C">
        <w:t>Varianten/alternatieve inschrijving</w:t>
      </w:r>
      <w:bookmarkEnd w:id="94"/>
    </w:p>
    <w:p w14:paraId="272997A5" w14:textId="3F70AB56" w:rsidR="0056704A" w:rsidRPr="00AF6BBE" w:rsidRDefault="00505F8A" w:rsidP="00F5562E">
      <w:pPr>
        <w:spacing w:after="0" w:line="240" w:lineRule="atLeast"/>
      </w:pPr>
      <w:r w:rsidRPr="00505F8A">
        <w:t xml:space="preserve">Het indienen van varianten en/of alternatieve </w:t>
      </w:r>
      <w:r w:rsidRPr="00782EBF">
        <w:t>inschrijvingen is niet toegestaan</w:t>
      </w:r>
      <w:r w:rsidRPr="00505F8A">
        <w:t xml:space="preserve">. Indien op grond van deze aanbestedingsleidraad door één </w:t>
      </w:r>
      <w:r w:rsidR="00B8630D">
        <w:t>Inschrijver</w:t>
      </w:r>
      <w:r w:rsidRPr="00505F8A">
        <w:t xml:space="preserve"> verschillende inschrijvingen worden ingediend, wordt </w:t>
      </w:r>
      <w:r w:rsidRPr="00505F8A">
        <w:rPr>
          <w:u w:val="single"/>
        </w:rPr>
        <w:t>geen</w:t>
      </w:r>
      <w:r w:rsidRPr="00505F8A">
        <w:t xml:space="preserve"> van deze inschrijvingen in behandeling genomen.</w:t>
      </w:r>
      <w:r w:rsidR="008B52C6">
        <w:t xml:space="preserve"> </w:t>
      </w:r>
    </w:p>
    <w:p w14:paraId="6C6A1EA0" w14:textId="77777777" w:rsidR="00275596" w:rsidRPr="00275596" w:rsidRDefault="00275596" w:rsidP="00275596"/>
    <w:p w14:paraId="3E25CFEB" w14:textId="77777777" w:rsidR="00E00B50" w:rsidRPr="00041A5C" w:rsidRDefault="00505F8A" w:rsidP="00041A5C">
      <w:pPr>
        <w:pStyle w:val="Kop2"/>
      </w:pPr>
      <w:bookmarkStart w:id="95" w:name="_Toc96083811"/>
      <w:r w:rsidRPr="00041A5C">
        <w:t>Inlichtingen</w:t>
      </w:r>
      <w:bookmarkEnd w:id="95"/>
    </w:p>
    <w:p w14:paraId="4BA64482" w14:textId="77777777" w:rsidR="003C122E" w:rsidRDefault="005902DC" w:rsidP="0037103D">
      <w:pPr>
        <w:spacing w:after="0" w:line="240" w:lineRule="atLeast"/>
      </w:pPr>
      <w:r>
        <w:t>V</w:t>
      </w:r>
      <w:r w:rsidR="00505F8A" w:rsidRPr="00505F8A">
        <w:t xml:space="preserve">ragen omtrent de aanbesteding </w:t>
      </w:r>
      <w:r w:rsidR="00A35AE5">
        <w:t xml:space="preserve">dienen </w:t>
      </w:r>
      <w:r w:rsidR="00AE3798">
        <w:t xml:space="preserve">middels </w:t>
      </w:r>
      <w:r w:rsidR="00AE3798" w:rsidRPr="009D2611">
        <w:t xml:space="preserve">de </w:t>
      </w:r>
      <w:r w:rsidR="00AE3798" w:rsidRPr="009D2611">
        <w:rPr>
          <w:i/>
        </w:rPr>
        <w:t xml:space="preserve">‘Vraag &amp; antwoord module’ </w:t>
      </w:r>
      <w:r w:rsidR="00AE3798" w:rsidRPr="009D2611">
        <w:t xml:space="preserve">in </w:t>
      </w:r>
      <w:r w:rsidRPr="009D2611">
        <w:t xml:space="preserve">de </w:t>
      </w:r>
      <w:r w:rsidRPr="009D2611">
        <w:rPr>
          <w:i/>
        </w:rPr>
        <w:t>hoofdtender</w:t>
      </w:r>
      <w:r w:rsidRPr="001A4F1D">
        <w:rPr>
          <w:b/>
          <w:i/>
        </w:rPr>
        <w:t xml:space="preserve"> </w:t>
      </w:r>
      <w:r w:rsidRPr="009D2611">
        <w:rPr>
          <w:i/>
        </w:rPr>
        <w:t xml:space="preserve">van </w:t>
      </w:r>
      <w:r w:rsidR="008B7F18">
        <w:rPr>
          <w:i/>
        </w:rPr>
        <w:t>Tenderned</w:t>
      </w:r>
      <w:r w:rsidR="00A35AE5">
        <w:t xml:space="preserve"> te</w:t>
      </w:r>
      <w:r w:rsidR="00E00B50" w:rsidRPr="00AF6BBE">
        <w:t xml:space="preserve"> worden gesteld</w:t>
      </w:r>
      <w:r w:rsidR="00505F8A" w:rsidRPr="00505F8A">
        <w:t xml:space="preserve">. </w:t>
      </w:r>
      <w:r w:rsidR="00762F04">
        <w:t>Iedere vraag dient apart te worden gesteld: het is niet geoorloofd om een vragenlijst te uploaden als bijlage bij een separate vraag.</w:t>
      </w:r>
    </w:p>
    <w:p w14:paraId="449F1CC6" w14:textId="77777777" w:rsidR="00762F04" w:rsidRDefault="00762F04" w:rsidP="0037103D">
      <w:pPr>
        <w:spacing w:after="0" w:line="240" w:lineRule="atLeast"/>
      </w:pPr>
      <w:r>
        <w:t xml:space="preserve">Vragen die niet op voornoemde wijze worden ontvangen, zullen niet in behandeling worden genomen en worden </w:t>
      </w:r>
      <w:r w:rsidR="00793DE0">
        <w:t xml:space="preserve">aangemerkt </w:t>
      </w:r>
      <w:r>
        <w:t>als zijnde niet ontvangen.</w:t>
      </w:r>
    </w:p>
    <w:p w14:paraId="271FA0D6" w14:textId="77777777" w:rsidR="005902DC" w:rsidRDefault="005902DC" w:rsidP="0037103D">
      <w:pPr>
        <w:spacing w:after="0" w:line="240" w:lineRule="atLeast"/>
      </w:pPr>
      <w:r w:rsidRPr="005902DC">
        <w:t>Tevens dient de vragensteller (indien van toepassing) in zijn vraag aan te geven op welk</w:t>
      </w:r>
      <w:r w:rsidR="00EC658E">
        <w:t>e paragraaf/bijlage</w:t>
      </w:r>
      <w:r w:rsidRPr="005902DC">
        <w:t xml:space="preserve"> de betreffende vraag betrekking heeft.</w:t>
      </w:r>
    </w:p>
    <w:p w14:paraId="036A0178" w14:textId="77777777" w:rsidR="00B774BC" w:rsidRDefault="00B774BC" w:rsidP="0037103D">
      <w:pPr>
        <w:spacing w:after="0" w:line="240" w:lineRule="atLeast"/>
      </w:pPr>
    </w:p>
    <w:p w14:paraId="14C71643" w14:textId="77777777" w:rsidR="00371858" w:rsidRDefault="00371858" w:rsidP="00371858">
      <w:pPr>
        <w:spacing w:after="0" w:line="240" w:lineRule="atLeast"/>
        <w:ind w:right="-330"/>
      </w:pPr>
    </w:p>
    <w:p w14:paraId="34ADCEA0" w14:textId="77777777" w:rsidR="00FD4266" w:rsidRPr="00AF6BBE" w:rsidRDefault="00505F8A" w:rsidP="0037103D">
      <w:pPr>
        <w:spacing w:after="0" w:line="240" w:lineRule="atLeast"/>
      </w:pPr>
      <w:r w:rsidRPr="00505F8A">
        <w:t>De u</w:t>
      </w:r>
      <w:r w:rsidRPr="00505F8A">
        <w:rPr>
          <w:bCs/>
        </w:rPr>
        <w:t xml:space="preserve">iterste datum voor het indienen van de vragen is </w:t>
      </w:r>
      <w:r w:rsidR="00CD7EA8">
        <w:rPr>
          <w:bCs/>
        </w:rPr>
        <w:t xml:space="preserve">opgenomen in de </w:t>
      </w:r>
      <w:r w:rsidR="00CD7EA8" w:rsidRPr="00CE277A">
        <w:rPr>
          <w:bCs/>
        </w:rPr>
        <w:t>planning (</w:t>
      </w:r>
      <w:r w:rsidR="00CE277A" w:rsidRPr="00CE277A">
        <w:rPr>
          <w:bCs/>
        </w:rPr>
        <w:t>paragraaf D</w:t>
      </w:r>
      <w:r w:rsidR="00CD7EA8" w:rsidRPr="00CE277A">
        <w:rPr>
          <w:bCs/>
        </w:rPr>
        <w:t>.1)</w:t>
      </w:r>
      <w:r w:rsidRPr="00CE277A">
        <w:t>.</w:t>
      </w:r>
      <w:r w:rsidR="007D6AF1" w:rsidRPr="007D6AF1">
        <w:t xml:space="preserve"> </w:t>
      </w:r>
      <w:r w:rsidRPr="00505F8A">
        <w:t>De antwoorden op deze vragen</w:t>
      </w:r>
      <w:r w:rsidR="009A1D8A">
        <w:t xml:space="preserve"> zullen </w:t>
      </w:r>
      <w:r w:rsidR="001A4F1D">
        <w:t xml:space="preserve">naar verwachting </w:t>
      </w:r>
      <w:r w:rsidRPr="00505F8A">
        <w:t xml:space="preserve">op </w:t>
      </w:r>
      <w:r w:rsidR="00CD7EA8">
        <w:t>de in de planning opgenomen datum (</w:t>
      </w:r>
      <w:r w:rsidR="00CE277A">
        <w:t>paragraaf D</w:t>
      </w:r>
      <w:r w:rsidR="00CD7EA8">
        <w:t>.1)</w:t>
      </w:r>
      <w:r w:rsidRPr="00505F8A">
        <w:t xml:space="preserve"> middels een geanonimiseerde nota van inlichtingen beschikbaar worden gesteld via </w:t>
      </w:r>
      <w:r w:rsidR="008B7F18">
        <w:t>Tenderned</w:t>
      </w:r>
      <w:r w:rsidR="0021228B">
        <w:t>.</w:t>
      </w:r>
      <w:r w:rsidR="00075369" w:rsidRPr="00075369">
        <w:t xml:space="preserve"> Mondeling gegeven informatie bindt de aanbesteder niet.</w:t>
      </w:r>
    </w:p>
    <w:p w14:paraId="0ADC9224" w14:textId="77777777" w:rsidR="00925B2E" w:rsidRDefault="00925B2E" w:rsidP="0037103D">
      <w:pPr>
        <w:spacing w:after="0" w:line="240" w:lineRule="atLeast"/>
      </w:pPr>
    </w:p>
    <w:p w14:paraId="4ADF2387" w14:textId="77777777" w:rsidR="00E00B50" w:rsidRPr="00AF6BBE" w:rsidRDefault="00505F8A" w:rsidP="0037103D">
      <w:pPr>
        <w:spacing w:after="0" w:line="240" w:lineRule="atLeast"/>
        <w:rPr>
          <w:lang w:eastAsia="nl-NL"/>
        </w:rPr>
      </w:pPr>
      <w:r w:rsidRPr="00925B2E">
        <w:t xml:space="preserve">Mocht een </w:t>
      </w:r>
      <w:r w:rsidR="00B8630D">
        <w:t>Inschrijver</w:t>
      </w:r>
      <w:r w:rsidRPr="00925B2E">
        <w:t xml:space="preserve"> in </w:t>
      </w:r>
      <w:r w:rsidR="008B52C6">
        <w:rPr>
          <w:lang w:eastAsia="nl-NL"/>
        </w:rPr>
        <w:t>de Nota</w:t>
      </w:r>
      <w:r w:rsidRPr="00925B2E">
        <w:rPr>
          <w:lang w:eastAsia="nl-NL"/>
        </w:rPr>
        <w:t xml:space="preserve"> van inlichtingen , de </w:t>
      </w:r>
      <w:r w:rsidRPr="00925B2E">
        <w:rPr>
          <w:caps/>
          <w:lang w:eastAsia="nl-NL"/>
        </w:rPr>
        <w:t>A</w:t>
      </w:r>
      <w:r w:rsidRPr="00925B2E">
        <w:rPr>
          <w:lang w:eastAsia="nl-NL"/>
        </w:rPr>
        <w:t>anbestedingsleidraad, inclusief</w:t>
      </w:r>
      <w:r w:rsidR="00374E17">
        <w:rPr>
          <w:lang w:eastAsia="nl-NL"/>
        </w:rPr>
        <w:t xml:space="preserve"> alle bijlagen</w:t>
      </w:r>
      <w:r w:rsidRPr="00505F8A">
        <w:rPr>
          <w:lang w:eastAsia="nl-NL"/>
        </w:rPr>
        <w:t xml:space="preserve">, los of in samenhang met elkaar, </w:t>
      </w:r>
      <w:r w:rsidRPr="00505F8A">
        <w:t xml:space="preserve">onduidelijkheden en/of onvolkomenheden en/of tegenstrijdigheden aantreffen, dan wel redelijkerwijs kunnen aantreffen, dan wel anderszins bezwaren hebben tegen de opdracht, de procedure, de bepalingen en/of de gestelde eisen, dan </w:t>
      </w:r>
      <w:r w:rsidR="000B1B26">
        <w:t>dient</w:t>
      </w:r>
      <w:r w:rsidR="007D6AF1">
        <w:t xml:space="preserve"> </w:t>
      </w:r>
      <w:r w:rsidRPr="00505F8A">
        <w:t xml:space="preserve">de </w:t>
      </w:r>
      <w:r w:rsidR="00B8630D">
        <w:t>Inschrijver</w:t>
      </w:r>
      <w:r w:rsidRPr="00505F8A">
        <w:t xml:space="preserve"> de aanbesteder daarvan op de hoogte stellen</w:t>
      </w:r>
      <w:r w:rsidR="00BD4F63">
        <w:t>. Dit dient te gebeuren</w:t>
      </w:r>
      <w:r w:rsidRPr="00505F8A">
        <w:t xml:space="preserve"> op </w:t>
      </w:r>
      <w:r w:rsidR="00BD4F63">
        <w:t xml:space="preserve">de omschreven </w:t>
      </w:r>
      <w:r w:rsidRPr="00505F8A">
        <w:t xml:space="preserve">wijze voor vragen en uiterlijk op de bovengenoemde uiterste </w:t>
      </w:r>
      <w:r w:rsidRPr="00505F8A">
        <w:rPr>
          <w:bCs/>
        </w:rPr>
        <w:t>datum voor het indienen van de vragen</w:t>
      </w:r>
      <w:r w:rsidR="00EC658E">
        <w:rPr>
          <w:bCs/>
        </w:rPr>
        <w:t xml:space="preserve"> voor de </w:t>
      </w:r>
      <w:r w:rsidR="00106442">
        <w:rPr>
          <w:bCs/>
        </w:rPr>
        <w:t>(</w:t>
      </w:r>
      <w:r w:rsidR="00EC658E">
        <w:rPr>
          <w:bCs/>
        </w:rPr>
        <w:t>eerste</w:t>
      </w:r>
      <w:r w:rsidR="00106442">
        <w:rPr>
          <w:bCs/>
        </w:rPr>
        <w:t>)</w:t>
      </w:r>
      <w:r w:rsidR="00EC658E">
        <w:rPr>
          <w:bCs/>
        </w:rPr>
        <w:t xml:space="preserve"> Nota van Inlichtingen</w:t>
      </w:r>
      <w:r w:rsidRPr="00505F8A">
        <w:t>.</w:t>
      </w:r>
    </w:p>
    <w:p w14:paraId="6D62D193" w14:textId="77777777" w:rsidR="00E00B50" w:rsidRDefault="00505F8A" w:rsidP="0037103D">
      <w:pPr>
        <w:spacing w:after="0" w:line="240" w:lineRule="atLeast"/>
      </w:pPr>
      <w:r w:rsidRPr="00505F8A">
        <w:t xml:space="preserve">Maakt de </w:t>
      </w:r>
      <w:r w:rsidR="00B8630D">
        <w:t>Inschrijver</w:t>
      </w:r>
      <w:r w:rsidRPr="00505F8A">
        <w:t xml:space="preserve"> van de geboden mogelijkheid geen gebruik, dan komt dit voor risico van </w:t>
      </w:r>
      <w:r w:rsidR="00BD4F63">
        <w:t xml:space="preserve">de </w:t>
      </w:r>
      <w:r w:rsidR="00B8630D">
        <w:t>Inschrijver</w:t>
      </w:r>
      <w:r w:rsidRPr="00505F8A">
        <w:t xml:space="preserve">. In dat geval mogen </w:t>
      </w:r>
      <w:r w:rsidR="00BD4F63">
        <w:t xml:space="preserve">zowel </w:t>
      </w:r>
      <w:r w:rsidRPr="00505F8A">
        <w:t xml:space="preserve">de aanbesteder als de overige </w:t>
      </w:r>
      <w:r w:rsidR="00B8630D">
        <w:t>Inschrijver</w:t>
      </w:r>
      <w:r w:rsidR="00375C7E">
        <w:t>s</w:t>
      </w:r>
      <w:r w:rsidRPr="00505F8A">
        <w:t xml:space="preserve"> er van uitgaan dat de </w:t>
      </w:r>
      <w:r w:rsidR="00B8630D">
        <w:t>Inschrijver</w:t>
      </w:r>
      <w:r w:rsidRPr="00505F8A">
        <w:t xml:space="preserve"> tegen de procedure van de aanbesteding, de bepalingen, eisen en de overige inhoud van </w:t>
      </w:r>
      <w:r w:rsidR="00EB7909">
        <w:t xml:space="preserve">alle relevante </w:t>
      </w:r>
      <w:r w:rsidRPr="00505F8A">
        <w:t>aanbestedings- en contractdocumenten</w:t>
      </w:r>
      <w:r w:rsidR="00BD4F63">
        <w:t>,</w:t>
      </w:r>
      <w:r w:rsidRPr="00505F8A">
        <w:t xml:space="preserve"> geen bezwaar heeft. Door inschrijving do</w:t>
      </w:r>
      <w:r w:rsidR="0054029C">
        <w:t>et</w:t>
      </w:r>
      <w:r w:rsidRPr="00505F8A">
        <w:t xml:space="preserve"> de </w:t>
      </w:r>
      <w:r w:rsidR="00B8630D">
        <w:t>Inschrijver</w:t>
      </w:r>
      <w:r w:rsidRPr="00505F8A">
        <w:t xml:space="preserve"> nadrukkelijk en </w:t>
      </w:r>
      <w:r w:rsidR="0021228B">
        <w:t>zonder voorbehoud</w:t>
      </w:r>
      <w:r w:rsidR="007D6AF1">
        <w:t xml:space="preserve"> </w:t>
      </w:r>
      <w:r w:rsidRPr="00505F8A">
        <w:t xml:space="preserve">afstand van een eventueel recht nog na inschrijving bezwaren te uiten tegen de procedure van de aanbesteding, de bepalingen, eisen en de overige inhoud van </w:t>
      </w:r>
      <w:r w:rsidR="00EB7909">
        <w:t>alle relevante</w:t>
      </w:r>
      <w:r w:rsidRPr="00505F8A">
        <w:t xml:space="preserve"> aanbestedings- en contractdocumenten. </w:t>
      </w:r>
    </w:p>
    <w:p w14:paraId="030EE4F3" w14:textId="77777777" w:rsidR="00E00B50" w:rsidRPr="00041A5C" w:rsidRDefault="00505F8A" w:rsidP="00041A5C">
      <w:pPr>
        <w:pStyle w:val="Kop2"/>
      </w:pPr>
      <w:bookmarkStart w:id="96" w:name="_Toc96083812"/>
      <w:r w:rsidRPr="00041A5C">
        <w:t xml:space="preserve">Informatie over verplichtingen </w:t>
      </w:r>
      <w:r w:rsidR="00B8630D">
        <w:t>Inschrijver</w:t>
      </w:r>
      <w:r w:rsidRPr="00041A5C">
        <w:t>s</w:t>
      </w:r>
      <w:bookmarkEnd w:id="96"/>
    </w:p>
    <w:p w14:paraId="6D71EB28" w14:textId="77777777" w:rsidR="00E00B50" w:rsidRPr="00AF6BBE" w:rsidRDefault="00B8630D" w:rsidP="0037103D">
      <w:pPr>
        <w:spacing w:after="0" w:line="240" w:lineRule="atLeast"/>
      </w:pPr>
      <w:r>
        <w:t>Inschrijver</w:t>
      </w:r>
      <w:r w:rsidR="00505F8A" w:rsidRPr="00505F8A">
        <w:t xml:space="preserve">s zijn verplicht om de wet na te leven. Informatie over de verplichtingen ten aanzien van de bepalingen inzake belastingen, milieubescherming, arbeidsbescherming en arbeidsvoorwaarden die gelden in Nederland en die gedurende de looptijd van de </w:t>
      </w:r>
      <w:r w:rsidR="00E75610">
        <w:t>raamovereenkomst</w:t>
      </w:r>
      <w:r w:rsidR="00505F8A" w:rsidRPr="00505F8A">
        <w:t xml:space="preserve"> op de verrichtingen van de </w:t>
      </w:r>
      <w:r>
        <w:t>Inschrijver</w:t>
      </w:r>
      <w:r w:rsidR="00505F8A" w:rsidRPr="00505F8A">
        <w:t xml:space="preserve"> van toepassing zijn, zijn onder meer verkrijgbaar bij:</w:t>
      </w:r>
    </w:p>
    <w:p w14:paraId="4657562B" w14:textId="77777777" w:rsidR="00E00B50" w:rsidRPr="00AF6BBE" w:rsidRDefault="0054029C" w:rsidP="0037103D">
      <w:pPr>
        <w:pStyle w:val="Lijstalinea"/>
        <w:numPr>
          <w:ilvl w:val="0"/>
          <w:numId w:val="4"/>
        </w:numPr>
        <w:spacing w:after="0" w:line="240" w:lineRule="atLeast"/>
      </w:pPr>
      <w:r w:rsidRPr="0054029C">
        <w:t xml:space="preserve">Voor bepalingen inzake belastingen: </w:t>
      </w:r>
      <w:r w:rsidR="00505F8A" w:rsidRPr="00505F8A">
        <w:t xml:space="preserve">de Belastingdienst </w:t>
      </w:r>
      <w:hyperlink r:id="rId15" w:history="1">
        <w:r w:rsidR="006B02E7">
          <w:rPr>
            <w:rStyle w:val="Hyperlink"/>
            <w:rFonts w:cs="Arial"/>
          </w:rPr>
          <w:t>www.belastingdienst.nl</w:t>
        </w:r>
      </w:hyperlink>
      <w:r w:rsidR="00505F8A" w:rsidRPr="00505F8A">
        <w:t xml:space="preserve">; </w:t>
      </w:r>
    </w:p>
    <w:p w14:paraId="1F918B1C" w14:textId="77777777" w:rsidR="00E00B50" w:rsidRPr="00AF6BBE" w:rsidRDefault="00505F8A" w:rsidP="0037103D">
      <w:pPr>
        <w:pStyle w:val="Lijstalinea"/>
        <w:numPr>
          <w:ilvl w:val="0"/>
          <w:numId w:val="4"/>
        </w:numPr>
        <w:spacing w:after="0" w:line="240" w:lineRule="atLeast"/>
        <w:rPr>
          <w:rFonts w:cs="Arial"/>
        </w:rPr>
      </w:pPr>
      <w:r w:rsidRPr="00505F8A">
        <w:t xml:space="preserve">Voor bepalingen inzake milieubescherming: het ministerie van Infrastructuur en Milieu </w:t>
      </w:r>
      <w:hyperlink r:id="rId16" w:history="1">
        <w:r w:rsidR="006B02E7">
          <w:rPr>
            <w:rStyle w:val="Hyperlink"/>
          </w:rPr>
          <w:t>www.rijksoverheid.nl/ministeries/ienm</w:t>
        </w:r>
      </w:hyperlink>
      <w:r w:rsidRPr="00505F8A">
        <w:t>;</w:t>
      </w:r>
    </w:p>
    <w:p w14:paraId="2D9282B2" w14:textId="77777777" w:rsidR="00925B2E" w:rsidRPr="00925B2E" w:rsidRDefault="00505F8A" w:rsidP="008378ED">
      <w:pPr>
        <w:pStyle w:val="Lijstalinea"/>
        <w:numPr>
          <w:ilvl w:val="0"/>
          <w:numId w:val="4"/>
        </w:numPr>
        <w:spacing w:after="0" w:line="240" w:lineRule="atLeast"/>
        <w:rPr>
          <w:rFonts w:cs="Arial"/>
        </w:rPr>
      </w:pPr>
      <w:r w:rsidRPr="00505F8A">
        <w:t xml:space="preserve">Voor bepalingen inzake arbeidsbescherming en arbeidsvoorwaarden: het ministerie van Sociale Zaken en Werkgelegenheid </w:t>
      </w:r>
      <w:hyperlink r:id="rId17" w:history="1">
        <w:r w:rsidR="00925B2E" w:rsidRPr="001A42C5">
          <w:rPr>
            <w:rStyle w:val="Hyperlink"/>
          </w:rPr>
          <w:t>www.rijksoverheid.nl/ministeries/</w:t>
        </w:r>
        <w:r w:rsidR="00925B2E" w:rsidRPr="00925B2E">
          <w:rPr>
            <w:rStyle w:val="Hyperlink"/>
            <w:rFonts w:cs="Arial"/>
          </w:rPr>
          <w:t>ministerie-van-sociale-zaken-en-werkgelegenheid</w:t>
        </w:r>
      </w:hyperlink>
    </w:p>
    <w:p w14:paraId="68ACB21D" w14:textId="77777777" w:rsidR="00E00B50" w:rsidRPr="00925B2E" w:rsidRDefault="00505F8A" w:rsidP="00041A5C">
      <w:pPr>
        <w:pStyle w:val="Kop2"/>
      </w:pPr>
      <w:bookmarkStart w:id="97" w:name="_Toc96083813"/>
      <w:r w:rsidRPr="00925B2E">
        <w:t>Indiening van de inschrijving</w:t>
      </w:r>
      <w:bookmarkEnd w:id="97"/>
      <w:r w:rsidRPr="00925B2E">
        <w:t xml:space="preserve"> </w:t>
      </w:r>
    </w:p>
    <w:p w14:paraId="4439FF5E" w14:textId="1D68EEFE" w:rsidR="00E00B50" w:rsidRPr="00AF6BBE" w:rsidRDefault="00505F8A" w:rsidP="0037103D">
      <w:pPr>
        <w:spacing w:after="0" w:line="240" w:lineRule="atLeast"/>
      </w:pPr>
      <w:r w:rsidRPr="00505F8A">
        <w:t xml:space="preserve">De inschrijving dient uiterlijk </w:t>
      </w:r>
      <w:r w:rsidR="0061241D">
        <w:t>op de in de planning opgenomen datum (</w:t>
      </w:r>
      <w:r w:rsidR="00CE277A">
        <w:t>paragraaf D.1</w:t>
      </w:r>
      <w:r w:rsidR="0061241D">
        <w:t>)</w:t>
      </w:r>
      <w:r w:rsidRPr="00505F8A">
        <w:t xml:space="preserve"> (</w:t>
      </w:r>
      <w:r w:rsidR="00EF16FA">
        <w:t>‘</w:t>
      </w:r>
      <w:r w:rsidRPr="00505F8A">
        <w:t>sluitingstermijn</w:t>
      </w:r>
      <w:r w:rsidR="00EF16FA">
        <w:t>’</w:t>
      </w:r>
      <w:r w:rsidRPr="00505F8A">
        <w:t>)</w:t>
      </w:r>
      <w:r w:rsidR="007D6AF1">
        <w:t xml:space="preserve"> digitaal te zijn ingediend </w:t>
      </w:r>
      <w:r w:rsidR="007D6AF1" w:rsidRPr="00210499">
        <w:rPr>
          <w:b/>
          <w:i/>
        </w:rPr>
        <w:t xml:space="preserve">via </w:t>
      </w:r>
      <w:r w:rsidR="008B7F18">
        <w:rPr>
          <w:b/>
          <w:i/>
        </w:rPr>
        <w:t>Tenderned</w:t>
      </w:r>
      <w:r w:rsidRPr="00210499">
        <w:rPr>
          <w:b/>
          <w:i/>
        </w:rPr>
        <w:t>.</w:t>
      </w:r>
      <w:r w:rsidRPr="00505F8A">
        <w:t xml:space="preserve"> </w:t>
      </w:r>
    </w:p>
    <w:p w14:paraId="00068428" w14:textId="77777777" w:rsidR="00E00B50" w:rsidRPr="00AF6BBE" w:rsidRDefault="00B66764" w:rsidP="0037103D">
      <w:pPr>
        <w:spacing w:after="0" w:line="240" w:lineRule="atLeast"/>
        <w:ind w:left="700" w:hanging="700"/>
      </w:pPr>
      <w:r>
        <w:t>Hierbij geldt het onderstaande:</w:t>
      </w:r>
    </w:p>
    <w:p w14:paraId="15089F31" w14:textId="77777777" w:rsidR="00E00B50" w:rsidRPr="00AF6BBE" w:rsidRDefault="00B66764" w:rsidP="0037103D">
      <w:pPr>
        <w:spacing w:after="0" w:line="240" w:lineRule="atLeast"/>
        <w:ind w:left="426" w:right="-330" w:hanging="426"/>
      </w:pPr>
      <w:r>
        <w:t xml:space="preserve">1. </w:t>
      </w:r>
      <w:r>
        <w:tab/>
        <w:t>i</w:t>
      </w:r>
      <w:r w:rsidR="00505F8A" w:rsidRPr="00505F8A">
        <w:t>nschrijvingen die na de sluitingstermijn ingediend worden</w:t>
      </w:r>
      <w:r>
        <w:t>, worden niet in behandeling genomen</w:t>
      </w:r>
      <w:r w:rsidR="001A4F1D" w:rsidRPr="001A4F1D">
        <w:t>¹</w:t>
      </w:r>
      <w:r>
        <w:t xml:space="preserve"> </w:t>
      </w:r>
      <w:r w:rsidR="0054029C">
        <w:t>;</w:t>
      </w:r>
    </w:p>
    <w:p w14:paraId="06CFD82C" w14:textId="77777777" w:rsidR="00E00B50" w:rsidRPr="00AF6BBE" w:rsidRDefault="00505F8A" w:rsidP="0037103D">
      <w:pPr>
        <w:spacing w:after="0" w:line="240" w:lineRule="atLeast"/>
        <w:ind w:left="426" w:hanging="426"/>
      </w:pPr>
      <w:r w:rsidRPr="00505F8A">
        <w:rPr>
          <w:rFonts w:cs="Arial"/>
        </w:rPr>
        <w:t xml:space="preserve">2. </w:t>
      </w:r>
      <w:r w:rsidRPr="00505F8A">
        <w:rPr>
          <w:rFonts w:cs="Arial"/>
        </w:rPr>
        <w:tab/>
      </w:r>
      <w:r w:rsidR="00B66764">
        <w:t>i</w:t>
      </w:r>
      <w:r w:rsidRPr="00505F8A">
        <w:t>nschrijvingen die ter hand zijn gesteld, per post, fax, e-mail of langs welke andere weg dan ook, zijn ongeldig</w:t>
      </w:r>
      <w:r w:rsidR="0054029C">
        <w:t>;</w:t>
      </w:r>
      <w:r w:rsidRPr="00505F8A">
        <w:t xml:space="preserve"> </w:t>
      </w:r>
    </w:p>
    <w:p w14:paraId="6EA4C80C" w14:textId="77777777" w:rsidR="00E00B50" w:rsidRPr="00AF6BBE" w:rsidRDefault="00B66764" w:rsidP="0037103D">
      <w:pPr>
        <w:spacing w:after="0" w:line="240" w:lineRule="atLeast"/>
        <w:ind w:left="426" w:hanging="426"/>
      </w:pPr>
      <w:r>
        <w:t xml:space="preserve">3. </w:t>
      </w:r>
      <w:r>
        <w:tab/>
        <w:t>b</w:t>
      </w:r>
      <w:r w:rsidR="00505F8A" w:rsidRPr="00505F8A">
        <w:t xml:space="preserve">ehoudens gebruik door de aanbesteder van haar wettelijke bevoegdheid, maar geen plicht, om (nadere) informatie te vragen en een </w:t>
      </w:r>
      <w:r w:rsidR="00B8630D">
        <w:t>Inschrijver</w:t>
      </w:r>
      <w:r w:rsidR="00505F8A" w:rsidRPr="00505F8A">
        <w:t xml:space="preserve"> in staat te stellen bepaalde tekortkomingen in zijn inschrijving te repareren, zullen inschrijvingen die niet voldoen aan de voorschriften, eisen en voorwaarden zoals opgenomen in de wet, aanbestedingsleidraad en bijlagen</w:t>
      </w:r>
      <w:r w:rsidR="0054029C">
        <w:t>,</w:t>
      </w:r>
      <w:r w:rsidR="00505F8A" w:rsidRPr="00505F8A">
        <w:t xml:space="preserve"> ongeldig zijn.</w:t>
      </w:r>
    </w:p>
    <w:p w14:paraId="429B679E" w14:textId="77777777" w:rsidR="00E00B50" w:rsidRDefault="00E00B50" w:rsidP="0037103D">
      <w:pPr>
        <w:spacing w:after="0" w:line="240" w:lineRule="atLeast"/>
      </w:pPr>
    </w:p>
    <w:p w14:paraId="5EE2F861" w14:textId="77777777" w:rsidR="00367C95" w:rsidRPr="009131D5" w:rsidRDefault="001A4F1D" w:rsidP="00A40D0D">
      <w:pPr>
        <w:spacing w:after="0" w:line="240" w:lineRule="atLeast"/>
        <w:rPr>
          <w:rFonts w:eastAsia="Times New Roman"/>
          <w:i/>
          <w:sz w:val="14"/>
          <w:szCs w:val="18"/>
        </w:rPr>
      </w:pPr>
      <w:r w:rsidRPr="009131D5">
        <w:rPr>
          <w:i/>
          <w:sz w:val="14"/>
          <w:szCs w:val="18"/>
        </w:rPr>
        <w:t xml:space="preserve">¹) </w:t>
      </w:r>
      <w:r w:rsidRPr="009131D5">
        <w:rPr>
          <w:rFonts w:eastAsia="Times New Roman"/>
          <w:i/>
          <w:sz w:val="14"/>
          <w:szCs w:val="18"/>
        </w:rPr>
        <w:t>Het komt voor dat het aanbestedingsplatform waarop de aanbesteding is gepubliceerd, tijdelijk buiten gebruik is. Het risico voor tijdig en juist aanleveren komt, zoals hierboven onder 1 benoemd,</w:t>
      </w:r>
      <w:r w:rsidRPr="009131D5">
        <w:rPr>
          <w:rFonts w:eastAsia="Times New Roman"/>
          <w:sz w:val="18"/>
        </w:rPr>
        <w:t xml:space="preserve"> </w:t>
      </w:r>
      <w:r w:rsidRPr="009131D5">
        <w:rPr>
          <w:rFonts w:eastAsia="Times New Roman"/>
          <w:i/>
          <w:sz w:val="14"/>
          <w:szCs w:val="18"/>
        </w:rPr>
        <w:t xml:space="preserve">voor rekening van de </w:t>
      </w:r>
      <w:r w:rsidR="00B8630D" w:rsidRPr="009131D5">
        <w:rPr>
          <w:rFonts w:eastAsia="Times New Roman"/>
          <w:i/>
          <w:sz w:val="14"/>
          <w:szCs w:val="18"/>
        </w:rPr>
        <w:t>Inschrijver</w:t>
      </w:r>
      <w:r w:rsidRPr="009131D5">
        <w:rPr>
          <w:rFonts w:eastAsia="Times New Roman"/>
          <w:i/>
          <w:sz w:val="14"/>
          <w:szCs w:val="18"/>
        </w:rPr>
        <w:t xml:space="preserve">. In geval van storing/niet functioneren van het aanbestedingsplatform dient u dientengevolge aan te tonen dat u tijdig getracht heeft een Inschrijving te doen, echter door storing hier niet in bent geslaagd. Wij verzoeken u dit middels een storingsmelding, </w:t>
      </w:r>
      <w:r w:rsidR="00367C95" w:rsidRPr="009131D5">
        <w:rPr>
          <w:rFonts w:eastAsia="Times New Roman"/>
          <w:i/>
          <w:sz w:val="14"/>
          <w:szCs w:val="18"/>
        </w:rPr>
        <w:t>print screen</w:t>
      </w:r>
      <w:r w:rsidRPr="009131D5">
        <w:rPr>
          <w:rFonts w:eastAsia="Times New Roman"/>
          <w:i/>
          <w:sz w:val="14"/>
          <w:szCs w:val="18"/>
        </w:rPr>
        <w:t xml:space="preserve"> </w:t>
      </w:r>
      <w:r w:rsidR="008B7F18" w:rsidRPr="009131D5">
        <w:rPr>
          <w:rFonts w:eastAsia="Times New Roman"/>
          <w:i/>
          <w:sz w:val="14"/>
          <w:szCs w:val="18"/>
        </w:rPr>
        <w:t>van de foutmelding in Tenderned</w:t>
      </w:r>
      <w:r w:rsidRPr="009131D5">
        <w:rPr>
          <w:rFonts w:eastAsia="Times New Roman"/>
          <w:i/>
          <w:sz w:val="14"/>
          <w:szCs w:val="18"/>
        </w:rPr>
        <w:t xml:space="preserve"> of andere passende bewijsmiddelen aan te tonen. </w:t>
      </w:r>
    </w:p>
    <w:p w14:paraId="445F953A" w14:textId="77777777" w:rsidR="001A4F1D" w:rsidRPr="009131D5" w:rsidRDefault="001A4F1D" w:rsidP="00A40D0D">
      <w:pPr>
        <w:spacing w:after="0" w:line="240" w:lineRule="atLeast"/>
        <w:rPr>
          <w:rFonts w:eastAsia="Times New Roman"/>
          <w:i/>
          <w:sz w:val="14"/>
          <w:szCs w:val="18"/>
        </w:rPr>
      </w:pPr>
      <w:r w:rsidRPr="009131D5">
        <w:rPr>
          <w:rFonts w:eastAsia="Times New Roman"/>
          <w:b/>
          <w:i/>
          <w:sz w:val="14"/>
          <w:szCs w:val="18"/>
        </w:rPr>
        <w:lastRenderedPageBreak/>
        <w:t xml:space="preserve">U dient dit </w:t>
      </w:r>
      <w:r w:rsidR="00600A10" w:rsidRPr="009131D5">
        <w:rPr>
          <w:rFonts w:eastAsia="Times New Roman"/>
          <w:b/>
          <w:i/>
          <w:sz w:val="14"/>
          <w:szCs w:val="18"/>
        </w:rPr>
        <w:t>vòòr de sluitingsdatum en tijd van de inschrijving per mail k</w:t>
      </w:r>
      <w:r w:rsidRPr="009131D5">
        <w:rPr>
          <w:rFonts w:eastAsia="Times New Roman"/>
          <w:b/>
          <w:i/>
          <w:sz w:val="14"/>
          <w:szCs w:val="18"/>
        </w:rPr>
        <w:t>enbaar te maken; als uw bericht in dezen ons later bereikt, dan leidt dat automatisch tot uitsluiting!</w:t>
      </w:r>
      <w:r w:rsidRPr="009131D5">
        <w:rPr>
          <w:rFonts w:eastAsia="Times New Roman"/>
          <w:i/>
          <w:sz w:val="14"/>
          <w:szCs w:val="18"/>
        </w:rPr>
        <w:t xml:space="preserve"> </w:t>
      </w:r>
    </w:p>
    <w:p w14:paraId="21ECB2CE" w14:textId="2C574A3F" w:rsidR="001A4F1D" w:rsidRPr="009131D5" w:rsidRDefault="001A4F1D" w:rsidP="00600A10">
      <w:pPr>
        <w:spacing w:after="0" w:line="240" w:lineRule="atLeast"/>
        <w:ind w:right="-330"/>
        <w:rPr>
          <w:rFonts w:eastAsia="Times New Roman"/>
          <w:i/>
          <w:sz w:val="14"/>
          <w:szCs w:val="18"/>
        </w:rPr>
      </w:pPr>
      <w:r w:rsidRPr="009131D5">
        <w:rPr>
          <w:rFonts w:eastAsia="Times New Roman"/>
          <w:i/>
          <w:sz w:val="14"/>
          <w:szCs w:val="18"/>
        </w:rPr>
        <w:t xml:space="preserve">Uw mail dient u te richten aan: </w:t>
      </w:r>
      <w:r w:rsidR="008B7F18" w:rsidRPr="009131D5">
        <w:rPr>
          <w:rFonts w:eastAsia="Times New Roman"/>
          <w:i/>
          <w:sz w:val="14"/>
          <w:szCs w:val="18"/>
        </w:rPr>
        <w:t>f.geelen</w:t>
      </w:r>
      <w:r w:rsidR="00BB19C1" w:rsidRPr="009131D5">
        <w:rPr>
          <w:rFonts w:eastAsia="Times New Roman"/>
          <w:i/>
          <w:sz w:val="14"/>
          <w:szCs w:val="18"/>
        </w:rPr>
        <w:t>@heerlen.nl,</w:t>
      </w:r>
      <w:r w:rsidRPr="009131D5">
        <w:rPr>
          <w:rFonts w:eastAsia="Times New Roman"/>
          <w:i/>
          <w:sz w:val="14"/>
          <w:szCs w:val="18"/>
        </w:rPr>
        <w:t xml:space="preserve"> waarbij u tevens een cc dient te sturen aan </w:t>
      </w:r>
      <w:hyperlink r:id="rId18" w:history="1">
        <w:r w:rsidR="00EF16FA" w:rsidRPr="009131D5">
          <w:rPr>
            <w:rStyle w:val="Hyperlink"/>
            <w:rFonts w:eastAsia="Times New Roman"/>
            <w:i/>
            <w:sz w:val="14"/>
            <w:szCs w:val="18"/>
          </w:rPr>
          <w:t>inkoop@heerlen.nl</w:t>
        </w:r>
      </w:hyperlink>
    </w:p>
    <w:p w14:paraId="10944F6C" w14:textId="77777777" w:rsidR="001A4F1D" w:rsidRPr="009131D5" w:rsidRDefault="001A4F1D" w:rsidP="00A40D0D">
      <w:pPr>
        <w:spacing w:after="0" w:line="240" w:lineRule="atLeast"/>
        <w:rPr>
          <w:rFonts w:eastAsia="Times New Roman"/>
          <w:sz w:val="18"/>
        </w:rPr>
      </w:pPr>
      <w:r w:rsidRPr="009131D5">
        <w:rPr>
          <w:rFonts w:eastAsia="Times New Roman"/>
          <w:i/>
          <w:sz w:val="14"/>
          <w:szCs w:val="18"/>
        </w:rPr>
        <w:t>De aanbestedende dienst behoudt zich in voorkomende gevallen het recht voor gebruik te maken van de regeling als benoemd in de artikelen 2.109 en 2.109a Aanbestedingswet</w:t>
      </w:r>
      <w:r w:rsidRPr="009131D5">
        <w:rPr>
          <w:rFonts w:eastAsia="Times New Roman"/>
          <w:sz w:val="18"/>
        </w:rPr>
        <w:t>.</w:t>
      </w:r>
    </w:p>
    <w:p w14:paraId="24B799C2" w14:textId="77777777" w:rsidR="001A4F1D" w:rsidRPr="00AF6BBE" w:rsidRDefault="001A4F1D" w:rsidP="0037103D">
      <w:pPr>
        <w:spacing w:after="0" w:line="240" w:lineRule="atLeast"/>
      </w:pPr>
    </w:p>
    <w:p w14:paraId="329271CE" w14:textId="77777777" w:rsidR="00E00B50" w:rsidRDefault="00505F8A" w:rsidP="0037103D">
      <w:pPr>
        <w:spacing w:after="0" w:line="240" w:lineRule="atLeast"/>
      </w:pPr>
      <w:r w:rsidRPr="00210499">
        <w:t>Uw inschrijving dient</w:t>
      </w:r>
      <w:r w:rsidR="001A4F1D">
        <w:t xml:space="preserve"> </w:t>
      </w:r>
      <w:r w:rsidRPr="00210499">
        <w:t xml:space="preserve">de </w:t>
      </w:r>
      <w:r w:rsidRPr="004F1962">
        <w:t>volgende stukken en onderdelen</w:t>
      </w:r>
      <w:r w:rsidR="004D1001" w:rsidRPr="00210499">
        <w:t>, in losse bestanden,</w:t>
      </w:r>
      <w:r w:rsidRPr="00210499">
        <w:t xml:space="preserve"> te bevatten. Wij verzoeken u onderstaande indeling te aan te houden.</w:t>
      </w:r>
    </w:p>
    <w:tbl>
      <w:tblPr>
        <w:tblStyle w:val="Tabelraster"/>
        <w:tblW w:w="9242" w:type="dxa"/>
        <w:tblLook w:val="04A0" w:firstRow="1" w:lastRow="0" w:firstColumn="1" w:lastColumn="0" w:noHBand="0" w:noVBand="1"/>
      </w:tblPr>
      <w:tblGrid>
        <w:gridCol w:w="959"/>
        <w:gridCol w:w="6095"/>
        <w:gridCol w:w="2188"/>
      </w:tblGrid>
      <w:tr w:rsidR="008A4888" w:rsidRPr="00AF6BBE" w14:paraId="6A895371" w14:textId="77777777" w:rsidTr="000D02FE">
        <w:trPr>
          <w:trHeight w:val="253"/>
        </w:trPr>
        <w:tc>
          <w:tcPr>
            <w:tcW w:w="959" w:type="dxa"/>
            <w:shd w:val="clear" w:color="auto" w:fill="E5B8B7" w:themeFill="accent2" w:themeFillTint="66"/>
          </w:tcPr>
          <w:p w14:paraId="3724CCDE" w14:textId="6069DFC1" w:rsidR="005650C4" w:rsidRPr="00AF6BBE" w:rsidRDefault="00F5562E" w:rsidP="0037103D">
            <w:pPr>
              <w:spacing w:after="0" w:line="240" w:lineRule="atLeast"/>
            </w:pPr>
            <w:r>
              <w:t>Invul-</w:t>
            </w:r>
            <w:r w:rsidR="005650C4">
              <w:t>Bijlage</w:t>
            </w:r>
          </w:p>
        </w:tc>
        <w:tc>
          <w:tcPr>
            <w:tcW w:w="6095" w:type="dxa"/>
            <w:shd w:val="clear" w:color="auto" w:fill="E5B8B7" w:themeFill="accent2" w:themeFillTint="66"/>
          </w:tcPr>
          <w:p w14:paraId="19D4431B" w14:textId="5F75A58B" w:rsidR="005650C4" w:rsidRPr="00AF6BBE" w:rsidRDefault="008A4888" w:rsidP="007B4C1D">
            <w:pPr>
              <w:spacing w:after="0" w:line="240" w:lineRule="atLeast"/>
            </w:pPr>
            <w:r>
              <w:t>Omschrijving</w:t>
            </w:r>
            <w:r w:rsidR="00106442">
              <w:t xml:space="preserve"> </w:t>
            </w:r>
          </w:p>
        </w:tc>
        <w:tc>
          <w:tcPr>
            <w:tcW w:w="2188" w:type="dxa"/>
            <w:shd w:val="clear" w:color="auto" w:fill="E5B8B7" w:themeFill="accent2" w:themeFillTint="66"/>
          </w:tcPr>
          <w:p w14:paraId="7F1F3035" w14:textId="77777777" w:rsidR="005650C4" w:rsidRPr="00AF6BBE" w:rsidRDefault="008A4888" w:rsidP="0037103D">
            <w:pPr>
              <w:spacing w:after="0" w:line="240" w:lineRule="atLeast"/>
            </w:pPr>
            <w:r>
              <w:t>Rechtsgeldige ondertekening</w:t>
            </w:r>
          </w:p>
        </w:tc>
      </w:tr>
      <w:tr w:rsidR="00E65974" w:rsidRPr="00E65974" w14:paraId="6A55A037" w14:textId="77777777" w:rsidTr="000D02FE">
        <w:trPr>
          <w:trHeight w:val="493"/>
        </w:trPr>
        <w:tc>
          <w:tcPr>
            <w:tcW w:w="959" w:type="dxa"/>
          </w:tcPr>
          <w:p w14:paraId="31530F5C" w14:textId="77777777" w:rsidR="005650C4" w:rsidRPr="00E65974" w:rsidRDefault="003D3EE8" w:rsidP="0037103D">
            <w:pPr>
              <w:spacing w:after="0" w:line="240" w:lineRule="atLeast"/>
              <w:ind w:left="61"/>
            </w:pPr>
            <w:r w:rsidRPr="00E65974">
              <w:t>1</w:t>
            </w:r>
          </w:p>
        </w:tc>
        <w:tc>
          <w:tcPr>
            <w:tcW w:w="6095" w:type="dxa"/>
          </w:tcPr>
          <w:p w14:paraId="5A81192F" w14:textId="77777777" w:rsidR="005650C4" w:rsidRPr="00E65974" w:rsidRDefault="008A4888" w:rsidP="0037103D">
            <w:pPr>
              <w:spacing w:after="0" w:line="240" w:lineRule="atLeast"/>
              <w:ind w:left="61"/>
            </w:pPr>
            <w:r w:rsidRPr="00E65974">
              <w:t xml:space="preserve">De in te dienen UEA inclusief, indien van toepassing, daarbij horende ingevulde verklaringen conform de modellen </w:t>
            </w:r>
            <w:r w:rsidR="005650C4" w:rsidRPr="00E65974">
              <w:t xml:space="preserve">UEA </w:t>
            </w:r>
          </w:p>
        </w:tc>
        <w:tc>
          <w:tcPr>
            <w:tcW w:w="2188" w:type="dxa"/>
          </w:tcPr>
          <w:p w14:paraId="25AFF4F8" w14:textId="77777777" w:rsidR="005650C4" w:rsidRPr="00E65974" w:rsidRDefault="008A4888" w:rsidP="0037103D">
            <w:pPr>
              <w:spacing w:after="0" w:line="240" w:lineRule="atLeast"/>
            </w:pPr>
            <w:r w:rsidRPr="00E65974">
              <w:t>Ja</w:t>
            </w:r>
          </w:p>
        </w:tc>
      </w:tr>
      <w:tr w:rsidR="00E65974" w:rsidRPr="00E65974" w14:paraId="44D5D9AF" w14:textId="77777777" w:rsidTr="000D02FE">
        <w:trPr>
          <w:trHeight w:val="506"/>
        </w:trPr>
        <w:tc>
          <w:tcPr>
            <w:tcW w:w="959" w:type="dxa"/>
          </w:tcPr>
          <w:p w14:paraId="71F03AD0" w14:textId="77777777" w:rsidR="00E13014" w:rsidRPr="00E65974" w:rsidRDefault="00A7002F" w:rsidP="00A7002F">
            <w:pPr>
              <w:spacing w:after="0" w:line="240" w:lineRule="atLeast"/>
              <w:ind w:left="61"/>
            </w:pPr>
            <w:r w:rsidRPr="00E65974">
              <w:rPr>
                <w:szCs w:val="24"/>
              </w:rPr>
              <w:t>2</w:t>
            </w:r>
          </w:p>
        </w:tc>
        <w:tc>
          <w:tcPr>
            <w:tcW w:w="6095" w:type="dxa"/>
          </w:tcPr>
          <w:p w14:paraId="280D3FCA" w14:textId="77777777" w:rsidR="00E13014" w:rsidRPr="00E65974" w:rsidRDefault="00E13014" w:rsidP="00E13014">
            <w:pPr>
              <w:spacing w:after="0" w:line="240" w:lineRule="atLeast"/>
              <w:ind w:left="61"/>
            </w:pPr>
            <w:r w:rsidRPr="00E65974">
              <w:rPr>
                <w:szCs w:val="24"/>
              </w:rPr>
              <w:t>Verklaring op beroep financiële draagkracht</w:t>
            </w:r>
          </w:p>
        </w:tc>
        <w:tc>
          <w:tcPr>
            <w:tcW w:w="2188" w:type="dxa"/>
          </w:tcPr>
          <w:p w14:paraId="1F54F689" w14:textId="77777777" w:rsidR="007D400E" w:rsidRPr="00E65974" w:rsidRDefault="007D400E" w:rsidP="00E13014">
            <w:pPr>
              <w:spacing w:after="0" w:line="240" w:lineRule="atLeast"/>
            </w:pPr>
            <w:r w:rsidRPr="00E65974">
              <w:t xml:space="preserve">Ja, </w:t>
            </w:r>
          </w:p>
          <w:p w14:paraId="1982AA8E" w14:textId="77777777" w:rsidR="00E13014" w:rsidRPr="00E65974" w:rsidRDefault="007D400E" w:rsidP="007D400E">
            <w:pPr>
              <w:spacing w:after="0" w:line="240" w:lineRule="atLeast"/>
            </w:pPr>
            <w:r w:rsidRPr="00E65974">
              <w:t xml:space="preserve">Indien van toepassing </w:t>
            </w:r>
          </w:p>
        </w:tc>
      </w:tr>
      <w:tr w:rsidR="00E65974" w:rsidRPr="00E65974" w14:paraId="278B9314" w14:textId="77777777" w:rsidTr="000D02FE">
        <w:trPr>
          <w:trHeight w:val="493"/>
        </w:trPr>
        <w:tc>
          <w:tcPr>
            <w:tcW w:w="959" w:type="dxa"/>
          </w:tcPr>
          <w:p w14:paraId="5B0CEF15" w14:textId="77777777" w:rsidR="00E13014" w:rsidRPr="00E65974" w:rsidRDefault="00E65974" w:rsidP="007B2305">
            <w:pPr>
              <w:spacing w:after="0" w:line="240" w:lineRule="atLeast"/>
              <w:rPr>
                <w:szCs w:val="24"/>
              </w:rPr>
            </w:pPr>
            <w:r w:rsidRPr="00E65974">
              <w:rPr>
                <w:szCs w:val="24"/>
              </w:rPr>
              <w:t xml:space="preserve"> 3</w:t>
            </w:r>
          </w:p>
        </w:tc>
        <w:tc>
          <w:tcPr>
            <w:tcW w:w="6095" w:type="dxa"/>
          </w:tcPr>
          <w:p w14:paraId="1A3CD0AC" w14:textId="77777777" w:rsidR="00E13014" w:rsidRPr="00E65974" w:rsidRDefault="000D02FE" w:rsidP="000D02FE">
            <w:pPr>
              <w:spacing w:after="0" w:line="240" w:lineRule="atLeast"/>
              <w:rPr>
                <w:szCs w:val="24"/>
              </w:rPr>
            </w:pPr>
            <w:r w:rsidRPr="00E65974">
              <w:rPr>
                <w:szCs w:val="24"/>
              </w:rPr>
              <w:t xml:space="preserve"> </w:t>
            </w:r>
            <w:r w:rsidR="00E13014" w:rsidRPr="00E65974">
              <w:rPr>
                <w:szCs w:val="24"/>
              </w:rPr>
              <w:t xml:space="preserve">Verklaring beroep op technische en beroepsbekwaamheid </w:t>
            </w:r>
            <w:r w:rsidRPr="00E65974">
              <w:rPr>
                <w:szCs w:val="24"/>
              </w:rPr>
              <w:t>d</w:t>
            </w:r>
            <w:r w:rsidR="00E13014" w:rsidRPr="00E65974">
              <w:rPr>
                <w:szCs w:val="24"/>
              </w:rPr>
              <w:t>erde</w:t>
            </w:r>
          </w:p>
        </w:tc>
        <w:tc>
          <w:tcPr>
            <w:tcW w:w="2188" w:type="dxa"/>
          </w:tcPr>
          <w:p w14:paraId="2A1E1A5F" w14:textId="77777777" w:rsidR="007D400E" w:rsidRPr="00E65974" w:rsidRDefault="007D400E" w:rsidP="00E13014">
            <w:pPr>
              <w:spacing w:after="0" w:line="240" w:lineRule="atLeast"/>
              <w:rPr>
                <w:szCs w:val="24"/>
              </w:rPr>
            </w:pPr>
            <w:r w:rsidRPr="00E65974">
              <w:rPr>
                <w:szCs w:val="24"/>
              </w:rPr>
              <w:t xml:space="preserve">Ja, </w:t>
            </w:r>
          </w:p>
          <w:p w14:paraId="5FE677B7" w14:textId="77777777" w:rsidR="00E13014" w:rsidRPr="00E65974" w:rsidRDefault="00E13014" w:rsidP="00E13014">
            <w:pPr>
              <w:spacing w:after="0" w:line="240" w:lineRule="atLeast"/>
              <w:rPr>
                <w:szCs w:val="24"/>
              </w:rPr>
            </w:pPr>
            <w:r w:rsidRPr="00E65974">
              <w:rPr>
                <w:szCs w:val="24"/>
              </w:rPr>
              <w:t>Indien van toepassing</w:t>
            </w:r>
          </w:p>
        </w:tc>
      </w:tr>
      <w:tr w:rsidR="00E65974" w:rsidRPr="00E65974" w14:paraId="2AE2D6BF" w14:textId="77777777" w:rsidTr="000D02FE">
        <w:trPr>
          <w:trHeight w:val="506"/>
        </w:trPr>
        <w:tc>
          <w:tcPr>
            <w:tcW w:w="959" w:type="dxa"/>
          </w:tcPr>
          <w:p w14:paraId="309639D0" w14:textId="77777777" w:rsidR="00D91ABA" w:rsidRPr="00E65974" w:rsidRDefault="00E65974" w:rsidP="00D91ABA">
            <w:pPr>
              <w:spacing w:after="0" w:line="240" w:lineRule="atLeast"/>
            </w:pPr>
            <w:r w:rsidRPr="00E65974">
              <w:t xml:space="preserve"> 4</w:t>
            </w:r>
          </w:p>
        </w:tc>
        <w:tc>
          <w:tcPr>
            <w:tcW w:w="6095" w:type="dxa"/>
          </w:tcPr>
          <w:p w14:paraId="0E34A859" w14:textId="77777777" w:rsidR="00D91ABA" w:rsidRPr="00E65974" w:rsidRDefault="00D91ABA" w:rsidP="00E13014">
            <w:pPr>
              <w:spacing w:after="0" w:line="240" w:lineRule="atLeast"/>
            </w:pPr>
            <w:r w:rsidRPr="00E65974">
              <w:t xml:space="preserve"> Verklaring onderaannemers met draagkracht waarop de</w:t>
            </w:r>
          </w:p>
          <w:p w14:paraId="152B1243" w14:textId="77777777" w:rsidR="00D91ABA" w:rsidRPr="00E65974" w:rsidRDefault="00D91ABA" w:rsidP="00D91ABA">
            <w:pPr>
              <w:spacing w:after="0" w:line="240" w:lineRule="atLeast"/>
            </w:pPr>
            <w:r w:rsidRPr="00E65974">
              <w:t xml:space="preserve"> ondernemer geen beroep doet</w:t>
            </w:r>
          </w:p>
        </w:tc>
        <w:tc>
          <w:tcPr>
            <w:tcW w:w="2188" w:type="dxa"/>
          </w:tcPr>
          <w:p w14:paraId="30684319" w14:textId="77777777" w:rsidR="00D91ABA" w:rsidRPr="00E65974" w:rsidRDefault="00D91ABA" w:rsidP="00E13014">
            <w:pPr>
              <w:spacing w:after="0" w:line="240" w:lineRule="atLeast"/>
            </w:pPr>
            <w:r w:rsidRPr="00E65974">
              <w:t>Ja, indien van toepassing</w:t>
            </w:r>
          </w:p>
        </w:tc>
      </w:tr>
      <w:tr w:rsidR="00E65974" w:rsidRPr="00E65974" w14:paraId="52877663" w14:textId="77777777" w:rsidTr="000D02FE">
        <w:trPr>
          <w:trHeight w:val="506"/>
        </w:trPr>
        <w:tc>
          <w:tcPr>
            <w:tcW w:w="959" w:type="dxa"/>
          </w:tcPr>
          <w:p w14:paraId="5B552DDC" w14:textId="77777777" w:rsidR="00E13014" w:rsidRPr="00E65974" w:rsidRDefault="007B2305" w:rsidP="00D91ABA">
            <w:pPr>
              <w:spacing w:after="0" w:line="240" w:lineRule="atLeast"/>
              <w:rPr>
                <w:szCs w:val="24"/>
              </w:rPr>
            </w:pPr>
            <w:r w:rsidRPr="00E65974">
              <w:t xml:space="preserve"> </w:t>
            </w:r>
            <w:r w:rsidR="00E65974" w:rsidRPr="00E65974">
              <w:t>5</w:t>
            </w:r>
          </w:p>
        </w:tc>
        <w:tc>
          <w:tcPr>
            <w:tcW w:w="6095" w:type="dxa"/>
          </w:tcPr>
          <w:p w14:paraId="5548D6ED" w14:textId="77777777" w:rsidR="000D43A5" w:rsidRDefault="00D91ABA" w:rsidP="00E13014">
            <w:pPr>
              <w:spacing w:after="0" w:line="240" w:lineRule="atLeast"/>
            </w:pPr>
            <w:r w:rsidRPr="00E65974">
              <w:t xml:space="preserve"> </w:t>
            </w:r>
            <w:r w:rsidR="000D43A5">
              <w:t>Selectiecriterium</w:t>
            </w:r>
          </w:p>
          <w:p w14:paraId="6DCD2DE8" w14:textId="77777777" w:rsidR="00E13014" w:rsidRPr="00E65974" w:rsidRDefault="00E13014" w:rsidP="00E13014">
            <w:pPr>
              <w:spacing w:after="0" w:line="240" w:lineRule="atLeast"/>
              <w:rPr>
                <w:szCs w:val="24"/>
              </w:rPr>
            </w:pPr>
            <w:r w:rsidRPr="00E65974">
              <w:t>Referentieproject</w:t>
            </w:r>
          </w:p>
        </w:tc>
        <w:tc>
          <w:tcPr>
            <w:tcW w:w="2188" w:type="dxa"/>
          </w:tcPr>
          <w:p w14:paraId="73670714" w14:textId="77777777" w:rsidR="00E13014" w:rsidRPr="00E65974" w:rsidRDefault="00E13014" w:rsidP="00E13014">
            <w:pPr>
              <w:spacing w:after="0" w:line="240" w:lineRule="atLeast"/>
              <w:rPr>
                <w:szCs w:val="24"/>
              </w:rPr>
            </w:pPr>
            <w:r w:rsidRPr="00E65974">
              <w:t>Ja</w:t>
            </w:r>
          </w:p>
        </w:tc>
      </w:tr>
      <w:tr w:rsidR="00E65974" w:rsidRPr="00E65974" w14:paraId="679D7BFA" w14:textId="77777777" w:rsidTr="000D02FE">
        <w:trPr>
          <w:trHeight w:val="506"/>
        </w:trPr>
        <w:tc>
          <w:tcPr>
            <w:tcW w:w="959" w:type="dxa"/>
          </w:tcPr>
          <w:p w14:paraId="31D59200" w14:textId="666A2095" w:rsidR="00E13014" w:rsidRPr="00E65974" w:rsidRDefault="00E65974" w:rsidP="00D91ABA">
            <w:pPr>
              <w:spacing w:after="0" w:line="240" w:lineRule="atLeast"/>
              <w:ind w:left="61"/>
            </w:pPr>
            <w:r w:rsidRPr="00E65974">
              <w:t>6</w:t>
            </w:r>
          </w:p>
        </w:tc>
        <w:tc>
          <w:tcPr>
            <w:tcW w:w="6095" w:type="dxa"/>
          </w:tcPr>
          <w:p w14:paraId="3B0A803A" w14:textId="77777777" w:rsidR="008A2006" w:rsidRPr="008067D7" w:rsidRDefault="00E13014" w:rsidP="00792C7C">
            <w:pPr>
              <w:spacing w:after="0" w:line="240" w:lineRule="atLeast"/>
              <w:ind w:left="61"/>
              <w:rPr>
                <w:lang w:eastAsia="nl-NL"/>
              </w:rPr>
            </w:pPr>
            <w:r w:rsidRPr="008067D7">
              <w:rPr>
                <w:lang w:eastAsia="nl-NL"/>
              </w:rPr>
              <w:t>S</w:t>
            </w:r>
            <w:r w:rsidR="008A2006" w:rsidRPr="008067D7">
              <w:rPr>
                <w:lang w:eastAsia="nl-NL"/>
              </w:rPr>
              <w:t>ubgunningcriterium Kwaliteit:</w:t>
            </w:r>
          </w:p>
          <w:p w14:paraId="694EE243" w14:textId="1C66248D" w:rsidR="00E13014" w:rsidRPr="009131D5" w:rsidRDefault="000D43A5" w:rsidP="00792C7C">
            <w:pPr>
              <w:spacing w:after="0" w:line="240" w:lineRule="atLeast"/>
              <w:ind w:left="61"/>
              <w:rPr>
                <w:highlight w:val="yellow"/>
                <w:lang w:eastAsia="nl-NL"/>
              </w:rPr>
            </w:pPr>
            <w:r w:rsidRPr="008067D7">
              <w:rPr>
                <w:lang w:eastAsia="nl-NL"/>
              </w:rPr>
              <w:t>Plan van Aanpak</w:t>
            </w:r>
            <w:r w:rsidR="008067D7" w:rsidRPr="008067D7">
              <w:rPr>
                <w:lang w:eastAsia="nl-NL"/>
              </w:rPr>
              <w:t xml:space="preserve"> </w:t>
            </w:r>
            <w:r w:rsidR="008067D7">
              <w:t>(</w:t>
            </w:r>
            <w:r w:rsidR="008067D7" w:rsidRPr="00623363">
              <w:rPr>
                <w:b/>
                <w:i/>
              </w:rPr>
              <w:t>als aparte bijlage insturen</w:t>
            </w:r>
            <w:r w:rsidR="008067D7">
              <w:t>!)</w:t>
            </w:r>
          </w:p>
        </w:tc>
        <w:tc>
          <w:tcPr>
            <w:tcW w:w="2188" w:type="dxa"/>
          </w:tcPr>
          <w:p w14:paraId="124B237F" w14:textId="53EB5E37" w:rsidR="00E13014" w:rsidRPr="00E65974" w:rsidRDefault="00E13014" w:rsidP="00623363">
            <w:pPr>
              <w:spacing w:after="0" w:line="240" w:lineRule="atLeast"/>
            </w:pPr>
            <w:r w:rsidRPr="00E65974">
              <w:t>Ja</w:t>
            </w:r>
          </w:p>
        </w:tc>
      </w:tr>
      <w:tr w:rsidR="008067D7" w:rsidRPr="00E65974" w14:paraId="6C81E3AC" w14:textId="77777777" w:rsidTr="000D02FE">
        <w:trPr>
          <w:trHeight w:val="506"/>
        </w:trPr>
        <w:tc>
          <w:tcPr>
            <w:tcW w:w="959" w:type="dxa"/>
          </w:tcPr>
          <w:p w14:paraId="567BF42E" w14:textId="4E082E53" w:rsidR="008067D7" w:rsidRPr="00E65974" w:rsidRDefault="008067D7" w:rsidP="00D91ABA">
            <w:pPr>
              <w:spacing w:after="0" w:line="240" w:lineRule="atLeast"/>
              <w:ind w:left="61"/>
            </w:pPr>
            <w:r>
              <w:t>7</w:t>
            </w:r>
          </w:p>
        </w:tc>
        <w:tc>
          <w:tcPr>
            <w:tcW w:w="6095" w:type="dxa"/>
          </w:tcPr>
          <w:p w14:paraId="6C5361CC" w14:textId="0B4CD217" w:rsidR="008067D7" w:rsidRPr="009131D5" w:rsidRDefault="008067D7" w:rsidP="00792C7C">
            <w:pPr>
              <w:spacing w:after="0" w:line="240" w:lineRule="atLeast"/>
              <w:ind w:left="61"/>
              <w:rPr>
                <w:highlight w:val="yellow"/>
                <w:lang w:eastAsia="nl-NL"/>
              </w:rPr>
            </w:pPr>
            <w:r w:rsidRPr="008067D7">
              <w:rPr>
                <w:lang w:eastAsia="nl-NL"/>
              </w:rPr>
              <w:t xml:space="preserve">Inschrijfspecificatie </w:t>
            </w:r>
            <w:r w:rsidRPr="008067D7">
              <w:t>(</w:t>
            </w:r>
            <w:r w:rsidRPr="00623363">
              <w:rPr>
                <w:b/>
                <w:i/>
              </w:rPr>
              <w:t>als aparte bijlage insturen</w:t>
            </w:r>
            <w:r>
              <w:t>!)</w:t>
            </w:r>
          </w:p>
        </w:tc>
        <w:tc>
          <w:tcPr>
            <w:tcW w:w="2188" w:type="dxa"/>
          </w:tcPr>
          <w:p w14:paraId="55DBCE30" w14:textId="1594F49D" w:rsidR="008067D7" w:rsidRPr="00E65974" w:rsidRDefault="008067D7" w:rsidP="00623363">
            <w:pPr>
              <w:spacing w:after="0" w:line="240" w:lineRule="atLeast"/>
            </w:pPr>
            <w:r>
              <w:t>Ja</w:t>
            </w:r>
          </w:p>
        </w:tc>
      </w:tr>
      <w:tr w:rsidR="003531BA" w:rsidRPr="00E65974" w14:paraId="1F636B89" w14:textId="77777777" w:rsidTr="000D02FE">
        <w:trPr>
          <w:trHeight w:val="506"/>
        </w:trPr>
        <w:tc>
          <w:tcPr>
            <w:tcW w:w="959" w:type="dxa"/>
            <w:shd w:val="clear" w:color="auto" w:fill="auto"/>
          </w:tcPr>
          <w:p w14:paraId="4EE06BBE" w14:textId="57CAE037" w:rsidR="003531BA" w:rsidRDefault="008067D7" w:rsidP="00E13014">
            <w:pPr>
              <w:spacing w:after="0" w:line="240" w:lineRule="atLeast"/>
              <w:ind w:left="61"/>
            </w:pPr>
            <w:r>
              <w:t>8</w:t>
            </w:r>
          </w:p>
        </w:tc>
        <w:tc>
          <w:tcPr>
            <w:tcW w:w="6095" w:type="dxa"/>
            <w:shd w:val="clear" w:color="auto" w:fill="auto"/>
          </w:tcPr>
          <w:p w14:paraId="12922E58" w14:textId="284CD8E5" w:rsidR="003531BA" w:rsidRDefault="003531BA" w:rsidP="00106442">
            <w:pPr>
              <w:spacing w:after="0" w:line="240" w:lineRule="atLeast"/>
              <w:ind w:left="61"/>
            </w:pPr>
            <w:r w:rsidRPr="003531BA">
              <w:t>Inschrijvingsbiljet (prijzenblad)</w:t>
            </w:r>
            <w:r w:rsidR="0056704A">
              <w:t xml:space="preserve"> (</w:t>
            </w:r>
            <w:r w:rsidR="0056704A" w:rsidRPr="00623363">
              <w:rPr>
                <w:b/>
                <w:i/>
              </w:rPr>
              <w:t>als aparte bijlage insturen</w:t>
            </w:r>
            <w:r w:rsidR="0056704A">
              <w:t>!)</w:t>
            </w:r>
          </w:p>
        </w:tc>
        <w:tc>
          <w:tcPr>
            <w:tcW w:w="2188" w:type="dxa"/>
            <w:shd w:val="clear" w:color="auto" w:fill="auto"/>
          </w:tcPr>
          <w:p w14:paraId="0D08A30A" w14:textId="47417B57" w:rsidR="003531BA" w:rsidRPr="00E65974" w:rsidRDefault="003531BA" w:rsidP="00E13014">
            <w:pPr>
              <w:spacing w:after="0" w:line="240" w:lineRule="atLeast"/>
            </w:pPr>
            <w:r>
              <w:t>Ja</w:t>
            </w:r>
          </w:p>
        </w:tc>
      </w:tr>
      <w:tr w:rsidR="00E65974" w:rsidRPr="00E65974" w14:paraId="31B585F8" w14:textId="77777777" w:rsidTr="000D02FE">
        <w:trPr>
          <w:trHeight w:val="506"/>
        </w:trPr>
        <w:tc>
          <w:tcPr>
            <w:tcW w:w="959" w:type="dxa"/>
          </w:tcPr>
          <w:p w14:paraId="07EF07A9" w14:textId="6BACA525" w:rsidR="00E13014" w:rsidRPr="00E65974" w:rsidRDefault="008067D7" w:rsidP="00E13014">
            <w:pPr>
              <w:spacing w:after="0" w:line="240" w:lineRule="atLeast"/>
              <w:ind w:left="61"/>
            </w:pPr>
            <w:r>
              <w:t>9</w:t>
            </w:r>
          </w:p>
        </w:tc>
        <w:tc>
          <w:tcPr>
            <w:tcW w:w="6095" w:type="dxa"/>
          </w:tcPr>
          <w:p w14:paraId="78059CE2" w14:textId="77777777" w:rsidR="00E13014" w:rsidRPr="00E65974" w:rsidRDefault="00E13014" w:rsidP="00E13014">
            <w:pPr>
              <w:spacing w:after="0" w:line="240" w:lineRule="atLeast"/>
              <w:ind w:left="61"/>
            </w:pPr>
            <w:r w:rsidRPr="00E65974">
              <w:t>Uittreksel Kamer van Koophandel (i.v.m. verifiëren tekenbevoegdheid)</w:t>
            </w:r>
          </w:p>
        </w:tc>
        <w:tc>
          <w:tcPr>
            <w:tcW w:w="2188" w:type="dxa"/>
          </w:tcPr>
          <w:p w14:paraId="0A6076AD" w14:textId="77777777" w:rsidR="00E13014" w:rsidRPr="00E65974" w:rsidRDefault="00C50F41" w:rsidP="00E13014">
            <w:pPr>
              <w:spacing w:after="0" w:line="240" w:lineRule="atLeast"/>
            </w:pPr>
            <w:r w:rsidRPr="00E65974">
              <w:t>n.v.t.</w:t>
            </w:r>
          </w:p>
        </w:tc>
      </w:tr>
      <w:tr w:rsidR="00FD7194" w:rsidRPr="00E65974" w14:paraId="5A7D9165" w14:textId="77777777" w:rsidTr="000D02FE">
        <w:trPr>
          <w:trHeight w:val="506"/>
        </w:trPr>
        <w:tc>
          <w:tcPr>
            <w:tcW w:w="959" w:type="dxa"/>
          </w:tcPr>
          <w:p w14:paraId="459DA8DF" w14:textId="1E3FB1ED" w:rsidR="00FD7194" w:rsidRDefault="00FD7194" w:rsidP="00E13014">
            <w:pPr>
              <w:spacing w:after="0" w:line="240" w:lineRule="atLeast"/>
              <w:ind w:left="61"/>
            </w:pPr>
            <w:r>
              <w:t>10</w:t>
            </w:r>
          </w:p>
        </w:tc>
        <w:tc>
          <w:tcPr>
            <w:tcW w:w="6095" w:type="dxa"/>
          </w:tcPr>
          <w:p w14:paraId="4C64492E" w14:textId="3658E1F8" w:rsidR="00FD7194" w:rsidRPr="00E65974" w:rsidRDefault="00FD7194" w:rsidP="00E13014">
            <w:pPr>
              <w:spacing w:after="0" w:line="240" w:lineRule="atLeast"/>
              <w:ind w:left="61"/>
            </w:pPr>
            <w:r>
              <w:t xml:space="preserve">Service Level Agreement </w:t>
            </w:r>
          </w:p>
        </w:tc>
        <w:tc>
          <w:tcPr>
            <w:tcW w:w="2188" w:type="dxa"/>
          </w:tcPr>
          <w:p w14:paraId="3E583F34" w14:textId="0FD4F925" w:rsidR="00FD7194" w:rsidRPr="00E65974" w:rsidRDefault="0030390D" w:rsidP="00E13014">
            <w:pPr>
              <w:spacing w:after="0" w:line="240" w:lineRule="atLeast"/>
            </w:pPr>
            <w:r>
              <w:t>Ja</w:t>
            </w:r>
          </w:p>
        </w:tc>
      </w:tr>
    </w:tbl>
    <w:p w14:paraId="1BE13AA3" w14:textId="77777777" w:rsidR="00E65974" w:rsidRDefault="00E65974" w:rsidP="00C50F41">
      <w:pPr>
        <w:spacing w:after="0" w:line="240" w:lineRule="atLeast"/>
      </w:pPr>
    </w:p>
    <w:p w14:paraId="2A9333E4" w14:textId="77777777" w:rsidR="00106442" w:rsidRDefault="00106442" w:rsidP="00C50F41">
      <w:pPr>
        <w:spacing w:after="0" w:line="240" w:lineRule="atLeast"/>
      </w:pPr>
    </w:p>
    <w:p w14:paraId="6C3A7FE7" w14:textId="77777777" w:rsidR="00C50F41" w:rsidRPr="00C50F41" w:rsidRDefault="00C50F41" w:rsidP="00C50F41">
      <w:pPr>
        <w:spacing w:after="0" w:line="240" w:lineRule="atLeast"/>
      </w:pPr>
      <w:r w:rsidRPr="00C50F41">
        <w:t xml:space="preserve">Na een verzoek daartoe van de aanbestedende dienst dient de </w:t>
      </w:r>
      <w:r w:rsidR="00B8630D">
        <w:t>Inschrijver</w:t>
      </w:r>
      <w:r>
        <w:t>,</w:t>
      </w:r>
      <w:r w:rsidRPr="00C50F41">
        <w:t xml:space="preserve"> binnen 10 kalenderdagen na het verzoek, de onderstaande documenten </w:t>
      </w:r>
      <w:r w:rsidR="00A16902">
        <w:t xml:space="preserve">ter verificatie </w:t>
      </w:r>
      <w:r w:rsidRPr="00C50F41">
        <w:t>aan te leveren:</w:t>
      </w:r>
    </w:p>
    <w:tbl>
      <w:tblPr>
        <w:tblStyle w:val="Tabelraster"/>
        <w:tblW w:w="9180" w:type="dxa"/>
        <w:tblLook w:val="04A0" w:firstRow="1" w:lastRow="0" w:firstColumn="1" w:lastColumn="0" w:noHBand="0" w:noVBand="1"/>
      </w:tblPr>
      <w:tblGrid>
        <w:gridCol w:w="959"/>
        <w:gridCol w:w="8221"/>
      </w:tblGrid>
      <w:tr w:rsidR="00792C7C" w:rsidRPr="00F47B09" w14:paraId="4C963DFA" w14:textId="77777777" w:rsidTr="00792C7C">
        <w:trPr>
          <w:trHeight w:val="253"/>
        </w:trPr>
        <w:tc>
          <w:tcPr>
            <w:tcW w:w="959" w:type="dxa"/>
            <w:shd w:val="clear" w:color="auto" w:fill="E5B8B7" w:themeFill="accent2" w:themeFillTint="66"/>
          </w:tcPr>
          <w:p w14:paraId="1B49A51A" w14:textId="77777777" w:rsidR="00792C7C" w:rsidRPr="00F47B09" w:rsidRDefault="00792C7C" w:rsidP="0037103D">
            <w:pPr>
              <w:spacing w:after="0" w:line="240" w:lineRule="atLeast"/>
              <w:rPr>
                <w:szCs w:val="24"/>
              </w:rPr>
            </w:pPr>
            <w:r w:rsidRPr="00F47B09">
              <w:rPr>
                <w:szCs w:val="24"/>
              </w:rPr>
              <w:t>Bijlage</w:t>
            </w:r>
          </w:p>
        </w:tc>
        <w:tc>
          <w:tcPr>
            <w:tcW w:w="8221" w:type="dxa"/>
            <w:shd w:val="clear" w:color="auto" w:fill="E5B8B7" w:themeFill="accent2" w:themeFillTint="66"/>
          </w:tcPr>
          <w:p w14:paraId="734F8460" w14:textId="77777777" w:rsidR="00792C7C" w:rsidRPr="00F47B09" w:rsidRDefault="00792C7C" w:rsidP="0037103D">
            <w:pPr>
              <w:spacing w:after="0" w:line="240" w:lineRule="atLeast"/>
              <w:rPr>
                <w:szCs w:val="24"/>
              </w:rPr>
            </w:pPr>
            <w:r w:rsidRPr="00F47B09">
              <w:rPr>
                <w:szCs w:val="24"/>
              </w:rPr>
              <w:t>Omschrijving</w:t>
            </w:r>
          </w:p>
        </w:tc>
      </w:tr>
      <w:tr w:rsidR="00792C7C" w:rsidRPr="00F47B09" w14:paraId="2DC39B11" w14:textId="77777777" w:rsidTr="00792C7C">
        <w:trPr>
          <w:trHeight w:val="506"/>
        </w:trPr>
        <w:tc>
          <w:tcPr>
            <w:tcW w:w="959" w:type="dxa"/>
          </w:tcPr>
          <w:p w14:paraId="3AD47743" w14:textId="77777777" w:rsidR="00792C7C" w:rsidRPr="00F47B09" w:rsidRDefault="00792C7C" w:rsidP="0037103D">
            <w:pPr>
              <w:spacing w:after="0" w:line="240" w:lineRule="atLeast"/>
              <w:rPr>
                <w:szCs w:val="24"/>
              </w:rPr>
            </w:pPr>
          </w:p>
        </w:tc>
        <w:tc>
          <w:tcPr>
            <w:tcW w:w="8221" w:type="dxa"/>
          </w:tcPr>
          <w:p w14:paraId="03F01E35" w14:textId="77777777" w:rsidR="00792C7C" w:rsidRPr="00F47B09" w:rsidRDefault="00792C7C" w:rsidP="0037103D">
            <w:pPr>
              <w:spacing w:after="0" w:line="240" w:lineRule="atLeast"/>
              <w:rPr>
                <w:szCs w:val="24"/>
              </w:rPr>
            </w:pPr>
            <w:r>
              <w:rPr>
                <w:szCs w:val="24"/>
              </w:rPr>
              <w:t>Gedragsverklaring Aanbesteden</w:t>
            </w:r>
          </w:p>
        </w:tc>
      </w:tr>
      <w:tr w:rsidR="00792C7C" w:rsidRPr="00F47B09" w14:paraId="6A7E5574" w14:textId="77777777" w:rsidTr="00792C7C">
        <w:trPr>
          <w:trHeight w:val="506"/>
        </w:trPr>
        <w:tc>
          <w:tcPr>
            <w:tcW w:w="959" w:type="dxa"/>
          </w:tcPr>
          <w:p w14:paraId="44209D6A" w14:textId="77777777" w:rsidR="00792C7C" w:rsidRPr="00F47B09" w:rsidRDefault="00792C7C" w:rsidP="001D311A">
            <w:pPr>
              <w:spacing w:after="0" w:line="240" w:lineRule="atLeast"/>
            </w:pPr>
          </w:p>
        </w:tc>
        <w:tc>
          <w:tcPr>
            <w:tcW w:w="8221" w:type="dxa"/>
          </w:tcPr>
          <w:p w14:paraId="3243B4DD" w14:textId="77777777" w:rsidR="00792C7C" w:rsidRPr="00F47B09" w:rsidRDefault="00792C7C" w:rsidP="001D311A">
            <w:pPr>
              <w:spacing w:after="0" w:line="240" w:lineRule="atLeast"/>
            </w:pPr>
            <w:r w:rsidRPr="00CD74DA">
              <w:rPr>
                <w:szCs w:val="24"/>
              </w:rPr>
              <w:t>Verklaring betalingsgedrag nakoming fiscale verplichtingen</w:t>
            </w:r>
          </w:p>
        </w:tc>
      </w:tr>
      <w:tr w:rsidR="00792C7C" w:rsidRPr="00F47B09" w14:paraId="6B76262D" w14:textId="77777777" w:rsidTr="00792C7C">
        <w:trPr>
          <w:trHeight w:val="506"/>
        </w:trPr>
        <w:tc>
          <w:tcPr>
            <w:tcW w:w="959" w:type="dxa"/>
          </w:tcPr>
          <w:p w14:paraId="0BA134CF" w14:textId="77777777" w:rsidR="00792C7C" w:rsidRPr="00F47B09" w:rsidRDefault="00792C7C" w:rsidP="001D311A">
            <w:pPr>
              <w:spacing w:after="0" w:line="240" w:lineRule="atLeast"/>
            </w:pPr>
          </w:p>
        </w:tc>
        <w:tc>
          <w:tcPr>
            <w:tcW w:w="8221" w:type="dxa"/>
            <w:tcBorders>
              <w:top w:val="single" w:sz="2" w:space="0" w:color="auto"/>
              <w:left w:val="single" w:sz="2" w:space="0" w:color="auto"/>
              <w:bottom w:val="single" w:sz="2" w:space="0" w:color="auto"/>
              <w:right w:val="single" w:sz="4" w:space="0" w:color="auto"/>
            </w:tcBorders>
          </w:tcPr>
          <w:p w14:paraId="4273B1BB" w14:textId="77777777" w:rsidR="00792C7C" w:rsidRPr="00F47B09" w:rsidRDefault="00792C7C" w:rsidP="001D311A">
            <w:pPr>
              <w:spacing w:after="0" w:line="240" w:lineRule="atLeast"/>
            </w:pPr>
            <w:r>
              <w:rPr>
                <w:rFonts w:cstheme="minorHAnsi"/>
              </w:rPr>
              <w:t>Een kopie van een geldig bewijs van verzekering inzake bedrijfsaansprakelijkheid</w:t>
            </w:r>
          </w:p>
        </w:tc>
      </w:tr>
    </w:tbl>
    <w:p w14:paraId="52317C1B" w14:textId="77777777" w:rsidR="00106442" w:rsidRPr="00106442" w:rsidRDefault="00106442" w:rsidP="00106442">
      <w:pPr>
        <w:rPr>
          <w:lang w:eastAsia="nl-NL"/>
        </w:rPr>
      </w:pPr>
    </w:p>
    <w:p w14:paraId="4F72F95D" w14:textId="77777777" w:rsidR="00E00B50" w:rsidRPr="005D4E4E" w:rsidRDefault="00505F8A" w:rsidP="0037103D">
      <w:pPr>
        <w:pStyle w:val="Kop5"/>
        <w:spacing w:before="0" w:after="0" w:line="240" w:lineRule="atLeast"/>
        <w:rPr>
          <w:rFonts w:asciiTheme="minorHAnsi" w:hAnsiTheme="minorHAnsi"/>
          <w:i w:val="0"/>
          <w:sz w:val="22"/>
          <w:szCs w:val="22"/>
        </w:rPr>
      </w:pPr>
      <w:r w:rsidRPr="005D4E4E">
        <w:rPr>
          <w:rFonts w:asciiTheme="minorHAnsi" w:hAnsiTheme="minorHAnsi"/>
          <w:i w:val="0"/>
          <w:sz w:val="22"/>
          <w:szCs w:val="22"/>
        </w:rPr>
        <w:t>Invullen / ondertekening documenten</w:t>
      </w:r>
    </w:p>
    <w:p w14:paraId="08D551A9" w14:textId="77777777" w:rsidR="00E00B50" w:rsidRPr="00AF6BBE" w:rsidRDefault="00E00B50" w:rsidP="0037103D">
      <w:pPr>
        <w:spacing w:after="0" w:line="240" w:lineRule="atLeast"/>
      </w:pPr>
      <w:r w:rsidRPr="00AF6BBE">
        <w:t>Een deel van de bijlagen bij deze aanbestedingsleidraad zijn documenten die bij inschrijving moeten worden on</w:t>
      </w:r>
      <w:r w:rsidR="00505F8A" w:rsidRPr="00505F8A">
        <w:t>dertekend. U dient deze documenten te printen met het oog op de ondertekening</w:t>
      </w:r>
      <w:r w:rsidR="0054029C">
        <w:t>,</w:t>
      </w:r>
      <w:r w:rsidR="00505F8A" w:rsidRPr="00505F8A">
        <w:t xml:space="preserve"> waarna deze in gescande vorm aan de aanbesteder ter beschikking kunnen worden gesteld.</w:t>
      </w:r>
    </w:p>
    <w:p w14:paraId="7AAA70F2" w14:textId="77777777" w:rsidR="00E00B50" w:rsidRPr="00AF6BBE" w:rsidRDefault="00505F8A" w:rsidP="0037103D">
      <w:pPr>
        <w:spacing w:after="0" w:line="240" w:lineRule="atLeast"/>
      </w:pPr>
      <w:r w:rsidRPr="00505F8A">
        <w:t xml:space="preserve">Op (eventueel) verzoek van de aanbesteder zal de winnende </w:t>
      </w:r>
      <w:r w:rsidR="00B8630D">
        <w:t>Inschrijver</w:t>
      </w:r>
      <w:r w:rsidRPr="00505F8A">
        <w:t xml:space="preserve"> voor de gunning de originele documenten aan de aanbesteder ver</w:t>
      </w:r>
      <w:r w:rsidR="00B36D2B">
        <w:t>s</w:t>
      </w:r>
      <w:r w:rsidRPr="00505F8A">
        <w:t>trekken.</w:t>
      </w:r>
    </w:p>
    <w:p w14:paraId="77BBE8B9" w14:textId="77777777" w:rsidR="00C63C47" w:rsidRDefault="00C63C47" w:rsidP="0037103D">
      <w:pPr>
        <w:pStyle w:val="Kop5"/>
        <w:spacing w:before="0" w:after="0" w:line="240" w:lineRule="atLeast"/>
        <w:rPr>
          <w:rFonts w:asciiTheme="minorHAnsi" w:hAnsiTheme="minorHAnsi"/>
          <w:i w:val="0"/>
          <w:sz w:val="22"/>
          <w:szCs w:val="22"/>
        </w:rPr>
      </w:pPr>
    </w:p>
    <w:p w14:paraId="7EDC084D" w14:textId="77777777" w:rsidR="00E00B50" w:rsidRPr="005D4E4E" w:rsidRDefault="00505F8A" w:rsidP="0037103D">
      <w:pPr>
        <w:pStyle w:val="Kop5"/>
        <w:spacing w:before="0" w:after="0" w:line="240" w:lineRule="atLeast"/>
        <w:rPr>
          <w:rFonts w:asciiTheme="minorHAnsi" w:hAnsiTheme="minorHAnsi"/>
          <w:i w:val="0"/>
          <w:sz w:val="22"/>
          <w:szCs w:val="22"/>
        </w:rPr>
      </w:pPr>
      <w:r w:rsidRPr="005D4E4E">
        <w:rPr>
          <w:rFonts w:asciiTheme="minorHAnsi" w:hAnsiTheme="minorHAnsi"/>
          <w:i w:val="0"/>
          <w:sz w:val="22"/>
          <w:szCs w:val="22"/>
        </w:rPr>
        <w:t>Proces</w:t>
      </w:r>
      <w:r w:rsidR="004D1001">
        <w:rPr>
          <w:rFonts w:asciiTheme="minorHAnsi" w:hAnsiTheme="minorHAnsi"/>
          <w:i w:val="0"/>
          <w:sz w:val="22"/>
          <w:szCs w:val="22"/>
        </w:rPr>
        <w:t>-v</w:t>
      </w:r>
      <w:r w:rsidRPr="005D4E4E">
        <w:rPr>
          <w:rFonts w:asciiTheme="minorHAnsi" w:hAnsiTheme="minorHAnsi"/>
          <w:i w:val="0"/>
          <w:sz w:val="22"/>
          <w:szCs w:val="22"/>
        </w:rPr>
        <w:t>erbaal</w:t>
      </w:r>
    </w:p>
    <w:p w14:paraId="5A375EFE" w14:textId="77777777" w:rsidR="00E00B50" w:rsidRDefault="00E00B50" w:rsidP="0037103D">
      <w:pPr>
        <w:spacing w:after="0" w:line="240" w:lineRule="atLeast"/>
      </w:pPr>
      <w:r w:rsidRPr="00AF6BBE">
        <w:t>De aanbesteder maakt een proces-verbaal op van de opening van de tijdig binnengekome</w:t>
      </w:r>
      <w:r w:rsidR="00505F8A" w:rsidRPr="00505F8A">
        <w:t>n inschrijvingen</w:t>
      </w:r>
      <w:r w:rsidR="00C073ED" w:rsidRPr="00AF6BBE">
        <w:t>.</w:t>
      </w:r>
    </w:p>
    <w:p w14:paraId="29F82C06" w14:textId="77777777" w:rsidR="0056704A" w:rsidRPr="00AF6BBE" w:rsidRDefault="0056704A" w:rsidP="0037103D">
      <w:pPr>
        <w:spacing w:after="0" w:line="240" w:lineRule="atLeast"/>
      </w:pPr>
    </w:p>
    <w:p w14:paraId="33A65652" w14:textId="2CCADA07" w:rsidR="00D723C3" w:rsidRDefault="000930AA" w:rsidP="00D723C3">
      <w:pPr>
        <w:pStyle w:val="Kop2"/>
      </w:pPr>
      <w:bookmarkStart w:id="98" w:name="_Toc443560790"/>
      <w:bookmarkStart w:id="99" w:name="_Toc443566068"/>
      <w:bookmarkStart w:id="100" w:name="_Toc443560791"/>
      <w:bookmarkStart w:id="101" w:name="_Toc443566069"/>
      <w:bookmarkStart w:id="102" w:name="_Toc443560792"/>
      <w:bookmarkStart w:id="103" w:name="_Toc443566070"/>
      <w:bookmarkStart w:id="104" w:name="_Toc254265835"/>
      <w:bookmarkStart w:id="105" w:name="_Toc440450269"/>
      <w:bookmarkStart w:id="106" w:name="_Toc441579812"/>
      <w:bookmarkStart w:id="107" w:name="_Toc96083814"/>
      <w:bookmarkEnd w:id="87"/>
      <w:bookmarkEnd w:id="88"/>
      <w:bookmarkEnd w:id="98"/>
      <w:bookmarkEnd w:id="99"/>
      <w:bookmarkEnd w:id="100"/>
      <w:bookmarkEnd w:id="101"/>
      <w:bookmarkEnd w:id="102"/>
      <w:bookmarkEnd w:id="103"/>
      <w:r>
        <w:t>Gunning</w:t>
      </w:r>
      <w:r w:rsidR="007E6FCA" w:rsidRPr="00041A5C">
        <w:t>criteri</w:t>
      </w:r>
      <w:bookmarkEnd w:id="104"/>
      <w:r w:rsidR="007E6FCA" w:rsidRPr="00041A5C">
        <w:t>a</w:t>
      </w:r>
      <w:bookmarkEnd w:id="105"/>
      <w:bookmarkEnd w:id="106"/>
      <w:r w:rsidR="007E6FCA" w:rsidRPr="00041A5C">
        <w:t xml:space="preserve"> </w:t>
      </w:r>
      <w:r w:rsidR="0047294F">
        <w:t>en beoordeling</w:t>
      </w:r>
      <w:bookmarkEnd w:id="107"/>
    </w:p>
    <w:p w14:paraId="6E6D490B" w14:textId="77777777" w:rsidR="00F41EA5" w:rsidRPr="00F41EA5" w:rsidRDefault="00F41EA5" w:rsidP="00F41EA5"/>
    <w:p w14:paraId="64D46711" w14:textId="7AF3EEF0" w:rsidR="00B33DFB" w:rsidRPr="00B33DFB" w:rsidRDefault="00505F8A" w:rsidP="00D723C3">
      <w:pPr>
        <w:pStyle w:val="Kop5"/>
        <w:numPr>
          <w:ilvl w:val="2"/>
          <w:numId w:val="1"/>
        </w:numPr>
        <w:spacing w:before="0" w:after="0" w:line="240" w:lineRule="atLeast"/>
        <w:rPr>
          <w:rFonts w:asciiTheme="minorHAnsi" w:hAnsiTheme="minorHAnsi"/>
          <w:i w:val="0"/>
          <w:sz w:val="22"/>
          <w:szCs w:val="22"/>
        </w:rPr>
      </w:pPr>
      <w:r w:rsidRPr="005D4E4E">
        <w:rPr>
          <w:rFonts w:asciiTheme="minorHAnsi" w:hAnsiTheme="minorHAnsi"/>
          <w:i w:val="0"/>
          <w:sz w:val="22"/>
          <w:szCs w:val="22"/>
        </w:rPr>
        <w:t>Gunningsmethodiek</w:t>
      </w:r>
    </w:p>
    <w:p w14:paraId="0D1D922E" w14:textId="0F7B47B4" w:rsidR="002C23F0" w:rsidRPr="009131D5" w:rsidRDefault="00B44866" w:rsidP="0037103D">
      <w:pPr>
        <w:spacing w:after="0" w:line="240" w:lineRule="atLeast"/>
      </w:pPr>
      <w:bookmarkStart w:id="108" w:name="_Toc354667283"/>
      <w:bookmarkStart w:id="109" w:name="_Toc440450273"/>
      <w:r>
        <w:t xml:space="preserve">De </w:t>
      </w:r>
      <w:r w:rsidR="00C10FD2" w:rsidRPr="00C10FD2">
        <w:t>overeenkomst wordt gegund op grond van de naar het oordeel van aanbesteder economisch meest voordelige inschrijving (EMVI). De EMVI wordt vastgesteld op basis van de bes</w:t>
      </w:r>
      <w:r w:rsidR="009131D5">
        <w:t xml:space="preserve">te prijs-kwaliteitsverhouding. </w:t>
      </w:r>
    </w:p>
    <w:p w14:paraId="1D1E659E" w14:textId="77777777" w:rsidR="006B376A" w:rsidRPr="00770752" w:rsidRDefault="006B376A" w:rsidP="006B376A">
      <w:pPr>
        <w:pStyle w:val="PBTAalinea"/>
        <w:rPr>
          <w:rFonts w:ascii="Calibri" w:hAnsi="Calibri"/>
          <w:snapToGrid/>
          <w:sz w:val="22"/>
          <w:szCs w:val="22"/>
        </w:rPr>
      </w:pPr>
      <w:r w:rsidRPr="00770752">
        <w:rPr>
          <w:rFonts w:ascii="Calibri" w:hAnsi="Calibri"/>
          <w:snapToGrid/>
          <w:sz w:val="22"/>
          <w:szCs w:val="22"/>
        </w:rPr>
        <w:t>In de beoordeling worden de volgende onderdelen uit de inschrijving betrokken:</w:t>
      </w:r>
    </w:p>
    <w:p w14:paraId="322D1DDD" w14:textId="10FA82D3" w:rsidR="006B376A" w:rsidRPr="00770752" w:rsidRDefault="00FE31F6" w:rsidP="006B376A">
      <w:pPr>
        <w:numPr>
          <w:ilvl w:val="0"/>
          <w:numId w:val="18"/>
        </w:numPr>
        <w:spacing w:before="120" w:after="0" w:line="240" w:lineRule="auto"/>
        <w:rPr>
          <w:rFonts w:ascii="Calibri" w:hAnsi="Calibri"/>
        </w:rPr>
      </w:pPr>
      <w:r>
        <w:rPr>
          <w:rFonts w:ascii="Calibri" w:hAnsi="Calibri"/>
        </w:rPr>
        <w:t>Inschrijfsom dienstverlening datanetwerk verbindingen (incl. onderhoud en migratie)</w:t>
      </w:r>
      <w:r w:rsidR="00773ED0">
        <w:rPr>
          <w:rFonts w:ascii="Calibri" w:hAnsi="Calibri"/>
        </w:rPr>
        <w:t>, zie D 8</w:t>
      </w:r>
      <w:r w:rsidR="00DA4636">
        <w:rPr>
          <w:rFonts w:ascii="Calibri" w:hAnsi="Calibri"/>
        </w:rPr>
        <w:t>.1.1.</w:t>
      </w:r>
    </w:p>
    <w:p w14:paraId="5257B56B" w14:textId="532F9D97" w:rsidR="006B376A" w:rsidRDefault="00773ED0" w:rsidP="006B376A">
      <w:pPr>
        <w:numPr>
          <w:ilvl w:val="0"/>
          <w:numId w:val="18"/>
        </w:numPr>
        <w:spacing w:before="120" w:after="0" w:line="240" w:lineRule="auto"/>
        <w:rPr>
          <w:rFonts w:ascii="Calibri" w:hAnsi="Calibri"/>
        </w:rPr>
      </w:pPr>
      <w:r>
        <w:rPr>
          <w:rFonts w:ascii="Calibri" w:hAnsi="Calibri"/>
        </w:rPr>
        <w:t>Kwaliteit, zie D8</w:t>
      </w:r>
      <w:r w:rsidR="00DA4636">
        <w:rPr>
          <w:rFonts w:ascii="Calibri" w:hAnsi="Calibri"/>
        </w:rPr>
        <w:t>.1.2</w:t>
      </w:r>
    </w:p>
    <w:p w14:paraId="166D376B" w14:textId="77777777" w:rsidR="0030390D" w:rsidRDefault="0030390D" w:rsidP="0030390D">
      <w:pPr>
        <w:spacing w:before="120" w:after="0" w:line="240" w:lineRule="auto"/>
        <w:ind w:left="360"/>
        <w:rPr>
          <w:rFonts w:ascii="Calibri" w:hAnsi="Calibri"/>
        </w:rPr>
      </w:pPr>
      <w:bookmarkStart w:id="110" w:name="_GoBack"/>
      <w:bookmarkEnd w:id="110"/>
    </w:p>
    <w:p w14:paraId="7C0F14F6" w14:textId="77777777" w:rsidR="00773ED0" w:rsidRDefault="00773ED0" w:rsidP="00773ED0">
      <w:pPr>
        <w:pStyle w:val="PBTAparagraaf"/>
        <w:numPr>
          <w:ilvl w:val="0"/>
          <w:numId w:val="0"/>
        </w:numPr>
        <w:rPr>
          <w:rFonts w:asciiTheme="minorHAnsi" w:hAnsiTheme="minorHAnsi"/>
          <w:snapToGrid/>
          <w:sz w:val="22"/>
          <w:szCs w:val="22"/>
        </w:rPr>
      </w:pPr>
      <w:bookmarkStart w:id="111" w:name="_Toc96083815"/>
      <w:r w:rsidRPr="00617ACF">
        <w:rPr>
          <w:rFonts w:asciiTheme="minorHAnsi" w:hAnsiTheme="minorHAnsi"/>
          <w:snapToGrid/>
          <w:sz w:val="22"/>
          <w:szCs w:val="22"/>
        </w:rPr>
        <w:t>Overzicht puntentelling</w:t>
      </w:r>
      <w:bookmarkEnd w:id="111"/>
    </w:p>
    <w:p w14:paraId="7866AFA5" w14:textId="77777777" w:rsidR="0030390D" w:rsidRPr="0030390D" w:rsidRDefault="0030390D" w:rsidP="0030390D">
      <w:pPr>
        <w:pStyle w:val="PBTAalinea"/>
      </w:pPr>
    </w:p>
    <w:tbl>
      <w:tblPr>
        <w:tblW w:w="8207" w:type="dxa"/>
        <w:tblBorders>
          <w:top w:val="single" w:sz="12" w:space="0" w:color="000000"/>
          <w:left w:val="single" w:sz="12" w:space="0" w:color="000000"/>
          <w:bottom w:val="single" w:sz="12" w:space="0" w:color="000000"/>
          <w:right w:val="single" w:sz="12" w:space="0" w:color="000000"/>
        </w:tblBorders>
        <w:tblLook w:val="04A0" w:firstRow="1" w:lastRow="0" w:firstColumn="1" w:lastColumn="0" w:noHBand="0" w:noVBand="1"/>
      </w:tblPr>
      <w:tblGrid>
        <w:gridCol w:w="5514"/>
        <w:gridCol w:w="2693"/>
      </w:tblGrid>
      <w:tr w:rsidR="00773ED0" w14:paraId="7605F420" w14:textId="77777777" w:rsidTr="008516EF">
        <w:tc>
          <w:tcPr>
            <w:tcW w:w="5514" w:type="dxa"/>
            <w:shd w:val="solid" w:color="000000" w:fill="FFFFFF"/>
          </w:tcPr>
          <w:p w14:paraId="69A4205E" w14:textId="77777777" w:rsidR="00773ED0" w:rsidRPr="00B20245" w:rsidRDefault="00773ED0" w:rsidP="008516EF">
            <w:pPr>
              <w:pStyle w:val="PBTAalinea"/>
              <w:rPr>
                <w:b/>
                <w:bCs/>
                <w:color w:val="FFFFFF"/>
              </w:rPr>
            </w:pPr>
            <w:r w:rsidRPr="00B20245">
              <w:rPr>
                <w:b/>
                <w:bCs/>
                <w:color w:val="FFFFFF"/>
              </w:rPr>
              <w:t>Beoordeling</w:t>
            </w:r>
          </w:p>
        </w:tc>
        <w:tc>
          <w:tcPr>
            <w:tcW w:w="2693" w:type="dxa"/>
            <w:shd w:val="solid" w:color="000000" w:fill="FFFFFF"/>
          </w:tcPr>
          <w:p w14:paraId="587AB1DB" w14:textId="77777777" w:rsidR="00773ED0" w:rsidRPr="00B20245" w:rsidRDefault="00773ED0" w:rsidP="008516EF">
            <w:pPr>
              <w:pStyle w:val="PBTAalinea"/>
              <w:rPr>
                <w:b/>
                <w:bCs/>
                <w:color w:val="FFFFFF"/>
              </w:rPr>
            </w:pPr>
            <w:r w:rsidRPr="00B20245">
              <w:rPr>
                <w:b/>
                <w:bCs/>
                <w:color w:val="FFFFFF"/>
              </w:rPr>
              <w:t>Maximaal aantal</w:t>
            </w:r>
            <w:r>
              <w:rPr>
                <w:b/>
                <w:bCs/>
                <w:color w:val="FFFFFF"/>
              </w:rPr>
              <w:t xml:space="preserve"> </w:t>
            </w:r>
            <w:r w:rsidRPr="00B20245">
              <w:rPr>
                <w:b/>
                <w:bCs/>
                <w:color w:val="FFFFFF"/>
              </w:rPr>
              <w:t>punten</w:t>
            </w:r>
          </w:p>
        </w:tc>
      </w:tr>
      <w:tr w:rsidR="00773ED0" w14:paraId="1671C9E8" w14:textId="77777777" w:rsidTr="008516EF">
        <w:tc>
          <w:tcPr>
            <w:tcW w:w="5514" w:type="dxa"/>
            <w:shd w:val="clear" w:color="auto" w:fill="auto"/>
          </w:tcPr>
          <w:p w14:paraId="5D735A19" w14:textId="77777777" w:rsidR="00773ED0" w:rsidRDefault="00773ED0" w:rsidP="008516EF">
            <w:pPr>
              <w:pStyle w:val="PBTAalinea"/>
            </w:pPr>
            <w:r>
              <w:t xml:space="preserve">Inschrijfsom </w:t>
            </w:r>
          </w:p>
        </w:tc>
        <w:tc>
          <w:tcPr>
            <w:tcW w:w="2693" w:type="dxa"/>
            <w:shd w:val="clear" w:color="auto" w:fill="auto"/>
          </w:tcPr>
          <w:p w14:paraId="2D544F45" w14:textId="77777777" w:rsidR="00773ED0" w:rsidRDefault="00773ED0" w:rsidP="008516EF">
            <w:pPr>
              <w:pStyle w:val="PBTAalinea"/>
              <w:jc w:val="center"/>
            </w:pPr>
            <w:r>
              <w:t>75</w:t>
            </w:r>
          </w:p>
        </w:tc>
      </w:tr>
      <w:tr w:rsidR="00773ED0" w14:paraId="003B38C7" w14:textId="77777777" w:rsidTr="008516EF">
        <w:tc>
          <w:tcPr>
            <w:tcW w:w="5514" w:type="dxa"/>
            <w:shd w:val="clear" w:color="auto" w:fill="auto"/>
          </w:tcPr>
          <w:p w14:paraId="265B99D5" w14:textId="77777777" w:rsidR="00773ED0" w:rsidRDefault="00773ED0" w:rsidP="008516EF">
            <w:pPr>
              <w:pStyle w:val="PBTAalinea"/>
            </w:pPr>
            <w:r>
              <w:t>Kwaliteit</w:t>
            </w:r>
          </w:p>
        </w:tc>
        <w:tc>
          <w:tcPr>
            <w:tcW w:w="2693" w:type="dxa"/>
            <w:shd w:val="clear" w:color="auto" w:fill="auto"/>
          </w:tcPr>
          <w:p w14:paraId="23293DF9" w14:textId="77777777" w:rsidR="00773ED0" w:rsidRPr="002B62ED" w:rsidRDefault="00773ED0" w:rsidP="008516EF">
            <w:pPr>
              <w:pStyle w:val="PBTAalinea"/>
              <w:jc w:val="center"/>
            </w:pPr>
            <w:r>
              <w:t>(25=)</w:t>
            </w:r>
          </w:p>
        </w:tc>
      </w:tr>
      <w:tr w:rsidR="00773ED0" w14:paraId="588662C4" w14:textId="77777777" w:rsidTr="008516EF">
        <w:tc>
          <w:tcPr>
            <w:tcW w:w="5514" w:type="dxa"/>
            <w:shd w:val="clear" w:color="auto" w:fill="auto"/>
          </w:tcPr>
          <w:p w14:paraId="7AFDCA0F" w14:textId="77777777" w:rsidR="00773ED0" w:rsidRDefault="00773ED0" w:rsidP="008516EF">
            <w:pPr>
              <w:pStyle w:val="PBTAalinea"/>
              <w:numPr>
                <w:ilvl w:val="0"/>
                <w:numId w:val="4"/>
              </w:numPr>
            </w:pPr>
            <w:r w:rsidRPr="00E80CE0">
              <w:t>Besc</w:t>
            </w:r>
            <w:r>
              <w:t>hrijving Bedrijfsvoering</w:t>
            </w:r>
          </w:p>
        </w:tc>
        <w:tc>
          <w:tcPr>
            <w:tcW w:w="2693" w:type="dxa"/>
            <w:shd w:val="clear" w:color="auto" w:fill="auto"/>
          </w:tcPr>
          <w:p w14:paraId="753DA240" w14:textId="77777777" w:rsidR="00773ED0" w:rsidRPr="002B62ED" w:rsidRDefault="00773ED0" w:rsidP="008516EF">
            <w:pPr>
              <w:pStyle w:val="PBTAalinea"/>
              <w:jc w:val="center"/>
            </w:pPr>
            <w:r>
              <w:t>10</w:t>
            </w:r>
          </w:p>
        </w:tc>
      </w:tr>
      <w:tr w:rsidR="00773ED0" w14:paraId="73E51503" w14:textId="77777777" w:rsidTr="008516EF">
        <w:tc>
          <w:tcPr>
            <w:tcW w:w="5514" w:type="dxa"/>
            <w:shd w:val="clear" w:color="auto" w:fill="auto"/>
          </w:tcPr>
          <w:p w14:paraId="3687DA3C" w14:textId="77777777" w:rsidR="00773ED0" w:rsidRDefault="00773ED0" w:rsidP="008516EF">
            <w:pPr>
              <w:pStyle w:val="PBTAalinea"/>
              <w:numPr>
                <w:ilvl w:val="0"/>
                <w:numId w:val="4"/>
              </w:numPr>
            </w:pPr>
            <w:r>
              <w:t>Beschrijving Service organisatie</w:t>
            </w:r>
          </w:p>
        </w:tc>
        <w:tc>
          <w:tcPr>
            <w:tcW w:w="2693" w:type="dxa"/>
            <w:shd w:val="clear" w:color="auto" w:fill="auto"/>
          </w:tcPr>
          <w:p w14:paraId="14CC1241" w14:textId="77777777" w:rsidR="00773ED0" w:rsidRPr="002B62ED" w:rsidRDefault="00773ED0" w:rsidP="008516EF">
            <w:pPr>
              <w:pStyle w:val="PBTAalinea"/>
              <w:jc w:val="center"/>
            </w:pPr>
            <w:r>
              <w:t>10</w:t>
            </w:r>
          </w:p>
        </w:tc>
      </w:tr>
      <w:tr w:rsidR="00773ED0" w14:paraId="7AE98134" w14:textId="77777777" w:rsidTr="008516EF">
        <w:tc>
          <w:tcPr>
            <w:tcW w:w="5514" w:type="dxa"/>
            <w:shd w:val="clear" w:color="auto" w:fill="auto"/>
          </w:tcPr>
          <w:p w14:paraId="36640648" w14:textId="77777777" w:rsidR="00773ED0" w:rsidRDefault="00773ED0" w:rsidP="008516EF">
            <w:pPr>
              <w:pStyle w:val="PBTAalinea"/>
              <w:numPr>
                <w:ilvl w:val="0"/>
                <w:numId w:val="4"/>
              </w:numPr>
            </w:pPr>
            <w:r w:rsidRPr="00E80CE0">
              <w:t xml:space="preserve">Beschrijving </w:t>
            </w:r>
            <w:r>
              <w:t>Maatschappelijke meerwaarde</w:t>
            </w:r>
          </w:p>
        </w:tc>
        <w:tc>
          <w:tcPr>
            <w:tcW w:w="2693" w:type="dxa"/>
            <w:shd w:val="clear" w:color="auto" w:fill="auto"/>
          </w:tcPr>
          <w:p w14:paraId="3651CB1A" w14:textId="77777777" w:rsidR="00773ED0" w:rsidRPr="002B62ED" w:rsidRDefault="00773ED0" w:rsidP="008516EF">
            <w:pPr>
              <w:pStyle w:val="PBTAalinea"/>
              <w:jc w:val="center"/>
            </w:pPr>
            <w:r>
              <w:t>5</w:t>
            </w:r>
          </w:p>
        </w:tc>
      </w:tr>
      <w:tr w:rsidR="00773ED0" w14:paraId="2A33D2E2" w14:textId="77777777" w:rsidTr="008516EF">
        <w:tc>
          <w:tcPr>
            <w:tcW w:w="5514" w:type="dxa"/>
            <w:tcBorders>
              <w:top w:val="single" w:sz="12" w:space="0" w:color="000000"/>
            </w:tcBorders>
            <w:shd w:val="clear" w:color="auto" w:fill="auto"/>
          </w:tcPr>
          <w:p w14:paraId="6B0EA325" w14:textId="77777777" w:rsidR="00773ED0" w:rsidRDefault="00773ED0" w:rsidP="008516EF">
            <w:pPr>
              <w:pStyle w:val="PBTAalinea"/>
            </w:pPr>
            <w:r w:rsidRPr="00B20245">
              <w:rPr>
                <w:b/>
              </w:rPr>
              <w:t>Totaal:</w:t>
            </w:r>
          </w:p>
        </w:tc>
        <w:tc>
          <w:tcPr>
            <w:tcW w:w="2693" w:type="dxa"/>
            <w:tcBorders>
              <w:top w:val="single" w:sz="12" w:space="0" w:color="000000"/>
            </w:tcBorders>
            <w:shd w:val="clear" w:color="auto" w:fill="auto"/>
          </w:tcPr>
          <w:p w14:paraId="2B95BB01" w14:textId="77777777" w:rsidR="00773ED0" w:rsidRDefault="00773ED0" w:rsidP="008516EF">
            <w:pPr>
              <w:pStyle w:val="PBTAalinea"/>
              <w:jc w:val="center"/>
            </w:pPr>
            <w:r>
              <w:rPr>
                <w:b/>
                <w:sz w:val="20"/>
              </w:rPr>
              <w:t>100</w:t>
            </w:r>
          </w:p>
        </w:tc>
      </w:tr>
    </w:tbl>
    <w:p w14:paraId="17099D90" w14:textId="77777777" w:rsidR="00773ED0" w:rsidRDefault="00773ED0" w:rsidP="00773ED0">
      <w:pPr>
        <w:spacing w:before="120" w:after="0" w:line="240" w:lineRule="auto"/>
        <w:rPr>
          <w:rFonts w:ascii="Calibri" w:hAnsi="Calibri"/>
        </w:rPr>
      </w:pPr>
    </w:p>
    <w:p w14:paraId="5685EC07" w14:textId="77777777" w:rsidR="00F41EA5" w:rsidRDefault="00F41EA5" w:rsidP="00F41EA5">
      <w:pPr>
        <w:spacing w:before="120" w:after="0" w:line="240" w:lineRule="auto"/>
        <w:ind w:left="360"/>
        <w:rPr>
          <w:rFonts w:ascii="Calibri" w:hAnsi="Calibri"/>
        </w:rPr>
      </w:pPr>
    </w:p>
    <w:p w14:paraId="762EE0B1" w14:textId="78086607" w:rsidR="006B376A" w:rsidRPr="007F2F32" w:rsidRDefault="00773ED0" w:rsidP="00D723C3">
      <w:pPr>
        <w:pStyle w:val="PBTAParaSub"/>
        <w:numPr>
          <w:ilvl w:val="0"/>
          <w:numId w:val="0"/>
        </w:numPr>
        <w:rPr>
          <w:snapToGrid/>
        </w:rPr>
      </w:pPr>
      <w:r>
        <w:rPr>
          <w:rFonts w:asciiTheme="minorHAnsi" w:hAnsiTheme="minorHAnsi"/>
          <w:b/>
          <w:snapToGrid/>
          <w:sz w:val="22"/>
          <w:u w:val="none"/>
        </w:rPr>
        <w:t>D.8</w:t>
      </w:r>
      <w:r w:rsidR="00D723C3" w:rsidRPr="00617ACF">
        <w:rPr>
          <w:rFonts w:asciiTheme="minorHAnsi" w:hAnsiTheme="minorHAnsi"/>
          <w:b/>
          <w:snapToGrid/>
          <w:sz w:val="22"/>
          <w:u w:val="none"/>
        </w:rPr>
        <w:t>.1.1.</w:t>
      </w:r>
      <w:r w:rsidR="00D723C3" w:rsidRPr="00617ACF">
        <w:rPr>
          <w:rFonts w:asciiTheme="minorHAnsi" w:hAnsiTheme="minorHAnsi"/>
          <w:b/>
          <w:snapToGrid/>
          <w:sz w:val="22"/>
          <w:u w:val="none"/>
        </w:rPr>
        <w:tab/>
      </w:r>
      <w:r w:rsidR="00617ACF">
        <w:rPr>
          <w:rFonts w:asciiTheme="minorHAnsi" w:hAnsiTheme="minorHAnsi"/>
          <w:b/>
          <w:snapToGrid/>
          <w:sz w:val="22"/>
          <w:u w:val="none"/>
        </w:rPr>
        <w:tab/>
      </w:r>
      <w:bookmarkStart w:id="112" w:name="_Toc464639119"/>
      <w:bookmarkStart w:id="113" w:name="_Toc63871722"/>
      <w:r w:rsidR="006B376A" w:rsidRPr="00617ACF">
        <w:rPr>
          <w:rFonts w:asciiTheme="minorHAnsi" w:hAnsiTheme="minorHAnsi"/>
          <w:b/>
          <w:snapToGrid/>
          <w:sz w:val="22"/>
          <w:u w:val="none"/>
        </w:rPr>
        <w:t xml:space="preserve">Inschrijfsom </w:t>
      </w:r>
      <w:bookmarkEnd w:id="112"/>
      <w:r w:rsidR="006608A9">
        <w:rPr>
          <w:rFonts w:asciiTheme="minorHAnsi" w:hAnsiTheme="minorHAnsi"/>
          <w:b/>
          <w:snapToGrid/>
          <w:sz w:val="22"/>
          <w:u w:val="none"/>
        </w:rPr>
        <w:t>Data netwerk verbinding</w:t>
      </w:r>
      <w:bookmarkEnd w:id="113"/>
    </w:p>
    <w:p w14:paraId="77FAE8A0" w14:textId="77777777" w:rsidR="002D2201" w:rsidRPr="00C1313E" w:rsidRDefault="006B376A" w:rsidP="009131D5">
      <w:pPr>
        <w:pStyle w:val="PBTAalinea"/>
        <w:rPr>
          <w:rFonts w:asciiTheme="minorHAnsi" w:hAnsiTheme="minorHAnsi"/>
          <w:sz w:val="22"/>
          <w:szCs w:val="22"/>
        </w:rPr>
      </w:pPr>
      <w:r w:rsidRPr="00C1313E">
        <w:rPr>
          <w:rFonts w:asciiTheme="minorHAnsi" w:hAnsiTheme="minorHAnsi"/>
          <w:sz w:val="22"/>
          <w:szCs w:val="22"/>
        </w:rPr>
        <w:t>Bij de beoordeling van de aanbiedingen worden voor de to</w:t>
      </w:r>
      <w:r w:rsidR="006608A9" w:rsidRPr="00C1313E">
        <w:rPr>
          <w:rFonts w:asciiTheme="minorHAnsi" w:hAnsiTheme="minorHAnsi"/>
          <w:sz w:val="22"/>
          <w:szCs w:val="22"/>
        </w:rPr>
        <w:t>tale inschrijfsom data netwerk verbindingen inclusief onderhoud &amp; migratie maximaal 75</w:t>
      </w:r>
      <w:r w:rsidRPr="00C1313E">
        <w:rPr>
          <w:rFonts w:asciiTheme="minorHAnsi" w:hAnsiTheme="minorHAnsi"/>
          <w:sz w:val="22"/>
          <w:szCs w:val="22"/>
        </w:rPr>
        <w:t xml:space="preserve"> punten toegekend. De op het inschrij</w:t>
      </w:r>
      <w:r w:rsidR="00D723C3" w:rsidRPr="00C1313E">
        <w:rPr>
          <w:rFonts w:asciiTheme="minorHAnsi" w:hAnsiTheme="minorHAnsi"/>
          <w:sz w:val="22"/>
          <w:szCs w:val="22"/>
        </w:rPr>
        <w:t>vings</w:t>
      </w:r>
      <w:r w:rsidRPr="00C1313E">
        <w:rPr>
          <w:rFonts w:asciiTheme="minorHAnsi" w:hAnsiTheme="minorHAnsi"/>
          <w:sz w:val="22"/>
          <w:szCs w:val="22"/>
        </w:rPr>
        <w:t>biljet ingevulde inschrijfsom wordt excl. BTW beoordeeld.</w:t>
      </w:r>
      <w:r w:rsidR="006608A9" w:rsidRPr="00C1313E">
        <w:rPr>
          <w:rFonts w:asciiTheme="minorHAnsi" w:hAnsiTheme="minorHAnsi"/>
          <w:sz w:val="22"/>
          <w:szCs w:val="22"/>
        </w:rPr>
        <w:t xml:space="preserve"> </w:t>
      </w:r>
      <w:r w:rsidR="002D2201" w:rsidRPr="00C1313E">
        <w:rPr>
          <w:rFonts w:asciiTheme="minorHAnsi" w:hAnsiTheme="minorHAnsi"/>
          <w:sz w:val="22"/>
          <w:szCs w:val="22"/>
        </w:rPr>
        <w:t xml:space="preserve"> </w:t>
      </w:r>
    </w:p>
    <w:p w14:paraId="7CC16FB5" w14:textId="44A35CDD" w:rsidR="002D2201" w:rsidRPr="00B10953" w:rsidRDefault="002D2201" w:rsidP="009131D5">
      <w:pPr>
        <w:pStyle w:val="PBTAalinea"/>
        <w:rPr>
          <w:rFonts w:asciiTheme="minorHAnsi" w:hAnsiTheme="minorHAnsi"/>
          <w:sz w:val="22"/>
          <w:szCs w:val="22"/>
        </w:rPr>
      </w:pPr>
      <w:r w:rsidRPr="00B10953">
        <w:rPr>
          <w:rFonts w:asciiTheme="minorHAnsi" w:hAnsiTheme="minorHAnsi"/>
          <w:sz w:val="22"/>
          <w:szCs w:val="22"/>
        </w:rPr>
        <w:t>De prijs wordt bepaald door de optelsom van:</w:t>
      </w:r>
    </w:p>
    <w:p w14:paraId="032BDBFE" w14:textId="47FD9BC3" w:rsidR="002D2201" w:rsidRPr="00B10953" w:rsidRDefault="002D2201" w:rsidP="002D2201">
      <w:pPr>
        <w:pStyle w:val="PBTAalinea"/>
        <w:numPr>
          <w:ilvl w:val="0"/>
          <w:numId w:val="4"/>
        </w:numPr>
        <w:rPr>
          <w:rFonts w:asciiTheme="minorHAnsi" w:hAnsiTheme="minorHAnsi"/>
          <w:sz w:val="22"/>
          <w:szCs w:val="22"/>
        </w:rPr>
      </w:pPr>
      <w:r w:rsidRPr="00B10953">
        <w:rPr>
          <w:rFonts w:asciiTheme="minorHAnsi" w:hAnsiTheme="minorHAnsi"/>
          <w:sz w:val="22"/>
          <w:szCs w:val="22"/>
        </w:rPr>
        <w:t>De Incidentele aansluitkosten van alle locaties en</w:t>
      </w:r>
    </w:p>
    <w:p w14:paraId="4A1DCFEF" w14:textId="72A7164E" w:rsidR="002D2201" w:rsidRPr="00B10953" w:rsidRDefault="002D2201" w:rsidP="002D2201">
      <w:pPr>
        <w:pStyle w:val="PBTAalinea"/>
        <w:numPr>
          <w:ilvl w:val="0"/>
          <w:numId w:val="4"/>
        </w:numPr>
        <w:rPr>
          <w:rFonts w:asciiTheme="minorHAnsi" w:hAnsiTheme="minorHAnsi"/>
          <w:sz w:val="22"/>
          <w:szCs w:val="22"/>
        </w:rPr>
      </w:pPr>
      <w:r w:rsidRPr="00B10953">
        <w:rPr>
          <w:rFonts w:asciiTheme="minorHAnsi" w:hAnsiTheme="minorHAnsi"/>
          <w:sz w:val="22"/>
          <w:szCs w:val="22"/>
        </w:rPr>
        <w:t xml:space="preserve">De maandelijkse </w:t>
      </w:r>
      <w:r w:rsidR="00D12787" w:rsidRPr="00B10953">
        <w:rPr>
          <w:rFonts w:asciiTheme="minorHAnsi" w:hAnsiTheme="minorHAnsi"/>
          <w:sz w:val="22"/>
          <w:szCs w:val="22"/>
        </w:rPr>
        <w:t>(abonnements-)prijzen over de eerste 60 maanden van het contract.</w:t>
      </w:r>
    </w:p>
    <w:p w14:paraId="6E5AB4DA" w14:textId="2D6DB4EF" w:rsidR="00D723C3" w:rsidRPr="00C1313E" w:rsidRDefault="00D12787" w:rsidP="009131D5">
      <w:pPr>
        <w:pStyle w:val="PBTAalinea"/>
        <w:rPr>
          <w:rFonts w:asciiTheme="minorHAnsi" w:hAnsiTheme="minorHAnsi"/>
          <w:sz w:val="22"/>
          <w:szCs w:val="22"/>
        </w:rPr>
      </w:pPr>
      <w:r w:rsidRPr="00B10953">
        <w:rPr>
          <w:rFonts w:asciiTheme="minorHAnsi" w:hAnsiTheme="minorHAnsi"/>
          <w:sz w:val="22"/>
          <w:szCs w:val="22"/>
        </w:rPr>
        <w:t>De reeds geplande migraties van aansluitpunten maken reeds onderdeel uit van deze inschrijving, onder voorbehoud van wijzigingen en overigens conform de voorwaarden opgesteld in het Programma van Eisen.</w:t>
      </w:r>
      <w:r w:rsidRPr="00C1313E">
        <w:rPr>
          <w:rFonts w:asciiTheme="minorHAnsi" w:hAnsiTheme="minorHAnsi"/>
          <w:sz w:val="22"/>
          <w:szCs w:val="22"/>
        </w:rPr>
        <w:t xml:space="preserve"> </w:t>
      </w:r>
      <w:r w:rsidR="002D2201" w:rsidRPr="00C1313E">
        <w:rPr>
          <w:rFonts w:asciiTheme="minorHAnsi" w:hAnsiTheme="minorHAnsi"/>
          <w:sz w:val="22"/>
          <w:szCs w:val="22"/>
        </w:rPr>
        <w:t>Zie overigens de inschrijfspecificatie en biljet in respectievelijk</w:t>
      </w:r>
      <w:r w:rsidR="006608A9" w:rsidRPr="00C1313E">
        <w:rPr>
          <w:rFonts w:asciiTheme="minorHAnsi" w:hAnsiTheme="minorHAnsi"/>
          <w:sz w:val="22"/>
          <w:szCs w:val="22"/>
        </w:rPr>
        <w:t xml:space="preserve"> </w:t>
      </w:r>
      <w:r w:rsidR="002D2201" w:rsidRPr="00C1313E">
        <w:rPr>
          <w:rFonts w:asciiTheme="minorHAnsi" w:hAnsiTheme="minorHAnsi"/>
          <w:sz w:val="22"/>
          <w:szCs w:val="22"/>
        </w:rPr>
        <w:t>bijlagen 7 en 8.</w:t>
      </w:r>
      <w:r w:rsidR="00F0649F" w:rsidRPr="00C1313E">
        <w:rPr>
          <w:rFonts w:asciiTheme="minorHAnsi" w:hAnsiTheme="minorHAnsi"/>
          <w:sz w:val="22"/>
          <w:szCs w:val="22"/>
        </w:rPr>
        <w:t xml:space="preserve"> </w:t>
      </w:r>
    </w:p>
    <w:p w14:paraId="64C2F902" w14:textId="77777777" w:rsidR="00D12787" w:rsidRPr="00C1313E" w:rsidRDefault="00D12787" w:rsidP="009131D5">
      <w:pPr>
        <w:pStyle w:val="PBTAalinea"/>
        <w:rPr>
          <w:rFonts w:asciiTheme="minorHAnsi" w:hAnsiTheme="minorHAnsi"/>
          <w:sz w:val="22"/>
          <w:szCs w:val="22"/>
        </w:rPr>
      </w:pPr>
    </w:p>
    <w:p w14:paraId="1A33619B" w14:textId="21C22103" w:rsidR="00F0649F" w:rsidRPr="00C1313E" w:rsidRDefault="00F0649F" w:rsidP="009131D5">
      <w:pPr>
        <w:pStyle w:val="PBTAalinea"/>
        <w:rPr>
          <w:rFonts w:asciiTheme="minorHAnsi" w:hAnsiTheme="minorHAnsi"/>
          <w:sz w:val="22"/>
          <w:szCs w:val="22"/>
        </w:rPr>
      </w:pPr>
      <w:r w:rsidRPr="00C1313E">
        <w:rPr>
          <w:rFonts w:asciiTheme="minorHAnsi" w:hAnsiTheme="minorHAnsi"/>
          <w:sz w:val="22"/>
          <w:szCs w:val="22"/>
        </w:rPr>
        <w:t xml:space="preserve">Puntentoekenning via </w:t>
      </w:r>
      <w:r w:rsidR="00FD7194">
        <w:rPr>
          <w:rFonts w:asciiTheme="minorHAnsi" w:hAnsiTheme="minorHAnsi"/>
          <w:sz w:val="22"/>
          <w:szCs w:val="22"/>
        </w:rPr>
        <w:t>(</w:t>
      </w:r>
      <w:r w:rsidRPr="00C1313E">
        <w:rPr>
          <w:rFonts w:asciiTheme="minorHAnsi" w:hAnsiTheme="minorHAnsi"/>
          <w:sz w:val="22"/>
          <w:szCs w:val="22"/>
        </w:rPr>
        <w:t>reguliere</w:t>
      </w:r>
      <w:r w:rsidR="00FD7194">
        <w:rPr>
          <w:rFonts w:asciiTheme="minorHAnsi" w:hAnsiTheme="minorHAnsi"/>
          <w:sz w:val="22"/>
          <w:szCs w:val="22"/>
        </w:rPr>
        <w:t>)</w:t>
      </w:r>
      <w:r w:rsidRPr="00C1313E">
        <w:rPr>
          <w:rFonts w:asciiTheme="minorHAnsi" w:hAnsiTheme="minorHAnsi"/>
          <w:sz w:val="22"/>
          <w:szCs w:val="22"/>
        </w:rPr>
        <w:t xml:space="preserve"> systematiek:</w:t>
      </w:r>
    </w:p>
    <w:p w14:paraId="6F680571" w14:textId="3AA64566" w:rsidR="00F0649F" w:rsidRPr="00C1313E" w:rsidRDefault="00F0649F" w:rsidP="009131D5">
      <w:pPr>
        <w:pStyle w:val="PBTAalinea"/>
        <w:rPr>
          <w:rFonts w:asciiTheme="minorHAnsi" w:hAnsiTheme="minorHAnsi"/>
          <w:sz w:val="22"/>
          <w:szCs w:val="22"/>
        </w:rPr>
      </w:pPr>
      <w:r w:rsidRPr="00C1313E">
        <w:rPr>
          <w:rFonts w:asciiTheme="minorHAnsi" w:hAnsiTheme="minorHAnsi"/>
          <w:sz w:val="22"/>
          <w:szCs w:val="22"/>
        </w:rPr>
        <w:t>- inschrijver met laagste prijsniveau krijgt 75 punten;</w:t>
      </w:r>
    </w:p>
    <w:p w14:paraId="64BD8E2F" w14:textId="1F4FBFF3" w:rsidR="00773ED0" w:rsidRPr="00C1313E" w:rsidRDefault="00F0649F" w:rsidP="009131D5">
      <w:pPr>
        <w:pStyle w:val="PBTAalinea"/>
        <w:rPr>
          <w:rFonts w:asciiTheme="minorHAnsi" w:hAnsiTheme="minorHAnsi"/>
          <w:sz w:val="22"/>
          <w:szCs w:val="22"/>
        </w:rPr>
      </w:pPr>
      <w:r w:rsidRPr="00C1313E">
        <w:rPr>
          <w:rFonts w:asciiTheme="minorHAnsi" w:hAnsiTheme="minorHAnsi"/>
          <w:sz w:val="22"/>
          <w:szCs w:val="22"/>
        </w:rPr>
        <w:t>- overige inschrijvers naar rato van: laagste prijsniveau/hun inschrijfprijs X 75 punten = aantal punten.</w:t>
      </w:r>
    </w:p>
    <w:p w14:paraId="26D7A6CF" w14:textId="77777777" w:rsidR="00D12787" w:rsidRPr="009131D5" w:rsidRDefault="00D12787" w:rsidP="009131D5">
      <w:pPr>
        <w:pStyle w:val="PBTAalinea"/>
        <w:rPr>
          <w:rFonts w:ascii="Calibri" w:hAnsi="Calibri"/>
          <w:sz w:val="22"/>
          <w:szCs w:val="22"/>
        </w:rPr>
      </w:pPr>
    </w:p>
    <w:p w14:paraId="47D2FE28" w14:textId="632B4653" w:rsidR="006B376A" w:rsidRPr="00617ACF" w:rsidRDefault="00773ED0" w:rsidP="00D723C3">
      <w:pPr>
        <w:pStyle w:val="PBTAParaSub"/>
        <w:numPr>
          <w:ilvl w:val="0"/>
          <w:numId w:val="0"/>
        </w:numPr>
        <w:rPr>
          <w:rFonts w:asciiTheme="minorHAnsi" w:hAnsiTheme="minorHAnsi"/>
          <w:b/>
          <w:snapToGrid/>
          <w:color w:val="000000" w:themeColor="text1"/>
          <w:sz w:val="22"/>
          <w:szCs w:val="22"/>
          <w:u w:val="none"/>
        </w:rPr>
      </w:pPr>
      <w:bookmarkStart w:id="114" w:name="_Toc6995574"/>
      <w:bookmarkStart w:id="115" w:name="_Toc63871725"/>
      <w:bookmarkStart w:id="116" w:name="_Hlk5618557"/>
      <w:r>
        <w:rPr>
          <w:rFonts w:asciiTheme="minorHAnsi" w:hAnsiTheme="minorHAnsi"/>
          <w:b/>
          <w:snapToGrid/>
          <w:color w:val="000000" w:themeColor="text1"/>
          <w:sz w:val="22"/>
          <w:szCs w:val="22"/>
          <w:u w:val="none"/>
        </w:rPr>
        <w:t>D.8</w:t>
      </w:r>
      <w:r w:rsidR="006608A9">
        <w:rPr>
          <w:rFonts w:asciiTheme="minorHAnsi" w:hAnsiTheme="minorHAnsi"/>
          <w:b/>
          <w:snapToGrid/>
          <w:color w:val="000000" w:themeColor="text1"/>
          <w:sz w:val="22"/>
          <w:szCs w:val="22"/>
          <w:u w:val="none"/>
        </w:rPr>
        <w:t>.1.2</w:t>
      </w:r>
      <w:r w:rsidR="00D723C3" w:rsidRPr="00617ACF">
        <w:rPr>
          <w:rFonts w:asciiTheme="minorHAnsi" w:hAnsiTheme="minorHAnsi"/>
          <w:b/>
          <w:snapToGrid/>
          <w:color w:val="000000" w:themeColor="text1"/>
          <w:sz w:val="22"/>
          <w:szCs w:val="22"/>
          <w:u w:val="none"/>
        </w:rPr>
        <w:t>.</w:t>
      </w:r>
      <w:r w:rsidR="00617ACF">
        <w:rPr>
          <w:rFonts w:asciiTheme="minorHAnsi" w:hAnsiTheme="minorHAnsi"/>
          <w:b/>
          <w:snapToGrid/>
          <w:color w:val="000000" w:themeColor="text1"/>
          <w:sz w:val="22"/>
          <w:szCs w:val="22"/>
          <w:u w:val="none"/>
        </w:rPr>
        <w:tab/>
      </w:r>
      <w:r w:rsidR="00D723C3" w:rsidRPr="00617ACF">
        <w:rPr>
          <w:rFonts w:asciiTheme="minorHAnsi" w:hAnsiTheme="minorHAnsi"/>
          <w:b/>
          <w:snapToGrid/>
          <w:color w:val="000000" w:themeColor="text1"/>
          <w:sz w:val="22"/>
          <w:szCs w:val="22"/>
          <w:u w:val="none"/>
        </w:rPr>
        <w:tab/>
      </w:r>
      <w:r w:rsidR="006B376A" w:rsidRPr="00617ACF">
        <w:rPr>
          <w:rFonts w:asciiTheme="minorHAnsi" w:hAnsiTheme="minorHAnsi"/>
          <w:b/>
          <w:snapToGrid/>
          <w:color w:val="000000" w:themeColor="text1"/>
          <w:sz w:val="22"/>
          <w:szCs w:val="22"/>
          <w:u w:val="none"/>
        </w:rPr>
        <w:t>Kwaliteit</w:t>
      </w:r>
      <w:bookmarkEnd w:id="114"/>
      <w:bookmarkEnd w:id="115"/>
      <w:r w:rsidR="00E80CE0">
        <w:rPr>
          <w:rFonts w:asciiTheme="minorHAnsi" w:hAnsiTheme="minorHAnsi"/>
          <w:b/>
          <w:snapToGrid/>
          <w:color w:val="000000" w:themeColor="text1"/>
          <w:sz w:val="22"/>
          <w:szCs w:val="22"/>
          <w:u w:val="none"/>
        </w:rPr>
        <w:t xml:space="preserve"> </w:t>
      </w:r>
    </w:p>
    <w:bookmarkEnd w:id="116"/>
    <w:p w14:paraId="3C1A977B" w14:textId="77777777" w:rsidR="00F860CD" w:rsidRDefault="00F860CD" w:rsidP="006608A9">
      <w:pPr>
        <w:spacing w:line="288" w:lineRule="auto"/>
        <w:rPr>
          <w:color w:val="000000" w:themeColor="text1"/>
          <w:szCs w:val="18"/>
        </w:rPr>
      </w:pPr>
    </w:p>
    <w:p w14:paraId="2DA32E95" w14:textId="0972B54C" w:rsidR="0057421E" w:rsidRDefault="006B376A" w:rsidP="006608A9">
      <w:pPr>
        <w:spacing w:line="288" w:lineRule="auto"/>
        <w:rPr>
          <w:color w:val="000000" w:themeColor="text1"/>
          <w:szCs w:val="18"/>
        </w:rPr>
      </w:pPr>
      <w:r w:rsidRPr="006B376A">
        <w:rPr>
          <w:color w:val="000000" w:themeColor="text1"/>
          <w:szCs w:val="18"/>
        </w:rPr>
        <w:t xml:space="preserve">Bij beoordeling van de kwaliteit worden de volgende </w:t>
      </w:r>
      <w:r w:rsidR="00F860CD">
        <w:rPr>
          <w:color w:val="000000" w:themeColor="text1"/>
          <w:szCs w:val="18"/>
        </w:rPr>
        <w:t xml:space="preserve">drie </w:t>
      </w:r>
      <w:r w:rsidRPr="006B376A">
        <w:rPr>
          <w:color w:val="000000" w:themeColor="text1"/>
          <w:szCs w:val="18"/>
        </w:rPr>
        <w:t xml:space="preserve">(sub)gunningcriteria beoordeeld. </w:t>
      </w:r>
      <w:bookmarkStart w:id="117" w:name="_Toc464639122"/>
    </w:p>
    <w:p w14:paraId="15729E64" w14:textId="5700B738" w:rsidR="00F860CD" w:rsidRDefault="00F860CD" w:rsidP="006608A9">
      <w:pPr>
        <w:spacing w:line="288" w:lineRule="auto"/>
        <w:rPr>
          <w:color w:val="000000" w:themeColor="text1"/>
          <w:szCs w:val="18"/>
        </w:rPr>
      </w:pPr>
      <w:r>
        <w:rPr>
          <w:color w:val="000000" w:themeColor="text1"/>
          <w:szCs w:val="18"/>
        </w:rPr>
        <w:t xml:space="preserve">In een Plan van Aanpak van </w:t>
      </w:r>
      <w:r w:rsidR="008516EF">
        <w:rPr>
          <w:color w:val="000000" w:themeColor="text1"/>
          <w:szCs w:val="18"/>
        </w:rPr>
        <w:t xml:space="preserve">in het totaal </w:t>
      </w:r>
      <w:r w:rsidRPr="008516EF">
        <w:rPr>
          <w:color w:val="000000" w:themeColor="text1"/>
          <w:szCs w:val="18"/>
        </w:rPr>
        <w:t>maximaal 8 A4</w:t>
      </w:r>
      <w:r>
        <w:rPr>
          <w:color w:val="000000" w:themeColor="text1"/>
          <w:szCs w:val="18"/>
        </w:rPr>
        <w:t xml:space="preserve"> beschrijft u</w:t>
      </w:r>
      <w:r w:rsidR="004954F4">
        <w:rPr>
          <w:color w:val="000000" w:themeColor="text1"/>
          <w:szCs w:val="18"/>
        </w:rPr>
        <w:t xml:space="preserve"> hoe u voorziet in de gevraagde kwaliteit cq meerwaarde van uw inschrijving.</w:t>
      </w:r>
    </w:p>
    <w:p w14:paraId="71981B03" w14:textId="2F793147" w:rsidR="00F41EA5" w:rsidRDefault="00FB3FF3" w:rsidP="006608A9">
      <w:pPr>
        <w:spacing w:line="288" w:lineRule="auto"/>
        <w:rPr>
          <w:color w:val="000000" w:themeColor="text1"/>
          <w:szCs w:val="18"/>
        </w:rPr>
      </w:pPr>
      <w:r w:rsidRPr="00FB3FF3">
        <w:rPr>
          <w:color w:val="000000" w:themeColor="text1"/>
          <w:szCs w:val="18"/>
        </w:rPr>
        <w:t>Toezeggingen die in dit Plan van Aanpak worden gedaan</w:t>
      </w:r>
      <w:r w:rsidR="00773ED0">
        <w:rPr>
          <w:color w:val="000000" w:themeColor="text1"/>
          <w:szCs w:val="18"/>
        </w:rPr>
        <w:t>,</w:t>
      </w:r>
      <w:r w:rsidRPr="00FB3FF3">
        <w:rPr>
          <w:color w:val="000000" w:themeColor="text1"/>
          <w:szCs w:val="18"/>
        </w:rPr>
        <w:t xml:space="preserve"> worden onderdeel van de overeenkomst en zijn onderwerp van gesprek bij tussentijdse evaluaties met de gemeenten cq contracteigenaren. </w:t>
      </w:r>
    </w:p>
    <w:p w14:paraId="57644BAE" w14:textId="77777777" w:rsidR="00FD7194" w:rsidRDefault="00FD7194" w:rsidP="006608A9">
      <w:pPr>
        <w:spacing w:line="288" w:lineRule="auto"/>
        <w:rPr>
          <w:color w:val="000000" w:themeColor="text1"/>
          <w:szCs w:val="18"/>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6946"/>
        <w:gridCol w:w="1276"/>
      </w:tblGrid>
      <w:tr w:rsidR="005E7F25" w:rsidRPr="005E7F25" w14:paraId="5F4B3532" w14:textId="77777777" w:rsidTr="005E7F25">
        <w:trPr>
          <w:trHeight w:val="20"/>
        </w:trPr>
        <w:tc>
          <w:tcPr>
            <w:tcW w:w="7655" w:type="dxa"/>
            <w:gridSpan w:val="2"/>
            <w:shd w:val="clear" w:color="auto" w:fill="auto"/>
          </w:tcPr>
          <w:p w14:paraId="062A88C2" w14:textId="77777777" w:rsidR="005E7F25" w:rsidRPr="004954F4" w:rsidRDefault="005E7F25" w:rsidP="005E7F25">
            <w:pPr>
              <w:spacing w:line="288" w:lineRule="auto"/>
              <w:rPr>
                <w:szCs w:val="18"/>
              </w:rPr>
            </w:pPr>
          </w:p>
          <w:p w14:paraId="28CD232A" w14:textId="77777777" w:rsidR="005E7F25" w:rsidRPr="004954F4" w:rsidRDefault="005E7F25" w:rsidP="005E7F25">
            <w:pPr>
              <w:spacing w:line="288" w:lineRule="auto"/>
              <w:rPr>
                <w:b/>
                <w:szCs w:val="18"/>
              </w:rPr>
            </w:pPr>
            <w:r w:rsidRPr="004954F4">
              <w:rPr>
                <w:b/>
                <w:sz w:val="24"/>
                <w:szCs w:val="18"/>
              </w:rPr>
              <w:t>Subgunningscriteria</w:t>
            </w:r>
          </w:p>
        </w:tc>
        <w:tc>
          <w:tcPr>
            <w:tcW w:w="1276" w:type="dxa"/>
          </w:tcPr>
          <w:p w14:paraId="60CACDEF" w14:textId="77777777" w:rsidR="005E7F25" w:rsidRPr="004954F4" w:rsidRDefault="005E7F25" w:rsidP="005E7F25">
            <w:pPr>
              <w:spacing w:line="288" w:lineRule="auto"/>
              <w:rPr>
                <w:szCs w:val="18"/>
              </w:rPr>
            </w:pPr>
            <w:r w:rsidRPr="004954F4">
              <w:rPr>
                <w:szCs w:val="18"/>
              </w:rPr>
              <w:t xml:space="preserve">Max. aantal punten </w:t>
            </w:r>
          </w:p>
        </w:tc>
      </w:tr>
      <w:tr w:rsidR="005E7F25" w:rsidRPr="005E7F25" w14:paraId="0367AF09" w14:textId="77777777" w:rsidTr="005E7F25">
        <w:trPr>
          <w:trHeight w:val="1679"/>
        </w:trPr>
        <w:tc>
          <w:tcPr>
            <w:tcW w:w="709" w:type="dxa"/>
            <w:shd w:val="clear" w:color="auto" w:fill="auto"/>
          </w:tcPr>
          <w:p w14:paraId="6344A42A" w14:textId="77777777" w:rsidR="005E7F25" w:rsidRPr="00F860CD" w:rsidRDefault="005E7F25" w:rsidP="005E7F25">
            <w:pPr>
              <w:spacing w:line="288" w:lineRule="auto"/>
              <w:rPr>
                <w:szCs w:val="18"/>
              </w:rPr>
            </w:pPr>
            <w:r w:rsidRPr="00F860CD">
              <w:rPr>
                <w:szCs w:val="18"/>
              </w:rPr>
              <w:t>G -1</w:t>
            </w:r>
          </w:p>
        </w:tc>
        <w:tc>
          <w:tcPr>
            <w:tcW w:w="6946" w:type="dxa"/>
            <w:shd w:val="clear" w:color="auto" w:fill="auto"/>
          </w:tcPr>
          <w:p w14:paraId="5B5AD9C4" w14:textId="698B1942" w:rsidR="005E7F25" w:rsidRPr="005E7F25" w:rsidRDefault="005E7F25" w:rsidP="005E7F25">
            <w:pPr>
              <w:spacing w:line="288" w:lineRule="auto"/>
              <w:rPr>
                <w:szCs w:val="18"/>
              </w:rPr>
            </w:pPr>
            <w:r w:rsidRPr="004954F4">
              <w:rPr>
                <w:b/>
                <w:i/>
                <w:szCs w:val="18"/>
              </w:rPr>
              <w:t xml:space="preserve">Bedrijfsvoering </w:t>
            </w:r>
            <w:r w:rsidRPr="005E7F25">
              <w:rPr>
                <w:szCs w:val="18"/>
              </w:rPr>
              <w:t>(</w:t>
            </w:r>
            <w:r w:rsidRPr="004954F4">
              <w:rPr>
                <w:i/>
                <w:szCs w:val="18"/>
              </w:rPr>
              <w:t>algemeen deel</w:t>
            </w:r>
            <w:r w:rsidRPr="005E7F25">
              <w:rPr>
                <w:szCs w:val="18"/>
              </w:rPr>
              <w:t>)</w:t>
            </w:r>
            <w:r w:rsidR="004954F4">
              <w:rPr>
                <w:szCs w:val="18"/>
              </w:rPr>
              <w:t>(</w:t>
            </w:r>
            <w:r w:rsidR="00CB1F42">
              <w:rPr>
                <w:b/>
                <w:sz w:val="20"/>
                <w:szCs w:val="18"/>
              </w:rPr>
              <w:t>max 3</w:t>
            </w:r>
            <w:r w:rsidR="004954F4" w:rsidRPr="004954F4">
              <w:rPr>
                <w:b/>
                <w:sz w:val="20"/>
                <w:szCs w:val="18"/>
              </w:rPr>
              <w:t xml:space="preserve"> A4</w:t>
            </w:r>
            <w:r w:rsidR="004954F4">
              <w:rPr>
                <w:szCs w:val="18"/>
              </w:rPr>
              <w:t>)</w:t>
            </w:r>
          </w:p>
          <w:p w14:paraId="47610D5E" w14:textId="16B17E8A" w:rsidR="005E7F25" w:rsidRPr="005E7F25" w:rsidRDefault="005E7F25" w:rsidP="005E7F25">
            <w:pPr>
              <w:spacing w:line="288" w:lineRule="auto"/>
              <w:rPr>
                <w:szCs w:val="18"/>
              </w:rPr>
            </w:pPr>
            <w:r w:rsidRPr="005E7F25">
              <w:rPr>
                <w:szCs w:val="18"/>
              </w:rPr>
              <w:t>Geef een beschrijving van de opzet van uw wijze van bedrijfsvoering:</w:t>
            </w:r>
          </w:p>
          <w:p w14:paraId="1D82716E" w14:textId="7426FC7F" w:rsidR="005E7F25" w:rsidRPr="005E7F25" w:rsidRDefault="005E7F25" w:rsidP="005E7F25">
            <w:pPr>
              <w:numPr>
                <w:ilvl w:val="0"/>
                <w:numId w:val="31"/>
              </w:numPr>
              <w:spacing w:line="288" w:lineRule="auto"/>
              <w:rPr>
                <w:szCs w:val="18"/>
              </w:rPr>
            </w:pPr>
            <w:r w:rsidRPr="005E7F25">
              <w:rPr>
                <w:szCs w:val="18"/>
              </w:rPr>
              <w:t>Hoe hebt u de bedrijfszekerheid, kwaliteit en veiligheid van de datanetwerk verbindingen georganiseerd;</w:t>
            </w:r>
          </w:p>
          <w:p w14:paraId="5921F97E" w14:textId="64FEC96E" w:rsidR="005E7F25" w:rsidRPr="005E7F25" w:rsidRDefault="005E7F25" w:rsidP="005E7F25">
            <w:pPr>
              <w:numPr>
                <w:ilvl w:val="0"/>
                <w:numId w:val="31"/>
              </w:numPr>
              <w:spacing w:line="288" w:lineRule="auto"/>
              <w:rPr>
                <w:szCs w:val="18"/>
                <w:u w:val="single"/>
              </w:rPr>
            </w:pPr>
            <w:r w:rsidRPr="005E7F25">
              <w:rPr>
                <w:szCs w:val="18"/>
              </w:rPr>
              <w:t>De risico’s die u ziet en de manier waarop u deze beheerst (vormvrije risicoparagraaf).</w:t>
            </w:r>
          </w:p>
        </w:tc>
        <w:tc>
          <w:tcPr>
            <w:tcW w:w="1276" w:type="dxa"/>
          </w:tcPr>
          <w:p w14:paraId="6FA0E022" w14:textId="7FFBAE56" w:rsidR="00987BC2" w:rsidRPr="00987BC2" w:rsidRDefault="00CB1F42" w:rsidP="00987BC2">
            <w:pPr>
              <w:spacing w:line="288" w:lineRule="auto"/>
              <w:jc w:val="center"/>
              <w:rPr>
                <w:b/>
                <w:sz w:val="32"/>
                <w:szCs w:val="18"/>
              </w:rPr>
            </w:pPr>
            <w:r>
              <w:rPr>
                <w:b/>
                <w:sz w:val="32"/>
                <w:szCs w:val="18"/>
              </w:rPr>
              <w:t>10</w:t>
            </w:r>
          </w:p>
          <w:p w14:paraId="066FA05C" w14:textId="77777777" w:rsidR="005E7F25" w:rsidRPr="00987BC2" w:rsidRDefault="005E7F25" w:rsidP="00987BC2">
            <w:pPr>
              <w:spacing w:line="288" w:lineRule="auto"/>
              <w:jc w:val="center"/>
              <w:rPr>
                <w:b/>
                <w:sz w:val="32"/>
                <w:szCs w:val="18"/>
              </w:rPr>
            </w:pPr>
          </w:p>
        </w:tc>
      </w:tr>
      <w:tr w:rsidR="005E7F25" w:rsidRPr="005E7F25" w14:paraId="6307CC07" w14:textId="77777777" w:rsidTr="005E7F25">
        <w:trPr>
          <w:trHeight w:val="20"/>
        </w:trPr>
        <w:tc>
          <w:tcPr>
            <w:tcW w:w="709" w:type="dxa"/>
            <w:shd w:val="clear" w:color="auto" w:fill="auto"/>
          </w:tcPr>
          <w:p w14:paraId="3BB295EE" w14:textId="30465517" w:rsidR="005E7F25" w:rsidRPr="00F860CD" w:rsidRDefault="005E7F25" w:rsidP="005E7F25">
            <w:pPr>
              <w:spacing w:line="288" w:lineRule="auto"/>
              <w:rPr>
                <w:szCs w:val="18"/>
              </w:rPr>
            </w:pPr>
            <w:r w:rsidRPr="00F860CD">
              <w:rPr>
                <w:szCs w:val="18"/>
              </w:rPr>
              <w:t>G -2</w:t>
            </w:r>
          </w:p>
        </w:tc>
        <w:tc>
          <w:tcPr>
            <w:tcW w:w="6946" w:type="dxa"/>
            <w:shd w:val="clear" w:color="auto" w:fill="auto"/>
          </w:tcPr>
          <w:p w14:paraId="4D2EA500" w14:textId="0E3BB325" w:rsidR="005E7F25" w:rsidRPr="005E7F25" w:rsidRDefault="005E7F25" w:rsidP="005E7F25">
            <w:pPr>
              <w:spacing w:line="288" w:lineRule="auto"/>
              <w:rPr>
                <w:szCs w:val="18"/>
              </w:rPr>
            </w:pPr>
            <w:r w:rsidRPr="004954F4">
              <w:rPr>
                <w:b/>
                <w:i/>
                <w:szCs w:val="18"/>
              </w:rPr>
              <w:t>Serviceorganisatie</w:t>
            </w:r>
            <w:r w:rsidR="00F860CD">
              <w:rPr>
                <w:szCs w:val="18"/>
              </w:rPr>
              <w:t xml:space="preserve"> (</w:t>
            </w:r>
            <w:r w:rsidR="00CB1F42">
              <w:rPr>
                <w:b/>
                <w:sz w:val="20"/>
                <w:szCs w:val="18"/>
              </w:rPr>
              <w:t>max 3</w:t>
            </w:r>
            <w:r w:rsidR="004954F4" w:rsidRPr="004954F4">
              <w:rPr>
                <w:b/>
                <w:sz w:val="20"/>
                <w:szCs w:val="18"/>
              </w:rPr>
              <w:t xml:space="preserve"> A4</w:t>
            </w:r>
            <w:r w:rsidR="004954F4">
              <w:rPr>
                <w:szCs w:val="18"/>
              </w:rPr>
              <w:t>)</w:t>
            </w:r>
            <w:r w:rsidRPr="005E7F25">
              <w:rPr>
                <w:szCs w:val="18"/>
              </w:rPr>
              <w:t>:</w:t>
            </w:r>
          </w:p>
          <w:p w14:paraId="117CCD2A" w14:textId="243B485D" w:rsidR="005E7F25" w:rsidRPr="005E7F25" w:rsidRDefault="00F860CD" w:rsidP="005E7F25">
            <w:pPr>
              <w:spacing w:line="288" w:lineRule="auto"/>
              <w:rPr>
                <w:szCs w:val="18"/>
              </w:rPr>
            </w:pPr>
            <w:r>
              <w:rPr>
                <w:szCs w:val="18"/>
              </w:rPr>
              <w:t>Beschrijf hoe u uw gebruikers cq klanten maximaal ontzorgt, denk daarbij aan:</w:t>
            </w:r>
          </w:p>
          <w:p w14:paraId="7BD787C4" w14:textId="1153E530" w:rsidR="005E7F25" w:rsidRPr="005E7F25" w:rsidRDefault="00F860CD" w:rsidP="005E7F25">
            <w:pPr>
              <w:numPr>
                <w:ilvl w:val="0"/>
                <w:numId w:val="30"/>
              </w:numPr>
              <w:spacing w:line="288" w:lineRule="auto"/>
              <w:rPr>
                <w:szCs w:val="18"/>
              </w:rPr>
            </w:pPr>
            <w:r>
              <w:rPr>
                <w:szCs w:val="18"/>
              </w:rPr>
              <w:t>Omgaan met storingen en planning van onderhoud;</w:t>
            </w:r>
          </w:p>
          <w:p w14:paraId="58AC7DAA" w14:textId="75F4C3A8" w:rsidR="005E7F25" w:rsidRPr="00F860CD" w:rsidRDefault="00F860CD" w:rsidP="005E7F25">
            <w:pPr>
              <w:numPr>
                <w:ilvl w:val="0"/>
                <w:numId w:val="30"/>
              </w:numPr>
              <w:spacing w:line="288" w:lineRule="auto"/>
              <w:rPr>
                <w:szCs w:val="18"/>
              </w:rPr>
            </w:pPr>
            <w:r w:rsidRPr="00F860CD">
              <w:rPr>
                <w:szCs w:val="18"/>
              </w:rPr>
              <w:t>Werkwijze bij migratie van aansluitpunten (meer/minder/anders).</w:t>
            </w:r>
          </w:p>
        </w:tc>
        <w:tc>
          <w:tcPr>
            <w:tcW w:w="1276" w:type="dxa"/>
          </w:tcPr>
          <w:p w14:paraId="0D0DF7FA" w14:textId="5BA6E175" w:rsidR="00987BC2" w:rsidRPr="00987BC2" w:rsidRDefault="00CB1F42" w:rsidP="00987BC2">
            <w:pPr>
              <w:spacing w:line="288" w:lineRule="auto"/>
              <w:jc w:val="center"/>
              <w:rPr>
                <w:b/>
                <w:sz w:val="32"/>
                <w:szCs w:val="18"/>
              </w:rPr>
            </w:pPr>
            <w:r>
              <w:rPr>
                <w:b/>
                <w:sz w:val="32"/>
                <w:szCs w:val="18"/>
              </w:rPr>
              <w:t>10</w:t>
            </w:r>
          </w:p>
          <w:p w14:paraId="6C5DBC25" w14:textId="71393E5E" w:rsidR="00987BC2" w:rsidRPr="00987BC2" w:rsidRDefault="00987BC2" w:rsidP="00987BC2">
            <w:pPr>
              <w:spacing w:line="288" w:lineRule="auto"/>
              <w:jc w:val="center"/>
              <w:rPr>
                <w:b/>
                <w:sz w:val="32"/>
                <w:szCs w:val="18"/>
              </w:rPr>
            </w:pPr>
          </w:p>
        </w:tc>
      </w:tr>
      <w:tr w:rsidR="005E7F25" w:rsidRPr="005E7F25" w14:paraId="6F374242" w14:textId="77777777" w:rsidTr="005E7F25">
        <w:trPr>
          <w:trHeight w:val="20"/>
        </w:trPr>
        <w:tc>
          <w:tcPr>
            <w:tcW w:w="709" w:type="dxa"/>
            <w:shd w:val="clear" w:color="auto" w:fill="auto"/>
          </w:tcPr>
          <w:p w14:paraId="3D2B1AA9" w14:textId="77777777" w:rsidR="005E7F25" w:rsidRPr="00F860CD" w:rsidRDefault="005E7F25" w:rsidP="005E7F25">
            <w:pPr>
              <w:spacing w:line="288" w:lineRule="auto"/>
              <w:rPr>
                <w:szCs w:val="18"/>
              </w:rPr>
            </w:pPr>
            <w:r w:rsidRPr="00F860CD">
              <w:rPr>
                <w:szCs w:val="18"/>
              </w:rPr>
              <w:t>G -3</w:t>
            </w:r>
          </w:p>
        </w:tc>
        <w:tc>
          <w:tcPr>
            <w:tcW w:w="6946" w:type="dxa"/>
            <w:shd w:val="clear" w:color="auto" w:fill="auto"/>
          </w:tcPr>
          <w:p w14:paraId="39AA915F" w14:textId="30DB84EB" w:rsidR="005E7F25" w:rsidRPr="005E7F25" w:rsidRDefault="004954F4" w:rsidP="005E7F25">
            <w:pPr>
              <w:spacing w:line="288" w:lineRule="auto"/>
              <w:rPr>
                <w:szCs w:val="18"/>
              </w:rPr>
            </w:pPr>
            <w:r w:rsidRPr="004954F4">
              <w:rPr>
                <w:b/>
                <w:i/>
                <w:szCs w:val="18"/>
              </w:rPr>
              <w:t>M</w:t>
            </w:r>
            <w:r w:rsidR="005E7F25" w:rsidRPr="004954F4">
              <w:rPr>
                <w:b/>
                <w:i/>
                <w:szCs w:val="18"/>
              </w:rPr>
              <w:t>aats</w:t>
            </w:r>
            <w:r w:rsidR="00F860CD" w:rsidRPr="004954F4">
              <w:rPr>
                <w:b/>
                <w:i/>
                <w:szCs w:val="18"/>
              </w:rPr>
              <w:t>chappelijke meerwaarde</w:t>
            </w:r>
            <w:r w:rsidR="00F860CD">
              <w:rPr>
                <w:szCs w:val="18"/>
              </w:rPr>
              <w:t xml:space="preserve"> (</w:t>
            </w:r>
            <w:r w:rsidR="00F860CD" w:rsidRPr="004954F4">
              <w:rPr>
                <w:b/>
                <w:sz w:val="20"/>
                <w:szCs w:val="18"/>
              </w:rPr>
              <w:t>max 2 A4</w:t>
            </w:r>
            <w:r w:rsidR="00F860CD">
              <w:rPr>
                <w:szCs w:val="18"/>
              </w:rPr>
              <w:t>):</w:t>
            </w:r>
          </w:p>
          <w:p w14:paraId="0017F86E" w14:textId="77777777" w:rsidR="005E7F25" w:rsidRPr="005E7F25" w:rsidRDefault="005E7F25" w:rsidP="005E7F25">
            <w:pPr>
              <w:spacing w:line="288" w:lineRule="auto"/>
              <w:rPr>
                <w:szCs w:val="18"/>
              </w:rPr>
            </w:pPr>
            <w:r w:rsidRPr="005E7F25">
              <w:rPr>
                <w:szCs w:val="18"/>
              </w:rPr>
              <w:t>Beschrijf de maatschappelijke meerwaarde die u creëert middels de wijze van bedrijfsvoering van uw onderneming, denk daarbij aan:</w:t>
            </w:r>
          </w:p>
          <w:p w14:paraId="7DBF0AEC" w14:textId="77777777" w:rsidR="00FB3FF3" w:rsidRDefault="005E7F25" w:rsidP="00FB3FF3">
            <w:pPr>
              <w:pStyle w:val="Lijstalinea"/>
              <w:numPr>
                <w:ilvl w:val="0"/>
                <w:numId w:val="30"/>
              </w:numPr>
              <w:spacing w:line="288" w:lineRule="auto"/>
              <w:rPr>
                <w:szCs w:val="18"/>
              </w:rPr>
            </w:pPr>
            <w:r w:rsidRPr="00FB3FF3">
              <w:rPr>
                <w:szCs w:val="18"/>
              </w:rPr>
              <w:t>Duurzaamheid;</w:t>
            </w:r>
          </w:p>
          <w:p w14:paraId="04C5C648" w14:textId="77777777" w:rsidR="00FB3FF3" w:rsidRDefault="005E7F25" w:rsidP="00FB3FF3">
            <w:pPr>
              <w:pStyle w:val="Lijstalinea"/>
              <w:numPr>
                <w:ilvl w:val="0"/>
                <w:numId w:val="30"/>
              </w:numPr>
              <w:spacing w:line="288" w:lineRule="auto"/>
              <w:rPr>
                <w:szCs w:val="18"/>
              </w:rPr>
            </w:pPr>
            <w:r w:rsidRPr="00FB3FF3">
              <w:rPr>
                <w:szCs w:val="18"/>
              </w:rPr>
              <w:t>Invulling SROI-verplichting;</w:t>
            </w:r>
          </w:p>
          <w:p w14:paraId="5F97CA64" w14:textId="32546231" w:rsidR="005E7F25" w:rsidRPr="00FB3FF3" w:rsidRDefault="005E7F25" w:rsidP="00FB3FF3">
            <w:pPr>
              <w:pStyle w:val="Lijstalinea"/>
              <w:numPr>
                <w:ilvl w:val="0"/>
                <w:numId w:val="30"/>
              </w:numPr>
              <w:spacing w:line="288" w:lineRule="auto"/>
              <w:rPr>
                <w:szCs w:val="18"/>
              </w:rPr>
            </w:pPr>
            <w:r w:rsidRPr="00FB3FF3">
              <w:rPr>
                <w:szCs w:val="18"/>
              </w:rPr>
              <w:t>Betrekken van lokale cq regionale MKB</w:t>
            </w:r>
            <w:r w:rsidRPr="00FB3FF3">
              <w:rPr>
                <w:szCs w:val="18"/>
                <w:u w:val="single"/>
              </w:rPr>
              <w:t xml:space="preserve"> </w:t>
            </w:r>
          </w:p>
        </w:tc>
        <w:tc>
          <w:tcPr>
            <w:tcW w:w="1276" w:type="dxa"/>
          </w:tcPr>
          <w:p w14:paraId="2EEEE273" w14:textId="2FA18B60" w:rsidR="00987BC2" w:rsidRPr="00987BC2" w:rsidRDefault="00CB1F42" w:rsidP="00987BC2">
            <w:pPr>
              <w:spacing w:line="288" w:lineRule="auto"/>
              <w:jc w:val="center"/>
              <w:rPr>
                <w:b/>
                <w:sz w:val="32"/>
                <w:szCs w:val="18"/>
              </w:rPr>
            </w:pPr>
            <w:r>
              <w:rPr>
                <w:b/>
                <w:sz w:val="32"/>
                <w:szCs w:val="18"/>
              </w:rPr>
              <w:t>5</w:t>
            </w:r>
          </w:p>
          <w:p w14:paraId="5D3C5936" w14:textId="77777777" w:rsidR="00987BC2" w:rsidRPr="00987BC2" w:rsidRDefault="00987BC2" w:rsidP="00987BC2">
            <w:pPr>
              <w:spacing w:line="288" w:lineRule="auto"/>
              <w:jc w:val="center"/>
              <w:rPr>
                <w:b/>
                <w:sz w:val="32"/>
                <w:szCs w:val="18"/>
              </w:rPr>
            </w:pPr>
          </w:p>
        </w:tc>
      </w:tr>
    </w:tbl>
    <w:p w14:paraId="06EBF88E" w14:textId="77777777" w:rsidR="005E7F25" w:rsidRDefault="005E7F25" w:rsidP="006608A9">
      <w:pPr>
        <w:spacing w:line="288" w:lineRule="auto"/>
        <w:rPr>
          <w:szCs w:val="18"/>
          <w:u w:val="single"/>
        </w:rPr>
      </w:pPr>
    </w:p>
    <w:p w14:paraId="1AE2EF99" w14:textId="58447DAF" w:rsidR="0057421E" w:rsidRPr="0057421E" w:rsidRDefault="0057421E" w:rsidP="0057421E">
      <w:pPr>
        <w:rPr>
          <w:rFonts w:ascii="Calibri" w:hAnsi="Calibri"/>
        </w:rPr>
      </w:pPr>
      <w:r w:rsidRPr="0057421E">
        <w:rPr>
          <w:rFonts w:ascii="Calibri" w:hAnsi="Calibri"/>
        </w:rPr>
        <w:t xml:space="preserve">Elk subgunningscriterium G1 t/m </w:t>
      </w:r>
      <w:r>
        <w:rPr>
          <w:rFonts w:ascii="Calibri" w:hAnsi="Calibri"/>
        </w:rPr>
        <w:t>G3</w:t>
      </w:r>
      <w:r w:rsidRPr="0057421E">
        <w:rPr>
          <w:rFonts w:ascii="Calibri" w:hAnsi="Calibri"/>
        </w:rPr>
        <w:t xml:space="preserve"> wordt beoordeeld op </w:t>
      </w:r>
      <w:r w:rsidR="00773ED0">
        <w:rPr>
          <w:rFonts w:ascii="Calibri" w:hAnsi="Calibri"/>
        </w:rPr>
        <w:t xml:space="preserve">de hieronder beschreven wijze. </w:t>
      </w:r>
    </w:p>
    <w:p w14:paraId="5609A2CE" w14:textId="77777777" w:rsidR="0063016E" w:rsidRDefault="0057421E" w:rsidP="0057421E">
      <w:pPr>
        <w:rPr>
          <w:rFonts w:ascii="Calibri" w:hAnsi="Calibri"/>
        </w:rPr>
      </w:pPr>
      <w:r w:rsidRPr="0057421E">
        <w:rPr>
          <w:rFonts w:ascii="Calibri" w:hAnsi="Calibri"/>
        </w:rPr>
        <w:t>De leden van het beoordelingscommissie geven ieder vanuit hun eigen achtergrond en expertise punten</w:t>
      </w:r>
      <w:r w:rsidR="00167132">
        <w:rPr>
          <w:rFonts w:ascii="Calibri" w:hAnsi="Calibri"/>
        </w:rPr>
        <w:t xml:space="preserve"> per (sub)gunningscriterium</w:t>
      </w:r>
      <w:r w:rsidRPr="0057421E">
        <w:rPr>
          <w:rFonts w:ascii="Calibri" w:hAnsi="Calibri"/>
        </w:rPr>
        <w:t>.</w:t>
      </w:r>
      <w:r w:rsidR="00167132">
        <w:rPr>
          <w:rFonts w:ascii="Calibri" w:hAnsi="Calibri"/>
        </w:rPr>
        <w:t xml:space="preserve"> Voor de beoordelingscommissie wordt vooraf een beoordelingskader</w:t>
      </w:r>
      <w:r w:rsidRPr="0057421E">
        <w:rPr>
          <w:rFonts w:ascii="Calibri" w:hAnsi="Calibri"/>
        </w:rPr>
        <w:t xml:space="preserve"> </w:t>
      </w:r>
      <w:r w:rsidR="00167132">
        <w:rPr>
          <w:rFonts w:ascii="Calibri" w:hAnsi="Calibri"/>
        </w:rPr>
        <w:t xml:space="preserve">opgesteld om de drie subgunningscriteria concreet en nauwkeurig aan te kunnen toetsen. </w:t>
      </w:r>
    </w:p>
    <w:p w14:paraId="02150AE8" w14:textId="53A0FC9D" w:rsidR="0063016E" w:rsidRDefault="0063016E" w:rsidP="0057421E">
      <w:pPr>
        <w:rPr>
          <w:rFonts w:ascii="Calibri" w:hAnsi="Calibri"/>
        </w:rPr>
      </w:pPr>
      <w:r>
        <w:rPr>
          <w:rFonts w:ascii="Calibri" w:hAnsi="Calibri"/>
        </w:rPr>
        <w:lastRenderedPageBreak/>
        <w:t>De elementen in het beoordelingskader</w:t>
      </w:r>
      <w:r w:rsidRPr="0057421E">
        <w:rPr>
          <w:rFonts w:ascii="Calibri" w:hAnsi="Calibri"/>
        </w:rPr>
        <w:t xml:space="preserve"> zijn daarbij aspecten waar onder andere op gelet zal worden, deze worden niet afzonderlijk beoordeeld, maar zijn bedoeld om </w:t>
      </w:r>
      <w:r>
        <w:rPr>
          <w:rFonts w:ascii="Calibri" w:hAnsi="Calibri"/>
        </w:rPr>
        <w:t>tot een consistente en kwalitatieve</w:t>
      </w:r>
      <w:r w:rsidRPr="0057421E">
        <w:rPr>
          <w:rFonts w:ascii="Calibri" w:hAnsi="Calibri"/>
        </w:rPr>
        <w:t xml:space="preserve"> argumentatie bij de </w:t>
      </w:r>
      <w:r>
        <w:rPr>
          <w:rFonts w:ascii="Calibri" w:hAnsi="Calibri"/>
        </w:rPr>
        <w:t>beoordeling te kunnen hanteren.</w:t>
      </w:r>
    </w:p>
    <w:p w14:paraId="3662F668" w14:textId="08DAC5B4" w:rsidR="00757A08" w:rsidRDefault="00167132" w:rsidP="006B376A">
      <w:pPr>
        <w:rPr>
          <w:rFonts w:ascii="Calibri" w:hAnsi="Calibri"/>
        </w:rPr>
      </w:pPr>
      <w:r>
        <w:rPr>
          <w:rFonts w:ascii="Calibri" w:hAnsi="Calibri"/>
        </w:rPr>
        <w:t>Dit beoordelingskader wordt vooraf niet aan insch</w:t>
      </w:r>
      <w:r w:rsidR="00773ED0">
        <w:rPr>
          <w:rFonts w:ascii="Calibri" w:hAnsi="Calibri"/>
        </w:rPr>
        <w:t xml:space="preserve">rijvers bekend gemaakt, om de marktpartijen </w:t>
      </w:r>
      <w:r w:rsidR="0063016E">
        <w:rPr>
          <w:rFonts w:ascii="Calibri" w:hAnsi="Calibri"/>
        </w:rPr>
        <w:t xml:space="preserve">open </w:t>
      </w:r>
      <w:r w:rsidR="00773ED0">
        <w:rPr>
          <w:rFonts w:ascii="Calibri" w:hAnsi="Calibri"/>
        </w:rPr>
        <w:t xml:space="preserve">en vrij </w:t>
      </w:r>
      <w:r w:rsidR="0063016E">
        <w:rPr>
          <w:rFonts w:ascii="Calibri" w:hAnsi="Calibri"/>
        </w:rPr>
        <w:t xml:space="preserve">de </w:t>
      </w:r>
      <w:r w:rsidR="00773ED0">
        <w:rPr>
          <w:rFonts w:ascii="Calibri" w:hAnsi="Calibri"/>
        </w:rPr>
        <w:t>door hen geboden kwaliteit, professioneel te laten beschrijven (en niet te versimpelen tot een invuloefening)</w:t>
      </w:r>
      <w:r w:rsidR="0063016E">
        <w:rPr>
          <w:rFonts w:ascii="Calibri" w:hAnsi="Calibri"/>
        </w:rPr>
        <w:t xml:space="preserve">. </w:t>
      </w:r>
    </w:p>
    <w:p w14:paraId="7BB40DE0" w14:textId="66FBD6FF" w:rsidR="00757A08" w:rsidRDefault="00FB3FF3" w:rsidP="006B376A">
      <w:pPr>
        <w:rPr>
          <w:rFonts w:ascii="Calibri" w:hAnsi="Calibri"/>
        </w:rPr>
      </w:pPr>
      <w:r w:rsidRPr="00FB3FF3">
        <w:rPr>
          <w:rFonts w:ascii="Calibri" w:hAnsi="Calibri"/>
        </w:rPr>
        <w:t>De beoordeling van de kwaliteit vindt als volgt plaats:</w:t>
      </w:r>
    </w:p>
    <w:tbl>
      <w:tblPr>
        <w:tblW w:w="9348" w:type="dxa"/>
        <w:tblCellMar>
          <w:top w:w="15" w:type="dxa"/>
          <w:left w:w="70" w:type="dxa"/>
          <w:bottom w:w="15" w:type="dxa"/>
          <w:right w:w="70" w:type="dxa"/>
        </w:tblCellMar>
        <w:tblLook w:val="04A0" w:firstRow="1" w:lastRow="0" w:firstColumn="1" w:lastColumn="0" w:noHBand="0" w:noVBand="1"/>
      </w:tblPr>
      <w:tblGrid>
        <w:gridCol w:w="8406"/>
        <w:gridCol w:w="942"/>
      </w:tblGrid>
      <w:tr w:rsidR="00757A08" w:rsidRPr="00757A08" w14:paraId="218A45B9" w14:textId="77777777" w:rsidTr="00FD7194">
        <w:trPr>
          <w:trHeight w:val="20"/>
        </w:trPr>
        <w:tc>
          <w:tcPr>
            <w:tcW w:w="8406" w:type="dxa"/>
            <w:tcBorders>
              <w:top w:val="single" w:sz="8" w:space="0" w:color="auto"/>
              <w:left w:val="single" w:sz="8" w:space="0" w:color="auto"/>
              <w:bottom w:val="single" w:sz="8" w:space="0" w:color="auto"/>
              <w:right w:val="single" w:sz="8" w:space="0" w:color="auto"/>
            </w:tcBorders>
            <w:shd w:val="clear" w:color="000000" w:fill="808080"/>
            <w:vAlign w:val="center"/>
            <w:hideMark/>
          </w:tcPr>
          <w:p w14:paraId="06F3062B" w14:textId="77777777" w:rsidR="00757A08" w:rsidRPr="00757A08" w:rsidRDefault="00757A08" w:rsidP="00757A08">
            <w:pPr>
              <w:rPr>
                <w:rFonts w:ascii="Calibri" w:hAnsi="Calibri"/>
                <w:b/>
                <w:bCs/>
              </w:rPr>
            </w:pPr>
            <w:r w:rsidRPr="00757A08">
              <w:rPr>
                <w:rFonts w:ascii="Calibri" w:hAnsi="Calibri"/>
                <w:b/>
                <w:bCs/>
              </w:rPr>
              <w:t>Richtlijn beoordeling subgunningscriteria</w:t>
            </w:r>
          </w:p>
        </w:tc>
        <w:tc>
          <w:tcPr>
            <w:tcW w:w="942" w:type="dxa"/>
            <w:tcBorders>
              <w:top w:val="single" w:sz="8" w:space="0" w:color="auto"/>
              <w:left w:val="nil"/>
              <w:bottom w:val="single" w:sz="8" w:space="0" w:color="auto"/>
              <w:right w:val="single" w:sz="8" w:space="0" w:color="auto"/>
            </w:tcBorders>
            <w:shd w:val="clear" w:color="000000" w:fill="808080"/>
            <w:vAlign w:val="center"/>
            <w:hideMark/>
          </w:tcPr>
          <w:p w14:paraId="34404B01" w14:textId="77777777" w:rsidR="00757A08" w:rsidRPr="00757A08" w:rsidRDefault="00757A08" w:rsidP="00757A08">
            <w:pPr>
              <w:rPr>
                <w:rFonts w:ascii="Calibri" w:hAnsi="Calibri"/>
                <w:b/>
                <w:bCs/>
              </w:rPr>
            </w:pPr>
            <w:r w:rsidRPr="00757A08">
              <w:rPr>
                <w:rFonts w:ascii="Calibri" w:hAnsi="Calibri"/>
                <w:b/>
                <w:bCs/>
              </w:rPr>
              <w:t>Score in %</w:t>
            </w:r>
          </w:p>
        </w:tc>
      </w:tr>
      <w:tr w:rsidR="00757A08" w:rsidRPr="00757A08" w14:paraId="260C5942" w14:textId="77777777" w:rsidTr="00FD7194">
        <w:trPr>
          <w:trHeight w:val="20"/>
        </w:trPr>
        <w:tc>
          <w:tcPr>
            <w:tcW w:w="8406" w:type="dxa"/>
            <w:tcBorders>
              <w:top w:val="nil"/>
              <w:left w:val="single" w:sz="8" w:space="0" w:color="auto"/>
              <w:bottom w:val="single" w:sz="8" w:space="0" w:color="auto"/>
              <w:right w:val="single" w:sz="8" w:space="0" w:color="auto"/>
            </w:tcBorders>
            <w:vAlign w:val="center"/>
            <w:hideMark/>
          </w:tcPr>
          <w:p w14:paraId="50A1944F" w14:textId="77777777" w:rsidR="00757A08" w:rsidRPr="00FD7194" w:rsidRDefault="00757A08" w:rsidP="00757A08">
            <w:pPr>
              <w:rPr>
                <w:rFonts w:ascii="Calibri" w:hAnsi="Calibri"/>
                <w:sz w:val="18"/>
              </w:rPr>
            </w:pPr>
            <w:r w:rsidRPr="00FD7194">
              <w:rPr>
                <w:rFonts w:ascii="Calibri" w:hAnsi="Calibri"/>
                <w:b/>
                <w:i/>
                <w:sz w:val="18"/>
              </w:rPr>
              <w:t>Uitmuntend beantwoord</w:t>
            </w:r>
            <w:r w:rsidRPr="00FD7194">
              <w:rPr>
                <w:rFonts w:ascii="Calibri" w:hAnsi="Calibri"/>
                <w:sz w:val="18"/>
              </w:rPr>
              <w:t>: de inschrijver beantwoordt de gevraagde onderwerpen meer dan volledig en de beantwoording oogt realistisch en haalbaar. Daarbij onderscheidt de inschrijver zich door de beantwoording op veel wezenlijke aspecten op positieve wijze van de andere inschrijvers op onderhavige aanbestedingsprocedure.</w:t>
            </w:r>
          </w:p>
        </w:tc>
        <w:tc>
          <w:tcPr>
            <w:tcW w:w="942" w:type="dxa"/>
            <w:tcBorders>
              <w:top w:val="nil"/>
              <w:left w:val="nil"/>
              <w:bottom w:val="single" w:sz="8" w:space="0" w:color="auto"/>
              <w:right w:val="single" w:sz="8" w:space="0" w:color="auto"/>
            </w:tcBorders>
            <w:vAlign w:val="center"/>
            <w:hideMark/>
          </w:tcPr>
          <w:p w14:paraId="61C38D30" w14:textId="77777777" w:rsidR="00757A08" w:rsidRPr="00757A08" w:rsidRDefault="00757A08" w:rsidP="00757A08">
            <w:pPr>
              <w:rPr>
                <w:rFonts w:ascii="Calibri" w:hAnsi="Calibri"/>
              </w:rPr>
            </w:pPr>
            <w:r w:rsidRPr="00757A08">
              <w:rPr>
                <w:rFonts w:ascii="Calibri" w:hAnsi="Calibri"/>
              </w:rPr>
              <w:t>100%</w:t>
            </w:r>
          </w:p>
        </w:tc>
      </w:tr>
      <w:tr w:rsidR="00757A08" w:rsidRPr="00757A08" w14:paraId="5FBEC1C3" w14:textId="77777777" w:rsidTr="00FD7194">
        <w:trPr>
          <w:trHeight w:val="20"/>
        </w:trPr>
        <w:tc>
          <w:tcPr>
            <w:tcW w:w="8406" w:type="dxa"/>
            <w:tcBorders>
              <w:top w:val="nil"/>
              <w:left w:val="single" w:sz="8" w:space="0" w:color="auto"/>
              <w:bottom w:val="single" w:sz="8" w:space="0" w:color="auto"/>
              <w:right w:val="single" w:sz="8" w:space="0" w:color="auto"/>
            </w:tcBorders>
            <w:vAlign w:val="center"/>
            <w:hideMark/>
          </w:tcPr>
          <w:p w14:paraId="42C90541" w14:textId="77777777" w:rsidR="00757A08" w:rsidRPr="00FD7194" w:rsidRDefault="00757A08" w:rsidP="00757A08">
            <w:pPr>
              <w:rPr>
                <w:rFonts w:ascii="Calibri" w:hAnsi="Calibri"/>
                <w:sz w:val="18"/>
              </w:rPr>
            </w:pPr>
            <w:r w:rsidRPr="00FD7194">
              <w:rPr>
                <w:rFonts w:ascii="Calibri" w:hAnsi="Calibri"/>
                <w:b/>
                <w:i/>
                <w:sz w:val="18"/>
              </w:rPr>
              <w:t>Goed beantwoord</w:t>
            </w:r>
            <w:r w:rsidRPr="00FD7194">
              <w:rPr>
                <w:rFonts w:ascii="Calibri" w:hAnsi="Calibri"/>
                <w:sz w:val="18"/>
              </w:rPr>
              <w:t>: de inschrijver beantwoordt de gevraagde onderwerpen meer dan volledig en de beantwoording oogt realistisch en haalbaar. Daarbij onderscheidt de inschrijver zich door de beantwoording op enkele wezenlijke aspecten op positieve wijze van de andere inschrijvers op onderhavige aanbestedingsprocedure.</w:t>
            </w:r>
          </w:p>
        </w:tc>
        <w:tc>
          <w:tcPr>
            <w:tcW w:w="942" w:type="dxa"/>
            <w:tcBorders>
              <w:top w:val="nil"/>
              <w:left w:val="nil"/>
              <w:bottom w:val="single" w:sz="8" w:space="0" w:color="auto"/>
              <w:right w:val="single" w:sz="8" w:space="0" w:color="auto"/>
            </w:tcBorders>
            <w:vAlign w:val="center"/>
            <w:hideMark/>
          </w:tcPr>
          <w:p w14:paraId="34DB6502" w14:textId="249F76A5" w:rsidR="00757A08" w:rsidRPr="00757A08" w:rsidRDefault="00102136" w:rsidP="00757A08">
            <w:pPr>
              <w:rPr>
                <w:rFonts w:ascii="Calibri" w:hAnsi="Calibri"/>
              </w:rPr>
            </w:pPr>
            <w:r>
              <w:rPr>
                <w:rFonts w:ascii="Calibri" w:hAnsi="Calibri"/>
              </w:rPr>
              <w:t>60%</w:t>
            </w:r>
          </w:p>
        </w:tc>
      </w:tr>
      <w:tr w:rsidR="00757A08" w:rsidRPr="00757A08" w14:paraId="06148E6E" w14:textId="77777777" w:rsidTr="00FD7194">
        <w:trPr>
          <w:trHeight w:val="20"/>
        </w:trPr>
        <w:tc>
          <w:tcPr>
            <w:tcW w:w="8406" w:type="dxa"/>
            <w:tcBorders>
              <w:top w:val="nil"/>
              <w:left w:val="single" w:sz="8" w:space="0" w:color="auto"/>
              <w:bottom w:val="single" w:sz="8" w:space="0" w:color="auto"/>
              <w:right w:val="single" w:sz="8" w:space="0" w:color="auto"/>
            </w:tcBorders>
            <w:vAlign w:val="center"/>
            <w:hideMark/>
          </w:tcPr>
          <w:p w14:paraId="341C2CFC" w14:textId="77777777" w:rsidR="00757A08" w:rsidRPr="00FD7194" w:rsidRDefault="00757A08" w:rsidP="00757A08">
            <w:pPr>
              <w:rPr>
                <w:rFonts w:ascii="Calibri" w:hAnsi="Calibri"/>
                <w:sz w:val="18"/>
              </w:rPr>
            </w:pPr>
            <w:r w:rsidRPr="00FD7194">
              <w:rPr>
                <w:rFonts w:ascii="Calibri" w:hAnsi="Calibri"/>
                <w:b/>
                <w:i/>
                <w:sz w:val="18"/>
              </w:rPr>
              <w:t>Voldoende beantwoord</w:t>
            </w:r>
            <w:r w:rsidRPr="00FD7194">
              <w:rPr>
                <w:rFonts w:ascii="Calibri" w:hAnsi="Calibri"/>
                <w:sz w:val="18"/>
              </w:rPr>
              <w:t>: de inschrijver beantwoordt de gevraagde onderwerpen volledig en de beantwoording oogt realistisch en haalbaar. Daarbij onderscheidt de inschrijver zich door de beantwoording niet op wezenlijke aspecten van de andere inschrijvers op onderhavige aanbestedingsprocedure.</w:t>
            </w:r>
          </w:p>
        </w:tc>
        <w:tc>
          <w:tcPr>
            <w:tcW w:w="942" w:type="dxa"/>
            <w:tcBorders>
              <w:top w:val="nil"/>
              <w:left w:val="nil"/>
              <w:bottom w:val="single" w:sz="8" w:space="0" w:color="auto"/>
              <w:right w:val="single" w:sz="8" w:space="0" w:color="auto"/>
            </w:tcBorders>
            <w:vAlign w:val="center"/>
            <w:hideMark/>
          </w:tcPr>
          <w:p w14:paraId="37F67C8A" w14:textId="0C828A8B" w:rsidR="00757A08" w:rsidRPr="00757A08" w:rsidRDefault="00102136" w:rsidP="00757A08">
            <w:pPr>
              <w:rPr>
                <w:rFonts w:ascii="Calibri" w:hAnsi="Calibri"/>
              </w:rPr>
            </w:pPr>
            <w:r>
              <w:rPr>
                <w:rFonts w:ascii="Calibri" w:hAnsi="Calibri"/>
              </w:rPr>
              <w:t>30%</w:t>
            </w:r>
          </w:p>
        </w:tc>
      </w:tr>
      <w:tr w:rsidR="00757A08" w:rsidRPr="00757A08" w14:paraId="365A7876" w14:textId="77777777" w:rsidTr="00FD7194">
        <w:trPr>
          <w:trHeight w:val="20"/>
        </w:trPr>
        <w:tc>
          <w:tcPr>
            <w:tcW w:w="8406" w:type="dxa"/>
            <w:tcBorders>
              <w:top w:val="nil"/>
              <w:left w:val="single" w:sz="8" w:space="0" w:color="auto"/>
              <w:bottom w:val="single" w:sz="8" w:space="0" w:color="auto"/>
              <w:right w:val="single" w:sz="8" w:space="0" w:color="auto"/>
            </w:tcBorders>
            <w:vAlign w:val="center"/>
            <w:hideMark/>
          </w:tcPr>
          <w:p w14:paraId="5DA8D2B3" w14:textId="77CFF779" w:rsidR="00757A08" w:rsidRPr="00FD7194" w:rsidRDefault="00987BC2" w:rsidP="00757A08">
            <w:pPr>
              <w:rPr>
                <w:rFonts w:ascii="Calibri" w:hAnsi="Calibri"/>
                <w:sz w:val="18"/>
              </w:rPr>
            </w:pPr>
            <w:r w:rsidRPr="00FD7194">
              <w:rPr>
                <w:rFonts w:ascii="Calibri" w:hAnsi="Calibri"/>
                <w:b/>
                <w:i/>
                <w:sz w:val="18"/>
              </w:rPr>
              <w:t>Slecht of o</w:t>
            </w:r>
            <w:r w:rsidR="00757A08" w:rsidRPr="00FD7194">
              <w:rPr>
                <w:rFonts w:ascii="Calibri" w:hAnsi="Calibri"/>
                <w:b/>
                <w:i/>
                <w:sz w:val="18"/>
              </w:rPr>
              <w:t>nvoldoende beantwoord</w:t>
            </w:r>
            <w:r w:rsidR="00757A08" w:rsidRPr="00FD7194">
              <w:rPr>
                <w:rFonts w:ascii="Calibri" w:hAnsi="Calibri"/>
                <w:sz w:val="18"/>
              </w:rPr>
              <w:t xml:space="preserve">: de inschrijver beantwoordt de gevraagde onderwerpen op onderdelen niet </w:t>
            </w:r>
            <w:r w:rsidRPr="00FD7194">
              <w:rPr>
                <w:rFonts w:ascii="Calibri" w:hAnsi="Calibri"/>
                <w:sz w:val="18"/>
              </w:rPr>
              <w:t xml:space="preserve">of niet </w:t>
            </w:r>
            <w:r w:rsidR="00757A08" w:rsidRPr="00FD7194">
              <w:rPr>
                <w:rFonts w:ascii="Calibri" w:hAnsi="Calibri"/>
                <w:sz w:val="18"/>
              </w:rPr>
              <w:t>volledig of de beantwoording oogt op onderdelen niet geheel realistisch en haalbaar. Daarbij onderscheidt de inschrijver zich door de beantwoording op wezenlijke aspecten op negatieve wijze van de andere inschrijvers op onderhavige aanbestedingsprocedure.</w:t>
            </w:r>
          </w:p>
        </w:tc>
        <w:tc>
          <w:tcPr>
            <w:tcW w:w="942" w:type="dxa"/>
            <w:tcBorders>
              <w:top w:val="nil"/>
              <w:left w:val="nil"/>
              <w:bottom w:val="single" w:sz="8" w:space="0" w:color="auto"/>
              <w:right w:val="single" w:sz="8" w:space="0" w:color="auto"/>
            </w:tcBorders>
            <w:vAlign w:val="center"/>
            <w:hideMark/>
          </w:tcPr>
          <w:p w14:paraId="30A7F478" w14:textId="1BD2A437" w:rsidR="00757A08" w:rsidRPr="00757A08" w:rsidRDefault="00102136" w:rsidP="00757A08">
            <w:pPr>
              <w:rPr>
                <w:rFonts w:ascii="Calibri" w:hAnsi="Calibri"/>
              </w:rPr>
            </w:pPr>
            <w:r>
              <w:rPr>
                <w:rFonts w:ascii="Calibri" w:hAnsi="Calibri"/>
              </w:rPr>
              <w:t>0%</w:t>
            </w:r>
          </w:p>
        </w:tc>
      </w:tr>
    </w:tbl>
    <w:p w14:paraId="7EA2B12D" w14:textId="4FD3F210" w:rsidR="00DA4636" w:rsidRDefault="00DA4636" w:rsidP="00DA4636">
      <w:pPr>
        <w:spacing w:line="288" w:lineRule="auto"/>
        <w:rPr>
          <w:szCs w:val="18"/>
        </w:rPr>
      </w:pPr>
      <w:r w:rsidRPr="00DA4636">
        <w:rPr>
          <w:szCs w:val="18"/>
        </w:rPr>
        <w:t xml:space="preserve">Het behaalde puntenaantal wordt </w:t>
      </w:r>
      <w:r w:rsidR="00987BC2">
        <w:rPr>
          <w:szCs w:val="18"/>
        </w:rPr>
        <w:t xml:space="preserve">bepaald door het beoordelingspercentage te vermenigvuldigen met </w:t>
      </w:r>
      <w:r w:rsidRPr="00DA4636">
        <w:rPr>
          <w:szCs w:val="18"/>
        </w:rPr>
        <w:t xml:space="preserve">het </w:t>
      </w:r>
      <w:r w:rsidR="00987BC2">
        <w:rPr>
          <w:szCs w:val="18"/>
        </w:rPr>
        <w:t xml:space="preserve">maximaal te behalen punten </w:t>
      </w:r>
      <w:r w:rsidR="00CB1F42">
        <w:rPr>
          <w:szCs w:val="18"/>
        </w:rPr>
        <w:t>(respectievelijk 10, 10 en 5</w:t>
      </w:r>
      <w:r w:rsidRPr="00DA4636">
        <w:rPr>
          <w:szCs w:val="18"/>
        </w:rPr>
        <w:t xml:space="preserve"> punten).  Opgeteld bepaalt dit de score op het onderdeel kwaliteit.</w:t>
      </w:r>
    </w:p>
    <w:p w14:paraId="0E5D2B48" w14:textId="2EEEAF80" w:rsidR="00DA4636" w:rsidRDefault="00DA4636" w:rsidP="0063016E">
      <w:pPr>
        <w:spacing w:line="288" w:lineRule="auto"/>
        <w:rPr>
          <w:szCs w:val="18"/>
        </w:rPr>
      </w:pPr>
      <w:r w:rsidRPr="00DA4636">
        <w:rPr>
          <w:b/>
          <w:szCs w:val="18"/>
        </w:rPr>
        <w:t>Voorbeeld</w:t>
      </w:r>
      <w:r w:rsidR="00CB1F42">
        <w:rPr>
          <w:szCs w:val="18"/>
        </w:rPr>
        <w:t>:  60% x 10 = 6 punten en 30% x 10 = 3</w:t>
      </w:r>
      <w:r>
        <w:rPr>
          <w:szCs w:val="18"/>
        </w:rPr>
        <w:t xml:space="preserve"> punten</w:t>
      </w:r>
      <w:r w:rsidR="00CB1F42">
        <w:rPr>
          <w:szCs w:val="18"/>
        </w:rPr>
        <w:t xml:space="preserve"> en 60% x 5</w:t>
      </w:r>
      <w:r w:rsidR="00987BC2">
        <w:rPr>
          <w:szCs w:val="18"/>
        </w:rPr>
        <w:t xml:space="preserve"> =</w:t>
      </w:r>
      <w:r w:rsidR="00CB1F42">
        <w:rPr>
          <w:szCs w:val="18"/>
        </w:rPr>
        <w:t xml:space="preserve"> 3 punten geeft in het totaal 12</w:t>
      </w:r>
      <w:r w:rsidR="00527F3B">
        <w:rPr>
          <w:szCs w:val="18"/>
        </w:rPr>
        <w:t xml:space="preserve"> punten voor het onderdeel kwaliteit.</w:t>
      </w:r>
    </w:p>
    <w:p w14:paraId="375B0FFD" w14:textId="77777777" w:rsidR="00FD7194" w:rsidRPr="0063016E" w:rsidRDefault="00FD7194" w:rsidP="0063016E">
      <w:pPr>
        <w:spacing w:line="288" w:lineRule="auto"/>
        <w:rPr>
          <w:szCs w:val="18"/>
        </w:rPr>
      </w:pPr>
    </w:p>
    <w:p w14:paraId="0C900E0C" w14:textId="77777777" w:rsidR="00757A08" w:rsidRPr="00757A08" w:rsidRDefault="00757A08" w:rsidP="00757A08">
      <w:pPr>
        <w:numPr>
          <w:ilvl w:val="2"/>
          <w:numId w:val="32"/>
        </w:numPr>
        <w:rPr>
          <w:rFonts w:ascii="Calibri" w:hAnsi="Calibri"/>
          <w:b/>
        </w:rPr>
      </w:pPr>
      <w:bookmarkStart w:id="118" w:name="_Toc497394818"/>
      <w:bookmarkStart w:id="119" w:name="_Toc54875789"/>
      <w:r w:rsidRPr="00757A08">
        <w:rPr>
          <w:rFonts w:ascii="Calibri" w:hAnsi="Calibri"/>
          <w:b/>
        </w:rPr>
        <w:t>Vormvereisten plan van aanpak</w:t>
      </w:r>
      <w:bookmarkEnd w:id="118"/>
      <w:bookmarkEnd w:id="119"/>
    </w:p>
    <w:p w14:paraId="3F90E65B" w14:textId="5A858E02" w:rsidR="00757A08" w:rsidRPr="00757A08" w:rsidRDefault="00757A08" w:rsidP="00757A08">
      <w:pPr>
        <w:rPr>
          <w:rFonts w:ascii="Calibri" w:hAnsi="Calibri"/>
        </w:rPr>
      </w:pPr>
      <w:r>
        <w:rPr>
          <w:rFonts w:ascii="Calibri" w:hAnsi="Calibri"/>
        </w:rPr>
        <w:t>Het Plan van Aanpak</w:t>
      </w:r>
      <w:r w:rsidRPr="00757A08">
        <w:rPr>
          <w:rFonts w:ascii="Calibri" w:hAnsi="Calibri"/>
        </w:rPr>
        <w:t xml:space="preserve"> mag ten </w:t>
      </w:r>
      <w:r w:rsidRPr="00773ED0">
        <w:rPr>
          <w:rFonts w:ascii="Calibri" w:hAnsi="Calibri"/>
        </w:rPr>
        <w:t>hoogste 8 pagina’s</w:t>
      </w:r>
      <w:r w:rsidRPr="00757A08">
        <w:rPr>
          <w:rFonts w:ascii="Calibri" w:hAnsi="Calibri"/>
        </w:rPr>
        <w:t xml:space="preserve"> enkelzijdig op DIN A4 formaat beslaan, </w:t>
      </w:r>
      <w:r w:rsidRPr="00773ED0">
        <w:rPr>
          <w:rFonts w:ascii="Calibri" w:hAnsi="Calibri"/>
        </w:rPr>
        <w:t>exclusief</w:t>
      </w:r>
      <w:r>
        <w:rPr>
          <w:rFonts w:ascii="Calibri" w:hAnsi="Calibri"/>
        </w:rPr>
        <w:t xml:space="preserve"> bijlagen</w:t>
      </w:r>
      <w:r w:rsidR="00773ED0">
        <w:rPr>
          <w:rFonts w:ascii="Calibri" w:hAnsi="Calibri"/>
        </w:rPr>
        <w:t xml:space="preserve">. </w:t>
      </w:r>
      <w:r w:rsidRPr="00773ED0">
        <w:rPr>
          <w:rFonts w:ascii="Calibri" w:hAnsi="Calibri"/>
        </w:rPr>
        <w:t xml:space="preserve">Per subgunningscriterium G1 tot en met G3 mag per criterium 1 bijlage worden ingediend van 1 A4 tekst </w:t>
      </w:r>
      <w:r w:rsidRPr="00773ED0">
        <w:rPr>
          <w:rFonts w:ascii="Calibri" w:hAnsi="Calibri"/>
          <w:u w:val="single"/>
        </w:rPr>
        <w:t>of</w:t>
      </w:r>
      <w:r w:rsidRPr="00773ED0">
        <w:rPr>
          <w:rFonts w:ascii="Calibri" w:hAnsi="Calibri"/>
        </w:rPr>
        <w:t xml:space="preserve"> 1 A3 tekening of foto.</w:t>
      </w:r>
      <w:r w:rsidRPr="00757A08">
        <w:rPr>
          <w:rFonts w:ascii="Calibri" w:hAnsi="Calibri"/>
        </w:rPr>
        <w:t xml:space="preserve"> </w:t>
      </w:r>
    </w:p>
    <w:p w14:paraId="5C7BA5BD" w14:textId="64D9B64E" w:rsidR="00757A08" w:rsidRPr="00757A08" w:rsidRDefault="00757A08" w:rsidP="00757A08">
      <w:pPr>
        <w:rPr>
          <w:rFonts w:ascii="Calibri" w:hAnsi="Calibri"/>
        </w:rPr>
      </w:pPr>
      <w:r w:rsidRPr="00757A08">
        <w:rPr>
          <w:rFonts w:ascii="Calibri" w:hAnsi="Calibri"/>
        </w:rPr>
        <w:t xml:space="preserve">Mocht een Inschrijver een plan van aanpak indienen dat langer is dan </w:t>
      </w:r>
      <w:r>
        <w:rPr>
          <w:rFonts w:ascii="Calibri" w:hAnsi="Calibri"/>
        </w:rPr>
        <w:t>8</w:t>
      </w:r>
      <w:r w:rsidRPr="00757A08">
        <w:rPr>
          <w:rFonts w:ascii="Calibri" w:hAnsi="Calibri"/>
        </w:rPr>
        <w:t xml:space="preserve"> pagina’s DIN A4, dan zullen alleen de eerste </w:t>
      </w:r>
      <w:r>
        <w:rPr>
          <w:rFonts w:ascii="Calibri" w:hAnsi="Calibri"/>
        </w:rPr>
        <w:t>8</w:t>
      </w:r>
      <w:r w:rsidRPr="00757A08">
        <w:rPr>
          <w:rFonts w:ascii="Calibri" w:hAnsi="Calibri"/>
        </w:rPr>
        <w:t xml:space="preserve"> pagina’s worden beoordeeld. Ook meerdere of langere bijlagen bij een (sub)criterium worden terzijde gelegd en niet beoordeeld.</w:t>
      </w:r>
    </w:p>
    <w:p w14:paraId="6908DA01" w14:textId="22B4213E" w:rsidR="00140AB2" w:rsidRDefault="00757A08" w:rsidP="00773ED0">
      <w:pPr>
        <w:rPr>
          <w:rFonts w:ascii="Calibri" w:hAnsi="Calibri"/>
        </w:rPr>
      </w:pPr>
      <w:r w:rsidRPr="00757A08">
        <w:rPr>
          <w:rFonts w:ascii="Calibri" w:hAnsi="Calibri"/>
        </w:rPr>
        <w:t>De Inschrijver dient goed leesbare documenten in te dienen. Dit betekent dat in ieder geval alle teksten in zwarte letters op een witte achtergrond moeten worden aangeleverd. De teksten moet gesteld worden met minimaal een 10-puntsletter in Arial of Times New Roman en regelafstand 1. Daar waar eventuele illustraties duidelijker worden van kleurgebruik, heeft de Aanbestedende Dienst geen bezwaar tegen het gebru</w:t>
      </w:r>
      <w:r w:rsidR="0063016E">
        <w:rPr>
          <w:rFonts w:ascii="Calibri" w:hAnsi="Calibri"/>
        </w:rPr>
        <w:t>ik van kleuren in illustraties.</w:t>
      </w:r>
      <w:bookmarkStart w:id="120" w:name="_Toc440450277"/>
      <w:bookmarkStart w:id="121" w:name="_Toc441579813"/>
      <w:bookmarkEnd w:id="117"/>
      <w:bookmarkEnd w:id="108"/>
      <w:bookmarkEnd w:id="109"/>
    </w:p>
    <w:p w14:paraId="19F5A652" w14:textId="0573FB63" w:rsidR="002D30D2" w:rsidRPr="00773ED0" w:rsidRDefault="002D30D2" w:rsidP="00773ED0">
      <w:pPr>
        <w:rPr>
          <w:rFonts w:ascii="Calibri" w:hAnsi="Calibri"/>
        </w:rPr>
      </w:pPr>
      <w:r>
        <w:rPr>
          <w:rFonts w:ascii="Calibri" w:hAnsi="Calibri"/>
        </w:rPr>
        <w:t>Het Plan van Aanpak voegt u b</w:t>
      </w:r>
      <w:r w:rsidR="002D2201">
        <w:rPr>
          <w:rFonts w:ascii="Calibri" w:hAnsi="Calibri"/>
        </w:rPr>
        <w:t>ij uw inschrijving als bijlage 6.</w:t>
      </w:r>
    </w:p>
    <w:p w14:paraId="723B38BD" w14:textId="44581A9D" w:rsidR="00150F5F" w:rsidRDefault="00AD5EC5" w:rsidP="00AD5EC5">
      <w:pPr>
        <w:pStyle w:val="Kop2"/>
        <w:numPr>
          <w:ilvl w:val="0"/>
          <w:numId w:val="0"/>
        </w:numPr>
        <w:rPr>
          <w:rStyle w:val="Templatestijl2Char"/>
          <w:rFonts w:asciiTheme="minorHAnsi" w:eastAsiaTheme="minorHAnsi" w:hAnsiTheme="minorHAnsi" w:cstheme="minorBidi"/>
          <w:b/>
          <w:color w:val="auto"/>
          <w:sz w:val="24"/>
          <w:lang w:eastAsia="en-US"/>
        </w:rPr>
      </w:pPr>
      <w:bookmarkStart w:id="122" w:name="_Toc354488894"/>
      <w:bookmarkStart w:id="123" w:name="_Toc363654645"/>
      <w:bookmarkStart w:id="124" w:name="_Toc423510567"/>
      <w:bookmarkStart w:id="125" w:name="_Toc440450279"/>
      <w:bookmarkStart w:id="126" w:name="_Toc96083816"/>
      <w:bookmarkEnd w:id="120"/>
      <w:bookmarkEnd w:id="121"/>
      <w:r>
        <w:rPr>
          <w:rStyle w:val="Templatestijl2Char"/>
          <w:rFonts w:asciiTheme="minorHAnsi" w:eastAsiaTheme="minorHAnsi" w:hAnsiTheme="minorHAnsi" w:cstheme="minorBidi"/>
          <w:b/>
          <w:color w:val="auto"/>
          <w:sz w:val="24"/>
          <w:lang w:eastAsia="en-US"/>
        </w:rPr>
        <w:lastRenderedPageBreak/>
        <w:t>D.10.</w:t>
      </w:r>
      <w:r>
        <w:rPr>
          <w:rStyle w:val="Templatestijl2Char"/>
          <w:rFonts w:asciiTheme="minorHAnsi" w:eastAsiaTheme="minorHAnsi" w:hAnsiTheme="minorHAnsi" w:cstheme="minorBidi"/>
          <w:b/>
          <w:color w:val="auto"/>
          <w:sz w:val="24"/>
          <w:lang w:eastAsia="en-US"/>
        </w:rPr>
        <w:tab/>
      </w:r>
      <w:r w:rsidR="00150F5F">
        <w:rPr>
          <w:rStyle w:val="Templatestijl2Char"/>
          <w:rFonts w:asciiTheme="minorHAnsi" w:eastAsiaTheme="minorHAnsi" w:hAnsiTheme="minorHAnsi" w:cstheme="minorBidi"/>
          <w:b/>
          <w:color w:val="auto"/>
          <w:sz w:val="24"/>
          <w:lang w:eastAsia="en-US"/>
        </w:rPr>
        <w:t>Vaststellen economisch meest voordelige Inschrijving</w:t>
      </w:r>
      <w:bookmarkEnd w:id="126"/>
    </w:p>
    <w:bookmarkEnd w:id="122"/>
    <w:bookmarkEnd w:id="123"/>
    <w:bookmarkEnd w:id="124"/>
    <w:bookmarkEnd w:id="125"/>
    <w:p w14:paraId="64FCA132" w14:textId="77777777" w:rsidR="00703F59" w:rsidRPr="00703F59" w:rsidRDefault="00703F59" w:rsidP="00703F59">
      <w:pPr>
        <w:spacing w:after="0" w:line="240" w:lineRule="atLeast"/>
      </w:pPr>
      <w:r w:rsidRPr="00703F59">
        <w:t xml:space="preserve">De aanbesteder stelt voor de </w:t>
      </w:r>
      <w:r w:rsidR="00C509CF">
        <w:t xml:space="preserve">inhoudelijke </w:t>
      </w:r>
      <w:r w:rsidRPr="00703F59">
        <w:t xml:space="preserve">beoordeling van de inschrijvingen een beoordelingscommissie in, welke de inschrijvingen </w:t>
      </w:r>
      <w:r w:rsidR="0099791B">
        <w:t>r</w:t>
      </w:r>
      <w:r w:rsidRPr="00703F59">
        <w:t>angschikt in overeenstemming met de bekend gemaakte gunningcriteria.</w:t>
      </w:r>
    </w:p>
    <w:p w14:paraId="4AC0E2CA" w14:textId="5F2C906B" w:rsidR="00703F59" w:rsidRPr="00116F1D" w:rsidRDefault="00703F59" w:rsidP="00703F59">
      <w:pPr>
        <w:spacing w:after="0" w:line="240" w:lineRule="atLeast"/>
      </w:pPr>
      <w:r w:rsidRPr="00116F1D">
        <w:t>Deze beoordelingscommissie bestaat uit in</w:t>
      </w:r>
      <w:r w:rsidR="00B44866">
        <w:t>houdsdeskundige functionarissen van de gemeente Heerlen, P</w:t>
      </w:r>
      <w:r w:rsidR="00E80CE0">
        <w:t>arkstad IT (PIT)</w:t>
      </w:r>
      <w:r w:rsidR="00B44866">
        <w:t xml:space="preserve"> en </w:t>
      </w:r>
      <w:r w:rsidR="00E80CE0">
        <w:t>aangevuld met vertegenwoordigers van de eveneen</w:t>
      </w:r>
      <w:r w:rsidR="008516EF">
        <w:t>s deelnemende (regio-)gemeenten en provincie Limburg en</w:t>
      </w:r>
      <w:r w:rsidR="00E80CE0">
        <w:t xml:space="preserve"> </w:t>
      </w:r>
      <w:r w:rsidR="00B44866">
        <w:t>wordt ondersteund door e</w:t>
      </w:r>
      <w:r w:rsidR="008516EF">
        <w:t xml:space="preserve">en </w:t>
      </w:r>
      <w:r w:rsidR="00B44866">
        <w:t>adviseur</w:t>
      </w:r>
      <w:r w:rsidR="008516EF">
        <w:t xml:space="preserve"> I&amp;A ten behoeve van het proces</w:t>
      </w:r>
      <w:r w:rsidR="00B44866">
        <w:t>.</w:t>
      </w:r>
      <w:r w:rsidR="00374E17">
        <w:t xml:space="preserve"> </w:t>
      </w:r>
    </w:p>
    <w:p w14:paraId="64C9413D" w14:textId="77777777" w:rsidR="00C509CF" w:rsidRDefault="00C509CF" w:rsidP="00703F59">
      <w:pPr>
        <w:spacing w:after="0" w:line="240" w:lineRule="atLeast"/>
      </w:pPr>
    </w:p>
    <w:p w14:paraId="17D8A38B" w14:textId="500DB774" w:rsidR="00C509CF" w:rsidRPr="00C509CF" w:rsidRDefault="0099791B" w:rsidP="007E34F8">
      <w:pPr>
        <w:spacing w:after="0" w:line="240" w:lineRule="atLeast"/>
        <w:ind w:right="-188"/>
      </w:pPr>
      <w:r>
        <w:t>De inschrijvingen worden e</w:t>
      </w:r>
      <w:r w:rsidR="00AD0DC8">
        <w:t xml:space="preserve">erst beoordeeld </w:t>
      </w:r>
      <w:r w:rsidR="00C509CF" w:rsidRPr="00C509CF">
        <w:t xml:space="preserve">op uitsluitingsgronden, selectiecriteria en het </w:t>
      </w:r>
      <w:r w:rsidR="00AD0DC8">
        <w:t>voldoen aan het gestelde in de werkomschrijving (</w:t>
      </w:r>
      <w:r w:rsidR="00C509CF" w:rsidRPr="00C509CF">
        <w:t>Programma van Eisen</w:t>
      </w:r>
      <w:r w:rsidR="00AD0DC8">
        <w:t>)(bijlage A)</w:t>
      </w:r>
      <w:r w:rsidR="00C509CF" w:rsidRPr="00C509CF">
        <w:t xml:space="preserve">. </w:t>
      </w:r>
    </w:p>
    <w:p w14:paraId="6D06D1ED" w14:textId="53DBCCC3" w:rsidR="00C509CF" w:rsidRPr="00C509CF" w:rsidRDefault="00C509CF" w:rsidP="0099791B">
      <w:pPr>
        <w:spacing w:after="0" w:line="240" w:lineRule="atLeast"/>
        <w:ind w:right="-165"/>
      </w:pPr>
      <w:r w:rsidRPr="00C509CF">
        <w:t xml:space="preserve">Voor alle </w:t>
      </w:r>
      <w:r w:rsidR="00B8630D">
        <w:t>Inschrijver</w:t>
      </w:r>
      <w:r w:rsidR="0099791B">
        <w:t>s d</w:t>
      </w:r>
      <w:r w:rsidRPr="00C509CF">
        <w:t xml:space="preserve">ie voldoen aan de gestelde uitsluitingsgronden, selectiecriteria en </w:t>
      </w:r>
      <w:r w:rsidR="00AD0DC8">
        <w:t>de werkomschrijving (</w:t>
      </w:r>
      <w:r w:rsidRPr="00C509CF">
        <w:t>Programma van Eisen</w:t>
      </w:r>
      <w:r w:rsidR="00AD0DC8">
        <w:t>)</w:t>
      </w:r>
      <w:r w:rsidRPr="00C509CF">
        <w:t xml:space="preserve">, zal de inschrijving </w:t>
      </w:r>
      <w:r>
        <w:t xml:space="preserve">verder worden </w:t>
      </w:r>
      <w:r w:rsidRPr="00C509CF">
        <w:t>beoordeeld op de gunningcriteria</w:t>
      </w:r>
      <w:r w:rsidR="00F63DF0">
        <w:t>.</w:t>
      </w:r>
      <w:r w:rsidRPr="00C509CF">
        <w:t xml:space="preserve"> </w:t>
      </w:r>
    </w:p>
    <w:p w14:paraId="3F7BF9CA" w14:textId="7D6E2A0C" w:rsidR="00D52E4F" w:rsidRDefault="00703F59" w:rsidP="00703F59">
      <w:pPr>
        <w:spacing w:after="0" w:line="240" w:lineRule="atLeast"/>
      </w:pPr>
      <w:r w:rsidRPr="00703F59">
        <w:t>De leden van de beoordelingscommissie zullen ieder individueel</w:t>
      </w:r>
      <w:r w:rsidR="00B63BB1">
        <w:t xml:space="preserve"> </w:t>
      </w:r>
      <w:r w:rsidR="0099791B">
        <w:t xml:space="preserve">de subcriteria </w:t>
      </w:r>
      <w:r w:rsidR="00AD0DC8">
        <w:t xml:space="preserve">beoordelen. </w:t>
      </w:r>
      <w:r w:rsidRPr="00703F59">
        <w:t xml:space="preserve">Na inlevering van de individuele beoordelingen bij de inkoopadviseur worden deze besproken in een </w:t>
      </w:r>
    </w:p>
    <w:p w14:paraId="122AA1A3" w14:textId="77777777" w:rsidR="00703F59" w:rsidRPr="00703F59" w:rsidRDefault="00703F59" w:rsidP="00703F59">
      <w:pPr>
        <w:spacing w:after="0" w:line="240" w:lineRule="atLeast"/>
      </w:pPr>
      <w:r w:rsidRPr="00703F59">
        <w:t>plenair overleg.</w:t>
      </w:r>
    </w:p>
    <w:p w14:paraId="2AE7C6FA" w14:textId="77777777" w:rsidR="00AD0DC8" w:rsidRDefault="00B63BB1" w:rsidP="00AD0DC8">
      <w:pPr>
        <w:spacing w:after="0" w:line="240" w:lineRule="atLeast"/>
        <w:ind w:right="-448"/>
      </w:pPr>
      <w:r>
        <w:t>I</w:t>
      </w:r>
      <w:r w:rsidRPr="00703F59">
        <w:t xml:space="preserve">ndien er </w:t>
      </w:r>
      <w:r w:rsidR="00AD0DC8">
        <w:t>(</w:t>
      </w:r>
      <w:r w:rsidRPr="00703F59">
        <w:t>grote</w:t>
      </w:r>
      <w:r w:rsidR="00AD0DC8">
        <w:t>)</w:t>
      </w:r>
      <w:r w:rsidRPr="00703F59">
        <w:t xml:space="preserve"> verschillen</w:t>
      </w:r>
      <w:r w:rsidR="0099791B">
        <w:t xml:space="preserve"> bij dezelfde Inschrijver </w:t>
      </w:r>
      <w:r w:rsidRPr="00703F59">
        <w:t xml:space="preserve">zijn bij de beoordeling van </w:t>
      </w:r>
      <w:r w:rsidR="0099791B">
        <w:t>(een van) de subgunningcriteria</w:t>
      </w:r>
      <w:r w:rsidRPr="00703F59">
        <w:t xml:space="preserve">, worden deze beoordelingen in het plenaire </w:t>
      </w:r>
      <w:r w:rsidR="00374E17">
        <w:t xml:space="preserve">consensus </w:t>
      </w:r>
      <w:r w:rsidRPr="00703F59">
        <w:t>overleg besproken. Naar aanleiding van deze bespreking hebben individuele beoordelaars de mogelijkheid om hun indiv</w:t>
      </w:r>
      <w:r w:rsidR="00AD0DC8">
        <w:t>iduele score nog aan te passen.</w:t>
      </w:r>
    </w:p>
    <w:p w14:paraId="57740D0E" w14:textId="18C9257C" w:rsidR="00B63BB1" w:rsidRPr="00703F59" w:rsidRDefault="00B63BB1" w:rsidP="00AD0DC8">
      <w:pPr>
        <w:spacing w:after="0" w:line="240" w:lineRule="atLeast"/>
        <w:ind w:right="-448"/>
      </w:pPr>
      <w:r w:rsidRPr="00703F59">
        <w:t>Aan het einde van de ple</w:t>
      </w:r>
      <w:r w:rsidR="00374E17">
        <w:t>naire sessie wordt een gezamenlijke consensus beoordeling vastgesteld.</w:t>
      </w:r>
    </w:p>
    <w:p w14:paraId="1A25BD03" w14:textId="77777777" w:rsidR="00B63BB1" w:rsidRDefault="00B63BB1" w:rsidP="00703F59">
      <w:pPr>
        <w:spacing w:after="0" w:line="240" w:lineRule="atLeast"/>
      </w:pPr>
    </w:p>
    <w:p w14:paraId="34D0D749" w14:textId="019BACCB" w:rsidR="00C509CF" w:rsidRDefault="00703F59" w:rsidP="00B63BB1">
      <w:pPr>
        <w:spacing w:after="0" w:line="240" w:lineRule="atLeast"/>
        <w:ind w:right="-613"/>
      </w:pPr>
      <w:r w:rsidRPr="00703F59">
        <w:t>Pas nadat definitieve</w:t>
      </w:r>
      <w:r w:rsidR="00C509CF">
        <w:t xml:space="preserve"> kwalitatieve </w:t>
      </w:r>
      <w:r w:rsidRPr="00703F59">
        <w:t>beoordeling</w:t>
      </w:r>
      <w:r w:rsidR="00B63BB1">
        <w:t xml:space="preserve"> is afgerond</w:t>
      </w:r>
      <w:r w:rsidRPr="00703F59">
        <w:t xml:space="preserve"> zal </w:t>
      </w:r>
      <w:r w:rsidR="00C509CF">
        <w:t>de inkoopadviseur de</w:t>
      </w:r>
      <w:r w:rsidR="00B63BB1">
        <w:t xml:space="preserve"> ingediende bijlagen </w:t>
      </w:r>
      <w:r w:rsidR="000208AE">
        <w:t xml:space="preserve">inzake de prijs (inschrijfbiljetten en inschrijfstaten) </w:t>
      </w:r>
      <w:r w:rsidR="00C509CF">
        <w:t>bekendmaken</w:t>
      </w:r>
      <w:r w:rsidR="00AD0DC8">
        <w:t xml:space="preserve"> aan de leden van de beoordelingscommissie</w:t>
      </w:r>
      <w:r w:rsidR="00C509CF">
        <w:t>.</w:t>
      </w:r>
    </w:p>
    <w:p w14:paraId="4ADFD207" w14:textId="77777777" w:rsidR="00B63BB1" w:rsidRDefault="00B63BB1" w:rsidP="00B63BB1">
      <w:pPr>
        <w:spacing w:after="0" w:line="240" w:lineRule="atLeast"/>
        <w:ind w:right="-472"/>
      </w:pPr>
    </w:p>
    <w:p w14:paraId="07892D77" w14:textId="2D13D783" w:rsidR="00B63BB1" w:rsidRDefault="00B63BB1" w:rsidP="0099791B">
      <w:pPr>
        <w:spacing w:after="0" w:line="240" w:lineRule="atLeast"/>
        <w:ind w:right="-590"/>
        <w:rPr>
          <w:highlight w:val="yellow"/>
        </w:rPr>
      </w:pPr>
      <w:r w:rsidRPr="00B63BB1">
        <w:t>Voor de prijzen geldt dat de score tot stand komt aan de hand van de vastgestelde</w:t>
      </w:r>
      <w:r w:rsidR="0099791B">
        <w:t xml:space="preserve"> </w:t>
      </w:r>
      <w:r>
        <w:t>beoordelingssystematiek</w:t>
      </w:r>
      <w:r w:rsidR="00623363">
        <w:t xml:space="preserve"> (D.9.1.1)</w:t>
      </w:r>
      <w:r>
        <w:t>.</w:t>
      </w:r>
    </w:p>
    <w:p w14:paraId="34A1D651" w14:textId="77777777" w:rsidR="000208AE" w:rsidRDefault="000208AE" w:rsidP="006574C7">
      <w:pPr>
        <w:spacing w:after="0" w:line="240" w:lineRule="atLeast"/>
        <w:rPr>
          <w:bCs/>
        </w:rPr>
      </w:pPr>
    </w:p>
    <w:p w14:paraId="3FA7C215" w14:textId="5DCBF985" w:rsidR="006574C7" w:rsidRDefault="006574C7" w:rsidP="006574C7">
      <w:pPr>
        <w:spacing w:after="0" w:line="240" w:lineRule="atLeast"/>
        <w:rPr>
          <w:bCs/>
        </w:rPr>
      </w:pPr>
      <w:r w:rsidRPr="006574C7">
        <w:rPr>
          <w:bCs/>
        </w:rPr>
        <w:t xml:space="preserve">De totaalscore wordt vastgesteld door de optelsom van de </w:t>
      </w:r>
      <w:r w:rsidR="0099791B">
        <w:rPr>
          <w:bCs/>
        </w:rPr>
        <w:t>behaalde scores van de diverse subgunningcriteria e</w:t>
      </w:r>
      <w:r w:rsidRPr="006574C7">
        <w:rPr>
          <w:bCs/>
        </w:rPr>
        <w:t xml:space="preserve">n bepaalt de rangschikking (van hoog naar laag). De opdracht wordt </w:t>
      </w:r>
      <w:r w:rsidRPr="004578A9">
        <w:rPr>
          <w:bCs/>
        </w:rPr>
        <w:t xml:space="preserve">gegund aan de </w:t>
      </w:r>
      <w:r w:rsidR="00B8630D" w:rsidRPr="004578A9">
        <w:rPr>
          <w:bCs/>
        </w:rPr>
        <w:t>Inschrijver</w:t>
      </w:r>
      <w:r w:rsidRPr="004578A9">
        <w:rPr>
          <w:bCs/>
        </w:rPr>
        <w:t xml:space="preserve"> met de hoogste totaalscore. </w:t>
      </w:r>
    </w:p>
    <w:p w14:paraId="75305521" w14:textId="77777777" w:rsidR="00623363" w:rsidRPr="004578A9" w:rsidRDefault="00623363" w:rsidP="006574C7">
      <w:pPr>
        <w:spacing w:after="0" w:line="240" w:lineRule="atLeast"/>
        <w:rPr>
          <w:bCs/>
        </w:rPr>
      </w:pPr>
    </w:p>
    <w:p w14:paraId="648B6D50" w14:textId="36CC2190" w:rsidR="00150F5F" w:rsidRDefault="006574C7" w:rsidP="006574C7">
      <w:pPr>
        <w:spacing w:after="0" w:line="240" w:lineRule="atLeast"/>
      </w:pPr>
      <w:r w:rsidRPr="006574C7">
        <w:rPr>
          <w:bCs/>
        </w:rPr>
        <w:t xml:space="preserve">Indien zich de situatie voordoet dat meerdere </w:t>
      </w:r>
      <w:r w:rsidR="00B8630D">
        <w:rPr>
          <w:bCs/>
        </w:rPr>
        <w:t>Inschrijver</w:t>
      </w:r>
      <w:r w:rsidRPr="006574C7">
        <w:rPr>
          <w:bCs/>
        </w:rPr>
        <w:t>s op een gelijke totaal score eindigen dan bepaalt de score op het gunn</w:t>
      </w:r>
      <w:r w:rsidR="0099791B">
        <w:rPr>
          <w:bCs/>
        </w:rPr>
        <w:t xml:space="preserve">ingcriterium prijs de rangorde: De inschrijver met de hoogste score op het onderdeel Prijs wordt de winnaar van de aanbesteding. </w:t>
      </w:r>
      <w:r w:rsidRPr="006574C7">
        <w:rPr>
          <w:bCs/>
        </w:rPr>
        <w:t>Is ook deze score gelijk dan zal de ran</w:t>
      </w:r>
      <w:r w:rsidR="00623363">
        <w:rPr>
          <w:bCs/>
        </w:rPr>
        <w:t>gorde worden bepaald door de score bij de optimalisatievoorstellen</w:t>
      </w:r>
      <w:r w:rsidR="000208AE">
        <w:rPr>
          <w:bCs/>
        </w:rPr>
        <w:t>.</w:t>
      </w:r>
    </w:p>
    <w:p w14:paraId="53ED8661" w14:textId="6B7285A5" w:rsidR="00150F5F" w:rsidRPr="0037103D" w:rsidRDefault="00AD5EC5" w:rsidP="00AD5EC5">
      <w:pPr>
        <w:pStyle w:val="Kop2"/>
        <w:numPr>
          <w:ilvl w:val="0"/>
          <w:numId w:val="0"/>
        </w:numPr>
        <w:rPr>
          <w:rStyle w:val="Templatestijl2Char"/>
          <w:rFonts w:asciiTheme="minorHAnsi" w:eastAsiaTheme="minorHAnsi" w:hAnsiTheme="minorHAnsi" w:cstheme="minorBidi"/>
          <w:b/>
          <w:color w:val="auto"/>
          <w:sz w:val="24"/>
          <w:lang w:eastAsia="en-US"/>
        </w:rPr>
      </w:pPr>
      <w:bookmarkStart w:id="127" w:name="_Toc96083817"/>
      <w:r>
        <w:rPr>
          <w:rStyle w:val="Templatestijl2Char"/>
          <w:rFonts w:asciiTheme="minorHAnsi" w:eastAsiaTheme="minorHAnsi" w:hAnsiTheme="minorHAnsi" w:cstheme="minorBidi"/>
          <w:b/>
          <w:color w:val="auto"/>
          <w:sz w:val="24"/>
          <w:lang w:eastAsia="en-US"/>
        </w:rPr>
        <w:t>D.11</w:t>
      </w:r>
      <w:r>
        <w:rPr>
          <w:rStyle w:val="Templatestijl2Char"/>
          <w:rFonts w:asciiTheme="minorHAnsi" w:eastAsiaTheme="minorHAnsi" w:hAnsiTheme="minorHAnsi" w:cstheme="minorBidi"/>
          <w:b/>
          <w:color w:val="auto"/>
          <w:sz w:val="24"/>
          <w:lang w:eastAsia="en-US"/>
        </w:rPr>
        <w:tab/>
      </w:r>
      <w:r w:rsidR="00150F5F" w:rsidRPr="0037103D">
        <w:rPr>
          <w:rStyle w:val="Templatestijl2Char"/>
          <w:rFonts w:asciiTheme="minorHAnsi" w:eastAsiaTheme="minorHAnsi" w:hAnsiTheme="minorHAnsi" w:cstheme="minorBidi"/>
          <w:b/>
          <w:color w:val="auto"/>
          <w:sz w:val="24"/>
          <w:lang w:eastAsia="en-US"/>
        </w:rPr>
        <w:t>Mededeling van directe uitsluiting en/of afwijzing</w:t>
      </w:r>
      <w:bookmarkEnd w:id="127"/>
    </w:p>
    <w:p w14:paraId="5A491BCA" w14:textId="418FFB2B" w:rsidR="00150F5F" w:rsidRPr="00AF6BBE" w:rsidRDefault="00150F5F" w:rsidP="00150F5F">
      <w:pPr>
        <w:spacing w:after="0" w:line="240" w:lineRule="atLeast"/>
      </w:pPr>
      <w:r w:rsidRPr="00AF6BBE">
        <w:t xml:space="preserve">Indien de </w:t>
      </w:r>
      <w:r w:rsidRPr="00FF06BD">
        <w:t xml:space="preserve">in </w:t>
      </w:r>
      <w:r w:rsidRPr="00F63DF0">
        <w:t>paragraaf D</w:t>
      </w:r>
      <w:r w:rsidRPr="004E7249">
        <w:t>.</w:t>
      </w:r>
      <w:r w:rsidR="0047294F" w:rsidRPr="004E7249">
        <w:t>9</w:t>
      </w:r>
      <w:r w:rsidRPr="00F63DF0">
        <w:t xml:space="preserve"> bedoelde</w:t>
      </w:r>
      <w:r w:rsidRPr="00505F8A">
        <w:t xml:space="preserve"> beoordeling aanleiding geeft tot uitsluiting en/of afwijzing van </w:t>
      </w:r>
      <w:r>
        <w:rPr>
          <w:rFonts w:cstheme="minorHAnsi"/>
        </w:rPr>
        <w:t>éé</w:t>
      </w:r>
      <w:r w:rsidRPr="00505F8A">
        <w:t xml:space="preserve">n of meer </w:t>
      </w:r>
      <w:r w:rsidR="00B8630D">
        <w:t>Inschrijver</w:t>
      </w:r>
      <w:r w:rsidRPr="00505F8A">
        <w:t xml:space="preserve">s, zal de aanbesteder hen </w:t>
      </w:r>
      <w:r>
        <w:t xml:space="preserve">dat volgens </w:t>
      </w:r>
      <w:r w:rsidRPr="00505F8A">
        <w:t xml:space="preserve">artikel 2.103 </w:t>
      </w:r>
      <w:r>
        <w:t xml:space="preserve">van de </w:t>
      </w:r>
      <w:r w:rsidRPr="00505F8A">
        <w:t>Aanbestedingswet schriftelijk</w:t>
      </w:r>
      <w:r>
        <w:t xml:space="preserve"> mededelen. De aanbesteder kan </w:t>
      </w:r>
      <w:r w:rsidRPr="00505F8A">
        <w:t>die mededeling integreren in de gunningsbeslissing.</w:t>
      </w:r>
    </w:p>
    <w:p w14:paraId="41BC0B72" w14:textId="77777777" w:rsidR="00150F5F" w:rsidRPr="00AF6BBE" w:rsidRDefault="00B8630D" w:rsidP="00150F5F">
      <w:pPr>
        <w:spacing w:after="0" w:line="240" w:lineRule="atLeast"/>
      </w:pPr>
      <w:r>
        <w:t>Inschrijver</w:t>
      </w:r>
      <w:r w:rsidR="00150F5F" w:rsidRPr="00505F8A">
        <w:t xml:space="preserve">s die zich niet met de directe uitsluiting en/of afwijzing of </w:t>
      </w:r>
      <w:r w:rsidR="00150F5F">
        <w:t xml:space="preserve">het </w:t>
      </w:r>
      <w:r w:rsidR="00150F5F" w:rsidRPr="00505F8A">
        <w:t>gunningsvoornemen kunnen verenigen, kunnen tegen de uitsluiting, de afwijzing maar ook het gunningsvoornemen bezwaar aantekenen middels een kort gedi</w:t>
      </w:r>
      <w:r w:rsidR="00150F5F">
        <w:t xml:space="preserve">ng, uiterlijk binnen de termijn </w:t>
      </w:r>
      <w:r w:rsidR="00150F5F" w:rsidRPr="00505F8A">
        <w:t xml:space="preserve">aangegeven in de gunningsbeslissing. </w:t>
      </w:r>
    </w:p>
    <w:p w14:paraId="660FDFF1" w14:textId="237DF1D2" w:rsidR="007C75F3" w:rsidRPr="002771D9" w:rsidRDefault="00AD5EC5" w:rsidP="00AD5EC5">
      <w:pPr>
        <w:pStyle w:val="Kop2"/>
        <w:numPr>
          <w:ilvl w:val="0"/>
          <w:numId w:val="0"/>
        </w:numPr>
      </w:pPr>
      <w:bookmarkStart w:id="128" w:name="_Toc440450285"/>
      <w:bookmarkStart w:id="129" w:name="_Toc423510573"/>
      <w:bookmarkStart w:id="130" w:name="_Toc363654648"/>
      <w:bookmarkStart w:id="131" w:name="_Toc363654649"/>
      <w:bookmarkStart w:id="132" w:name="_Toc354488897"/>
      <w:bookmarkStart w:id="133" w:name="_Toc96083818"/>
      <w:r>
        <w:t>D.12</w:t>
      </w:r>
      <w:r>
        <w:tab/>
      </w:r>
      <w:r w:rsidR="007C75F3" w:rsidRPr="002771D9">
        <w:t>Verificatie</w:t>
      </w:r>
      <w:bookmarkEnd w:id="128"/>
      <w:bookmarkEnd w:id="129"/>
      <w:bookmarkEnd w:id="130"/>
      <w:bookmarkEnd w:id="133"/>
    </w:p>
    <w:p w14:paraId="0A0EFDFD" w14:textId="36B77671" w:rsidR="007C75F3" w:rsidRPr="007C75F3" w:rsidRDefault="007C75F3" w:rsidP="0037103D">
      <w:pPr>
        <w:spacing w:after="0" w:line="240" w:lineRule="atLeast"/>
      </w:pPr>
      <w:r w:rsidRPr="007C75F3">
        <w:t xml:space="preserve">Voor (voorlopige) </w:t>
      </w:r>
      <w:r w:rsidR="00623363">
        <w:t xml:space="preserve">gunning van de </w:t>
      </w:r>
      <w:r w:rsidR="002771D9">
        <w:t>overeenkomst</w:t>
      </w:r>
      <w:r w:rsidRPr="007C75F3">
        <w:t xml:space="preserve"> bestaat de mogelijkheid dat de aanbesteder met een </w:t>
      </w:r>
      <w:r w:rsidR="002771D9">
        <w:t xml:space="preserve">de </w:t>
      </w:r>
      <w:r w:rsidR="00B8630D">
        <w:t>Inschrijver</w:t>
      </w:r>
      <w:r w:rsidR="002771D9">
        <w:t xml:space="preserve"> aan wie hij (voornemens) wil gunnen </w:t>
      </w:r>
      <w:r w:rsidRPr="007C75F3">
        <w:t xml:space="preserve">een verificatie uitvoert. Indien hier sprake van is zal </w:t>
      </w:r>
      <w:r w:rsidRPr="007C75F3">
        <w:lastRenderedPageBreak/>
        <w:t xml:space="preserve">dit plaatsvinden op </w:t>
      </w:r>
      <w:r>
        <w:t xml:space="preserve">de in paragraaf D.1 genoemde datum </w:t>
      </w:r>
      <w:r w:rsidRPr="007C75F3">
        <w:t>op een n</w:t>
      </w:r>
      <w:r>
        <w:t xml:space="preserve">ader te bepalen </w:t>
      </w:r>
      <w:r w:rsidRPr="007C75F3">
        <w:t xml:space="preserve">tijdstip </w:t>
      </w:r>
      <w:r>
        <w:t>en locatie</w:t>
      </w:r>
      <w:r w:rsidRPr="007C75F3">
        <w:t xml:space="preserve">. De verificatie kan betrekking hebben op hetgeen beschreven in kwaliteitsantwoorden, geoffreerd in het prijzenblad plus bijbehorende specificatie, en eventuele andere aspecten rondom de inschrijving. De </w:t>
      </w:r>
      <w:r w:rsidR="00B8630D">
        <w:t>Inschrijver</w:t>
      </w:r>
      <w:r w:rsidRPr="007C75F3">
        <w:t xml:space="preserve"> in kwestie verbindt zich ertoe </w:t>
      </w:r>
      <w:r w:rsidR="0059128F" w:rsidRPr="007C75F3">
        <w:t>kosteloos</w:t>
      </w:r>
      <w:r w:rsidRPr="007C75F3">
        <w:t xml:space="preserve"> de nodige medewerking te verlenen en </w:t>
      </w:r>
      <w:r w:rsidR="00A51495" w:rsidRPr="007C75F3">
        <w:t>agenda technisch</w:t>
      </w:r>
      <w:r w:rsidRPr="007C75F3">
        <w:t xml:space="preserve"> met deze datum rekening te houden. </w:t>
      </w:r>
      <w:r w:rsidR="00B8630D">
        <w:t>Inschrijver</w:t>
      </w:r>
      <w:r w:rsidRPr="007C75F3">
        <w:t xml:space="preserve"> die worden verzocht deel te nemen aan een verificatie z</w:t>
      </w:r>
      <w:r w:rsidR="0059128F">
        <w:t>al</w:t>
      </w:r>
      <w:r w:rsidRPr="007C75F3">
        <w:t xml:space="preserve"> hier tijdig van op de hoogte worden gesteld.</w:t>
      </w:r>
    </w:p>
    <w:p w14:paraId="7C3299CA" w14:textId="77777777" w:rsidR="007C75F3" w:rsidRPr="007C75F3" w:rsidRDefault="007C75F3" w:rsidP="0037103D">
      <w:pPr>
        <w:spacing w:after="0" w:line="240" w:lineRule="atLeast"/>
      </w:pPr>
      <w:r w:rsidRPr="007C75F3">
        <w:t xml:space="preserve">Het doel van de verificatie is om  eventuele onduidelijkheden of vragen bij de inschrijving weg te nemen en kan nimmer leiden tot een aanpassing van de inschrijving. Aan deelname aan een verificatie kunnen in het geheel geen rechten worden ontleend; het geeft dus geen enkel recht op het voorlopig gegund </w:t>
      </w:r>
      <w:r w:rsidR="00B44866">
        <w:t xml:space="preserve">krijgen van de </w:t>
      </w:r>
      <w:r w:rsidRPr="007C75F3">
        <w:t>overeenkomst</w:t>
      </w:r>
      <w:r w:rsidR="0059128F">
        <w:t>.</w:t>
      </w:r>
      <w:r w:rsidRPr="007C75F3">
        <w:t xml:space="preserve"> De verificatie is een onderdeel van de aanbestedingsprocedure. De aanbesteder behoudt zich het recht voor om op ieder gewenst moment de verificatie stop te zetten en af te breken.</w:t>
      </w:r>
      <w:bookmarkEnd w:id="131"/>
      <w:bookmarkEnd w:id="132"/>
    </w:p>
    <w:p w14:paraId="3C42D424" w14:textId="31B2C7E7" w:rsidR="007E6FCA" w:rsidRPr="0037103D" w:rsidRDefault="00AD5EC5" w:rsidP="006311C1">
      <w:pPr>
        <w:pStyle w:val="Kop2"/>
        <w:numPr>
          <w:ilvl w:val="0"/>
          <w:numId w:val="0"/>
        </w:numPr>
        <w:ind w:left="515" w:hanging="515"/>
      </w:pPr>
      <w:bookmarkStart w:id="134" w:name="_Toc443566073"/>
      <w:bookmarkStart w:id="135" w:name="_7.6_Mededeling_van"/>
      <w:bookmarkStart w:id="136" w:name="_Toc441579814"/>
      <w:bookmarkStart w:id="137" w:name="_Toc96083819"/>
      <w:bookmarkEnd w:id="134"/>
      <w:bookmarkEnd w:id="135"/>
      <w:r>
        <w:t>D.13</w:t>
      </w:r>
      <w:r>
        <w:tab/>
      </w:r>
      <w:r w:rsidR="00505F8A" w:rsidRPr="0037103D">
        <w:t>Mededeling van de gunningsbeslissing (Voornemen tot gunnen)</w:t>
      </w:r>
      <w:bookmarkEnd w:id="136"/>
      <w:bookmarkEnd w:id="137"/>
    </w:p>
    <w:p w14:paraId="6AD1495C" w14:textId="77777777" w:rsidR="007E6FCA" w:rsidRPr="00AF6BBE" w:rsidRDefault="00505F8A" w:rsidP="0037103D">
      <w:pPr>
        <w:spacing w:after="0" w:line="240" w:lineRule="atLeast"/>
      </w:pPr>
      <w:r w:rsidRPr="00505F8A">
        <w:t xml:space="preserve">Alvorens tot gunning over te gaan, uit de aanbesteder een gunningsvoornemen (de zogenoemde mededeling van de gunningsbeslissing als bedoeld in artikel 2.130 </w:t>
      </w:r>
      <w:r w:rsidR="00C44F98">
        <w:t xml:space="preserve">van de </w:t>
      </w:r>
      <w:r w:rsidRPr="00505F8A">
        <w:t xml:space="preserve">Aanbestedingswet). Deze gunningsbeslissing, die geen gunning inhoudt doch slechts de mogelijkheid te gunnen, </w:t>
      </w:r>
      <w:r w:rsidR="00C44F98">
        <w:t xml:space="preserve">wordt aan de </w:t>
      </w:r>
      <w:r w:rsidR="00B8630D">
        <w:t>Inschrijver</w:t>
      </w:r>
      <w:r w:rsidRPr="00505F8A">
        <w:t xml:space="preserve">s per e-mail en/of schriftelijk medegedeeld. </w:t>
      </w:r>
    </w:p>
    <w:p w14:paraId="79F837EB" w14:textId="77777777" w:rsidR="007E6FCA" w:rsidRPr="00AF6BBE" w:rsidRDefault="007E6FCA" w:rsidP="0037103D">
      <w:pPr>
        <w:spacing w:after="0" w:line="240" w:lineRule="atLeast"/>
      </w:pPr>
    </w:p>
    <w:p w14:paraId="428628FC" w14:textId="77777777" w:rsidR="007E6FCA" w:rsidRPr="00AF6BBE" w:rsidRDefault="00505F8A" w:rsidP="0037103D">
      <w:pPr>
        <w:spacing w:after="0" w:line="240" w:lineRule="atLeast"/>
      </w:pPr>
      <w:r w:rsidRPr="00505F8A">
        <w:t>Bij de gunningsbeslissing gelden de volgende regels:</w:t>
      </w:r>
    </w:p>
    <w:p w14:paraId="2FDF13B4" w14:textId="77777777" w:rsidR="00505F8A" w:rsidRDefault="00505F8A" w:rsidP="0037103D">
      <w:pPr>
        <w:pStyle w:val="Lijstopsomteken"/>
        <w:numPr>
          <w:ilvl w:val="0"/>
          <w:numId w:val="0"/>
        </w:numPr>
        <w:tabs>
          <w:tab w:val="left" w:pos="284"/>
        </w:tabs>
        <w:spacing w:after="0" w:line="240" w:lineRule="atLeast"/>
        <w:ind w:left="240" w:hanging="240"/>
      </w:pPr>
      <w:r w:rsidRPr="00505F8A">
        <w:t>a.</w:t>
      </w:r>
      <w:r w:rsidRPr="00505F8A">
        <w:tab/>
      </w:r>
      <w:r w:rsidR="00B521EC">
        <w:t>d</w:t>
      </w:r>
      <w:r w:rsidRPr="00505F8A">
        <w:t xml:space="preserve">e </w:t>
      </w:r>
      <w:r w:rsidR="00B8630D">
        <w:t>Inschrijver</w:t>
      </w:r>
      <w:r w:rsidRPr="00505F8A">
        <w:t xml:space="preserve"> aan wie de aanbesteder voornemens is de opdracht te gunnen, ontvangt </w:t>
      </w:r>
      <w:r w:rsidR="00C44F98">
        <w:t>volgens</w:t>
      </w:r>
      <w:r w:rsidR="000B5084">
        <w:t xml:space="preserve"> </w:t>
      </w:r>
      <w:r w:rsidRPr="00505F8A">
        <w:t xml:space="preserve">artikel 2.102 </w:t>
      </w:r>
      <w:r w:rsidR="00C44F98">
        <w:t xml:space="preserve">van de </w:t>
      </w:r>
      <w:r w:rsidRPr="00505F8A">
        <w:t xml:space="preserve">Aanbestedingswet het schriftelijke verzoek om </w:t>
      </w:r>
      <w:r w:rsidRPr="00505F8A">
        <w:rPr>
          <w:u w:val="single"/>
        </w:rPr>
        <w:t xml:space="preserve">binnen </w:t>
      </w:r>
      <w:r w:rsidR="0077612E">
        <w:rPr>
          <w:u w:val="single"/>
        </w:rPr>
        <w:t>10 kalenderdagen</w:t>
      </w:r>
      <w:r w:rsidRPr="00505F8A">
        <w:t xml:space="preserve"> de bewijsmiddelen als bedoeld in </w:t>
      </w:r>
      <w:r w:rsidRPr="00B521EC">
        <w:t xml:space="preserve">paragraaf </w:t>
      </w:r>
      <w:r w:rsidR="000D7997" w:rsidRPr="00B521EC">
        <w:t>D.8</w:t>
      </w:r>
      <w:r w:rsidR="007E6FCA" w:rsidRPr="00B521EC">
        <w:t xml:space="preserve"> aan</w:t>
      </w:r>
      <w:r w:rsidR="007E6FCA" w:rsidRPr="00AF6BBE">
        <w:t xml:space="preserve"> te leveren. </w:t>
      </w:r>
      <w:r w:rsidR="00B8630D">
        <w:t>Inschrijver</w:t>
      </w:r>
      <w:r w:rsidR="008D7C16" w:rsidRPr="00AF6BBE">
        <w:t xml:space="preserve"> stemt in met de voorwaarde dat de bewijsstukken </w:t>
      </w:r>
      <w:r w:rsidRPr="00505F8A">
        <w:t xml:space="preserve">schriftelijk opgevraagd zullen worden door de aanbesteder en deze vervolgens door </w:t>
      </w:r>
      <w:r w:rsidR="00B8630D">
        <w:t>Inschrijver</w:t>
      </w:r>
      <w:r w:rsidRPr="00505F8A">
        <w:t xml:space="preserve"> binnen </w:t>
      </w:r>
      <w:r w:rsidR="0077612E">
        <w:t xml:space="preserve">de gestelde termijn </w:t>
      </w:r>
      <w:r w:rsidRPr="00505F8A">
        <w:t>zullen worden overhandigd aan de aanbesteder</w:t>
      </w:r>
      <w:r w:rsidR="00C44F98">
        <w:t>;</w:t>
      </w:r>
      <w:r w:rsidRPr="00505F8A">
        <w:t xml:space="preserve"> </w:t>
      </w:r>
    </w:p>
    <w:p w14:paraId="1C03B729" w14:textId="77777777" w:rsidR="007E6FCA" w:rsidRPr="00AF6BBE" w:rsidRDefault="000B5084" w:rsidP="0037103D">
      <w:pPr>
        <w:tabs>
          <w:tab w:val="left" w:pos="284"/>
        </w:tabs>
        <w:spacing w:after="0" w:line="240" w:lineRule="atLeast"/>
        <w:ind w:left="284" w:hanging="284"/>
      </w:pPr>
      <w:r>
        <w:t>b.</w:t>
      </w:r>
      <w:r w:rsidR="00FF06BD">
        <w:tab/>
      </w:r>
      <w:r w:rsidR="00B521EC">
        <w:t>i</w:t>
      </w:r>
      <w:r w:rsidR="00505F8A" w:rsidRPr="00505F8A">
        <w:t>ndien aanbesteder een verzoek doet als genoemd in sub a. en uit de beoordeling van de in dat</w:t>
      </w:r>
      <w:r w:rsidR="00FF06BD">
        <w:t xml:space="preserve"> </w:t>
      </w:r>
      <w:r w:rsidR="00505F8A" w:rsidRPr="00505F8A">
        <w:t xml:space="preserve">verband ontvangen bewijsstukken blijkt dat de </w:t>
      </w:r>
      <w:r w:rsidR="00B8630D">
        <w:t>Inschrijver</w:t>
      </w:r>
      <w:r w:rsidR="00505F8A" w:rsidRPr="00505F8A">
        <w:t xml:space="preserve"> niet voldoet, zal aanbesteder de</w:t>
      </w:r>
      <w:r w:rsidR="00FF06BD">
        <w:t xml:space="preserve"> </w:t>
      </w:r>
      <w:r w:rsidR="00505F8A" w:rsidRPr="00505F8A">
        <w:t>gunningsbeslissing herroepen</w:t>
      </w:r>
      <w:r w:rsidR="00C44F98">
        <w:t>;</w:t>
      </w:r>
    </w:p>
    <w:p w14:paraId="55966068" w14:textId="77777777" w:rsidR="007E6FCA" w:rsidRPr="00AF6BBE" w:rsidRDefault="00505F8A" w:rsidP="0037103D">
      <w:pPr>
        <w:tabs>
          <w:tab w:val="left" w:pos="284"/>
        </w:tabs>
        <w:spacing w:after="0" w:line="240" w:lineRule="atLeast"/>
        <w:ind w:left="284" w:hanging="284"/>
      </w:pPr>
      <w:r w:rsidRPr="00505F8A">
        <w:t>c.</w:t>
      </w:r>
      <w:r w:rsidR="00FF06BD">
        <w:tab/>
      </w:r>
      <w:r w:rsidR="00B521EC">
        <w:t>i</w:t>
      </w:r>
      <w:r w:rsidRPr="00505F8A">
        <w:t>n</w:t>
      </w:r>
      <w:r w:rsidR="00B521EC">
        <w:t xml:space="preserve"> </w:t>
      </w:r>
      <w:r w:rsidRPr="00505F8A">
        <w:t>geval van een situatie als bedoeld in sub b., kan aanbesteder opnieuw aan de hand van het bepaalde in hoofdstuk</w:t>
      </w:r>
      <w:r w:rsidR="007E6FCA" w:rsidRPr="00AF6BBE">
        <w:rPr>
          <w:i/>
        </w:rPr>
        <w:t xml:space="preserve"> </w:t>
      </w:r>
      <w:r w:rsidR="00476121" w:rsidRPr="00476121">
        <w:t>C.10</w:t>
      </w:r>
      <w:r w:rsidR="00476121">
        <w:rPr>
          <w:i/>
        </w:rPr>
        <w:t xml:space="preserve"> </w:t>
      </w:r>
      <w:r w:rsidR="007E6FCA" w:rsidRPr="00AF6BBE">
        <w:t xml:space="preserve"> bepalen welke </w:t>
      </w:r>
      <w:r w:rsidR="00B8630D">
        <w:t>Inschrijver</w:t>
      </w:r>
      <w:r w:rsidR="007E6FCA" w:rsidRPr="00AF6BBE">
        <w:t xml:space="preserve"> de economisch meest voordelige inschrijving heeft gedaan. De </w:t>
      </w:r>
      <w:r w:rsidRPr="00505F8A">
        <w:t>aanbesteder kan vervolgens een nieuwe gunningsbeslissing</w:t>
      </w:r>
      <w:r w:rsidR="00FF06BD">
        <w:t xml:space="preserve"> </w:t>
      </w:r>
      <w:r w:rsidRPr="00505F8A">
        <w:t>bekendmaken</w:t>
      </w:r>
      <w:r w:rsidR="00C44F98">
        <w:t>;</w:t>
      </w:r>
      <w:r w:rsidRPr="00505F8A">
        <w:t xml:space="preserve"> </w:t>
      </w:r>
    </w:p>
    <w:p w14:paraId="04FD5EAF" w14:textId="77777777" w:rsidR="007E6FCA" w:rsidRPr="00AF6BBE" w:rsidRDefault="000B5084" w:rsidP="0037103D">
      <w:pPr>
        <w:tabs>
          <w:tab w:val="left" w:pos="284"/>
        </w:tabs>
        <w:spacing w:after="0" w:line="240" w:lineRule="atLeast"/>
        <w:ind w:left="284" w:hanging="284"/>
      </w:pPr>
      <w:r>
        <w:t>d.</w:t>
      </w:r>
      <w:r w:rsidR="00FF06BD">
        <w:tab/>
      </w:r>
      <w:r w:rsidR="00B8630D">
        <w:t>Inschrijver</w:t>
      </w:r>
      <w:r w:rsidR="00505F8A" w:rsidRPr="00505F8A">
        <w:t>s die zich niet kunnen verenigen met de gunningsbeslissing en/of uitsluiting dan wel</w:t>
      </w:r>
      <w:r w:rsidR="00FF06BD">
        <w:t xml:space="preserve"> </w:t>
      </w:r>
      <w:r w:rsidR="00505F8A" w:rsidRPr="00505F8A">
        <w:t>afwijzing dienen, op straffe van niet-ontvankelijkverklaring, uiterlijk binnen de termijn van de aan</w:t>
      </w:r>
      <w:r w:rsidR="00FF06BD">
        <w:t xml:space="preserve"> </w:t>
      </w:r>
      <w:r w:rsidR="00505F8A" w:rsidRPr="00505F8A">
        <w:t xml:space="preserve">hen verzonden gunningsbeslissing een kort geding aanhangig te hebben gemaakt bij de bevoegde </w:t>
      </w:r>
      <w:r w:rsidR="00FF06BD">
        <w:t xml:space="preserve"> </w:t>
      </w:r>
      <w:r w:rsidR="00505F8A" w:rsidRPr="00505F8A">
        <w:t>Voorzieningenrechter.</w:t>
      </w:r>
    </w:p>
    <w:p w14:paraId="07261E71" w14:textId="77777777" w:rsidR="007B6856" w:rsidRPr="00AF6BBE" w:rsidRDefault="00505F8A" w:rsidP="0037103D">
      <w:pPr>
        <w:spacing w:after="0" w:line="240" w:lineRule="atLeast"/>
      </w:pPr>
      <w:r w:rsidRPr="00505F8A">
        <w:t xml:space="preserve">Door inschrijving aanvaarden </w:t>
      </w:r>
      <w:r w:rsidR="00B8630D">
        <w:t>Inschrijver</w:t>
      </w:r>
      <w:r w:rsidRPr="00505F8A">
        <w:t xml:space="preserve">s een </w:t>
      </w:r>
      <w:r w:rsidR="00533D7F">
        <w:t xml:space="preserve">contractueel vervalbeding zijnde een </w:t>
      </w:r>
      <w:r w:rsidRPr="00505F8A">
        <w:t xml:space="preserve">vervaltermijn van 20 </w:t>
      </w:r>
      <w:r w:rsidR="000D7997">
        <w:t>kalender</w:t>
      </w:r>
      <w:r w:rsidRPr="00505F8A">
        <w:t>dagen voor vorderingen</w:t>
      </w:r>
      <w:r w:rsidR="00C44F98">
        <w:t>,</w:t>
      </w:r>
      <w:r w:rsidRPr="00505F8A">
        <w:t xml:space="preserve"> samenhangend met de onderhavige aanbesteding</w:t>
      </w:r>
      <w:r w:rsidR="00C44F98">
        <w:t>. Ook aanvaarden zij</w:t>
      </w:r>
      <w:r w:rsidRPr="00505F8A">
        <w:t xml:space="preserve"> niet-ontvankelijk te zijn in hun vorderingen, en deze verwerkt te hebben, indien het kort geding na voornoemde periode van 20 </w:t>
      </w:r>
      <w:r w:rsidR="000D7997">
        <w:t>kalender</w:t>
      </w:r>
      <w:r w:rsidRPr="00505F8A">
        <w:t xml:space="preserve">dagen, nog aanhangig zou worden gemaakt. De vervaltermijn waarborgt de voortvarendheid van de procedure en </w:t>
      </w:r>
      <w:r w:rsidR="00C44F98">
        <w:t>het</w:t>
      </w:r>
      <w:r w:rsidRPr="00505F8A">
        <w:t xml:space="preserve"> beschermt de gerechtvaardigde belangen van onder andere de winnende </w:t>
      </w:r>
      <w:r w:rsidR="00B8630D">
        <w:t>Inschrijver</w:t>
      </w:r>
      <w:r w:rsidRPr="00505F8A">
        <w:t xml:space="preserve"> bij rechtszekerheid. </w:t>
      </w:r>
      <w:bookmarkStart w:id="138" w:name="_7.7_Acceptatietest/verificatie_Perc"/>
      <w:bookmarkEnd w:id="138"/>
    </w:p>
    <w:p w14:paraId="5C6A97BC" w14:textId="4BDF52A9" w:rsidR="00B6201A" w:rsidRPr="0037103D" w:rsidRDefault="006311C1" w:rsidP="006311C1">
      <w:pPr>
        <w:pStyle w:val="Kop2"/>
        <w:numPr>
          <w:ilvl w:val="0"/>
          <w:numId w:val="0"/>
        </w:numPr>
      </w:pPr>
      <w:bookmarkStart w:id="139" w:name="_Toc96083820"/>
      <w:r>
        <w:t>D.14</w:t>
      </w:r>
      <w:r>
        <w:tab/>
      </w:r>
      <w:r w:rsidR="00505F8A" w:rsidRPr="0037103D">
        <w:t>Gestanddoeningstermijn</w:t>
      </w:r>
      <w:bookmarkEnd w:id="139"/>
      <w:r w:rsidR="004F1962">
        <w:t xml:space="preserve"> </w:t>
      </w:r>
    </w:p>
    <w:p w14:paraId="004BFA77" w14:textId="77777777" w:rsidR="007C75F3" w:rsidRPr="007C75F3" w:rsidRDefault="007C75F3" w:rsidP="0037103D">
      <w:pPr>
        <w:spacing w:after="0" w:line="240" w:lineRule="atLeast"/>
      </w:pPr>
      <w:r w:rsidRPr="007C75F3">
        <w:t xml:space="preserve">De </w:t>
      </w:r>
      <w:r w:rsidR="00B8630D">
        <w:t>Inschrijver</w:t>
      </w:r>
      <w:r w:rsidRPr="007C75F3">
        <w:t xml:space="preserve"> dient zijn inschrijving gestand te doen voor </w:t>
      </w:r>
      <w:r w:rsidRPr="00E918F4">
        <w:t>4 maanden</w:t>
      </w:r>
      <w:r w:rsidRPr="007C75F3">
        <w:t xml:space="preserve">. Gedurende de </w:t>
      </w:r>
    </w:p>
    <w:p w14:paraId="7DD461AC" w14:textId="77777777" w:rsidR="007C75F3" w:rsidRPr="007C75F3" w:rsidRDefault="007C75F3" w:rsidP="0037103D">
      <w:pPr>
        <w:spacing w:after="0" w:line="240" w:lineRule="atLeast"/>
      </w:pPr>
      <w:r w:rsidRPr="007C75F3">
        <w:t xml:space="preserve">gestanddoeningstermijn zijn de inschrijvingen onvoorwaardelijk, bindend en onherroepelijk. </w:t>
      </w:r>
    </w:p>
    <w:p w14:paraId="57B3F766" w14:textId="77777777" w:rsidR="007C75F3" w:rsidRPr="007C75F3" w:rsidRDefault="007C75F3" w:rsidP="0037103D">
      <w:pPr>
        <w:spacing w:after="0" w:line="240" w:lineRule="atLeast"/>
      </w:pPr>
      <w:r w:rsidRPr="007C75F3">
        <w:t xml:space="preserve">De gestanddoeningstermijn start de dag volgend op de dag waarop de inschrijvingstermijn is gesloten. Indien er een kort geding aanhangig is gemaakt, en er geen uitspraak van de rechter in eerste aanleg volgt binnen genoemde gestanddoeningstermijn, wordt de genoemde gestanddoeningstermijn verlengd, en eindigt de gestanddoeningstermijn 30 dagen na de dag waarop de rechter in eerste aanleg uitspraak heeft gedaan. Indien er een kort geding aanhangig is gemaakt, en de rechter in eerste aanleg </w:t>
      </w:r>
      <w:r w:rsidRPr="007C75F3">
        <w:lastRenderedPageBreak/>
        <w:t xml:space="preserve">uitspreekt dat er herbeoordeling van de Inschrijvingen dient plaats te vinden, dan wordt de genoemde gestanddoeningstermijn verlengd, en eindigt de gestanddoeningstermijn 30 dagen na de dag waarop de uitkomst van de herbeoordeling aan de </w:t>
      </w:r>
      <w:r w:rsidR="00B8630D">
        <w:t>Inschrijver</w:t>
      </w:r>
      <w:r w:rsidRPr="007C75F3">
        <w:t>s is bekend gemaakt.</w:t>
      </w:r>
    </w:p>
    <w:p w14:paraId="2E26EC48" w14:textId="77777777" w:rsidR="007C75F3" w:rsidRDefault="007C75F3" w:rsidP="0037103D">
      <w:pPr>
        <w:spacing w:after="0" w:line="240" w:lineRule="atLeast"/>
      </w:pPr>
      <w:r w:rsidRPr="007C75F3">
        <w:t xml:space="preserve">De gestanddoeningstermijn zal in ieder geval, ook indien er een bezwaarprocedure is gestart, </w:t>
      </w:r>
      <w:r w:rsidRPr="00E918F4">
        <w:t>en ook indien inmiddels indexering toegepast wordt</w:t>
      </w:r>
      <w:r w:rsidRPr="007C75F3">
        <w:t xml:space="preserve">, uiterlijk eindigen </w:t>
      </w:r>
      <w:r w:rsidRPr="00E918F4">
        <w:t>acht</w:t>
      </w:r>
      <w:r w:rsidRPr="007C75F3">
        <w:t xml:space="preserve"> maanden na het verstrijken van de </w:t>
      </w:r>
      <w:r w:rsidR="00F63DF0">
        <w:t>b</w:t>
      </w:r>
      <w:r w:rsidRPr="007C75F3">
        <w:t>ezwarentermijn.</w:t>
      </w:r>
    </w:p>
    <w:p w14:paraId="26435309" w14:textId="5172FD74" w:rsidR="00B6201A" w:rsidRPr="0059128F" w:rsidRDefault="006311C1" w:rsidP="006311C1">
      <w:pPr>
        <w:pStyle w:val="Kop2"/>
        <w:numPr>
          <w:ilvl w:val="0"/>
          <w:numId w:val="0"/>
        </w:numPr>
        <w:ind w:left="515" w:hanging="515"/>
      </w:pPr>
      <w:bookmarkStart w:id="140" w:name="_Toc96083821"/>
      <w:r>
        <w:t>D.15</w:t>
      </w:r>
      <w:r>
        <w:tab/>
      </w:r>
      <w:r w:rsidR="00505F8A" w:rsidRPr="0059128F">
        <w:t>Voorbehoud gunning / niet gunnen</w:t>
      </w:r>
      <w:bookmarkEnd w:id="140"/>
      <w:r w:rsidR="00505F8A" w:rsidRPr="0059128F">
        <w:t xml:space="preserve"> </w:t>
      </w:r>
    </w:p>
    <w:p w14:paraId="7FD541AE" w14:textId="77777777" w:rsidR="00B6201A" w:rsidRDefault="00505F8A" w:rsidP="0037103D">
      <w:pPr>
        <w:tabs>
          <w:tab w:val="left" w:pos="1753"/>
        </w:tabs>
        <w:spacing w:after="0" w:line="240" w:lineRule="atLeast"/>
      </w:pPr>
      <w:r w:rsidRPr="00505F8A">
        <w:t xml:space="preserve">Indien zich een situatie voordoet, die daartoe aanleiding geeft, behoudt de aanbesteder zich het recht voor om, zelfs na uiting van het gunningsvoornemen, het aanbestedingstraject geheel of gedeeltelijk, tijdelijk of definitief te stoppen, zonder opgaaf van reden. De aanbesteder heeft dus geen verplichting tot gunning. </w:t>
      </w:r>
      <w:r w:rsidR="00B8630D">
        <w:t>Inschrijver</w:t>
      </w:r>
      <w:r w:rsidRPr="00505F8A">
        <w:t xml:space="preserve">s kunnen in het geval van  intrekking  </w:t>
      </w:r>
      <w:r w:rsidR="00533D7F">
        <w:t xml:space="preserve">geen </w:t>
      </w:r>
      <w:r w:rsidRPr="00505F8A">
        <w:t>aanspraak maken op vergoeding van enigerlei kosten in verband met die intrekking</w:t>
      </w:r>
      <w:r w:rsidR="00533D7F">
        <w:t xml:space="preserve"> of anderszins</w:t>
      </w:r>
      <w:r w:rsidRPr="00505F8A">
        <w:t xml:space="preserve">.  </w:t>
      </w:r>
    </w:p>
    <w:p w14:paraId="3345A001" w14:textId="77777777" w:rsidR="00B6201A" w:rsidRDefault="005D4E4E" w:rsidP="0037103D">
      <w:pPr>
        <w:spacing w:after="0" w:line="240" w:lineRule="atLeast"/>
      </w:pPr>
      <w:r w:rsidRPr="005D4E4E">
        <w:t xml:space="preserve">Door het uitbrengen van een inschrijving verklaart de </w:t>
      </w:r>
      <w:r w:rsidR="00B8630D">
        <w:t>Inschrijver</w:t>
      </w:r>
      <w:r w:rsidRPr="005D4E4E">
        <w:t xml:space="preserve"> zich akkoord met deze voorwaarden.</w:t>
      </w:r>
    </w:p>
    <w:p w14:paraId="11182081" w14:textId="77777777" w:rsidR="0037103D" w:rsidRDefault="0037103D" w:rsidP="0037103D">
      <w:pPr>
        <w:spacing w:after="0" w:line="240" w:lineRule="atLeast"/>
      </w:pPr>
      <w:r>
        <w:br w:type="page"/>
      </w:r>
    </w:p>
    <w:p w14:paraId="65A3BC0B" w14:textId="43721FBC" w:rsidR="0037103D" w:rsidRPr="000208AE" w:rsidRDefault="00E918F4" w:rsidP="0037103D">
      <w:pPr>
        <w:pStyle w:val="Kop1"/>
        <w:spacing w:after="0" w:line="240" w:lineRule="atLeast"/>
      </w:pPr>
      <w:bookmarkStart w:id="141" w:name="_Toc96083822"/>
      <w:r>
        <w:lastRenderedPageBreak/>
        <w:t>Werkomschrijving</w:t>
      </w:r>
      <w:r w:rsidR="006311C1">
        <w:t xml:space="preserve"> (Programma van Eisen)</w:t>
      </w:r>
      <w:bookmarkEnd w:id="141"/>
    </w:p>
    <w:p w14:paraId="5571E143" w14:textId="77777777" w:rsidR="0037103D" w:rsidRPr="0037103D" w:rsidRDefault="0037103D" w:rsidP="0037103D">
      <w:pPr>
        <w:spacing w:after="0" w:line="240" w:lineRule="atLeast"/>
      </w:pPr>
    </w:p>
    <w:p w14:paraId="0CDBBD6E" w14:textId="0F638300" w:rsidR="0037103D" w:rsidRPr="000B0816" w:rsidRDefault="00E918F4" w:rsidP="0037103D">
      <w:pPr>
        <w:pStyle w:val="Kop2"/>
      </w:pPr>
      <w:bookmarkStart w:id="142" w:name="_Toc96083823"/>
      <w:r w:rsidRPr="000B0816">
        <w:t>Zie</w:t>
      </w:r>
      <w:r w:rsidR="00EC4DF0" w:rsidRPr="000B0816">
        <w:t xml:space="preserve"> bijlage</w:t>
      </w:r>
      <w:r w:rsidRPr="000B0816">
        <w:t xml:space="preserve"> A</w:t>
      </w:r>
      <w:bookmarkEnd w:id="142"/>
    </w:p>
    <w:p w14:paraId="64FEE2A0" w14:textId="77777777" w:rsidR="00404A1A" w:rsidRPr="00AF6BBE" w:rsidRDefault="0037103D" w:rsidP="0037103D">
      <w:pPr>
        <w:spacing w:after="0" w:line="240" w:lineRule="atLeast"/>
      </w:pPr>
      <w:r>
        <w:br w:type="page"/>
      </w:r>
    </w:p>
    <w:p w14:paraId="214900C6" w14:textId="773745A0" w:rsidR="00031AFA" w:rsidRPr="00FD7194" w:rsidRDefault="00031AFA" w:rsidP="0037103D">
      <w:pPr>
        <w:pStyle w:val="Kop1"/>
        <w:spacing w:after="0" w:line="240" w:lineRule="atLeast"/>
      </w:pPr>
      <w:bookmarkStart w:id="143" w:name="_Toc96083824"/>
      <w:r w:rsidRPr="00FD7194">
        <w:lastRenderedPageBreak/>
        <w:t>Bijlagen</w:t>
      </w:r>
      <w:bookmarkEnd w:id="143"/>
      <w:r w:rsidR="000416C3" w:rsidRPr="00FD7194">
        <w:t xml:space="preserve"> </w:t>
      </w:r>
    </w:p>
    <w:p w14:paraId="08AF6DF2" w14:textId="77777777" w:rsidR="00031AFA" w:rsidRPr="003E1120" w:rsidRDefault="00031AFA" w:rsidP="0037103D">
      <w:pPr>
        <w:spacing w:after="0" w:line="240" w:lineRule="atLeast"/>
      </w:pPr>
    </w:p>
    <w:p w14:paraId="4D19915D" w14:textId="77777777" w:rsidR="00031AFA" w:rsidRPr="003E1120" w:rsidRDefault="00031AFA" w:rsidP="0037103D">
      <w:pPr>
        <w:spacing w:after="0" w:line="240" w:lineRule="atLeast"/>
      </w:pPr>
    </w:p>
    <w:p w14:paraId="68EA7C51" w14:textId="3260DCBB" w:rsidR="00031AFA" w:rsidRPr="003E1120" w:rsidRDefault="002377C5" w:rsidP="0037103D">
      <w:pPr>
        <w:spacing w:after="0" w:line="240" w:lineRule="atLeast"/>
        <w:rPr>
          <w:b/>
        </w:rPr>
      </w:pPr>
      <w:r w:rsidRPr="003E1120">
        <w:rPr>
          <w:b/>
        </w:rPr>
        <w:t>Inhoudelijke Bijlagen</w:t>
      </w:r>
      <w:r w:rsidR="00E80CE0">
        <w:rPr>
          <w:b/>
        </w:rPr>
        <w:t xml:space="preserve"> </w:t>
      </w:r>
    </w:p>
    <w:p w14:paraId="06B01FF9" w14:textId="1371C331" w:rsidR="008D577F" w:rsidRPr="0050304C" w:rsidRDefault="002377C5" w:rsidP="0037103D">
      <w:pPr>
        <w:spacing w:after="0" w:line="240" w:lineRule="atLeast"/>
      </w:pPr>
      <w:r w:rsidRPr="0050304C">
        <w:t xml:space="preserve">Bijlage </w:t>
      </w:r>
      <w:r w:rsidR="00DB4C5B" w:rsidRPr="0050304C">
        <w:t>A</w:t>
      </w:r>
      <w:r w:rsidRPr="0050304C">
        <w:tab/>
      </w:r>
      <w:r w:rsidR="009255D2" w:rsidRPr="0050304C">
        <w:t xml:space="preserve">: </w:t>
      </w:r>
      <w:r w:rsidR="00433FC4">
        <w:t>W</w:t>
      </w:r>
      <w:r w:rsidR="00E918F4">
        <w:t>erkomschrijving</w:t>
      </w:r>
      <w:r w:rsidR="00433FC4">
        <w:t xml:space="preserve"> (Programma van Eisen)</w:t>
      </w:r>
    </w:p>
    <w:p w14:paraId="44E0256D" w14:textId="77777777" w:rsidR="00125C58" w:rsidRDefault="00D32607" w:rsidP="0037103D">
      <w:pPr>
        <w:spacing w:after="0" w:line="240" w:lineRule="atLeast"/>
      </w:pPr>
      <w:r>
        <w:t xml:space="preserve">Bijlage </w:t>
      </w:r>
      <w:r w:rsidR="0050304C">
        <w:t>B</w:t>
      </w:r>
      <w:r>
        <w:tab/>
        <w:t xml:space="preserve">: </w:t>
      </w:r>
      <w:r w:rsidR="002D2201">
        <w:t xml:space="preserve">Overzicht met </w:t>
      </w:r>
      <w:r w:rsidR="002D30D2">
        <w:t>verbindingen tussen locaties</w:t>
      </w:r>
    </w:p>
    <w:p w14:paraId="2DC74031" w14:textId="36D9B830" w:rsidR="002377C5" w:rsidRPr="00125C58" w:rsidRDefault="002D2201" w:rsidP="00125C58">
      <w:pPr>
        <w:spacing w:after="0" w:line="240" w:lineRule="atLeast"/>
        <w:ind w:left="709" w:firstLine="709"/>
      </w:pPr>
      <w:r>
        <w:t xml:space="preserve"> </w:t>
      </w:r>
      <w:r w:rsidR="00125C58">
        <w:tab/>
      </w:r>
      <w:r w:rsidRPr="00125C58">
        <w:t>(</w:t>
      </w:r>
      <w:r w:rsidR="007F4293">
        <w:t xml:space="preserve">specifieke versie </w:t>
      </w:r>
      <w:r w:rsidRPr="00125C58">
        <w:rPr>
          <w:b/>
          <w:i/>
          <w:u w:val="single"/>
        </w:rPr>
        <w:t>opvraagbaar</w:t>
      </w:r>
      <w:r w:rsidRPr="00125C58">
        <w:rPr>
          <w:b/>
          <w:i/>
        </w:rPr>
        <w:t xml:space="preserve"> bij contactpersoon</w:t>
      </w:r>
      <w:r w:rsidR="00125C58" w:rsidRPr="00125C58">
        <w:t xml:space="preserve"> </w:t>
      </w:r>
      <w:r w:rsidR="00125C58" w:rsidRPr="00125C58">
        <w:rPr>
          <w:b/>
        </w:rPr>
        <w:t>via Tenderned</w:t>
      </w:r>
      <w:r w:rsidRPr="00125C58">
        <w:t>)</w:t>
      </w:r>
    </w:p>
    <w:p w14:paraId="4FF65C22" w14:textId="7FBEEA40" w:rsidR="002377C5" w:rsidRPr="003E1120" w:rsidRDefault="002377C5" w:rsidP="0037103D">
      <w:pPr>
        <w:spacing w:after="0" w:line="240" w:lineRule="atLeast"/>
      </w:pPr>
      <w:r w:rsidRPr="003E1120">
        <w:t xml:space="preserve">Bijlage </w:t>
      </w:r>
      <w:r w:rsidR="0050304C">
        <w:t>C</w:t>
      </w:r>
      <w:r w:rsidRPr="003E1120">
        <w:tab/>
      </w:r>
      <w:r w:rsidR="009255D2" w:rsidRPr="003E1120">
        <w:t xml:space="preserve">: </w:t>
      </w:r>
      <w:r w:rsidR="002D30D2" w:rsidRPr="003E1120">
        <w:t>Inkoopvoorwaarden gemeente Heerlen</w:t>
      </w:r>
      <w:r w:rsidR="002D30D2">
        <w:t xml:space="preserve"> (mei 2019)</w:t>
      </w:r>
    </w:p>
    <w:p w14:paraId="3939775E" w14:textId="1A7D5D5B" w:rsidR="00A7002F" w:rsidRDefault="00A7002F" w:rsidP="00A7002F">
      <w:pPr>
        <w:spacing w:after="0" w:line="240" w:lineRule="atLeast"/>
      </w:pPr>
      <w:r>
        <w:t>Bijlage D</w:t>
      </w:r>
      <w:r>
        <w:tab/>
      </w:r>
      <w:r w:rsidR="0050304C">
        <w:t xml:space="preserve">: </w:t>
      </w:r>
      <w:r w:rsidR="002D30D2">
        <w:t>GIBIT</w:t>
      </w:r>
    </w:p>
    <w:p w14:paraId="086E9EC4" w14:textId="77777777" w:rsidR="00D32607" w:rsidRPr="003E1120" w:rsidRDefault="00D32607" w:rsidP="0037103D">
      <w:pPr>
        <w:spacing w:after="0" w:line="240" w:lineRule="atLeast"/>
      </w:pPr>
    </w:p>
    <w:p w14:paraId="16CD778F" w14:textId="77777777" w:rsidR="00031AFA" w:rsidRPr="003E1120" w:rsidRDefault="002377C5" w:rsidP="0037103D">
      <w:pPr>
        <w:spacing w:after="0" w:line="240" w:lineRule="atLeast"/>
        <w:rPr>
          <w:b/>
        </w:rPr>
      </w:pPr>
      <w:r w:rsidRPr="003E1120">
        <w:rPr>
          <w:b/>
        </w:rPr>
        <w:t>Invulbijlagen</w:t>
      </w:r>
    </w:p>
    <w:p w14:paraId="63705ED2" w14:textId="77777777" w:rsidR="002377C5" w:rsidRPr="003E1120" w:rsidRDefault="002377C5" w:rsidP="0037103D">
      <w:pPr>
        <w:spacing w:after="0" w:line="240" w:lineRule="atLeast"/>
      </w:pPr>
      <w:r w:rsidRPr="003E1120">
        <w:t xml:space="preserve">Bijlage </w:t>
      </w:r>
      <w:r w:rsidR="00B93ACF" w:rsidRPr="003E1120">
        <w:t>1</w:t>
      </w:r>
      <w:r w:rsidRPr="003E1120">
        <w:tab/>
        <w:t>: Uniform Europees Aanbestedingsdocument (UEA)</w:t>
      </w:r>
    </w:p>
    <w:p w14:paraId="68F28F21" w14:textId="77777777" w:rsidR="002377C5" w:rsidRPr="003E1120" w:rsidRDefault="0074247B" w:rsidP="0037103D">
      <w:pPr>
        <w:spacing w:after="0" w:line="240" w:lineRule="atLeast"/>
      </w:pPr>
      <w:r>
        <w:t xml:space="preserve">Bijlage </w:t>
      </w:r>
      <w:r w:rsidR="0050304C">
        <w:t>2</w:t>
      </w:r>
      <w:r>
        <w:tab/>
        <w:t xml:space="preserve">: </w:t>
      </w:r>
      <w:r w:rsidR="002377C5" w:rsidRPr="003E1120">
        <w:t>Verklaring op</w:t>
      </w:r>
      <w:r w:rsidR="00301292">
        <w:t xml:space="preserve"> beroep financiële draagkracht </w:t>
      </w:r>
    </w:p>
    <w:p w14:paraId="3C69D3F5" w14:textId="77777777" w:rsidR="002377C5" w:rsidRPr="003E1120" w:rsidRDefault="002377C5" w:rsidP="0037103D">
      <w:pPr>
        <w:spacing w:after="0" w:line="240" w:lineRule="atLeast"/>
      </w:pPr>
      <w:r w:rsidRPr="003E1120">
        <w:t xml:space="preserve">Bijlage </w:t>
      </w:r>
      <w:r w:rsidR="0050304C">
        <w:t>3</w:t>
      </w:r>
      <w:r w:rsidRPr="003E1120">
        <w:tab/>
        <w:t>: Verklaring beroep op technische en beroepsbekwaamheid derde</w:t>
      </w:r>
    </w:p>
    <w:p w14:paraId="42F53838" w14:textId="77777777" w:rsidR="002A2D3C" w:rsidRPr="008067D7" w:rsidRDefault="002A2D3C" w:rsidP="002A2D3C">
      <w:pPr>
        <w:spacing w:after="0" w:line="240" w:lineRule="atLeast"/>
        <w:ind w:left="1418" w:hanging="1418"/>
      </w:pPr>
      <w:r>
        <w:t xml:space="preserve">Bijlage </w:t>
      </w:r>
      <w:r w:rsidR="0050304C">
        <w:t>4</w:t>
      </w:r>
      <w:r>
        <w:tab/>
        <w:t xml:space="preserve">: </w:t>
      </w:r>
      <w:r w:rsidRPr="008067D7">
        <w:t xml:space="preserve">Verklaring onderaannemers met draagkracht waarop de ondernemer geen </w:t>
      </w:r>
    </w:p>
    <w:p w14:paraId="547A8A7E" w14:textId="77777777" w:rsidR="002A2D3C" w:rsidRPr="008067D7" w:rsidRDefault="002A2D3C" w:rsidP="002A2D3C">
      <w:pPr>
        <w:spacing w:after="0" w:line="240" w:lineRule="atLeast"/>
        <w:ind w:left="1418"/>
      </w:pPr>
      <w:r w:rsidRPr="008067D7">
        <w:t xml:space="preserve">  Beroep </w:t>
      </w:r>
      <w:r w:rsidR="00301292" w:rsidRPr="008067D7">
        <w:t>doet</w:t>
      </w:r>
    </w:p>
    <w:p w14:paraId="7C1FEEEB" w14:textId="77777777" w:rsidR="00B93ACF" w:rsidRDefault="00B93ACF" w:rsidP="0037103D">
      <w:pPr>
        <w:spacing w:after="0" w:line="240" w:lineRule="atLeast"/>
      </w:pPr>
      <w:r w:rsidRPr="003E1120">
        <w:t xml:space="preserve">Bijlage </w:t>
      </w:r>
      <w:r w:rsidR="0050304C">
        <w:t>5</w:t>
      </w:r>
      <w:r w:rsidRPr="003E1120">
        <w:tab/>
        <w:t>: Referentieverklaring</w:t>
      </w:r>
    </w:p>
    <w:p w14:paraId="2179137F" w14:textId="1AE6B97A" w:rsidR="002D30D2" w:rsidRDefault="002D30D2" w:rsidP="0037103D">
      <w:pPr>
        <w:spacing w:after="0" w:line="240" w:lineRule="atLeast"/>
      </w:pPr>
      <w:r>
        <w:t>Bijlage 6</w:t>
      </w:r>
      <w:r>
        <w:tab/>
        <w:t>: Plan van Aanpak (</w:t>
      </w:r>
      <w:r w:rsidR="007F4293">
        <w:t xml:space="preserve">zelf </w:t>
      </w:r>
      <w:r w:rsidR="007F4293">
        <w:rPr>
          <w:b/>
          <w:i/>
        </w:rPr>
        <w:t>als aparte bijlage toevoegen</w:t>
      </w:r>
      <w:r>
        <w:t>)</w:t>
      </w:r>
    </w:p>
    <w:p w14:paraId="3C2302F6" w14:textId="0630FD61" w:rsidR="00FF7896" w:rsidRDefault="00FF7896" w:rsidP="0037103D">
      <w:pPr>
        <w:spacing w:after="0" w:line="240" w:lineRule="atLeast"/>
      </w:pPr>
      <w:r w:rsidRPr="003E1120">
        <w:t xml:space="preserve">Bijlage </w:t>
      </w:r>
      <w:r w:rsidR="002D30D2">
        <w:t>7</w:t>
      </w:r>
      <w:r w:rsidRPr="003E1120">
        <w:tab/>
        <w:t>:</w:t>
      </w:r>
      <w:r w:rsidR="00B93ACF" w:rsidRPr="003E1120">
        <w:t xml:space="preserve"> </w:t>
      </w:r>
      <w:r w:rsidR="009E4B5F">
        <w:t>Inschrijvingsspecificatie</w:t>
      </w:r>
      <w:r w:rsidR="002D30D2">
        <w:t xml:space="preserve"> (</w:t>
      </w:r>
      <w:r w:rsidR="002D30D2" w:rsidRPr="000416C3">
        <w:rPr>
          <w:b/>
          <w:i/>
        </w:rPr>
        <w:t>als aparte bijlage indienen</w:t>
      </w:r>
      <w:r w:rsidR="002D30D2">
        <w:t>)</w:t>
      </w:r>
    </w:p>
    <w:p w14:paraId="4BA376CA" w14:textId="0BF9FAD1" w:rsidR="0047294F" w:rsidRDefault="002D30D2" w:rsidP="0037103D">
      <w:pPr>
        <w:spacing w:after="0" w:line="240" w:lineRule="atLeast"/>
      </w:pPr>
      <w:r>
        <w:t>Bijlage 8</w:t>
      </w:r>
      <w:r w:rsidR="0047294F">
        <w:tab/>
        <w:t>: Inschrij</w:t>
      </w:r>
      <w:r w:rsidR="003531BA">
        <w:t>vings</w:t>
      </w:r>
      <w:r w:rsidR="0047294F">
        <w:t>biljet (prijzenblad)</w:t>
      </w:r>
      <w:r w:rsidR="000416C3">
        <w:t>(</w:t>
      </w:r>
      <w:r w:rsidR="000416C3" w:rsidRPr="000416C3">
        <w:rPr>
          <w:b/>
          <w:i/>
        </w:rPr>
        <w:t>als aparte bijlage indienen</w:t>
      </w:r>
      <w:r w:rsidR="000416C3">
        <w:t>)</w:t>
      </w:r>
    </w:p>
    <w:p w14:paraId="48D71040" w14:textId="597BD471" w:rsidR="00125C58" w:rsidRPr="00125C58" w:rsidRDefault="00125C58" w:rsidP="0037103D">
      <w:pPr>
        <w:spacing w:after="0" w:line="240" w:lineRule="atLeast"/>
        <w:rPr>
          <w:i/>
        </w:rPr>
      </w:pPr>
      <w:r>
        <w:tab/>
      </w:r>
      <w:r>
        <w:tab/>
      </w:r>
      <w:r>
        <w:tab/>
        <w:t>(</w:t>
      </w:r>
      <w:r w:rsidR="007F4293">
        <w:t xml:space="preserve">specifieke versie </w:t>
      </w:r>
      <w:r w:rsidRPr="00125C58">
        <w:rPr>
          <w:b/>
          <w:i/>
          <w:u w:val="single"/>
        </w:rPr>
        <w:t>opvraagbaar</w:t>
      </w:r>
      <w:r w:rsidRPr="00125C58">
        <w:rPr>
          <w:b/>
          <w:i/>
        </w:rPr>
        <w:t xml:space="preserve"> bij contactpersoon</w:t>
      </w:r>
      <w:r w:rsidRPr="00125C58">
        <w:t xml:space="preserve"> </w:t>
      </w:r>
      <w:r w:rsidRPr="00125C58">
        <w:rPr>
          <w:b/>
        </w:rPr>
        <w:t>via Tenderned</w:t>
      </w:r>
      <w:r w:rsidRPr="00125C58">
        <w:t>)</w:t>
      </w:r>
    </w:p>
    <w:bookmarkEnd w:id="89"/>
    <w:bookmarkEnd w:id="90"/>
    <w:p w14:paraId="26357674" w14:textId="268527D4" w:rsidR="003649F5" w:rsidRDefault="008067D7" w:rsidP="0037103D">
      <w:pPr>
        <w:spacing w:after="0" w:line="240" w:lineRule="atLeast"/>
      </w:pPr>
      <w:r>
        <w:t>Bijlage 9</w:t>
      </w:r>
      <w:r>
        <w:tab/>
        <w:t>:</w:t>
      </w:r>
      <w:r w:rsidRPr="008067D7">
        <w:t xml:space="preserve"> </w:t>
      </w:r>
      <w:r w:rsidRPr="00E65974">
        <w:t>Uittreksel Kamer van Koophandel</w:t>
      </w:r>
      <w:r w:rsidR="007F4293">
        <w:t xml:space="preserve"> (</w:t>
      </w:r>
      <w:r w:rsidR="007F4293" w:rsidRPr="00FD7194">
        <w:rPr>
          <w:i/>
        </w:rPr>
        <w:t>zelf toe te voegen</w:t>
      </w:r>
      <w:r w:rsidR="007F4293">
        <w:t>)</w:t>
      </w:r>
      <w:r w:rsidR="00FD7194">
        <w:t>;</w:t>
      </w:r>
    </w:p>
    <w:p w14:paraId="0DF90D70" w14:textId="5D55B4F3" w:rsidR="00FD7194" w:rsidRDefault="00FD7194" w:rsidP="0037103D">
      <w:pPr>
        <w:spacing w:after="0" w:line="240" w:lineRule="atLeast"/>
      </w:pPr>
      <w:r>
        <w:t>Bijlage 10</w:t>
      </w:r>
      <w:r>
        <w:tab/>
        <w:t>: Service Level Agreement (</w:t>
      </w:r>
      <w:r w:rsidRPr="00FD7194">
        <w:rPr>
          <w:i/>
        </w:rPr>
        <w:t>zelf toe te voegen</w:t>
      </w:r>
      <w:r>
        <w:t>).</w:t>
      </w:r>
    </w:p>
    <w:p w14:paraId="64EBA358" w14:textId="77777777" w:rsidR="008A2006" w:rsidRPr="003E1120" w:rsidRDefault="008A2006" w:rsidP="0037103D">
      <w:pPr>
        <w:spacing w:after="0" w:line="240" w:lineRule="atLeast"/>
      </w:pPr>
    </w:p>
    <w:sectPr w:rsidR="008A2006" w:rsidRPr="003E1120" w:rsidSect="00E83D72">
      <w:footerReference w:type="default" r:id="rId19"/>
      <w:pgSz w:w="11906" w:h="16838"/>
      <w:pgMar w:top="851" w:right="1133"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F841F2" w14:textId="77777777" w:rsidR="00B10953" w:rsidRDefault="00B10953" w:rsidP="004F7713">
      <w:pPr>
        <w:spacing w:line="240" w:lineRule="auto"/>
      </w:pPr>
      <w:r>
        <w:separator/>
      </w:r>
    </w:p>
  </w:endnote>
  <w:endnote w:type="continuationSeparator" w:id="0">
    <w:p w14:paraId="3509FFE5" w14:textId="77777777" w:rsidR="00B10953" w:rsidRDefault="00B10953"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41DF1" w14:textId="77777777" w:rsidR="00B10953" w:rsidRDefault="00E619D2">
    <w:pPr>
      <w:pStyle w:val="Voettekst"/>
      <w:jc w:val="right"/>
    </w:pPr>
    <w:sdt>
      <w:sdtPr>
        <w:id w:val="-620606096"/>
        <w:docPartObj>
          <w:docPartGallery w:val="Page Numbers (Bottom of Page)"/>
          <w:docPartUnique/>
        </w:docPartObj>
      </w:sdtPr>
      <w:sdtEndPr/>
      <w:sdtContent>
        <w:r w:rsidR="00B10953">
          <w:fldChar w:fldCharType="begin"/>
        </w:r>
        <w:r w:rsidR="00B10953">
          <w:instrText>PAGE   \* MERGEFORMAT</w:instrText>
        </w:r>
        <w:r w:rsidR="00B10953">
          <w:fldChar w:fldCharType="separate"/>
        </w:r>
        <w:r>
          <w:rPr>
            <w:noProof/>
          </w:rPr>
          <w:t>28</w:t>
        </w:r>
        <w:r w:rsidR="00B10953">
          <w:rPr>
            <w:noProof/>
          </w:rPr>
          <w:fldChar w:fldCharType="end"/>
        </w:r>
      </w:sdtContent>
    </w:sdt>
  </w:p>
  <w:p w14:paraId="15DD7800" w14:textId="77777777" w:rsidR="00B10953" w:rsidRDefault="00B10953" w:rsidP="003400E0">
    <w:pPr>
      <w:pStyle w:val="Voettekst"/>
      <w:tabs>
        <w:tab w:val="clear" w:pos="4536"/>
        <w:tab w:val="clear" w:pos="9072"/>
        <w:tab w:val="left" w:pos="99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36C7E8" w14:textId="77777777" w:rsidR="00B10953" w:rsidRDefault="00B10953" w:rsidP="004F7713">
      <w:pPr>
        <w:spacing w:line="240" w:lineRule="auto"/>
      </w:pPr>
      <w:r>
        <w:separator/>
      </w:r>
    </w:p>
  </w:footnote>
  <w:footnote w:type="continuationSeparator" w:id="0">
    <w:p w14:paraId="1D3E4449" w14:textId="77777777" w:rsidR="00B10953" w:rsidRDefault="00B10953" w:rsidP="004F77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1" w15:restartNumberingAfterBreak="0">
    <w:nsid w:val="FFFFFF89"/>
    <w:multiLevelType w:val="singleLevel"/>
    <w:tmpl w:val="35A42E4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2" w15:restartNumberingAfterBreak="0">
    <w:nsid w:val="04782167"/>
    <w:multiLevelType w:val="hybridMultilevel"/>
    <w:tmpl w:val="4DA2A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A547B7"/>
    <w:multiLevelType w:val="hybridMultilevel"/>
    <w:tmpl w:val="0A56E6D8"/>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DEB16E2"/>
    <w:multiLevelType w:val="hybridMultilevel"/>
    <w:tmpl w:val="C6B45C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1C6952"/>
    <w:multiLevelType w:val="hybridMultilevel"/>
    <w:tmpl w:val="7730C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A57062"/>
    <w:multiLevelType w:val="hybridMultilevel"/>
    <w:tmpl w:val="6AAE25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EA3092"/>
    <w:multiLevelType w:val="hybridMultilevel"/>
    <w:tmpl w:val="06FC490E"/>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8" w15:restartNumberingAfterBreak="0">
    <w:nsid w:val="22414FEA"/>
    <w:multiLevelType w:val="hybridMultilevel"/>
    <w:tmpl w:val="DEF88EF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4A3396D"/>
    <w:multiLevelType w:val="hybridMultilevel"/>
    <w:tmpl w:val="702A86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D1422C9"/>
    <w:multiLevelType w:val="multilevel"/>
    <w:tmpl w:val="2E164A9C"/>
    <w:lvl w:ilvl="0">
      <w:start w:val="1"/>
      <w:numFmt w:val="upperLetter"/>
      <w:pStyle w:val="Kop1"/>
      <w:lvlText w:val="%1."/>
      <w:lvlJc w:val="left"/>
      <w:pPr>
        <w:tabs>
          <w:tab w:val="num" w:pos="744"/>
        </w:tabs>
        <w:ind w:left="744" w:hanging="744"/>
      </w:pPr>
      <w:rPr>
        <w:rFonts w:hint="default"/>
        <w:color w:val="auto"/>
      </w:rPr>
    </w:lvl>
    <w:lvl w:ilvl="1">
      <w:start w:val="1"/>
      <w:numFmt w:val="decimal"/>
      <w:pStyle w:val="Kop2"/>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1" w15:restartNumberingAfterBreak="0">
    <w:nsid w:val="2D793163"/>
    <w:multiLevelType w:val="hybridMultilevel"/>
    <w:tmpl w:val="33744ED2"/>
    <w:lvl w:ilvl="0" w:tplc="93D49AA2">
      <w:start w:val="1"/>
      <w:numFmt w:val="bullet"/>
      <w:lvlText w:val=""/>
      <w:lvlJc w:val="left"/>
      <w:pPr>
        <w:tabs>
          <w:tab w:val="num" w:pos="360"/>
        </w:tabs>
        <w:ind w:left="360" w:hanging="360"/>
      </w:pPr>
      <w:rPr>
        <w:rFonts w:ascii="Symbol" w:hAnsi="Symbol" w:hint="default"/>
        <w:color w:val="auto"/>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A77F03"/>
    <w:multiLevelType w:val="hybridMultilevel"/>
    <w:tmpl w:val="CFCEC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2C20B10"/>
    <w:multiLevelType w:val="multilevel"/>
    <w:tmpl w:val="2FFADB40"/>
    <w:lvl w:ilvl="0">
      <w:start w:val="1"/>
      <w:numFmt w:val="decimal"/>
      <w:pStyle w:val="PBTAhoofdstuk"/>
      <w:lvlText w:val="%1"/>
      <w:lvlJc w:val="left"/>
      <w:pPr>
        <w:tabs>
          <w:tab w:val="num" w:pos="851"/>
        </w:tabs>
        <w:ind w:left="851" w:hanging="851"/>
      </w:pPr>
      <w:rPr>
        <w:rFonts w:ascii="Verdana" w:hAnsi="Verdana" w:hint="default"/>
        <w:b/>
        <w:i w:val="0"/>
        <w:sz w:val="18"/>
        <w:szCs w:val="18"/>
      </w:rPr>
    </w:lvl>
    <w:lvl w:ilvl="1">
      <w:start w:val="1"/>
      <w:numFmt w:val="decimal"/>
      <w:pStyle w:val="PBTAparagraaf"/>
      <w:lvlText w:val="%1.%2"/>
      <w:lvlJc w:val="left"/>
      <w:pPr>
        <w:tabs>
          <w:tab w:val="num" w:pos="851"/>
        </w:tabs>
        <w:ind w:left="851" w:hanging="851"/>
      </w:pPr>
      <w:rPr>
        <w:rFonts w:ascii="Verdana" w:hAnsi="Verdana" w:hint="default"/>
        <w:b/>
        <w:i w:val="0"/>
        <w:sz w:val="18"/>
        <w:szCs w:val="18"/>
      </w:rPr>
    </w:lvl>
    <w:lvl w:ilvl="2">
      <w:start w:val="1"/>
      <w:numFmt w:val="decimal"/>
      <w:pStyle w:val="PBTAParaSub"/>
      <w:lvlText w:val="%1.%2.%3"/>
      <w:lvlJc w:val="left"/>
      <w:pPr>
        <w:tabs>
          <w:tab w:val="num" w:pos="851"/>
        </w:tabs>
        <w:ind w:left="851" w:hanging="851"/>
      </w:pPr>
      <w:rPr>
        <w:rFonts w:hint="default"/>
      </w:rPr>
    </w:lvl>
    <w:lvl w:ilvl="3">
      <w:start w:val="1"/>
      <w:numFmt w:val="upperLetter"/>
      <w:pStyle w:val="PBTAParaSubSub"/>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44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6A05953"/>
    <w:multiLevelType w:val="hybridMultilevel"/>
    <w:tmpl w:val="360CC87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247056"/>
    <w:multiLevelType w:val="hybridMultilevel"/>
    <w:tmpl w:val="0CD6BA7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8C199A"/>
    <w:multiLevelType w:val="hybridMultilevel"/>
    <w:tmpl w:val="E4DC663C"/>
    <w:lvl w:ilvl="0" w:tplc="4A76FF5A">
      <w:start w:val="12"/>
      <w:numFmt w:val="bullet"/>
      <w:lvlText w:val="-"/>
      <w:lvlJc w:val="left"/>
      <w:pPr>
        <w:ind w:left="720" w:hanging="360"/>
      </w:pPr>
      <w:rPr>
        <w:rFonts w:ascii="Calibri" w:eastAsiaTheme="minorHAnsi" w:hAnsi="Calibri"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AB952BC"/>
    <w:multiLevelType w:val="hybridMultilevel"/>
    <w:tmpl w:val="D14873FC"/>
    <w:lvl w:ilvl="0" w:tplc="04130015">
      <w:start w:val="1"/>
      <w:numFmt w:val="upperLetter"/>
      <w:lvlText w:val="%1."/>
      <w:lvlJc w:val="left"/>
      <w:pPr>
        <w:ind w:left="720" w:hanging="360"/>
      </w:pPr>
      <w:rPr>
        <w:rFonts w:hint="default"/>
      </w:rPr>
    </w:lvl>
    <w:lvl w:ilvl="1" w:tplc="130AE526">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1" w15:restartNumberingAfterBreak="0">
    <w:nsid w:val="50661AAE"/>
    <w:multiLevelType w:val="hybridMultilevel"/>
    <w:tmpl w:val="62ACFBC0"/>
    <w:lvl w:ilvl="0" w:tplc="C8BC56A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5EC1249"/>
    <w:multiLevelType w:val="hybridMultilevel"/>
    <w:tmpl w:val="405C93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4" w15:restartNumberingAfterBreak="0">
    <w:nsid w:val="59FF4AA8"/>
    <w:multiLevelType w:val="hybridMultilevel"/>
    <w:tmpl w:val="C6B45C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9677434"/>
    <w:multiLevelType w:val="multilevel"/>
    <w:tmpl w:val="04B85604"/>
    <w:lvl w:ilvl="0">
      <w:start w:val="1"/>
      <w:numFmt w:val="decimal"/>
      <w:pStyle w:val="OpsommingGenummerd"/>
      <w:lvlText w:val="%1."/>
      <w:lvlJc w:val="left"/>
      <w:pPr>
        <w:ind w:left="283" w:hanging="283"/>
      </w:pPr>
      <w:rPr>
        <w:rFonts w:hint="default"/>
      </w:rPr>
    </w:lvl>
    <w:lvl w:ilvl="1">
      <w:start w:val="1"/>
      <w:numFmt w:val="lowerLetter"/>
      <w:lvlText w:val="%2."/>
      <w:lvlJc w:val="left"/>
      <w:pPr>
        <w:ind w:left="567" w:hanging="283"/>
      </w:pPr>
      <w:rPr>
        <w:rFonts w:hint="default"/>
      </w:rPr>
    </w:lvl>
    <w:lvl w:ilvl="2">
      <w:start w:val="1"/>
      <w:numFmt w:val="bullet"/>
      <w:lvlText w:val="-"/>
      <w:lvlJc w:val="left"/>
      <w:pPr>
        <w:ind w:left="851" w:hanging="283"/>
      </w:pPr>
      <w:rPr>
        <w:rFonts w:ascii="Courier New" w:hAnsi="Courier New" w:hint="default"/>
      </w:rPr>
    </w:lvl>
    <w:lvl w:ilvl="3">
      <w:start w:val="1"/>
      <w:numFmt w:val="decimal"/>
      <w:lvlText w:val="(%4)"/>
      <w:lvlJc w:val="left"/>
      <w:pPr>
        <w:ind w:left="1135" w:hanging="283"/>
      </w:pPr>
      <w:rPr>
        <w:rFonts w:hint="default"/>
      </w:rPr>
    </w:lvl>
    <w:lvl w:ilvl="4">
      <w:start w:val="1"/>
      <w:numFmt w:val="lowerLetter"/>
      <w:lvlText w:val="(%5)"/>
      <w:lvlJc w:val="left"/>
      <w:pPr>
        <w:ind w:left="1419" w:hanging="283"/>
      </w:pPr>
      <w:rPr>
        <w:rFonts w:hint="default"/>
      </w:rPr>
    </w:lvl>
    <w:lvl w:ilvl="5">
      <w:start w:val="1"/>
      <w:numFmt w:val="lowerRoman"/>
      <w:lvlText w:val="(%6)"/>
      <w:lvlJc w:val="left"/>
      <w:pPr>
        <w:ind w:left="1703" w:hanging="283"/>
      </w:pPr>
      <w:rPr>
        <w:rFonts w:hint="default"/>
      </w:rPr>
    </w:lvl>
    <w:lvl w:ilvl="6">
      <w:start w:val="1"/>
      <w:numFmt w:val="decimal"/>
      <w:lvlText w:val="%7."/>
      <w:lvlJc w:val="left"/>
      <w:pPr>
        <w:ind w:left="1987" w:hanging="283"/>
      </w:pPr>
      <w:rPr>
        <w:rFonts w:hint="default"/>
      </w:rPr>
    </w:lvl>
    <w:lvl w:ilvl="7">
      <w:start w:val="1"/>
      <w:numFmt w:val="lowerLetter"/>
      <w:lvlText w:val="%8."/>
      <w:lvlJc w:val="left"/>
      <w:pPr>
        <w:ind w:left="2271" w:hanging="283"/>
      </w:pPr>
      <w:rPr>
        <w:rFonts w:hint="default"/>
      </w:rPr>
    </w:lvl>
    <w:lvl w:ilvl="8">
      <w:start w:val="1"/>
      <w:numFmt w:val="lowerRoman"/>
      <w:lvlText w:val="%9."/>
      <w:lvlJc w:val="left"/>
      <w:pPr>
        <w:ind w:left="2555" w:hanging="283"/>
      </w:pPr>
      <w:rPr>
        <w:rFonts w:hint="default"/>
      </w:rPr>
    </w:lvl>
  </w:abstractNum>
  <w:abstractNum w:abstractNumId="26" w15:restartNumberingAfterBreak="0">
    <w:nsid w:val="6A660D4F"/>
    <w:multiLevelType w:val="hybridMultilevel"/>
    <w:tmpl w:val="87008136"/>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0B35130"/>
    <w:multiLevelType w:val="hybridMultilevel"/>
    <w:tmpl w:val="4470CC98"/>
    <w:lvl w:ilvl="0" w:tplc="04130017">
      <w:start w:val="1"/>
      <w:numFmt w:val="lowerLetter"/>
      <w:lvlText w:val="%1)"/>
      <w:lvlJc w:val="left"/>
      <w:pPr>
        <w:ind w:left="1146" w:hanging="360"/>
      </w:pPr>
    </w:lvl>
    <w:lvl w:ilvl="1" w:tplc="04130019">
      <w:start w:val="1"/>
      <w:numFmt w:val="lowerLetter"/>
      <w:lvlText w:val="%2."/>
      <w:lvlJc w:val="left"/>
      <w:pPr>
        <w:ind w:left="1866" w:hanging="360"/>
      </w:pPr>
    </w:lvl>
    <w:lvl w:ilvl="2" w:tplc="5DC2406E">
      <w:start w:val="1"/>
      <w:numFmt w:val="upperLetter"/>
      <w:lvlText w:val="%3."/>
      <w:lvlJc w:val="left"/>
      <w:pPr>
        <w:ind w:left="2766" w:hanging="360"/>
      </w:pPr>
      <w:rPr>
        <w:rFonts w:hint="default"/>
      </w:r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8" w15:restartNumberingAfterBreak="0">
    <w:nsid w:val="76E622A6"/>
    <w:multiLevelType w:val="hybridMultilevel"/>
    <w:tmpl w:val="FE88499E"/>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59080A"/>
    <w:multiLevelType w:val="hybridMultilevel"/>
    <w:tmpl w:val="3D287062"/>
    <w:lvl w:ilvl="0" w:tplc="0413000F">
      <w:start w:val="1"/>
      <w:numFmt w:val="decimal"/>
      <w:lvlText w:val="%1."/>
      <w:lvlJc w:val="left"/>
      <w:pPr>
        <w:ind w:left="720" w:hanging="360"/>
      </w:pPr>
      <w:rPr>
        <w:rFonts w:hint="default"/>
      </w:rPr>
    </w:lvl>
    <w:lvl w:ilvl="1" w:tplc="D7A673CE">
      <w:start w:val="1"/>
      <w:numFmt w:val="lowerLetter"/>
      <w:lvlText w:val="%2."/>
      <w:lvlJc w:val="left"/>
      <w:pPr>
        <w:ind w:left="1440" w:hanging="360"/>
      </w:pPr>
      <w:rPr>
        <w:rFonts w:asciiTheme="minorHAnsi" w:eastAsiaTheme="minorHAnsi" w:hAnsiTheme="minorHAnsi" w:cstheme="minorHAnsi"/>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ABA0E2E"/>
    <w:multiLevelType w:val="hybridMultilevel"/>
    <w:tmpl w:val="DD2A38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0"/>
  </w:num>
  <w:num w:numId="2">
    <w:abstractNumId w:val="1"/>
  </w:num>
  <w:num w:numId="3">
    <w:abstractNumId w:val="0"/>
  </w:num>
  <w:num w:numId="4">
    <w:abstractNumId w:val="28"/>
  </w:num>
  <w:num w:numId="5">
    <w:abstractNumId w:val="13"/>
  </w:num>
  <w:num w:numId="6">
    <w:abstractNumId w:val="21"/>
  </w:num>
  <w:num w:numId="7">
    <w:abstractNumId w:val="17"/>
  </w:num>
  <w:num w:numId="8">
    <w:abstractNumId w:val="19"/>
  </w:num>
  <w:num w:numId="9">
    <w:abstractNumId w:val="27"/>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6"/>
  </w:num>
  <w:num w:numId="13">
    <w:abstractNumId w:val="2"/>
  </w:num>
  <w:num w:numId="14">
    <w:abstractNumId w:val="9"/>
  </w:num>
  <w:num w:numId="15">
    <w:abstractNumId w:val="18"/>
  </w:num>
  <w:num w:numId="16">
    <w:abstractNumId w:val="30"/>
  </w:num>
  <w:num w:numId="17">
    <w:abstractNumId w:val="14"/>
  </w:num>
  <w:num w:numId="18">
    <w:abstractNumId w:val="11"/>
  </w:num>
  <w:num w:numId="19">
    <w:abstractNumId w:val="6"/>
  </w:num>
  <w:num w:numId="20">
    <w:abstractNumId w:val="5"/>
  </w:num>
  <w:num w:numId="21">
    <w:abstractNumId w:val="8"/>
  </w:num>
  <w:num w:numId="22">
    <w:abstractNumId w:val="3"/>
  </w:num>
  <w:num w:numId="23">
    <w:abstractNumId w:val="26"/>
  </w:num>
  <w:num w:numId="24">
    <w:abstractNumId w:val="24"/>
  </w:num>
  <w:num w:numId="25">
    <w:abstractNumId w:val="22"/>
  </w:num>
  <w:num w:numId="26">
    <w:abstractNumId w:val="4"/>
  </w:num>
  <w:num w:numId="27">
    <w:abstractNumId w:val="29"/>
  </w:num>
  <w:num w:numId="28">
    <w:abstractNumId w:val="25"/>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7"/>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l-NL" w:vendorID="64" w:dllVersion="6" w:nlCheck="1" w:checkStyle="0"/>
  <w:defaultTabStop w:val="709"/>
  <w:hyphenationZone w:val="425"/>
  <w:characterSpacingControl w:val="doNotCompress"/>
  <w:hdrShapeDefaults>
    <o:shapedefaults v:ext="edit" spidmax="1034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CMC_Guid" w:val="92d0d6ed-3646-44d4-8181-0f28cd4dbc0e"/>
  </w:docVars>
  <w:rsids>
    <w:rsidRoot w:val="00FD6041"/>
    <w:rsid w:val="000001FA"/>
    <w:rsid w:val="000005DF"/>
    <w:rsid w:val="0000342D"/>
    <w:rsid w:val="000042E3"/>
    <w:rsid w:val="00005CF7"/>
    <w:rsid w:val="00007458"/>
    <w:rsid w:val="00007B33"/>
    <w:rsid w:val="00007D20"/>
    <w:rsid w:val="000106E6"/>
    <w:rsid w:val="00010803"/>
    <w:rsid w:val="00010949"/>
    <w:rsid w:val="00010DA9"/>
    <w:rsid w:val="000124DD"/>
    <w:rsid w:val="000158A0"/>
    <w:rsid w:val="0001645B"/>
    <w:rsid w:val="000208AE"/>
    <w:rsid w:val="0002195E"/>
    <w:rsid w:val="00022364"/>
    <w:rsid w:val="0002396A"/>
    <w:rsid w:val="00030A3A"/>
    <w:rsid w:val="00031AFA"/>
    <w:rsid w:val="00032164"/>
    <w:rsid w:val="000330B9"/>
    <w:rsid w:val="00033244"/>
    <w:rsid w:val="0003347E"/>
    <w:rsid w:val="0003383D"/>
    <w:rsid w:val="00037B38"/>
    <w:rsid w:val="00037C9D"/>
    <w:rsid w:val="00041607"/>
    <w:rsid w:val="000416C3"/>
    <w:rsid w:val="00041A5C"/>
    <w:rsid w:val="00041BCA"/>
    <w:rsid w:val="00041F18"/>
    <w:rsid w:val="00044094"/>
    <w:rsid w:val="00044328"/>
    <w:rsid w:val="00045875"/>
    <w:rsid w:val="00046262"/>
    <w:rsid w:val="000475C0"/>
    <w:rsid w:val="000500B2"/>
    <w:rsid w:val="00052E0E"/>
    <w:rsid w:val="00053059"/>
    <w:rsid w:val="00053D56"/>
    <w:rsid w:val="0005424D"/>
    <w:rsid w:val="000548DA"/>
    <w:rsid w:val="00055895"/>
    <w:rsid w:val="0005719E"/>
    <w:rsid w:val="00061B8B"/>
    <w:rsid w:val="00062D8E"/>
    <w:rsid w:val="0006361B"/>
    <w:rsid w:val="00063716"/>
    <w:rsid w:val="0006383F"/>
    <w:rsid w:val="000648D8"/>
    <w:rsid w:val="00065315"/>
    <w:rsid w:val="00070A62"/>
    <w:rsid w:val="00074FA6"/>
    <w:rsid w:val="00075369"/>
    <w:rsid w:val="00077EBD"/>
    <w:rsid w:val="000803DC"/>
    <w:rsid w:val="00083DE4"/>
    <w:rsid w:val="000857EA"/>
    <w:rsid w:val="00086C67"/>
    <w:rsid w:val="00090CD5"/>
    <w:rsid w:val="000913CD"/>
    <w:rsid w:val="00091BA3"/>
    <w:rsid w:val="000930AA"/>
    <w:rsid w:val="00097056"/>
    <w:rsid w:val="000A1C31"/>
    <w:rsid w:val="000A277A"/>
    <w:rsid w:val="000A29B6"/>
    <w:rsid w:val="000A39D7"/>
    <w:rsid w:val="000A5146"/>
    <w:rsid w:val="000A6FFD"/>
    <w:rsid w:val="000A761E"/>
    <w:rsid w:val="000A790E"/>
    <w:rsid w:val="000B05A0"/>
    <w:rsid w:val="000B05A4"/>
    <w:rsid w:val="000B0816"/>
    <w:rsid w:val="000B158E"/>
    <w:rsid w:val="000B1B26"/>
    <w:rsid w:val="000B3C79"/>
    <w:rsid w:val="000B4384"/>
    <w:rsid w:val="000B4D7B"/>
    <w:rsid w:val="000B5084"/>
    <w:rsid w:val="000C05D7"/>
    <w:rsid w:val="000C0B67"/>
    <w:rsid w:val="000C0BBA"/>
    <w:rsid w:val="000C2618"/>
    <w:rsid w:val="000C2BA2"/>
    <w:rsid w:val="000C4DC5"/>
    <w:rsid w:val="000D014D"/>
    <w:rsid w:val="000D01D7"/>
    <w:rsid w:val="000D02FE"/>
    <w:rsid w:val="000D43A5"/>
    <w:rsid w:val="000D65BD"/>
    <w:rsid w:val="000D6FCC"/>
    <w:rsid w:val="000D7075"/>
    <w:rsid w:val="000D7997"/>
    <w:rsid w:val="000E025C"/>
    <w:rsid w:val="000E06B6"/>
    <w:rsid w:val="000E0A05"/>
    <w:rsid w:val="000E1075"/>
    <w:rsid w:val="000E113F"/>
    <w:rsid w:val="000E12BA"/>
    <w:rsid w:val="000E2019"/>
    <w:rsid w:val="000E2F63"/>
    <w:rsid w:val="000E4338"/>
    <w:rsid w:val="000E6BD3"/>
    <w:rsid w:val="000E7B19"/>
    <w:rsid w:val="000F0214"/>
    <w:rsid w:val="000F0940"/>
    <w:rsid w:val="000F1BE5"/>
    <w:rsid w:val="000F2032"/>
    <w:rsid w:val="000F2240"/>
    <w:rsid w:val="000F4C42"/>
    <w:rsid w:val="000F59E4"/>
    <w:rsid w:val="000F6AE9"/>
    <w:rsid w:val="00102136"/>
    <w:rsid w:val="001039AC"/>
    <w:rsid w:val="0010403C"/>
    <w:rsid w:val="00106442"/>
    <w:rsid w:val="0010693E"/>
    <w:rsid w:val="00107CBC"/>
    <w:rsid w:val="001102A9"/>
    <w:rsid w:val="001116B8"/>
    <w:rsid w:val="00111971"/>
    <w:rsid w:val="00113676"/>
    <w:rsid w:val="00113FBA"/>
    <w:rsid w:val="00114215"/>
    <w:rsid w:val="00116F1D"/>
    <w:rsid w:val="001223DF"/>
    <w:rsid w:val="001257E6"/>
    <w:rsid w:val="0012599C"/>
    <w:rsid w:val="00125C58"/>
    <w:rsid w:val="001269D5"/>
    <w:rsid w:val="00131819"/>
    <w:rsid w:val="0013284B"/>
    <w:rsid w:val="00132B74"/>
    <w:rsid w:val="00132EB8"/>
    <w:rsid w:val="00134822"/>
    <w:rsid w:val="00134B61"/>
    <w:rsid w:val="001353BD"/>
    <w:rsid w:val="00136240"/>
    <w:rsid w:val="001404EE"/>
    <w:rsid w:val="00140AB2"/>
    <w:rsid w:val="0014140C"/>
    <w:rsid w:val="00141E82"/>
    <w:rsid w:val="00144A28"/>
    <w:rsid w:val="00144D05"/>
    <w:rsid w:val="00144E0A"/>
    <w:rsid w:val="0014732F"/>
    <w:rsid w:val="00150990"/>
    <w:rsid w:val="00150F5F"/>
    <w:rsid w:val="001513B9"/>
    <w:rsid w:val="0015142E"/>
    <w:rsid w:val="0015148E"/>
    <w:rsid w:val="001522C6"/>
    <w:rsid w:val="00153025"/>
    <w:rsid w:val="00153942"/>
    <w:rsid w:val="00153FA2"/>
    <w:rsid w:val="00161231"/>
    <w:rsid w:val="00162C00"/>
    <w:rsid w:val="001635BF"/>
    <w:rsid w:val="001651C8"/>
    <w:rsid w:val="0016545E"/>
    <w:rsid w:val="00167132"/>
    <w:rsid w:val="00170237"/>
    <w:rsid w:val="001721B2"/>
    <w:rsid w:val="00172273"/>
    <w:rsid w:val="00172CE3"/>
    <w:rsid w:val="001742E0"/>
    <w:rsid w:val="00181357"/>
    <w:rsid w:val="00181703"/>
    <w:rsid w:val="00181AC7"/>
    <w:rsid w:val="00181F43"/>
    <w:rsid w:val="00182501"/>
    <w:rsid w:val="0018605C"/>
    <w:rsid w:val="00187D73"/>
    <w:rsid w:val="0019104A"/>
    <w:rsid w:val="00192A31"/>
    <w:rsid w:val="00194B7A"/>
    <w:rsid w:val="001A0D4A"/>
    <w:rsid w:val="001A3997"/>
    <w:rsid w:val="001A4F1D"/>
    <w:rsid w:val="001A7B94"/>
    <w:rsid w:val="001B0925"/>
    <w:rsid w:val="001B1904"/>
    <w:rsid w:val="001B1E18"/>
    <w:rsid w:val="001B1FB6"/>
    <w:rsid w:val="001B2343"/>
    <w:rsid w:val="001B497F"/>
    <w:rsid w:val="001B7D49"/>
    <w:rsid w:val="001C0C8D"/>
    <w:rsid w:val="001C1C38"/>
    <w:rsid w:val="001C2F20"/>
    <w:rsid w:val="001C4353"/>
    <w:rsid w:val="001C5A29"/>
    <w:rsid w:val="001D0A1C"/>
    <w:rsid w:val="001D23C3"/>
    <w:rsid w:val="001D311A"/>
    <w:rsid w:val="001D4EF4"/>
    <w:rsid w:val="001D6A87"/>
    <w:rsid w:val="001E0455"/>
    <w:rsid w:val="001E0D11"/>
    <w:rsid w:val="001E0FC3"/>
    <w:rsid w:val="001E39B1"/>
    <w:rsid w:val="001E534F"/>
    <w:rsid w:val="001E63A6"/>
    <w:rsid w:val="001E6783"/>
    <w:rsid w:val="001E6B97"/>
    <w:rsid w:val="001E776A"/>
    <w:rsid w:val="001F0338"/>
    <w:rsid w:val="001F072F"/>
    <w:rsid w:val="001F0B5F"/>
    <w:rsid w:val="001F24C5"/>
    <w:rsid w:val="001F2AAA"/>
    <w:rsid w:val="001F3307"/>
    <w:rsid w:val="001F36E2"/>
    <w:rsid w:val="001F4A25"/>
    <w:rsid w:val="001F5C43"/>
    <w:rsid w:val="001F699F"/>
    <w:rsid w:val="00200C55"/>
    <w:rsid w:val="0020761B"/>
    <w:rsid w:val="00210499"/>
    <w:rsid w:val="00210B32"/>
    <w:rsid w:val="002110A2"/>
    <w:rsid w:val="0021228B"/>
    <w:rsid w:val="002134C2"/>
    <w:rsid w:val="002143E5"/>
    <w:rsid w:val="00214DD3"/>
    <w:rsid w:val="002150E7"/>
    <w:rsid w:val="00215AA6"/>
    <w:rsid w:val="0021684E"/>
    <w:rsid w:val="00216A38"/>
    <w:rsid w:val="002177B5"/>
    <w:rsid w:val="00217DF7"/>
    <w:rsid w:val="00221DBD"/>
    <w:rsid w:val="00222C80"/>
    <w:rsid w:val="00223E9E"/>
    <w:rsid w:val="00227244"/>
    <w:rsid w:val="00227E30"/>
    <w:rsid w:val="00230357"/>
    <w:rsid w:val="00230666"/>
    <w:rsid w:val="0023159C"/>
    <w:rsid w:val="002325D7"/>
    <w:rsid w:val="00234E7F"/>
    <w:rsid w:val="002354AD"/>
    <w:rsid w:val="00235D44"/>
    <w:rsid w:val="00235F93"/>
    <w:rsid w:val="002377C5"/>
    <w:rsid w:val="00242CAA"/>
    <w:rsid w:val="0024439D"/>
    <w:rsid w:val="0024559C"/>
    <w:rsid w:val="00245749"/>
    <w:rsid w:val="002465C9"/>
    <w:rsid w:val="00247E29"/>
    <w:rsid w:val="00250C06"/>
    <w:rsid w:val="00250C44"/>
    <w:rsid w:val="00250D7E"/>
    <w:rsid w:val="00251480"/>
    <w:rsid w:val="00251708"/>
    <w:rsid w:val="002531D7"/>
    <w:rsid w:val="002551F9"/>
    <w:rsid w:val="002552EE"/>
    <w:rsid w:val="00256792"/>
    <w:rsid w:val="00256BA9"/>
    <w:rsid w:val="002572F5"/>
    <w:rsid w:val="00260704"/>
    <w:rsid w:val="002638EF"/>
    <w:rsid w:val="00264629"/>
    <w:rsid w:val="00264FCD"/>
    <w:rsid w:val="0026728C"/>
    <w:rsid w:val="00267613"/>
    <w:rsid w:val="00271F3D"/>
    <w:rsid w:val="00272CFC"/>
    <w:rsid w:val="00273B87"/>
    <w:rsid w:val="00274645"/>
    <w:rsid w:val="00275596"/>
    <w:rsid w:val="00275653"/>
    <w:rsid w:val="002771D9"/>
    <w:rsid w:val="0027735C"/>
    <w:rsid w:val="00281803"/>
    <w:rsid w:val="00282C46"/>
    <w:rsid w:val="002838EC"/>
    <w:rsid w:val="00283ED2"/>
    <w:rsid w:val="00284C73"/>
    <w:rsid w:val="0028568E"/>
    <w:rsid w:val="00286537"/>
    <w:rsid w:val="0028758E"/>
    <w:rsid w:val="00287B70"/>
    <w:rsid w:val="00290CF4"/>
    <w:rsid w:val="00290F3E"/>
    <w:rsid w:val="00291743"/>
    <w:rsid w:val="002934CE"/>
    <w:rsid w:val="00295697"/>
    <w:rsid w:val="002956C0"/>
    <w:rsid w:val="0029728F"/>
    <w:rsid w:val="00297AD4"/>
    <w:rsid w:val="002A1116"/>
    <w:rsid w:val="002A20DD"/>
    <w:rsid w:val="002A2355"/>
    <w:rsid w:val="002A2D3C"/>
    <w:rsid w:val="002A3162"/>
    <w:rsid w:val="002A3667"/>
    <w:rsid w:val="002A3799"/>
    <w:rsid w:val="002A4235"/>
    <w:rsid w:val="002A5876"/>
    <w:rsid w:val="002A61CD"/>
    <w:rsid w:val="002A62AA"/>
    <w:rsid w:val="002A7AF2"/>
    <w:rsid w:val="002B07D1"/>
    <w:rsid w:val="002B3E97"/>
    <w:rsid w:val="002B66DC"/>
    <w:rsid w:val="002B7356"/>
    <w:rsid w:val="002C176D"/>
    <w:rsid w:val="002C18C3"/>
    <w:rsid w:val="002C1BC0"/>
    <w:rsid w:val="002C1CCE"/>
    <w:rsid w:val="002C1D51"/>
    <w:rsid w:val="002C23F0"/>
    <w:rsid w:val="002C279B"/>
    <w:rsid w:val="002C39AD"/>
    <w:rsid w:val="002C4267"/>
    <w:rsid w:val="002C4695"/>
    <w:rsid w:val="002D2201"/>
    <w:rsid w:val="002D251D"/>
    <w:rsid w:val="002D30D2"/>
    <w:rsid w:val="002D3371"/>
    <w:rsid w:val="002D3FB0"/>
    <w:rsid w:val="002D4C34"/>
    <w:rsid w:val="002D5C5F"/>
    <w:rsid w:val="002D5C93"/>
    <w:rsid w:val="002D67A5"/>
    <w:rsid w:val="002E0F7B"/>
    <w:rsid w:val="002E18F7"/>
    <w:rsid w:val="002E4517"/>
    <w:rsid w:val="002E46AE"/>
    <w:rsid w:val="002E47AC"/>
    <w:rsid w:val="002F03C3"/>
    <w:rsid w:val="002F0B59"/>
    <w:rsid w:val="002F0E84"/>
    <w:rsid w:val="002F5134"/>
    <w:rsid w:val="002F79D8"/>
    <w:rsid w:val="003009FE"/>
    <w:rsid w:val="00301292"/>
    <w:rsid w:val="00302DAC"/>
    <w:rsid w:val="00303723"/>
    <w:rsid w:val="0030390D"/>
    <w:rsid w:val="00305668"/>
    <w:rsid w:val="003071A8"/>
    <w:rsid w:val="003079EA"/>
    <w:rsid w:val="003111D5"/>
    <w:rsid w:val="00313BF0"/>
    <w:rsid w:val="00313F5D"/>
    <w:rsid w:val="00314AAF"/>
    <w:rsid w:val="0031517C"/>
    <w:rsid w:val="0031519D"/>
    <w:rsid w:val="00315BFC"/>
    <w:rsid w:val="003160BE"/>
    <w:rsid w:val="0031642F"/>
    <w:rsid w:val="00316872"/>
    <w:rsid w:val="003175FF"/>
    <w:rsid w:val="00317C9D"/>
    <w:rsid w:val="0032301C"/>
    <w:rsid w:val="00323BB1"/>
    <w:rsid w:val="00324324"/>
    <w:rsid w:val="00324D82"/>
    <w:rsid w:val="0032758C"/>
    <w:rsid w:val="00330251"/>
    <w:rsid w:val="00330728"/>
    <w:rsid w:val="003319C8"/>
    <w:rsid w:val="003331FC"/>
    <w:rsid w:val="00333E2E"/>
    <w:rsid w:val="00334022"/>
    <w:rsid w:val="00335325"/>
    <w:rsid w:val="00336CD6"/>
    <w:rsid w:val="00337C62"/>
    <w:rsid w:val="003400E0"/>
    <w:rsid w:val="00341D07"/>
    <w:rsid w:val="00342588"/>
    <w:rsid w:val="00342AAB"/>
    <w:rsid w:val="003436CD"/>
    <w:rsid w:val="00345D66"/>
    <w:rsid w:val="0034640E"/>
    <w:rsid w:val="00347378"/>
    <w:rsid w:val="00347773"/>
    <w:rsid w:val="00351BBA"/>
    <w:rsid w:val="00351D09"/>
    <w:rsid w:val="003522EB"/>
    <w:rsid w:val="00352B54"/>
    <w:rsid w:val="00352E6A"/>
    <w:rsid w:val="003531BA"/>
    <w:rsid w:val="0035329A"/>
    <w:rsid w:val="003535E4"/>
    <w:rsid w:val="0035407F"/>
    <w:rsid w:val="00354560"/>
    <w:rsid w:val="0035794B"/>
    <w:rsid w:val="0036212D"/>
    <w:rsid w:val="003622DB"/>
    <w:rsid w:val="00362328"/>
    <w:rsid w:val="003635DE"/>
    <w:rsid w:val="00363C53"/>
    <w:rsid w:val="00363C6C"/>
    <w:rsid w:val="003649F5"/>
    <w:rsid w:val="003675CF"/>
    <w:rsid w:val="00367C7D"/>
    <w:rsid w:val="00367C95"/>
    <w:rsid w:val="0037086E"/>
    <w:rsid w:val="00370D71"/>
    <w:rsid w:val="0037103D"/>
    <w:rsid w:val="00371858"/>
    <w:rsid w:val="0037197E"/>
    <w:rsid w:val="00371C41"/>
    <w:rsid w:val="003736BA"/>
    <w:rsid w:val="003745A2"/>
    <w:rsid w:val="00374E17"/>
    <w:rsid w:val="00375C7E"/>
    <w:rsid w:val="00375F63"/>
    <w:rsid w:val="0037610E"/>
    <w:rsid w:val="00377398"/>
    <w:rsid w:val="00380267"/>
    <w:rsid w:val="00381F6C"/>
    <w:rsid w:val="0038316E"/>
    <w:rsid w:val="00386593"/>
    <w:rsid w:val="00390C0E"/>
    <w:rsid w:val="00391526"/>
    <w:rsid w:val="00391B3D"/>
    <w:rsid w:val="00393233"/>
    <w:rsid w:val="003932EE"/>
    <w:rsid w:val="00393543"/>
    <w:rsid w:val="00394876"/>
    <w:rsid w:val="00394F3E"/>
    <w:rsid w:val="00396952"/>
    <w:rsid w:val="003A1AE7"/>
    <w:rsid w:val="003A1BDA"/>
    <w:rsid w:val="003A2693"/>
    <w:rsid w:val="003A27B0"/>
    <w:rsid w:val="003A35B9"/>
    <w:rsid w:val="003A6E40"/>
    <w:rsid w:val="003A71AD"/>
    <w:rsid w:val="003A7C34"/>
    <w:rsid w:val="003B16A8"/>
    <w:rsid w:val="003B1976"/>
    <w:rsid w:val="003B19C6"/>
    <w:rsid w:val="003B1A69"/>
    <w:rsid w:val="003B3E40"/>
    <w:rsid w:val="003B67C4"/>
    <w:rsid w:val="003B6A5E"/>
    <w:rsid w:val="003B7762"/>
    <w:rsid w:val="003C0195"/>
    <w:rsid w:val="003C122E"/>
    <w:rsid w:val="003C3136"/>
    <w:rsid w:val="003C5AD4"/>
    <w:rsid w:val="003C740A"/>
    <w:rsid w:val="003C745F"/>
    <w:rsid w:val="003C7AC1"/>
    <w:rsid w:val="003D0439"/>
    <w:rsid w:val="003D0F00"/>
    <w:rsid w:val="003D242C"/>
    <w:rsid w:val="003D3EE8"/>
    <w:rsid w:val="003D4F3C"/>
    <w:rsid w:val="003D66DA"/>
    <w:rsid w:val="003E0D3A"/>
    <w:rsid w:val="003E1120"/>
    <w:rsid w:val="003E14EE"/>
    <w:rsid w:val="003E3895"/>
    <w:rsid w:val="003E730B"/>
    <w:rsid w:val="003E791A"/>
    <w:rsid w:val="003F083E"/>
    <w:rsid w:val="003F596F"/>
    <w:rsid w:val="003F64EF"/>
    <w:rsid w:val="003F6810"/>
    <w:rsid w:val="003F6837"/>
    <w:rsid w:val="00400C6B"/>
    <w:rsid w:val="00401F13"/>
    <w:rsid w:val="00404A1A"/>
    <w:rsid w:val="00405D78"/>
    <w:rsid w:val="004109D1"/>
    <w:rsid w:val="00412764"/>
    <w:rsid w:val="004130E3"/>
    <w:rsid w:val="0041472E"/>
    <w:rsid w:val="004147C6"/>
    <w:rsid w:val="00414B4A"/>
    <w:rsid w:val="00415248"/>
    <w:rsid w:val="0041551C"/>
    <w:rsid w:val="00415D00"/>
    <w:rsid w:val="00415F7A"/>
    <w:rsid w:val="00416E21"/>
    <w:rsid w:val="00417251"/>
    <w:rsid w:val="004208E7"/>
    <w:rsid w:val="00421EC9"/>
    <w:rsid w:val="004261B2"/>
    <w:rsid w:val="0042666F"/>
    <w:rsid w:val="00431346"/>
    <w:rsid w:val="00431591"/>
    <w:rsid w:val="00431700"/>
    <w:rsid w:val="00433873"/>
    <w:rsid w:val="00433FC4"/>
    <w:rsid w:val="00434E6A"/>
    <w:rsid w:val="004448D9"/>
    <w:rsid w:val="00447137"/>
    <w:rsid w:val="00451F17"/>
    <w:rsid w:val="00452267"/>
    <w:rsid w:val="004549DA"/>
    <w:rsid w:val="00455DCB"/>
    <w:rsid w:val="004578A9"/>
    <w:rsid w:val="00460079"/>
    <w:rsid w:val="004601A8"/>
    <w:rsid w:val="00463B53"/>
    <w:rsid w:val="00463FEF"/>
    <w:rsid w:val="0046749A"/>
    <w:rsid w:val="004676B4"/>
    <w:rsid w:val="004712F5"/>
    <w:rsid w:val="00471A2C"/>
    <w:rsid w:val="00471BAE"/>
    <w:rsid w:val="00471D24"/>
    <w:rsid w:val="0047294F"/>
    <w:rsid w:val="004737A8"/>
    <w:rsid w:val="00473A2F"/>
    <w:rsid w:val="00474251"/>
    <w:rsid w:val="00474A2F"/>
    <w:rsid w:val="00475E0F"/>
    <w:rsid w:val="00476121"/>
    <w:rsid w:val="004854C4"/>
    <w:rsid w:val="00486016"/>
    <w:rsid w:val="00486FB4"/>
    <w:rsid w:val="004872B8"/>
    <w:rsid w:val="00490CD1"/>
    <w:rsid w:val="00492018"/>
    <w:rsid w:val="0049377D"/>
    <w:rsid w:val="004954F4"/>
    <w:rsid w:val="00495B8B"/>
    <w:rsid w:val="00495F68"/>
    <w:rsid w:val="00496388"/>
    <w:rsid w:val="00496392"/>
    <w:rsid w:val="00496505"/>
    <w:rsid w:val="004A2ADE"/>
    <w:rsid w:val="004A3493"/>
    <w:rsid w:val="004A3875"/>
    <w:rsid w:val="004A4C2E"/>
    <w:rsid w:val="004A5733"/>
    <w:rsid w:val="004A5F5C"/>
    <w:rsid w:val="004A62E3"/>
    <w:rsid w:val="004A73CD"/>
    <w:rsid w:val="004B06F3"/>
    <w:rsid w:val="004B0AA6"/>
    <w:rsid w:val="004B617A"/>
    <w:rsid w:val="004B6D3E"/>
    <w:rsid w:val="004C02BF"/>
    <w:rsid w:val="004C05D5"/>
    <w:rsid w:val="004C13EE"/>
    <w:rsid w:val="004C2D44"/>
    <w:rsid w:val="004C3851"/>
    <w:rsid w:val="004C4538"/>
    <w:rsid w:val="004C468F"/>
    <w:rsid w:val="004C57E2"/>
    <w:rsid w:val="004C5A0B"/>
    <w:rsid w:val="004C6188"/>
    <w:rsid w:val="004C6ACE"/>
    <w:rsid w:val="004C70D6"/>
    <w:rsid w:val="004D04EC"/>
    <w:rsid w:val="004D1001"/>
    <w:rsid w:val="004D159B"/>
    <w:rsid w:val="004D3735"/>
    <w:rsid w:val="004D4DC7"/>
    <w:rsid w:val="004D4F97"/>
    <w:rsid w:val="004E0A8D"/>
    <w:rsid w:val="004E220D"/>
    <w:rsid w:val="004E2BE4"/>
    <w:rsid w:val="004E32B3"/>
    <w:rsid w:val="004E3808"/>
    <w:rsid w:val="004E49CF"/>
    <w:rsid w:val="004E5F86"/>
    <w:rsid w:val="004E5F8B"/>
    <w:rsid w:val="004E6EF5"/>
    <w:rsid w:val="004E7249"/>
    <w:rsid w:val="004E79B8"/>
    <w:rsid w:val="004F0885"/>
    <w:rsid w:val="004F0DE1"/>
    <w:rsid w:val="004F0F03"/>
    <w:rsid w:val="004F1962"/>
    <w:rsid w:val="004F1CCE"/>
    <w:rsid w:val="004F302F"/>
    <w:rsid w:val="004F3C62"/>
    <w:rsid w:val="004F40DF"/>
    <w:rsid w:val="004F49A5"/>
    <w:rsid w:val="004F506B"/>
    <w:rsid w:val="004F5F7D"/>
    <w:rsid w:val="004F7713"/>
    <w:rsid w:val="004F785C"/>
    <w:rsid w:val="005021A6"/>
    <w:rsid w:val="00502F37"/>
    <w:rsid w:val="0050304C"/>
    <w:rsid w:val="0050367A"/>
    <w:rsid w:val="0050395F"/>
    <w:rsid w:val="0050584F"/>
    <w:rsid w:val="00505F8A"/>
    <w:rsid w:val="005074EE"/>
    <w:rsid w:val="00507905"/>
    <w:rsid w:val="0051140D"/>
    <w:rsid w:val="00512045"/>
    <w:rsid w:val="0051397C"/>
    <w:rsid w:val="00515C15"/>
    <w:rsid w:val="00516BC6"/>
    <w:rsid w:val="00517FCE"/>
    <w:rsid w:val="00520CD5"/>
    <w:rsid w:val="00520FCD"/>
    <w:rsid w:val="00521F89"/>
    <w:rsid w:val="00522623"/>
    <w:rsid w:val="00524F2C"/>
    <w:rsid w:val="00526EBB"/>
    <w:rsid w:val="00527F3B"/>
    <w:rsid w:val="0053073D"/>
    <w:rsid w:val="005310EF"/>
    <w:rsid w:val="00531392"/>
    <w:rsid w:val="0053154D"/>
    <w:rsid w:val="00532B70"/>
    <w:rsid w:val="00532C29"/>
    <w:rsid w:val="005330D2"/>
    <w:rsid w:val="005333FA"/>
    <w:rsid w:val="00533560"/>
    <w:rsid w:val="00533D7F"/>
    <w:rsid w:val="005349E4"/>
    <w:rsid w:val="00536101"/>
    <w:rsid w:val="00536E49"/>
    <w:rsid w:val="00536EA9"/>
    <w:rsid w:val="005370B0"/>
    <w:rsid w:val="0053774E"/>
    <w:rsid w:val="0054029C"/>
    <w:rsid w:val="005423E6"/>
    <w:rsid w:val="00544381"/>
    <w:rsid w:val="00544461"/>
    <w:rsid w:val="00545B7B"/>
    <w:rsid w:val="005460F9"/>
    <w:rsid w:val="005503C7"/>
    <w:rsid w:val="0055051E"/>
    <w:rsid w:val="005506E9"/>
    <w:rsid w:val="005531BA"/>
    <w:rsid w:val="005541C3"/>
    <w:rsid w:val="005639DA"/>
    <w:rsid w:val="00563AF0"/>
    <w:rsid w:val="00564962"/>
    <w:rsid w:val="005650C4"/>
    <w:rsid w:val="0056704A"/>
    <w:rsid w:val="00567259"/>
    <w:rsid w:val="00571312"/>
    <w:rsid w:val="00571F3B"/>
    <w:rsid w:val="0057364A"/>
    <w:rsid w:val="00573AD8"/>
    <w:rsid w:val="0057421E"/>
    <w:rsid w:val="005753CE"/>
    <w:rsid w:val="00577B44"/>
    <w:rsid w:val="00581BAE"/>
    <w:rsid w:val="00581C00"/>
    <w:rsid w:val="0058245F"/>
    <w:rsid w:val="00583089"/>
    <w:rsid w:val="005859BB"/>
    <w:rsid w:val="0058703E"/>
    <w:rsid w:val="005872B3"/>
    <w:rsid w:val="00590249"/>
    <w:rsid w:val="005902DC"/>
    <w:rsid w:val="00590601"/>
    <w:rsid w:val="00590912"/>
    <w:rsid w:val="0059128F"/>
    <w:rsid w:val="005942A1"/>
    <w:rsid w:val="005950A4"/>
    <w:rsid w:val="00595ABE"/>
    <w:rsid w:val="005961F5"/>
    <w:rsid w:val="0059644C"/>
    <w:rsid w:val="005967B2"/>
    <w:rsid w:val="005967C0"/>
    <w:rsid w:val="005A0675"/>
    <w:rsid w:val="005A150E"/>
    <w:rsid w:val="005A163F"/>
    <w:rsid w:val="005A21E7"/>
    <w:rsid w:val="005A45BD"/>
    <w:rsid w:val="005A4953"/>
    <w:rsid w:val="005A559B"/>
    <w:rsid w:val="005A66B6"/>
    <w:rsid w:val="005B2BFD"/>
    <w:rsid w:val="005B30F3"/>
    <w:rsid w:val="005B32B1"/>
    <w:rsid w:val="005B36F6"/>
    <w:rsid w:val="005B3C34"/>
    <w:rsid w:val="005B7432"/>
    <w:rsid w:val="005C2499"/>
    <w:rsid w:val="005C37AE"/>
    <w:rsid w:val="005C4828"/>
    <w:rsid w:val="005C50A4"/>
    <w:rsid w:val="005C6009"/>
    <w:rsid w:val="005D01EA"/>
    <w:rsid w:val="005D10D3"/>
    <w:rsid w:val="005D17C2"/>
    <w:rsid w:val="005D306A"/>
    <w:rsid w:val="005D4E4E"/>
    <w:rsid w:val="005D6186"/>
    <w:rsid w:val="005E054E"/>
    <w:rsid w:val="005E0A60"/>
    <w:rsid w:val="005E0F54"/>
    <w:rsid w:val="005E26B0"/>
    <w:rsid w:val="005E433D"/>
    <w:rsid w:val="005E5D5D"/>
    <w:rsid w:val="005E64DF"/>
    <w:rsid w:val="005E7F25"/>
    <w:rsid w:val="005F761F"/>
    <w:rsid w:val="005F7699"/>
    <w:rsid w:val="005F7E2C"/>
    <w:rsid w:val="00600A10"/>
    <w:rsid w:val="006065AB"/>
    <w:rsid w:val="0060686B"/>
    <w:rsid w:val="00610713"/>
    <w:rsid w:val="0061241D"/>
    <w:rsid w:val="00615921"/>
    <w:rsid w:val="00616508"/>
    <w:rsid w:val="00617ACF"/>
    <w:rsid w:val="006212FC"/>
    <w:rsid w:val="00621374"/>
    <w:rsid w:val="00622A07"/>
    <w:rsid w:val="00623363"/>
    <w:rsid w:val="0063016E"/>
    <w:rsid w:val="00630EFF"/>
    <w:rsid w:val="006311C1"/>
    <w:rsid w:val="0063388D"/>
    <w:rsid w:val="00633CEC"/>
    <w:rsid w:val="0063457E"/>
    <w:rsid w:val="006358E6"/>
    <w:rsid w:val="00635DDC"/>
    <w:rsid w:val="00635ED9"/>
    <w:rsid w:val="00636025"/>
    <w:rsid w:val="006362A7"/>
    <w:rsid w:val="00636CF7"/>
    <w:rsid w:val="0064129C"/>
    <w:rsid w:val="00641FE9"/>
    <w:rsid w:val="00643B2C"/>
    <w:rsid w:val="00650596"/>
    <w:rsid w:val="0065196D"/>
    <w:rsid w:val="006525F9"/>
    <w:rsid w:val="006525FD"/>
    <w:rsid w:val="00652E4F"/>
    <w:rsid w:val="006535F9"/>
    <w:rsid w:val="006539D4"/>
    <w:rsid w:val="00654AD4"/>
    <w:rsid w:val="00656A5F"/>
    <w:rsid w:val="006574C7"/>
    <w:rsid w:val="006603DF"/>
    <w:rsid w:val="006608A9"/>
    <w:rsid w:val="00660F19"/>
    <w:rsid w:val="0066423D"/>
    <w:rsid w:val="006654A6"/>
    <w:rsid w:val="006663A4"/>
    <w:rsid w:val="00666B90"/>
    <w:rsid w:val="00667832"/>
    <w:rsid w:val="006720A7"/>
    <w:rsid w:val="006721CE"/>
    <w:rsid w:val="006810D2"/>
    <w:rsid w:val="00681761"/>
    <w:rsid w:val="00681E57"/>
    <w:rsid w:val="006820F0"/>
    <w:rsid w:val="00682968"/>
    <w:rsid w:val="00683C75"/>
    <w:rsid w:val="0068599F"/>
    <w:rsid w:val="00686151"/>
    <w:rsid w:val="006912A1"/>
    <w:rsid w:val="0069198D"/>
    <w:rsid w:val="00693162"/>
    <w:rsid w:val="006934C8"/>
    <w:rsid w:val="0069371D"/>
    <w:rsid w:val="00694148"/>
    <w:rsid w:val="00696E25"/>
    <w:rsid w:val="00697E7D"/>
    <w:rsid w:val="006A07D3"/>
    <w:rsid w:val="006A1A12"/>
    <w:rsid w:val="006A1B7A"/>
    <w:rsid w:val="006A310D"/>
    <w:rsid w:val="006A31A2"/>
    <w:rsid w:val="006A427D"/>
    <w:rsid w:val="006A570B"/>
    <w:rsid w:val="006A787A"/>
    <w:rsid w:val="006A7969"/>
    <w:rsid w:val="006B02E7"/>
    <w:rsid w:val="006B063B"/>
    <w:rsid w:val="006B1B8D"/>
    <w:rsid w:val="006B218A"/>
    <w:rsid w:val="006B376A"/>
    <w:rsid w:val="006B42A5"/>
    <w:rsid w:val="006B501C"/>
    <w:rsid w:val="006B7FB1"/>
    <w:rsid w:val="006C038B"/>
    <w:rsid w:val="006C5F74"/>
    <w:rsid w:val="006C63B8"/>
    <w:rsid w:val="006C6714"/>
    <w:rsid w:val="006D07EA"/>
    <w:rsid w:val="006D0E2C"/>
    <w:rsid w:val="006D2D51"/>
    <w:rsid w:val="006D34B3"/>
    <w:rsid w:val="006D63DB"/>
    <w:rsid w:val="006E535D"/>
    <w:rsid w:val="006E55B9"/>
    <w:rsid w:val="006E57DD"/>
    <w:rsid w:val="006E7391"/>
    <w:rsid w:val="006F1ADB"/>
    <w:rsid w:val="006F225B"/>
    <w:rsid w:val="006F2C39"/>
    <w:rsid w:val="006F38B8"/>
    <w:rsid w:val="006F569D"/>
    <w:rsid w:val="006F6AB1"/>
    <w:rsid w:val="006F6BF1"/>
    <w:rsid w:val="00701D0A"/>
    <w:rsid w:val="007024DE"/>
    <w:rsid w:val="0070269B"/>
    <w:rsid w:val="00703B4E"/>
    <w:rsid w:val="00703F59"/>
    <w:rsid w:val="007045FD"/>
    <w:rsid w:val="00705128"/>
    <w:rsid w:val="00705B6A"/>
    <w:rsid w:val="00705D8D"/>
    <w:rsid w:val="0070721A"/>
    <w:rsid w:val="00710107"/>
    <w:rsid w:val="00712BAC"/>
    <w:rsid w:val="0071351A"/>
    <w:rsid w:val="00716A79"/>
    <w:rsid w:val="00716A9A"/>
    <w:rsid w:val="0071755C"/>
    <w:rsid w:val="00723722"/>
    <w:rsid w:val="00724544"/>
    <w:rsid w:val="00726360"/>
    <w:rsid w:val="007268D1"/>
    <w:rsid w:val="0073075A"/>
    <w:rsid w:val="00732332"/>
    <w:rsid w:val="007334B3"/>
    <w:rsid w:val="00735FBE"/>
    <w:rsid w:val="00737135"/>
    <w:rsid w:val="00737F7B"/>
    <w:rsid w:val="00741E8C"/>
    <w:rsid w:val="0074247B"/>
    <w:rsid w:val="007424DF"/>
    <w:rsid w:val="00742E08"/>
    <w:rsid w:val="00743114"/>
    <w:rsid w:val="00744746"/>
    <w:rsid w:val="007447A4"/>
    <w:rsid w:val="00746CED"/>
    <w:rsid w:val="00747A62"/>
    <w:rsid w:val="007505E0"/>
    <w:rsid w:val="00750F41"/>
    <w:rsid w:val="00752C6F"/>
    <w:rsid w:val="00752D25"/>
    <w:rsid w:val="0075359D"/>
    <w:rsid w:val="0075505B"/>
    <w:rsid w:val="007551B0"/>
    <w:rsid w:val="007556D9"/>
    <w:rsid w:val="00755CD1"/>
    <w:rsid w:val="00757877"/>
    <w:rsid w:val="00757A08"/>
    <w:rsid w:val="00757E0E"/>
    <w:rsid w:val="00760B33"/>
    <w:rsid w:val="00761BD7"/>
    <w:rsid w:val="00762F04"/>
    <w:rsid w:val="00763711"/>
    <w:rsid w:val="007642C4"/>
    <w:rsid w:val="007653F2"/>
    <w:rsid w:val="007659FB"/>
    <w:rsid w:val="00766FA5"/>
    <w:rsid w:val="00770752"/>
    <w:rsid w:val="00771838"/>
    <w:rsid w:val="00771AEB"/>
    <w:rsid w:val="00771C48"/>
    <w:rsid w:val="00771F9D"/>
    <w:rsid w:val="007726CF"/>
    <w:rsid w:val="00773ED0"/>
    <w:rsid w:val="00774584"/>
    <w:rsid w:val="0077544E"/>
    <w:rsid w:val="00775E4D"/>
    <w:rsid w:val="0077612E"/>
    <w:rsid w:val="0077768F"/>
    <w:rsid w:val="00780734"/>
    <w:rsid w:val="00780B02"/>
    <w:rsid w:val="00780BFB"/>
    <w:rsid w:val="00782983"/>
    <w:rsid w:val="00782EBF"/>
    <w:rsid w:val="00784BCA"/>
    <w:rsid w:val="0078609F"/>
    <w:rsid w:val="00786698"/>
    <w:rsid w:val="00786CAB"/>
    <w:rsid w:val="00786F60"/>
    <w:rsid w:val="007870AC"/>
    <w:rsid w:val="007870D4"/>
    <w:rsid w:val="00787357"/>
    <w:rsid w:val="00790367"/>
    <w:rsid w:val="00792C7C"/>
    <w:rsid w:val="00792FC1"/>
    <w:rsid w:val="007931A5"/>
    <w:rsid w:val="00793DE0"/>
    <w:rsid w:val="007951D8"/>
    <w:rsid w:val="007A3C4F"/>
    <w:rsid w:val="007A42FD"/>
    <w:rsid w:val="007A45F5"/>
    <w:rsid w:val="007A676E"/>
    <w:rsid w:val="007A7797"/>
    <w:rsid w:val="007A7E5D"/>
    <w:rsid w:val="007B2305"/>
    <w:rsid w:val="007B3168"/>
    <w:rsid w:val="007B341B"/>
    <w:rsid w:val="007B3CA9"/>
    <w:rsid w:val="007B3E21"/>
    <w:rsid w:val="007B4C1D"/>
    <w:rsid w:val="007B6712"/>
    <w:rsid w:val="007B6856"/>
    <w:rsid w:val="007B7407"/>
    <w:rsid w:val="007B7A5D"/>
    <w:rsid w:val="007C3EBD"/>
    <w:rsid w:val="007C4EF2"/>
    <w:rsid w:val="007C5753"/>
    <w:rsid w:val="007C75F3"/>
    <w:rsid w:val="007D05E4"/>
    <w:rsid w:val="007D203C"/>
    <w:rsid w:val="007D248B"/>
    <w:rsid w:val="007D351B"/>
    <w:rsid w:val="007D400E"/>
    <w:rsid w:val="007D4212"/>
    <w:rsid w:val="007D5114"/>
    <w:rsid w:val="007D5E37"/>
    <w:rsid w:val="007D68C0"/>
    <w:rsid w:val="007D6AF1"/>
    <w:rsid w:val="007D73F1"/>
    <w:rsid w:val="007E0D16"/>
    <w:rsid w:val="007E14E9"/>
    <w:rsid w:val="007E165C"/>
    <w:rsid w:val="007E2845"/>
    <w:rsid w:val="007E34F8"/>
    <w:rsid w:val="007E4519"/>
    <w:rsid w:val="007E49F6"/>
    <w:rsid w:val="007E63A8"/>
    <w:rsid w:val="007E6FCA"/>
    <w:rsid w:val="007E7F4E"/>
    <w:rsid w:val="007F0A5A"/>
    <w:rsid w:val="007F1B03"/>
    <w:rsid w:val="007F2478"/>
    <w:rsid w:val="007F2BA8"/>
    <w:rsid w:val="007F4293"/>
    <w:rsid w:val="007F59E6"/>
    <w:rsid w:val="00801234"/>
    <w:rsid w:val="00801B02"/>
    <w:rsid w:val="008021B0"/>
    <w:rsid w:val="00802290"/>
    <w:rsid w:val="00802E75"/>
    <w:rsid w:val="0080443A"/>
    <w:rsid w:val="008067D7"/>
    <w:rsid w:val="00807B6B"/>
    <w:rsid w:val="00810597"/>
    <w:rsid w:val="00811385"/>
    <w:rsid w:val="00812BB4"/>
    <w:rsid w:val="00813265"/>
    <w:rsid w:val="0081467F"/>
    <w:rsid w:val="008147CC"/>
    <w:rsid w:val="00816020"/>
    <w:rsid w:val="008179DC"/>
    <w:rsid w:val="00817CAD"/>
    <w:rsid w:val="00821C75"/>
    <w:rsid w:val="00822F39"/>
    <w:rsid w:val="0082510B"/>
    <w:rsid w:val="0082571C"/>
    <w:rsid w:val="00827699"/>
    <w:rsid w:val="0083369B"/>
    <w:rsid w:val="008341A1"/>
    <w:rsid w:val="00834B3A"/>
    <w:rsid w:val="0083519B"/>
    <w:rsid w:val="008378ED"/>
    <w:rsid w:val="008423A4"/>
    <w:rsid w:val="00842A30"/>
    <w:rsid w:val="00845AC5"/>
    <w:rsid w:val="00846B78"/>
    <w:rsid w:val="00847AE5"/>
    <w:rsid w:val="008505B8"/>
    <w:rsid w:val="008516EF"/>
    <w:rsid w:val="008521C4"/>
    <w:rsid w:val="008526AC"/>
    <w:rsid w:val="008548DF"/>
    <w:rsid w:val="00854C03"/>
    <w:rsid w:val="0085578C"/>
    <w:rsid w:val="008560A2"/>
    <w:rsid w:val="00860A69"/>
    <w:rsid w:val="00863903"/>
    <w:rsid w:val="00863AC6"/>
    <w:rsid w:val="008658BB"/>
    <w:rsid w:val="00867C06"/>
    <w:rsid w:val="00870AA9"/>
    <w:rsid w:val="00872894"/>
    <w:rsid w:val="0087579B"/>
    <w:rsid w:val="0087773C"/>
    <w:rsid w:val="00880EF1"/>
    <w:rsid w:val="008823D0"/>
    <w:rsid w:val="00882C30"/>
    <w:rsid w:val="0088355E"/>
    <w:rsid w:val="00885DAA"/>
    <w:rsid w:val="008862AF"/>
    <w:rsid w:val="00886542"/>
    <w:rsid w:val="00890082"/>
    <w:rsid w:val="0089146A"/>
    <w:rsid w:val="00892651"/>
    <w:rsid w:val="00892A0E"/>
    <w:rsid w:val="00892D30"/>
    <w:rsid w:val="0089369F"/>
    <w:rsid w:val="008A0AFF"/>
    <w:rsid w:val="008A0C29"/>
    <w:rsid w:val="008A1B7F"/>
    <w:rsid w:val="008A2006"/>
    <w:rsid w:val="008A33C3"/>
    <w:rsid w:val="008A3DF8"/>
    <w:rsid w:val="008A4888"/>
    <w:rsid w:val="008A4BF0"/>
    <w:rsid w:val="008A4FB6"/>
    <w:rsid w:val="008A58DD"/>
    <w:rsid w:val="008B0D2A"/>
    <w:rsid w:val="008B114B"/>
    <w:rsid w:val="008B1AE8"/>
    <w:rsid w:val="008B1C9F"/>
    <w:rsid w:val="008B474E"/>
    <w:rsid w:val="008B52C6"/>
    <w:rsid w:val="008B5AD7"/>
    <w:rsid w:val="008B661C"/>
    <w:rsid w:val="008B6821"/>
    <w:rsid w:val="008B7F18"/>
    <w:rsid w:val="008C3A53"/>
    <w:rsid w:val="008C4A76"/>
    <w:rsid w:val="008C747B"/>
    <w:rsid w:val="008C7942"/>
    <w:rsid w:val="008D0F9A"/>
    <w:rsid w:val="008D1332"/>
    <w:rsid w:val="008D2B2D"/>
    <w:rsid w:val="008D56FD"/>
    <w:rsid w:val="008D577F"/>
    <w:rsid w:val="008D5BA1"/>
    <w:rsid w:val="008D7C16"/>
    <w:rsid w:val="008E0BA4"/>
    <w:rsid w:val="008E0C4A"/>
    <w:rsid w:val="008E24CD"/>
    <w:rsid w:val="008E47F2"/>
    <w:rsid w:val="008E495D"/>
    <w:rsid w:val="008E5971"/>
    <w:rsid w:val="008E6F87"/>
    <w:rsid w:val="008E7082"/>
    <w:rsid w:val="008E77E9"/>
    <w:rsid w:val="008F2948"/>
    <w:rsid w:val="008F6F7B"/>
    <w:rsid w:val="009020AB"/>
    <w:rsid w:val="00903979"/>
    <w:rsid w:val="00904123"/>
    <w:rsid w:val="00904796"/>
    <w:rsid w:val="009075E6"/>
    <w:rsid w:val="0090783B"/>
    <w:rsid w:val="009128B0"/>
    <w:rsid w:val="00912DB3"/>
    <w:rsid w:val="009131D5"/>
    <w:rsid w:val="00913C0B"/>
    <w:rsid w:val="0091541F"/>
    <w:rsid w:val="00917A46"/>
    <w:rsid w:val="00921CA1"/>
    <w:rsid w:val="00922EF3"/>
    <w:rsid w:val="00924BE1"/>
    <w:rsid w:val="009255D2"/>
    <w:rsid w:val="00925B2E"/>
    <w:rsid w:val="00926058"/>
    <w:rsid w:val="00926C57"/>
    <w:rsid w:val="00926EE0"/>
    <w:rsid w:val="009273B2"/>
    <w:rsid w:val="009313BE"/>
    <w:rsid w:val="00932886"/>
    <w:rsid w:val="00932E12"/>
    <w:rsid w:val="00934332"/>
    <w:rsid w:val="009359E6"/>
    <w:rsid w:val="00937D69"/>
    <w:rsid w:val="00942192"/>
    <w:rsid w:val="0094256F"/>
    <w:rsid w:val="00942C40"/>
    <w:rsid w:val="00943297"/>
    <w:rsid w:val="009459C2"/>
    <w:rsid w:val="00946132"/>
    <w:rsid w:val="0094678E"/>
    <w:rsid w:val="00947A2B"/>
    <w:rsid w:val="00952458"/>
    <w:rsid w:val="009532B7"/>
    <w:rsid w:val="009537F8"/>
    <w:rsid w:val="00955202"/>
    <w:rsid w:val="00956B96"/>
    <w:rsid w:val="00956C73"/>
    <w:rsid w:val="0095791C"/>
    <w:rsid w:val="00961AA7"/>
    <w:rsid w:val="00964575"/>
    <w:rsid w:val="009663E7"/>
    <w:rsid w:val="00966ACB"/>
    <w:rsid w:val="0097041E"/>
    <w:rsid w:val="00970953"/>
    <w:rsid w:val="009720A2"/>
    <w:rsid w:val="00975F93"/>
    <w:rsid w:val="00977848"/>
    <w:rsid w:val="00981E45"/>
    <w:rsid w:val="00984EDB"/>
    <w:rsid w:val="00987BC2"/>
    <w:rsid w:val="00987DD8"/>
    <w:rsid w:val="00990347"/>
    <w:rsid w:val="0099151C"/>
    <w:rsid w:val="00992DD5"/>
    <w:rsid w:val="0099358F"/>
    <w:rsid w:val="00993E83"/>
    <w:rsid w:val="00993EB3"/>
    <w:rsid w:val="00993F07"/>
    <w:rsid w:val="00994CB8"/>
    <w:rsid w:val="00997364"/>
    <w:rsid w:val="0099791B"/>
    <w:rsid w:val="009A06A4"/>
    <w:rsid w:val="009A1777"/>
    <w:rsid w:val="009A1D8A"/>
    <w:rsid w:val="009A2056"/>
    <w:rsid w:val="009A3466"/>
    <w:rsid w:val="009A4C6A"/>
    <w:rsid w:val="009A638A"/>
    <w:rsid w:val="009A717F"/>
    <w:rsid w:val="009B0831"/>
    <w:rsid w:val="009B129F"/>
    <w:rsid w:val="009B2A3A"/>
    <w:rsid w:val="009B2CDB"/>
    <w:rsid w:val="009B2E8E"/>
    <w:rsid w:val="009B3446"/>
    <w:rsid w:val="009B596C"/>
    <w:rsid w:val="009B6665"/>
    <w:rsid w:val="009B6C87"/>
    <w:rsid w:val="009B73F3"/>
    <w:rsid w:val="009C1E76"/>
    <w:rsid w:val="009C2766"/>
    <w:rsid w:val="009C2E25"/>
    <w:rsid w:val="009C36C7"/>
    <w:rsid w:val="009C4257"/>
    <w:rsid w:val="009C4B31"/>
    <w:rsid w:val="009C531E"/>
    <w:rsid w:val="009C77C4"/>
    <w:rsid w:val="009D02A9"/>
    <w:rsid w:val="009D16C7"/>
    <w:rsid w:val="009D2080"/>
    <w:rsid w:val="009D23CE"/>
    <w:rsid w:val="009D2611"/>
    <w:rsid w:val="009D2A97"/>
    <w:rsid w:val="009D497E"/>
    <w:rsid w:val="009D516D"/>
    <w:rsid w:val="009D6EBE"/>
    <w:rsid w:val="009E0BEB"/>
    <w:rsid w:val="009E1ADF"/>
    <w:rsid w:val="009E2A2D"/>
    <w:rsid w:val="009E2DA5"/>
    <w:rsid w:val="009E308C"/>
    <w:rsid w:val="009E3A9D"/>
    <w:rsid w:val="009E4B5F"/>
    <w:rsid w:val="009E64F0"/>
    <w:rsid w:val="009E7EB8"/>
    <w:rsid w:val="009F0008"/>
    <w:rsid w:val="009F060E"/>
    <w:rsid w:val="009F3830"/>
    <w:rsid w:val="009F435A"/>
    <w:rsid w:val="009F49AE"/>
    <w:rsid w:val="009F5F6C"/>
    <w:rsid w:val="00A0006C"/>
    <w:rsid w:val="00A0045A"/>
    <w:rsid w:val="00A023CA"/>
    <w:rsid w:val="00A0335D"/>
    <w:rsid w:val="00A05702"/>
    <w:rsid w:val="00A05F85"/>
    <w:rsid w:val="00A1087A"/>
    <w:rsid w:val="00A11CDB"/>
    <w:rsid w:val="00A14251"/>
    <w:rsid w:val="00A14440"/>
    <w:rsid w:val="00A14C2C"/>
    <w:rsid w:val="00A16821"/>
    <w:rsid w:val="00A16902"/>
    <w:rsid w:val="00A208FC"/>
    <w:rsid w:val="00A2111B"/>
    <w:rsid w:val="00A23A38"/>
    <w:rsid w:val="00A23D41"/>
    <w:rsid w:val="00A2413C"/>
    <w:rsid w:val="00A25771"/>
    <w:rsid w:val="00A26128"/>
    <w:rsid w:val="00A27D8B"/>
    <w:rsid w:val="00A30B02"/>
    <w:rsid w:val="00A31618"/>
    <w:rsid w:val="00A326DF"/>
    <w:rsid w:val="00A35AE5"/>
    <w:rsid w:val="00A3602D"/>
    <w:rsid w:val="00A362C8"/>
    <w:rsid w:val="00A3790E"/>
    <w:rsid w:val="00A407D3"/>
    <w:rsid w:val="00A40D0D"/>
    <w:rsid w:val="00A41F5F"/>
    <w:rsid w:val="00A436AA"/>
    <w:rsid w:val="00A4388B"/>
    <w:rsid w:val="00A4410E"/>
    <w:rsid w:val="00A46050"/>
    <w:rsid w:val="00A47B34"/>
    <w:rsid w:val="00A504F4"/>
    <w:rsid w:val="00A5095F"/>
    <w:rsid w:val="00A51495"/>
    <w:rsid w:val="00A55A2C"/>
    <w:rsid w:val="00A56CEE"/>
    <w:rsid w:val="00A60610"/>
    <w:rsid w:val="00A61466"/>
    <w:rsid w:val="00A619F6"/>
    <w:rsid w:val="00A64D21"/>
    <w:rsid w:val="00A6537B"/>
    <w:rsid w:val="00A657BA"/>
    <w:rsid w:val="00A65A1A"/>
    <w:rsid w:val="00A7002F"/>
    <w:rsid w:val="00A7143E"/>
    <w:rsid w:val="00A722A0"/>
    <w:rsid w:val="00A72A1B"/>
    <w:rsid w:val="00A73DA6"/>
    <w:rsid w:val="00A7457A"/>
    <w:rsid w:val="00A75D4E"/>
    <w:rsid w:val="00A76906"/>
    <w:rsid w:val="00A77322"/>
    <w:rsid w:val="00A805F0"/>
    <w:rsid w:val="00A81BE1"/>
    <w:rsid w:val="00A81FE8"/>
    <w:rsid w:val="00A83E5F"/>
    <w:rsid w:val="00A85D22"/>
    <w:rsid w:val="00A861D2"/>
    <w:rsid w:val="00A8654C"/>
    <w:rsid w:val="00A871F2"/>
    <w:rsid w:val="00A87951"/>
    <w:rsid w:val="00A92C8B"/>
    <w:rsid w:val="00A93991"/>
    <w:rsid w:val="00A955BF"/>
    <w:rsid w:val="00A97E60"/>
    <w:rsid w:val="00AA272F"/>
    <w:rsid w:val="00AA5915"/>
    <w:rsid w:val="00AA6785"/>
    <w:rsid w:val="00AA70A5"/>
    <w:rsid w:val="00AB037A"/>
    <w:rsid w:val="00AB106B"/>
    <w:rsid w:val="00AB1393"/>
    <w:rsid w:val="00AB1C2F"/>
    <w:rsid w:val="00AB1E36"/>
    <w:rsid w:val="00AB24A4"/>
    <w:rsid w:val="00AB5F1C"/>
    <w:rsid w:val="00AB77C6"/>
    <w:rsid w:val="00AC1B5C"/>
    <w:rsid w:val="00AC52A6"/>
    <w:rsid w:val="00AC55CD"/>
    <w:rsid w:val="00AD0DC8"/>
    <w:rsid w:val="00AD0F26"/>
    <w:rsid w:val="00AD1CF2"/>
    <w:rsid w:val="00AD2AFE"/>
    <w:rsid w:val="00AD399D"/>
    <w:rsid w:val="00AD40ED"/>
    <w:rsid w:val="00AD538C"/>
    <w:rsid w:val="00AD5495"/>
    <w:rsid w:val="00AD5EC5"/>
    <w:rsid w:val="00AD7E4C"/>
    <w:rsid w:val="00AE2D81"/>
    <w:rsid w:val="00AE3798"/>
    <w:rsid w:val="00AE652B"/>
    <w:rsid w:val="00AE675F"/>
    <w:rsid w:val="00AF32FB"/>
    <w:rsid w:val="00AF5F34"/>
    <w:rsid w:val="00AF6237"/>
    <w:rsid w:val="00AF6BBE"/>
    <w:rsid w:val="00AF7746"/>
    <w:rsid w:val="00B02280"/>
    <w:rsid w:val="00B0536C"/>
    <w:rsid w:val="00B06035"/>
    <w:rsid w:val="00B06D5E"/>
    <w:rsid w:val="00B071DD"/>
    <w:rsid w:val="00B07DE5"/>
    <w:rsid w:val="00B10953"/>
    <w:rsid w:val="00B10FA4"/>
    <w:rsid w:val="00B11033"/>
    <w:rsid w:val="00B12BA6"/>
    <w:rsid w:val="00B13097"/>
    <w:rsid w:val="00B130C8"/>
    <w:rsid w:val="00B14D6F"/>
    <w:rsid w:val="00B1659B"/>
    <w:rsid w:val="00B177E3"/>
    <w:rsid w:val="00B2042C"/>
    <w:rsid w:val="00B21179"/>
    <w:rsid w:val="00B21540"/>
    <w:rsid w:val="00B22BE4"/>
    <w:rsid w:val="00B23547"/>
    <w:rsid w:val="00B24053"/>
    <w:rsid w:val="00B241BA"/>
    <w:rsid w:val="00B24842"/>
    <w:rsid w:val="00B24D9F"/>
    <w:rsid w:val="00B258BB"/>
    <w:rsid w:val="00B2618B"/>
    <w:rsid w:val="00B26D1E"/>
    <w:rsid w:val="00B26F2A"/>
    <w:rsid w:val="00B27010"/>
    <w:rsid w:val="00B2704E"/>
    <w:rsid w:val="00B32A41"/>
    <w:rsid w:val="00B32EF4"/>
    <w:rsid w:val="00B32F1D"/>
    <w:rsid w:val="00B33DFB"/>
    <w:rsid w:val="00B3581D"/>
    <w:rsid w:val="00B35D30"/>
    <w:rsid w:val="00B36D2B"/>
    <w:rsid w:val="00B37541"/>
    <w:rsid w:val="00B404F5"/>
    <w:rsid w:val="00B4239F"/>
    <w:rsid w:val="00B434F8"/>
    <w:rsid w:val="00B44866"/>
    <w:rsid w:val="00B45129"/>
    <w:rsid w:val="00B46195"/>
    <w:rsid w:val="00B4775C"/>
    <w:rsid w:val="00B50CB4"/>
    <w:rsid w:val="00B50CC9"/>
    <w:rsid w:val="00B50DEE"/>
    <w:rsid w:val="00B521EC"/>
    <w:rsid w:val="00B5295F"/>
    <w:rsid w:val="00B56407"/>
    <w:rsid w:val="00B576D5"/>
    <w:rsid w:val="00B57DA5"/>
    <w:rsid w:val="00B60CD0"/>
    <w:rsid w:val="00B61EBC"/>
    <w:rsid w:val="00B6201A"/>
    <w:rsid w:val="00B62667"/>
    <w:rsid w:val="00B63BB1"/>
    <w:rsid w:val="00B646C6"/>
    <w:rsid w:val="00B64E4A"/>
    <w:rsid w:val="00B66764"/>
    <w:rsid w:val="00B677DD"/>
    <w:rsid w:val="00B742C8"/>
    <w:rsid w:val="00B757FE"/>
    <w:rsid w:val="00B763C7"/>
    <w:rsid w:val="00B7670E"/>
    <w:rsid w:val="00B76C11"/>
    <w:rsid w:val="00B774BC"/>
    <w:rsid w:val="00B77853"/>
    <w:rsid w:val="00B805E9"/>
    <w:rsid w:val="00B83B5B"/>
    <w:rsid w:val="00B83FED"/>
    <w:rsid w:val="00B8630D"/>
    <w:rsid w:val="00B87153"/>
    <w:rsid w:val="00B90205"/>
    <w:rsid w:val="00B90387"/>
    <w:rsid w:val="00B90F32"/>
    <w:rsid w:val="00B91282"/>
    <w:rsid w:val="00B92970"/>
    <w:rsid w:val="00B93114"/>
    <w:rsid w:val="00B93ACF"/>
    <w:rsid w:val="00B93D21"/>
    <w:rsid w:val="00B940C0"/>
    <w:rsid w:val="00B94147"/>
    <w:rsid w:val="00B94587"/>
    <w:rsid w:val="00B96795"/>
    <w:rsid w:val="00BA0433"/>
    <w:rsid w:val="00BA23CC"/>
    <w:rsid w:val="00BA3CDF"/>
    <w:rsid w:val="00BA5E69"/>
    <w:rsid w:val="00BB0027"/>
    <w:rsid w:val="00BB0BC2"/>
    <w:rsid w:val="00BB19C1"/>
    <w:rsid w:val="00BB4374"/>
    <w:rsid w:val="00BB6C70"/>
    <w:rsid w:val="00BB7E98"/>
    <w:rsid w:val="00BC18F5"/>
    <w:rsid w:val="00BC288B"/>
    <w:rsid w:val="00BC4968"/>
    <w:rsid w:val="00BC7BEC"/>
    <w:rsid w:val="00BD280D"/>
    <w:rsid w:val="00BD2EEC"/>
    <w:rsid w:val="00BD305E"/>
    <w:rsid w:val="00BD463A"/>
    <w:rsid w:val="00BD4F63"/>
    <w:rsid w:val="00BD6092"/>
    <w:rsid w:val="00BD6114"/>
    <w:rsid w:val="00BE0189"/>
    <w:rsid w:val="00BE498C"/>
    <w:rsid w:val="00BF27BE"/>
    <w:rsid w:val="00BF6DE6"/>
    <w:rsid w:val="00BF6F84"/>
    <w:rsid w:val="00BF730A"/>
    <w:rsid w:val="00C01C99"/>
    <w:rsid w:val="00C01D91"/>
    <w:rsid w:val="00C028D6"/>
    <w:rsid w:val="00C03B83"/>
    <w:rsid w:val="00C04705"/>
    <w:rsid w:val="00C056D0"/>
    <w:rsid w:val="00C06DB5"/>
    <w:rsid w:val="00C07002"/>
    <w:rsid w:val="00C073ED"/>
    <w:rsid w:val="00C10183"/>
    <w:rsid w:val="00C10FD2"/>
    <w:rsid w:val="00C1183D"/>
    <w:rsid w:val="00C11D4B"/>
    <w:rsid w:val="00C1313E"/>
    <w:rsid w:val="00C158BC"/>
    <w:rsid w:val="00C15E32"/>
    <w:rsid w:val="00C15E80"/>
    <w:rsid w:val="00C209E7"/>
    <w:rsid w:val="00C237AB"/>
    <w:rsid w:val="00C23ECB"/>
    <w:rsid w:val="00C26D3E"/>
    <w:rsid w:val="00C30555"/>
    <w:rsid w:val="00C30A04"/>
    <w:rsid w:val="00C34293"/>
    <w:rsid w:val="00C37962"/>
    <w:rsid w:val="00C402B5"/>
    <w:rsid w:val="00C40B85"/>
    <w:rsid w:val="00C40BC4"/>
    <w:rsid w:val="00C414F3"/>
    <w:rsid w:val="00C42A1C"/>
    <w:rsid w:val="00C43148"/>
    <w:rsid w:val="00C447A3"/>
    <w:rsid w:val="00C44F98"/>
    <w:rsid w:val="00C46781"/>
    <w:rsid w:val="00C46EBA"/>
    <w:rsid w:val="00C505A0"/>
    <w:rsid w:val="00C509CF"/>
    <w:rsid w:val="00C50F41"/>
    <w:rsid w:val="00C5266A"/>
    <w:rsid w:val="00C53AD6"/>
    <w:rsid w:val="00C5419C"/>
    <w:rsid w:val="00C56E23"/>
    <w:rsid w:val="00C5738B"/>
    <w:rsid w:val="00C57BF8"/>
    <w:rsid w:val="00C61B0D"/>
    <w:rsid w:val="00C61B84"/>
    <w:rsid w:val="00C61F67"/>
    <w:rsid w:val="00C6255C"/>
    <w:rsid w:val="00C63C47"/>
    <w:rsid w:val="00C65821"/>
    <w:rsid w:val="00C65A19"/>
    <w:rsid w:val="00C670BA"/>
    <w:rsid w:val="00C67986"/>
    <w:rsid w:val="00C67A34"/>
    <w:rsid w:val="00C67BFA"/>
    <w:rsid w:val="00C709D2"/>
    <w:rsid w:val="00C70DBE"/>
    <w:rsid w:val="00C75E36"/>
    <w:rsid w:val="00C75E88"/>
    <w:rsid w:val="00C76334"/>
    <w:rsid w:val="00C76858"/>
    <w:rsid w:val="00C7692E"/>
    <w:rsid w:val="00C76A0D"/>
    <w:rsid w:val="00C76D49"/>
    <w:rsid w:val="00C76DEC"/>
    <w:rsid w:val="00C82D39"/>
    <w:rsid w:val="00C83AEE"/>
    <w:rsid w:val="00C86E23"/>
    <w:rsid w:val="00C87FFB"/>
    <w:rsid w:val="00C90251"/>
    <w:rsid w:val="00C9043E"/>
    <w:rsid w:val="00C905E5"/>
    <w:rsid w:val="00CA277F"/>
    <w:rsid w:val="00CA311B"/>
    <w:rsid w:val="00CA39A0"/>
    <w:rsid w:val="00CA5254"/>
    <w:rsid w:val="00CA745A"/>
    <w:rsid w:val="00CA7E46"/>
    <w:rsid w:val="00CB00E9"/>
    <w:rsid w:val="00CB1813"/>
    <w:rsid w:val="00CB1D42"/>
    <w:rsid w:val="00CB1F42"/>
    <w:rsid w:val="00CB226B"/>
    <w:rsid w:val="00CB2547"/>
    <w:rsid w:val="00CB32C7"/>
    <w:rsid w:val="00CB4C2B"/>
    <w:rsid w:val="00CB697D"/>
    <w:rsid w:val="00CB69EE"/>
    <w:rsid w:val="00CB6FF8"/>
    <w:rsid w:val="00CB7F17"/>
    <w:rsid w:val="00CC15C6"/>
    <w:rsid w:val="00CC1A0B"/>
    <w:rsid w:val="00CC6D38"/>
    <w:rsid w:val="00CD2416"/>
    <w:rsid w:val="00CD2D82"/>
    <w:rsid w:val="00CD629F"/>
    <w:rsid w:val="00CD74DA"/>
    <w:rsid w:val="00CD7E0E"/>
    <w:rsid w:val="00CD7EA8"/>
    <w:rsid w:val="00CE0353"/>
    <w:rsid w:val="00CE1E63"/>
    <w:rsid w:val="00CE277A"/>
    <w:rsid w:val="00CE34F5"/>
    <w:rsid w:val="00CE5CD8"/>
    <w:rsid w:val="00CE65F8"/>
    <w:rsid w:val="00CE7291"/>
    <w:rsid w:val="00CE79F8"/>
    <w:rsid w:val="00CF0EB5"/>
    <w:rsid w:val="00CF33E6"/>
    <w:rsid w:val="00CF3677"/>
    <w:rsid w:val="00CF5923"/>
    <w:rsid w:val="00CF5924"/>
    <w:rsid w:val="00CF6A56"/>
    <w:rsid w:val="00CF771B"/>
    <w:rsid w:val="00D01E19"/>
    <w:rsid w:val="00D03B4A"/>
    <w:rsid w:val="00D05B8D"/>
    <w:rsid w:val="00D07144"/>
    <w:rsid w:val="00D105EC"/>
    <w:rsid w:val="00D11578"/>
    <w:rsid w:val="00D12787"/>
    <w:rsid w:val="00D14BD0"/>
    <w:rsid w:val="00D14D06"/>
    <w:rsid w:val="00D163C7"/>
    <w:rsid w:val="00D20F39"/>
    <w:rsid w:val="00D227E9"/>
    <w:rsid w:val="00D240FA"/>
    <w:rsid w:val="00D30764"/>
    <w:rsid w:val="00D312C6"/>
    <w:rsid w:val="00D31B5B"/>
    <w:rsid w:val="00D32256"/>
    <w:rsid w:val="00D32607"/>
    <w:rsid w:val="00D32961"/>
    <w:rsid w:val="00D33180"/>
    <w:rsid w:val="00D33555"/>
    <w:rsid w:val="00D34589"/>
    <w:rsid w:val="00D34951"/>
    <w:rsid w:val="00D40214"/>
    <w:rsid w:val="00D428C8"/>
    <w:rsid w:val="00D42E8E"/>
    <w:rsid w:val="00D42FFE"/>
    <w:rsid w:val="00D45CD4"/>
    <w:rsid w:val="00D4760C"/>
    <w:rsid w:val="00D52E4F"/>
    <w:rsid w:val="00D5439A"/>
    <w:rsid w:val="00D54EFD"/>
    <w:rsid w:val="00D555CA"/>
    <w:rsid w:val="00D562B6"/>
    <w:rsid w:val="00D56359"/>
    <w:rsid w:val="00D571A7"/>
    <w:rsid w:val="00D5746A"/>
    <w:rsid w:val="00D574EC"/>
    <w:rsid w:val="00D60056"/>
    <w:rsid w:val="00D60623"/>
    <w:rsid w:val="00D6107C"/>
    <w:rsid w:val="00D613A3"/>
    <w:rsid w:val="00D61E5F"/>
    <w:rsid w:val="00D64123"/>
    <w:rsid w:val="00D64BF4"/>
    <w:rsid w:val="00D65607"/>
    <w:rsid w:val="00D6628B"/>
    <w:rsid w:val="00D67683"/>
    <w:rsid w:val="00D715C2"/>
    <w:rsid w:val="00D718DA"/>
    <w:rsid w:val="00D723C3"/>
    <w:rsid w:val="00D808D7"/>
    <w:rsid w:val="00D80C57"/>
    <w:rsid w:val="00D81793"/>
    <w:rsid w:val="00D83062"/>
    <w:rsid w:val="00D835D5"/>
    <w:rsid w:val="00D83D84"/>
    <w:rsid w:val="00D84F2B"/>
    <w:rsid w:val="00D85F24"/>
    <w:rsid w:val="00D86F67"/>
    <w:rsid w:val="00D87A81"/>
    <w:rsid w:val="00D9116E"/>
    <w:rsid w:val="00D91ABA"/>
    <w:rsid w:val="00D932A7"/>
    <w:rsid w:val="00D939C1"/>
    <w:rsid w:val="00D958CB"/>
    <w:rsid w:val="00D96008"/>
    <w:rsid w:val="00DA1263"/>
    <w:rsid w:val="00DA1E83"/>
    <w:rsid w:val="00DA2536"/>
    <w:rsid w:val="00DA4636"/>
    <w:rsid w:val="00DA4764"/>
    <w:rsid w:val="00DA6E03"/>
    <w:rsid w:val="00DB03AE"/>
    <w:rsid w:val="00DB07AD"/>
    <w:rsid w:val="00DB0DA8"/>
    <w:rsid w:val="00DB32F7"/>
    <w:rsid w:val="00DB42BF"/>
    <w:rsid w:val="00DB4C5B"/>
    <w:rsid w:val="00DB64C7"/>
    <w:rsid w:val="00DB6F4C"/>
    <w:rsid w:val="00DC0943"/>
    <w:rsid w:val="00DC190C"/>
    <w:rsid w:val="00DC207B"/>
    <w:rsid w:val="00DC4EB3"/>
    <w:rsid w:val="00DC56D5"/>
    <w:rsid w:val="00DC59A6"/>
    <w:rsid w:val="00DC70C7"/>
    <w:rsid w:val="00DD03A6"/>
    <w:rsid w:val="00DD041F"/>
    <w:rsid w:val="00DD2366"/>
    <w:rsid w:val="00DD3944"/>
    <w:rsid w:val="00DD57EB"/>
    <w:rsid w:val="00DE01BF"/>
    <w:rsid w:val="00DE1C99"/>
    <w:rsid w:val="00DE254F"/>
    <w:rsid w:val="00DE3981"/>
    <w:rsid w:val="00DE47F6"/>
    <w:rsid w:val="00DE5362"/>
    <w:rsid w:val="00DE6AA1"/>
    <w:rsid w:val="00DE79BD"/>
    <w:rsid w:val="00DF0327"/>
    <w:rsid w:val="00DF1F16"/>
    <w:rsid w:val="00E00B50"/>
    <w:rsid w:val="00E047A2"/>
    <w:rsid w:val="00E05D8B"/>
    <w:rsid w:val="00E05DDD"/>
    <w:rsid w:val="00E104B3"/>
    <w:rsid w:val="00E13014"/>
    <w:rsid w:val="00E1369C"/>
    <w:rsid w:val="00E13728"/>
    <w:rsid w:val="00E146EC"/>
    <w:rsid w:val="00E148B2"/>
    <w:rsid w:val="00E159F8"/>
    <w:rsid w:val="00E164B7"/>
    <w:rsid w:val="00E2049C"/>
    <w:rsid w:val="00E218BA"/>
    <w:rsid w:val="00E228B0"/>
    <w:rsid w:val="00E24355"/>
    <w:rsid w:val="00E31B2A"/>
    <w:rsid w:val="00E33553"/>
    <w:rsid w:val="00E33C26"/>
    <w:rsid w:val="00E35423"/>
    <w:rsid w:val="00E40EF2"/>
    <w:rsid w:val="00E42628"/>
    <w:rsid w:val="00E42E31"/>
    <w:rsid w:val="00E4324A"/>
    <w:rsid w:val="00E45364"/>
    <w:rsid w:val="00E45CF6"/>
    <w:rsid w:val="00E46A9D"/>
    <w:rsid w:val="00E479C3"/>
    <w:rsid w:val="00E53C87"/>
    <w:rsid w:val="00E55059"/>
    <w:rsid w:val="00E55B95"/>
    <w:rsid w:val="00E5653B"/>
    <w:rsid w:val="00E56F44"/>
    <w:rsid w:val="00E572CE"/>
    <w:rsid w:val="00E619D2"/>
    <w:rsid w:val="00E65974"/>
    <w:rsid w:val="00E67D44"/>
    <w:rsid w:val="00E7245E"/>
    <w:rsid w:val="00E724F4"/>
    <w:rsid w:val="00E7320B"/>
    <w:rsid w:val="00E7407D"/>
    <w:rsid w:val="00E75610"/>
    <w:rsid w:val="00E75C3D"/>
    <w:rsid w:val="00E764FB"/>
    <w:rsid w:val="00E7667E"/>
    <w:rsid w:val="00E77858"/>
    <w:rsid w:val="00E80CE0"/>
    <w:rsid w:val="00E83319"/>
    <w:rsid w:val="00E836B4"/>
    <w:rsid w:val="00E83D72"/>
    <w:rsid w:val="00E8420F"/>
    <w:rsid w:val="00E851E8"/>
    <w:rsid w:val="00E858CB"/>
    <w:rsid w:val="00E90518"/>
    <w:rsid w:val="00E91494"/>
    <w:rsid w:val="00E916B6"/>
    <w:rsid w:val="00E918F4"/>
    <w:rsid w:val="00E91DCE"/>
    <w:rsid w:val="00E922E3"/>
    <w:rsid w:val="00E92DC8"/>
    <w:rsid w:val="00E9368A"/>
    <w:rsid w:val="00E9492B"/>
    <w:rsid w:val="00E96219"/>
    <w:rsid w:val="00E9635B"/>
    <w:rsid w:val="00E97534"/>
    <w:rsid w:val="00E9773D"/>
    <w:rsid w:val="00E97D78"/>
    <w:rsid w:val="00EA024F"/>
    <w:rsid w:val="00EA0D62"/>
    <w:rsid w:val="00EA22B8"/>
    <w:rsid w:val="00EA3598"/>
    <w:rsid w:val="00EA548C"/>
    <w:rsid w:val="00EA632C"/>
    <w:rsid w:val="00EB33B0"/>
    <w:rsid w:val="00EB5524"/>
    <w:rsid w:val="00EB5FE7"/>
    <w:rsid w:val="00EB6399"/>
    <w:rsid w:val="00EB6B52"/>
    <w:rsid w:val="00EB7909"/>
    <w:rsid w:val="00EB7F69"/>
    <w:rsid w:val="00EC0417"/>
    <w:rsid w:val="00EC0431"/>
    <w:rsid w:val="00EC1F78"/>
    <w:rsid w:val="00EC1FE7"/>
    <w:rsid w:val="00EC2382"/>
    <w:rsid w:val="00EC31BF"/>
    <w:rsid w:val="00EC396D"/>
    <w:rsid w:val="00EC4954"/>
    <w:rsid w:val="00EC4C76"/>
    <w:rsid w:val="00EC4DF0"/>
    <w:rsid w:val="00EC658E"/>
    <w:rsid w:val="00EC792C"/>
    <w:rsid w:val="00ED0EC6"/>
    <w:rsid w:val="00ED1C24"/>
    <w:rsid w:val="00ED249E"/>
    <w:rsid w:val="00ED29B6"/>
    <w:rsid w:val="00ED3C59"/>
    <w:rsid w:val="00ED46B0"/>
    <w:rsid w:val="00ED6A1A"/>
    <w:rsid w:val="00ED6EEA"/>
    <w:rsid w:val="00EE0E71"/>
    <w:rsid w:val="00EE33C3"/>
    <w:rsid w:val="00EE53E3"/>
    <w:rsid w:val="00EE6AA7"/>
    <w:rsid w:val="00EF16FA"/>
    <w:rsid w:val="00EF19C5"/>
    <w:rsid w:val="00EF1B40"/>
    <w:rsid w:val="00EF1EBD"/>
    <w:rsid w:val="00EF2CEB"/>
    <w:rsid w:val="00EF2F2B"/>
    <w:rsid w:val="00EF3337"/>
    <w:rsid w:val="00EF380D"/>
    <w:rsid w:val="00EF3A81"/>
    <w:rsid w:val="00EF4F54"/>
    <w:rsid w:val="00EF66A4"/>
    <w:rsid w:val="00EF7A26"/>
    <w:rsid w:val="00F003D1"/>
    <w:rsid w:val="00F009D8"/>
    <w:rsid w:val="00F00C81"/>
    <w:rsid w:val="00F0238F"/>
    <w:rsid w:val="00F03305"/>
    <w:rsid w:val="00F03D8C"/>
    <w:rsid w:val="00F03E7C"/>
    <w:rsid w:val="00F042F9"/>
    <w:rsid w:val="00F0502B"/>
    <w:rsid w:val="00F0649F"/>
    <w:rsid w:val="00F06CB6"/>
    <w:rsid w:val="00F10249"/>
    <w:rsid w:val="00F1079E"/>
    <w:rsid w:val="00F10901"/>
    <w:rsid w:val="00F12D7D"/>
    <w:rsid w:val="00F14C0C"/>
    <w:rsid w:val="00F151B7"/>
    <w:rsid w:val="00F1632F"/>
    <w:rsid w:val="00F165F9"/>
    <w:rsid w:val="00F1675D"/>
    <w:rsid w:val="00F1764C"/>
    <w:rsid w:val="00F2085F"/>
    <w:rsid w:val="00F20B98"/>
    <w:rsid w:val="00F217A7"/>
    <w:rsid w:val="00F21BD0"/>
    <w:rsid w:val="00F225AC"/>
    <w:rsid w:val="00F23BB5"/>
    <w:rsid w:val="00F26199"/>
    <w:rsid w:val="00F264DE"/>
    <w:rsid w:val="00F32728"/>
    <w:rsid w:val="00F36F20"/>
    <w:rsid w:val="00F37B07"/>
    <w:rsid w:val="00F41EA5"/>
    <w:rsid w:val="00F4263E"/>
    <w:rsid w:val="00F42A45"/>
    <w:rsid w:val="00F43301"/>
    <w:rsid w:val="00F44591"/>
    <w:rsid w:val="00F47B09"/>
    <w:rsid w:val="00F5033A"/>
    <w:rsid w:val="00F503B4"/>
    <w:rsid w:val="00F5072D"/>
    <w:rsid w:val="00F50C0B"/>
    <w:rsid w:val="00F5240F"/>
    <w:rsid w:val="00F52627"/>
    <w:rsid w:val="00F549A8"/>
    <w:rsid w:val="00F5562E"/>
    <w:rsid w:val="00F5694D"/>
    <w:rsid w:val="00F56E49"/>
    <w:rsid w:val="00F60033"/>
    <w:rsid w:val="00F60290"/>
    <w:rsid w:val="00F63637"/>
    <w:rsid w:val="00F63DF0"/>
    <w:rsid w:val="00F6401B"/>
    <w:rsid w:val="00F64A89"/>
    <w:rsid w:val="00F6533C"/>
    <w:rsid w:val="00F656CD"/>
    <w:rsid w:val="00F656F9"/>
    <w:rsid w:val="00F6681B"/>
    <w:rsid w:val="00F72512"/>
    <w:rsid w:val="00F736A5"/>
    <w:rsid w:val="00F73A22"/>
    <w:rsid w:val="00F73F61"/>
    <w:rsid w:val="00F749BF"/>
    <w:rsid w:val="00F75F6A"/>
    <w:rsid w:val="00F7783D"/>
    <w:rsid w:val="00F8040A"/>
    <w:rsid w:val="00F80CDB"/>
    <w:rsid w:val="00F80D74"/>
    <w:rsid w:val="00F81EF0"/>
    <w:rsid w:val="00F82CB5"/>
    <w:rsid w:val="00F83BF8"/>
    <w:rsid w:val="00F83C94"/>
    <w:rsid w:val="00F860CD"/>
    <w:rsid w:val="00F866D2"/>
    <w:rsid w:val="00F9024B"/>
    <w:rsid w:val="00F9171A"/>
    <w:rsid w:val="00F935A3"/>
    <w:rsid w:val="00FA5001"/>
    <w:rsid w:val="00FA5051"/>
    <w:rsid w:val="00FA794F"/>
    <w:rsid w:val="00FB0C91"/>
    <w:rsid w:val="00FB1591"/>
    <w:rsid w:val="00FB27E3"/>
    <w:rsid w:val="00FB2E36"/>
    <w:rsid w:val="00FB3FDA"/>
    <w:rsid w:val="00FB3FF3"/>
    <w:rsid w:val="00FB4E9D"/>
    <w:rsid w:val="00FB6332"/>
    <w:rsid w:val="00FB7684"/>
    <w:rsid w:val="00FB76DD"/>
    <w:rsid w:val="00FC1827"/>
    <w:rsid w:val="00FC274B"/>
    <w:rsid w:val="00FC3C83"/>
    <w:rsid w:val="00FC5317"/>
    <w:rsid w:val="00FC567C"/>
    <w:rsid w:val="00FC7AC3"/>
    <w:rsid w:val="00FD0002"/>
    <w:rsid w:val="00FD2105"/>
    <w:rsid w:val="00FD3968"/>
    <w:rsid w:val="00FD3A29"/>
    <w:rsid w:val="00FD4266"/>
    <w:rsid w:val="00FD46D0"/>
    <w:rsid w:val="00FD4A10"/>
    <w:rsid w:val="00FD595A"/>
    <w:rsid w:val="00FD6041"/>
    <w:rsid w:val="00FD6D2A"/>
    <w:rsid w:val="00FD6EA0"/>
    <w:rsid w:val="00FD7194"/>
    <w:rsid w:val="00FE04F0"/>
    <w:rsid w:val="00FE0540"/>
    <w:rsid w:val="00FE0C07"/>
    <w:rsid w:val="00FE31F6"/>
    <w:rsid w:val="00FE428C"/>
    <w:rsid w:val="00FE7544"/>
    <w:rsid w:val="00FF0198"/>
    <w:rsid w:val="00FF06BD"/>
    <w:rsid w:val="00FF17C4"/>
    <w:rsid w:val="00FF2424"/>
    <w:rsid w:val="00FF2A67"/>
    <w:rsid w:val="00FF2CEB"/>
    <w:rsid w:val="00FF3D6D"/>
    <w:rsid w:val="00FF6A4D"/>
    <w:rsid w:val="00FF78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425"/>
    <o:shapelayout v:ext="edit">
      <o:idmap v:ext="edit" data="1"/>
    </o:shapelayout>
  </w:shapeDefaults>
  <w:decimalSymbol w:val=","/>
  <w:listSeparator w:val=";"/>
  <w14:docId w14:val="50F702E2"/>
  <w15:docId w15:val="{BFFC1D17-883C-4046-B102-CA234394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F0DE1"/>
    <w:pPr>
      <w:spacing w:after="160" w:line="256" w:lineRule="auto"/>
    </w:pPr>
  </w:style>
  <w:style w:type="paragraph" w:styleId="Kop1">
    <w:name w:val="heading 1"/>
    <w:aliases w:val="Hoofdstuktitel,h1,hoofdstuk,1,H1,Activité,Titre 11,t1.T1.Titre 1,t1,t1.T1,Header1,Contrat 1,stydde,Level 1 Topic Heading,Level 1 Topic Heading1,Level 1 Topic Heading2,Level 1 Topic Heading3,Level 1 Topic Heading4,Level 1 Topic Heading5,II+,I,L,L1"/>
    <w:basedOn w:val="Standaard"/>
    <w:next w:val="Standaard"/>
    <w:link w:val="Kop1Char"/>
    <w:qFormat/>
    <w:rsid w:val="002A3667"/>
    <w:pPr>
      <w:keepNext/>
      <w:keepLines/>
      <w:pageBreakBefore/>
      <w:numPr>
        <w:numId w:val="1"/>
      </w:numPr>
      <w:spacing w:line="600" w:lineRule="atLeast"/>
      <w:outlineLvl w:val="0"/>
    </w:pPr>
    <w:rPr>
      <w:kern w:val="32"/>
      <w:sz w:val="44"/>
      <w:szCs w:val="32"/>
    </w:rPr>
  </w:style>
  <w:style w:type="paragraph" w:styleId="Kop2">
    <w:name w:val="heading 2"/>
    <w:aliases w:val="2,HD2,Heading 2 Hidden,H2,h2,Reset numbering,Paragraaf,paragraaf,Fonctionnalité,Titre 21,t2.T2,header 2,paragraphe,Contrat 2,Ctt,niveau 2,Titre 2,tt,21,A.B.C.,2nd level,Header 2,l2,Level 2 Head,section:2,l21,l22,l23,l24,Bijlage,052,niveau2,heading"/>
    <w:basedOn w:val="Standaard"/>
    <w:next w:val="Standaard"/>
    <w:link w:val="Kop2Char"/>
    <w:qFormat/>
    <w:rsid w:val="00FD6041"/>
    <w:pPr>
      <w:keepNext/>
      <w:numPr>
        <w:ilvl w:val="1"/>
        <w:numId w:val="1"/>
      </w:numPr>
      <w:spacing w:before="480" w:line="360" w:lineRule="atLeast"/>
      <w:outlineLvl w:val="1"/>
    </w:pPr>
    <w:rPr>
      <w:b/>
      <w:sz w:val="24"/>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1 Char,H1 Char,Activité Char,Titre 11 Char,t1.T1.Titre 1 Char,t1 Char,t1.T1 Char,Header1 Char,Contrat 1 Char,stydde Char,Level 1 Topic Heading Char,Level 1 Topic Heading1 Char,II+ Char,I Char,L Char"/>
    <w:basedOn w:val="Standaardalinea-lettertype"/>
    <w:link w:val="Kop1"/>
    <w:rsid w:val="002A3667"/>
    <w:rPr>
      <w:kern w:val="32"/>
      <w:sz w:val="44"/>
      <w:szCs w:val="32"/>
    </w:rPr>
  </w:style>
  <w:style w:type="character" w:customStyle="1" w:styleId="Kop2Char">
    <w:name w:val="Kop 2 Char"/>
    <w:aliases w:val="2 Char,HD2 Char,Heading 2 Hidden Char,H2 Char,h2 Char,Reset numbering Char,Paragraaf Char,paragraaf Char,Fonctionnalité Char,Titre 21 Char,t2.T2 Char,header 2 Char,paragraphe Char,Contrat 2 Char,Ctt Char,niveau 2 Char,Titre 2 Char,tt Char"/>
    <w:basedOn w:val="Standaardalinea-lettertype"/>
    <w:link w:val="Kop2"/>
    <w:rsid w:val="00FD6041"/>
    <w:rPr>
      <w:b/>
      <w:sz w:val="24"/>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semiHidden/>
    <w:unhideWhenUsed/>
    <w:rsid w:val="0094256F"/>
    <w:rPr>
      <w:sz w:val="16"/>
      <w:szCs w:val="16"/>
    </w:rPr>
  </w:style>
  <w:style w:type="paragraph" w:styleId="Tekstopmerking">
    <w:name w:val="annotation text"/>
    <w:basedOn w:val="Standaard"/>
    <w:link w:val="TekstopmerkingChar"/>
    <w:unhideWhenUsed/>
    <w:rsid w:val="0094256F"/>
    <w:pPr>
      <w:spacing w:line="240" w:lineRule="auto"/>
    </w:pPr>
    <w:rPr>
      <w:sz w:val="20"/>
      <w:szCs w:val="20"/>
    </w:rPr>
  </w:style>
  <w:style w:type="character" w:customStyle="1" w:styleId="TekstopmerkingChar">
    <w:name w:val="Tekst opmerking Char"/>
    <w:basedOn w:val="Standaardalinea-lettertype"/>
    <w:link w:val="Tekstopmerking"/>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numPr>
        <w:numId w:val="0"/>
      </w:numPr>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59644C"/>
    <w:pPr>
      <w:tabs>
        <w:tab w:val="left" w:pos="380"/>
        <w:tab w:val="right" w:pos="9016"/>
      </w:tabs>
      <w:spacing w:after="0" w:line="240" w:lineRule="atLeast"/>
    </w:pPr>
    <w:rPr>
      <w:b/>
      <w:bCs/>
      <w:caps/>
      <w:noProof/>
    </w:rPr>
  </w:style>
  <w:style w:type="paragraph" w:styleId="Inhopg2">
    <w:name w:val="toc 2"/>
    <w:basedOn w:val="Standaard"/>
    <w:next w:val="Standaard"/>
    <w:autoRedefine/>
    <w:uiPriority w:val="39"/>
    <w:unhideWhenUsed/>
    <w:rsid w:val="00D65607"/>
    <w:pPr>
      <w:tabs>
        <w:tab w:val="left" w:pos="524"/>
        <w:tab w:val="right" w:pos="9016"/>
      </w:tabs>
      <w:spacing w:after="0" w:line="240" w:lineRule="atLeast"/>
    </w:pPr>
    <w:rPr>
      <w:b/>
      <w:bCs/>
      <w:smallCaps/>
    </w:rPr>
  </w:style>
  <w:style w:type="paragraph" w:styleId="Inhopg3">
    <w:name w:val="toc 3"/>
    <w:basedOn w:val="Standaard"/>
    <w:next w:val="Standaard"/>
    <w:autoRedefine/>
    <w:uiPriority w:val="39"/>
    <w:unhideWhenUsed/>
    <w:rsid w:val="003E0D3A"/>
    <w:rPr>
      <w:smallCaps/>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style>
  <w:style w:type="paragraph" w:styleId="Inhopg5">
    <w:name w:val="toc 5"/>
    <w:basedOn w:val="Standaard"/>
    <w:next w:val="Standaard"/>
    <w:autoRedefine/>
    <w:uiPriority w:val="39"/>
    <w:unhideWhenUsed/>
    <w:rsid w:val="006B7FB1"/>
  </w:style>
  <w:style w:type="paragraph" w:styleId="Inhopg6">
    <w:name w:val="toc 6"/>
    <w:basedOn w:val="Standaard"/>
    <w:next w:val="Standaard"/>
    <w:autoRedefine/>
    <w:uiPriority w:val="39"/>
    <w:unhideWhenUsed/>
    <w:rsid w:val="006B7FB1"/>
  </w:style>
  <w:style w:type="paragraph" w:styleId="Inhopg7">
    <w:name w:val="toc 7"/>
    <w:basedOn w:val="Standaard"/>
    <w:next w:val="Standaard"/>
    <w:autoRedefine/>
    <w:uiPriority w:val="39"/>
    <w:unhideWhenUsed/>
    <w:rsid w:val="006B7FB1"/>
  </w:style>
  <w:style w:type="paragraph" w:styleId="Inhopg8">
    <w:name w:val="toc 8"/>
    <w:basedOn w:val="Standaard"/>
    <w:next w:val="Standaard"/>
    <w:autoRedefine/>
    <w:uiPriority w:val="39"/>
    <w:unhideWhenUsed/>
    <w:rsid w:val="006B7FB1"/>
  </w:style>
  <w:style w:type="paragraph" w:styleId="Inhopg9">
    <w:name w:val="toc 9"/>
    <w:basedOn w:val="Standaard"/>
    <w:next w:val="Standaard"/>
    <w:autoRedefine/>
    <w:uiPriority w:val="39"/>
    <w:unhideWhenUsed/>
    <w:rsid w:val="006B7FB1"/>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semiHidden/>
    <w:rsid w:val="00761BD7"/>
    <w:rPr>
      <w:rFonts w:eastAsia="Times New Roman" w:cs="Times New Roman"/>
      <w:sz w:val="20"/>
      <w:szCs w:val="20"/>
    </w:rPr>
  </w:style>
  <w:style w:type="character" w:styleId="Voetnootmarkering">
    <w:name w:val="footnote reference"/>
    <w:basedOn w:val="Standaardalinea-lettertype"/>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table" w:customStyle="1" w:styleId="Tabelraster1">
    <w:name w:val="Tabelraster1"/>
    <w:basedOn w:val="Standaardtabel"/>
    <w:next w:val="Tabelraster"/>
    <w:uiPriority w:val="39"/>
    <w:rsid w:val="00A4605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39"/>
    <w:rsid w:val="00B576D5"/>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39"/>
    <w:rsid w:val="004A4C2E"/>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B5295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134B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Standaardalinea-lettertype"/>
    <w:rsid w:val="00275596"/>
    <w:rPr>
      <w:rFonts w:ascii="Verdana" w:hAnsi="Verdana" w:hint="default"/>
      <w:b w:val="0"/>
      <w:bCs w:val="0"/>
      <w:i w:val="0"/>
      <w:iCs w:val="0"/>
      <w:color w:val="000000"/>
    </w:rPr>
  </w:style>
  <w:style w:type="paragraph" w:customStyle="1" w:styleId="PBTAParaSubSub">
    <w:name w:val="PBTA Para Sub Sub"/>
    <w:basedOn w:val="Standaard"/>
    <w:next w:val="PBTAalinea"/>
    <w:rsid w:val="006B376A"/>
    <w:pPr>
      <w:widowControl w:val="0"/>
      <w:numPr>
        <w:ilvl w:val="3"/>
        <w:numId w:val="17"/>
      </w:numPr>
      <w:tabs>
        <w:tab w:val="left" w:pos="1134"/>
      </w:tabs>
      <w:spacing w:before="240" w:after="0" w:line="240" w:lineRule="auto"/>
      <w:outlineLvl w:val="3"/>
    </w:pPr>
    <w:rPr>
      <w:rFonts w:ascii="Verdana" w:eastAsia="MS Mincho" w:hAnsi="Verdana" w:cs="Times New Roman"/>
      <w:i/>
      <w:snapToGrid w:val="0"/>
      <w:sz w:val="18"/>
      <w:szCs w:val="18"/>
      <w:lang w:eastAsia="nl-NL"/>
    </w:rPr>
  </w:style>
  <w:style w:type="paragraph" w:customStyle="1" w:styleId="PBTAParaSub">
    <w:name w:val="PBTA Para Sub"/>
    <w:basedOn w:val="Standaard"/>
    <w:next w:val="PBTAalinea"/>
    <w:rsid w:val="006B376A"/>
    <w:pPr>
      <w:widowControl w:val="0"/>
      <w:numPr>
        <w:ilvl w:val="2"/>
        <w:numId w:val="17"/>
      </w:numPr>
      <w:spacing w:before="240" w:after="0" w:line="240" w:lineRule="auto"/>
      <w:outlineLvl w:val="2"/>
    </w:pPr>
    <w:rPr>
      <w:rFonts w:ascii="Verdana" w:eastAsia="MS Mincho" w:hAnsi="Verdana" w:cs="Times New Roman"/>
      <w:snapToGrid w:val="0"/>
      <w:sz w:val="18"/>
      <w:szCs w:val="18"/>
      <w:u w:val="single"/>
      <w:lang w:eastAsia="nl-NL"/>
    </w:rPr>
  </w:style>
  <w:style w:type="paragraph" w:customStyle="1" w:styleId="PBTAhoofdstuk">
    <w:name w:val="PBTA hoofdstuk"/>
    <w:basedOn w:val="Standaard"/>
    <w:next w:val="PBTAalinea"/>
    <w:rsid w:val="006B376A"/>
    <w:pPr>
      <w:pageBreakBefore/>
      <w:widowControl w:val="0"/>
      <w:numPr>
        <w:numId w:val="17"/>
      </w:numPr>
      <w:spacing w:before="120" w:after="0" w:line="240" w:lineRule="auto"/>
      <w:outlineLvl w:val="0"/>
    </w:pPr>
    <w:rPr>
      <w:rFonts w:ascii="Verdana" w:eastAsia="MS Mincho" w:hAnsi="Verdana" w:cs="Times New Roman"/>
      <w:b/>
      <w:caps/>
      <w:snapToGrid w:val="0"/>
      <w:sz w:val="18"/>
      <w:szCs w:val="18"/>
      <w:lang w:eastAsia="nl-NL"/>
    </w:rPr>
  </w:style>
  <w:style w:type="paragraph" w:customStyle="1" w:styleId="PBTAalinea">
    <w:name w:val="PBTA alinea"/>
    <w:basedOn w:val="Standaard"/>
    <w:link w:val="PBTAalineaChar"/>
    <w:rsid w:val="006B376A"/>
    <w:pPr>
      <w:spacing w:before="120" w:after="0" w:line="288" w:lineRule="auto"/>
    </w:pPr>
    <w:rPr>
      <w:rFonts w:ascii="Verdana" w:eastAsia="MS Mincho" w:hAnsi="Verdana" w:cs="Times New Roman"/>
      <w:snapToGrid w:val="0"/>
      <w:sz w:val="18"/>
      <w:szCs w:val="20"/>
      <w:lang w:eastAsia="nl-NL"/>
    </w:rPr>
  </w:style>
  <w:style w:type="paragraph" w:customStyle="1" w:styleId="PBTAparagraaf">
    <w:name w:val="PBTA paragraaf"/>
    <w:basedOn w:val="Standaard"/>
    <w:next w:val="PBTAalinea"/>
    <w:rsid w:val="006B376A"/>
    <w:pPr>
      <w:widowControl w:val="0"/>
      <w:numPr>
        <w:ilvl w:val="1"/>
        <w:numId w:val="17"/>
      </w:numPr>
      <w:spacing w:before="240" w:after="0" w:line="240" w:lineRule="auto"/>
      <w:outlineLvl w:val="1"/>
    </w:pPr>
    <w:rPr>
      <w:rFonts w:ascii="Verdana" w:eastAsia="MS Mincho" w:hAnsi="Verdana" w:cs="Times New Roman"/>
      <w:b/>
      <w:snapToGrid w:val="0"/>
      <w:sz w:val="18"/>
      <w:szCs w:val="18"/>
      <w:lang w:eastAsia="nl-NL"/>
    </w:rPr>
  </w:style>
  <w:style w:type="character" w:customStyle="1" w:styleId="PBTAalineaChar">
    <w:name w:val="PBTA alinea Char"/>
    <w:link w:val="PBTAalinea"/>
    <w:rsid w:val="006B376A"/>
    <w:rPr>
      <w:rFonts w:ascii="Verdana" w:eastAsia="MS Mincho" w:hAnsi="Verdana" w:cs="Times New Roman"/>
      <w:snapToGrid w:val="0"/>
      <w:sz w:val="18"/>
      <w:szCs w:val="20"/>
      <w:lang w:eastAsia="nl-NL"/>
    </w:rPr>
  </w:style>
  <w:style w:type="paragraph" w:customStyle="1" w:styleId="OpsommingGenummerd">
    <w:name w:val="_OpsommingGenummerd"/>
    <w:basedOn w:val="Lijstalinea"/>
    <w:qFormat/>
    <w:rsid w:val="005E7F25"/>
    <w:pPr>
      <w:numPr>
        <w:numId w:val="28"/>
      </w:numPr>
      <w:tabs>
        <w:tab w:val="num" w:pos="360"/>
      </w:tabs>
      <w:spacing w:after="0" w:line="300" w:lineRule="atLeast"/>
      <w:ind w:left="720" w:firstLine="0"/>
      <w:jc w:val="both"/>
    </w:pPr>
    <w:rPr>
      <w:rFonts w:ascii="Calibri" w:eastAsia="Times New Roman" w:hAnsi="Calibri"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32380">
      <w:bodyDiv w:val="1"/>
      <w:marLeft w:val="0"/>
      <w:marRight w:val="0"/>
      <w:marTop w:val="0"/>
      <w:marBottom w:val="0"/>
      <w:divBdr>
        <w:top w:val="none" w:sz="0" w:space="0" w:color="auto"/>
        <w:left w:val="none" w:sz="0" w:space="0" w:color="auto"/>
        <w:bottom w:val="none" w:sz="0" w:space="0" w:color="auto"/>
        <w:right w:val="none" w:sz="0" w:space="0" w:color="auto"/>
      </w:divBdr>
    </w:div>
    <w:div w:id="290748448">
      <w:bodyDiv w:val="1"/>
      <w:marLeft w:val="0"/>
      <w:marRight w:val="0"/>
      <w:marTop w:val="0"/>
      <w:marBottom w:val="0"/>
      <w:divBdr>
        <w:top w:val="none" w:sz="0" w:space="0" w:color="auto"/>
        <w:left w:val="none" w:sz="0" w:space="0" w:color="auto"/>
        <w:bottom w:val="none" w:sz="0" w:space="0" w:color="auto"/>
        <w:right w:val="none" w:sz="0" w:space="0" w:color="auto"/>
      </w:divBdr>
    </w:div>
    <w:div w:id="372458895">
      <w:bodyDiv w:val="1"/>
      <w:marLeft w:val="0"/>
      <w:marRight w:val="0"/>
      <w:marTop w:val="0"/>
      <w:marBottom w:val="0"/>
      <w:divBdr>
        <w:top w:val="none" w:sz="0" w:space="0" w:color="auto"/>
        <w:left w:val="none" w:sz="0" w:space="0" w:color="auto"/>
        <w:bottom w:val="none" w:sz="0" w:space="0" w:color="auto"/>
        <w:right w:val="none" w:sz="0" w:space="0" w:color="auto"/>
      </w:divBdr>
    </w:div>
    <w:div w:id="680667362">
      <w:bodyDiv w:val="1"/>
      <w:marLeft w:val="0"/>
      <w:marRight w:val="0"/>
      <w:marTop w:val="0"/>
      <w:marBottom w:val="0"/>
      <w:divBdr>
        <w:top w:val="none" w:sz="0" w:space="0" w:color="auto"/>
        <w:left w:val="none" w:sz="0" w:space="0" w:color="auto"/>
        <w:bottom w:val="none" w:sz="0" w:space="0" w:color="auto"/>
        <w:right w:val="none" w:sz="0" w:space="0" w:color="auto"/>
      </w:divBdr>
    </w:div>
    <w:div w:id="765542897">
      <w:bodyDiv w:val="1"/>
      <w:marLeft w:val="0"/>
      <w:marRight w:val="0"/>
      <w:marTop w:val="0"/>
      <w:marBottom w:val="0"/>
      <w:divBdr>
        <w:top w:val="none" w:sz="0" w:space="0" w:color="auto"/>
        <w:left w:val="none" w:sz="0" w:space="0" w:color="auto"/>
        <w:bottom w:val="none" w:sz="0" w:space="0" w:color="auto"/>
        <w:right w:val="none" w:sz="0" w:space="0" w:color="auto"/>
      </w:divBdr>
    </w:div>
    <w:div w:id="817574492">
      <w:bodyDiv w:val="1"/>
      <w:marLeft w:val="0"/>
      <w:marRight w:val="0"/>
      <w:marTop w:val="0"/>
      <w:marBottom w:val="0"/>
      <w:divBdr>
        <w:top w:val="none" w:sz="0" w:space="0" w:color="auto"/>
        <w:left w:val="none" w:sz="0" w:space="0" w:color="auto"/>
        <w:bottom w:val="none" w:sz="0" w:space="0" w:color="auto"/>
        <w:right w:val="none" w:sz="0" w:space="0" w:color="auto"/>
      </w:divBdr>
    </w:div>
    <w:div w:id="827207062">
      <w:bodyDiv w:val="1"/>
      <w:marLeft w:val="0"/>
      <w:marRight w:val="0"/>
      <w:marTop w:val="0"/>
      <w:marBottom w:val="0"/>
      <w:divBdr>
        <w:top w:val="none" w:sz="0" w:space="0" w:color="auto"/>
        <w:left w:val="none" w:sz="0" w:space="0" w:color="auto"/>
        <w:bottom w:val="none" w:sz="0" w:space="0" w:color="auto"/>
        <w:right w:val="none" w:sz="0" w:space="0" w:color="auto"/>
      </w:divBdr>
    </w:div>
    <w:div w:id="1023820809">
      <w:bodyDiv w:val="1"/>
      <w:marLeft w:val="0"/>
      <w:marRight w:val="0"/>
      <w:marTop w:val="0"/>
      <w:marBottom w:val="0"/>
      <w:divBdr>
        <w:top w:val="none" w:sz="0" w:space="0" w:color="auto"/>
        <w:left w:val="none" w:sz="0" w:space="0" w:color="auto"/>
        <w:bottom w:val="none" w:sz="0" w:space="0" w:color="auto"/>
        <w:right w:val="none" w:sz="0" w:space="0" w:color="auto"/>
      </w:divBdr>
    </w:div>
    <w:div w:id="1132022116">
      <w:bodyDiv w:val="1"/>
      <w:marLeft w:val="0"/>
      <w:marRight w:val="0"/>
      <w:marTop w:val="0"/>
      <w:marBottom w:val="0"/>
      <w:divBdr>
        <w:top w:val="none" w:sz="0" w:space="0" w:color="auto"/>
        <w:left w:val="none" w:sz="0" w:space="0" w:color="auto"/>
        <w:bottom w:val="none" w:sz="0" w:space="0" w:color="auto"/>
        <w:right w:val="none" w:sz="0" w:space="0" w:color="auto"/>
      </w:divBdr>
    </w:div>
    <w:div w:id="1214384558">
      <w:bodyDiv w:val="1"/>
      <w:marLeft w:val="0"/>
      <w:marRight w:val="0"/>
      <w:marTop w:val="0"/>
      <w:marBottom w:val="0"/>
      <w:divBdr>
        <w:top w:val="none" w:sz="0" w:space="0" w:color="auto"/>
        <w:left w:val="none" w:sz="0" w:space="0" w:color="auto"/>
        <w:bottom w:val="none" w:sz="0" w:space="0" w:color="auto"/>
        <w:right w:val="none" w:sz="0" w:space="0" w:color="auto"/>
      </w:divBdr>
    </w:div>
    <w:div w:id="1314136226">
      <w:bodyDiv w:val="1"/>
      <w:marLeft w:val="0"/>
      <w:marRight w:val="0"/>
      <w:marTop w:val="0"/>
      <w:marBottom w:val="0"/>
      <w:divBdr>
        <w:top w:val="none" w:sz="0" w:space="0" w:color="auto"/>
        <w:left w:val="none" w:sz="0" w:space="0" w:color="auto"/>
        <w:bottom w:val="none" w:sz="0" w:space="0" w:color="auto"/>
        <w:right w:val="none" w:sz="0" w:space="0" w:color="auto"/>
      </w:divBdr>
    </w:div>
    <w:div w:id="1460878789">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 w:id="1555043384">
      <w:bodyDiv w:val="1"/>
      <w:marLeft w:val="0"/>
      <w:marRight w:val="0"/>
      <w:marTop w:val="0"/>
      <w:marBottom w:val="0"/>
      <w:divBdr>
        <w:top w:val="none" w:sz="0" w:space="0" w:color="auto"/>
        <w:left w:val="none" w:sz="0" w:space="0" w:color="auto"/>
        <w:bottom w:val="none" w:sz="0" w:space="0" w:color="auto"/>
        <w:right w:val="none" w:sz="0" w:space="0" w:color="auto"/>
      </w:divBdr>
    </w:div>
    <w:div w:id="1644458572">
      <w:bodyDiv w:val="1"/>
      <w:marLeft w:val="0"/>
      <w:marRight w:val="0"/>
      <w:marTop w:val="0"/>
      <w:marBottom w:val="0"/>
      <w:divBdr>
        <w:top w:val="none" w:sz="0" w:space="0" w:color="auto"/>
        <w:left w:val="none" w:sz="0" w:space="0" w:color="auto"/>
        <w:bottom w:val="none" w:sz="0" w:space="0" w:color="auto"/>
        <w:right w:val="none" w:sz="0" w:space="0" w:color="auto"/>
      </w:divBdr>
    </w:div>
    <w:div w:id="1884248223">
      <w:bodyDiv w:val="1"/>
      <w:marLeft w:val="0"/>
      <w:marRight w:val="0"/>
      <w:marTop w:val="0"/>
      <w:marBottom w:val="0"/>
      <w:divBdr>
        <w:top w:val="none" w:sz="0" w:space="0" w:color="auto"/>
        <w:left w:val="none" w:sz="0" w:space="0" w:color="auto"/>
        <w:bottom w:val="none" w:sz="0" w:space="0" w:color="auto"/>
        <w:right w:val="none" w:sz="0" w:space="0" w:color="auto"/>
      </w:divBdr>
    </w:div>
    <w:div w:id="2002807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enderned.nl" TargetMode="External"/><Relationship Id="rId18" Type="http://schemas.openxmlformats.org/officeDocument/2006/relationships/hyperlink" Target="mailto:inkoop@heerlen.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tenderned.nl/cms/contact" TargetMode="External"/><Relationship Id="rId17" Type="http://schemas.openxmlformats.org/officeDocument/2006/relationships/hyperlink" Target="http://www.rijksoverheid.nl/ministeries/ministerie-van-sociale-zaken-en-werkgelegenheid" TargetMode="External"/><Relationship Id="rId2" Type="http://schemas.openxmlformats.org/officeDocument/2006/relationships/customXml" Target="../customXml/item2.xml"/><Relationship Id="rId16" Type="http://schemas.openxmlformats.org/officeDocument/2006/relationships/hyperlink" Target="http://www.rijksoverheid.nl/ministeries/ien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belastingdienst.n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ommissievanaanbestedingsexperts.nl"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0D334-C7ED-4E42-B6E4-C6F1EE9D65BF}">
  <ds:schemaRefs>
    <ds:schemaRef ds:uri="http://schemas.openxmlformats.org/officeDocument/2006/bibliography"/>
  </ds:schemaRefs>
</ds:datastoreItem>
</file>

<file path=customXml/itemProps2.xml><?xml version="1.0" encoding="utf-8"?>
<ds:datastoreItem xmlns:ds="http://schemas.openxmlformats.org/officeDocument/2006/customXml" ds:itemID="{DA24F509-2B2A-4222-A17F-052C13099574}">
  <ds:schemaRefs>
    <ds:schemaRef ds:uri="http://schemas.openxmlformats.org/officeDocument/2006/bibliography"/>
  </ds:schemaRefs>
</ds:datastoreItem>
</file>

<file path=customXml/itemProps3.xml><?xml version="1.0" encoding="utf-8"?>
<ds:datastoreItem xmlns:ds="http://schemas.openxmlformats.org/officeDocument/2006/customXml" ds:itemID="{069C99C0-132D-4E2F-9016-C3E57EE78C00}">
  <ds:schemaRefs>
    <ds:schemaRef ds:uri="http://schemas.openxmlformats.org/officeDocument/2006/bibliography"/>
  </ds:schemaRefs>
</ds:datastoreItem>
</file>

<file path=customXml/itemProps4.xml><?xml version="1.0" encoding="utf-8"?>
<ds:datastoreItem xmlns:ds="http://schemas.openxmlformats.org/officeDocument/2006/customXml" ds:itemID="{8E14DE5D-D528-4B56-AB28-C79004AD4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10141</Words>
  <Characters>55780</Characters>
  <Application>Microsoft Office Word</Application>
  <DocSecurity>0</DocSecurity>
  <Lines>464</Lines>
  <Paragraphs>131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65790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kament</dc:creator>
  <cp:keywords/>
  <dc:description/>
  <cp:lastModifiedBy>Geelen, Fred</cp:lastModifiedBy>
  <cp:revision>2</cp:revision>
  <cp:lastPrinted>2019-12-13T09:15:00Z</cp:lastPrinted>
  <dcterms:created xsi:type="dcterms:W3CDTF">2022-02-18T12:40:00Z</dcterms:created>
  <dcterms:modified xsi:type="dcterms:W3CDTF">2022-02-18T12:40:00Z</dcterms:modified>
</cp:coreProperties>
</file>