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7A" w:rsidRPr="00077F7A" w:rsidRDefault="00077F7A" w:rsidP="00E502D4">
      <w:pPr>
        <w:jc w:val="both"/>
        <w:rPr>
          <w:b/>
        </w:rPr>
      </w:pPr>
      <w:r w:rsidRPr="00077F7A">
        <w:rPr>
          <w:b/>
        </w:rPr>
        <w:t xml:space="preserve">Verslag </w:t>
      </w:r>
      <w:r w:rsidR="000E50C2">
        <w:rPr>
          <w:b/>
        </w:rPr>
        <w:t xml:space="preserve">bijeenkomsten </w:t>
      </w:r>
      <w:r w:rsidR="000E50C2" w:rsidRPr="000E50C2">
        <w:rPr>
          <w:b/>
          <w:u w:val="single"/>
        </w:rPr>
        <w:t>D</w:t>
      </w:r>
      <w:r w:rsidRPr="000E50C2">
        <w:rPr>
          <w:b/>
          <w:u w:val="single"/>
        </w:rPr>
        <w:t xml:space="preserve">o’s en </w:t>
      </w:r>
      <w:proofErr w:type="spellStart"/>
      <w:r w:rsidRPr="000E50C2">
        <w:rPr>
          <w:b/>
          <w:u w:val="single"/>
        </w:rPr>
        <w:t>don’ts</w:t>
      </w:r>
      <w:proofErr w:type="spellEnd"/>
      <w:r w:rsidRPr="000E50C2">
        <w:rPr>
          <w:b/>
          <w:u w:val="single"/>
        </w:rPr>
        <w:t xml:space="preserve"> schrijven van een SBIR-voorstel</w:t>
      </w:r>
      <w:r w:rsidR="00842619">
        <w:rPr>
          <w:b/>
        </w:rPr>
        <w:t>, 14 januari 2014</w:t>
      </w:r>
    </w:p>
    <w:p w:rsidR="00A539A5" w:rsidRPr="00542997" w:rsidRDefault="00C46910" w:rsidP="00C46910">
      <w:pPr>
        <w:rPr>
          <w:b/>
        </w:rPr>
      </w:pPr>
      <w:r>
        <w:rPr>
          <w:b/>
        </w:rPr>
        <w:t>Vooraf</w:t>
      </w:r>
    </w:p>
    <w:p w:rsidR="00561ACD" w:rsidRDefault="00C46910" w:rsidP="00C46910">
      <w:r>
        <w:t xml:space="preserve">Voordat u een voorstel gaat schrijven, leest u </w:t>
      </w:r>
      <w:proofErr w:type="spellStart"/>
      <w:r>
        <w:t>svp</w:t>
      </w:r>
      <w:proofErr w:type="spellEnd"/>
      <w:r>
        <w:t xml:space="preserve"> hoofdstuk 1 t/m 4 van de SBIR-handleiding, de oproep, Nota van Inlichtingen en het model projectplan.  In paragraaf 2.5 </w:t>
      </w:r>
      <w:r w:rsidR="00A539A5">
        <w:t xml:space="preserve">van de SBIR handleiding </w:t>
      </w:r>
      <w:r>
        <w:t>vindt u de minimumeisen die aan een offerte voor fase 1 worden gesteld. Weest u zich bewust van het belang van een goede samenvatting, zie paragraaf 3.2</w:t>
      </w:r>
      <w:r w:rsidR="00A539A5" w:rsidRPr="00A539A5">
        <w:t xml:space="preserve"> </w:t>
      </w:r>
      <w:r w:rsidR="00A539A5">
        <w:t>van de SBIR handleiding</w:t>
      </w:r>
      <w:r>
        <w:t xml:space="preserve">. Bij het model projectplan geldt voor deze </w:t>
      </w:r>
      <w:r w:rsidRPr="00574EB5">
        <w:rPr>
          <w:i/>
        </w:rPr>
        <w:t>SBIR cyber security</w:t>
      </w:r>
      <w:r>
        <w:t xml:space="preserve"> onder punt 1) het criterium Ecologische en sociale aspecten NIET, evenals onder punt 6) Toegevoegde waarde voor de samenleving. </w:t>
      </w:r>
    </w:p>
    <w:p w:rsidR="00A539A5" w:rsidRDefault="00C46910" w:rsidP="00C46910">
      <w:r>
        <w:t xml:space="preserve">Bij deze oproep is sprake van een nieuw criterium Ondernemersrisico. Dit criterium gaat over de prijs van de offerte (zie de oproep). De beoordelingscommissie kijkt hierbij ook naar het hypothetische offertebedrag (in het begrotingsformulier) in de theoretische situatie dat u het intellectuele eigendom van de innovatie NIET zou behouden. </w:t>
      </w:r>
    </w:p>
    <w:p w:rsidR="00C46910" w:rsidRDefault="00C46910" w:rsidP="00C46910">
      <w:r>
        <w:t>Oriënteert u zich internationaal of uw idee innovatief is, cyber security is een wereldwijd onderwerp.</w:t>
      </w:r>
    </w:p>
    <w:p w:rsidR="004B6563" w:rsidRPr="00842619" w:rsidRDefault="00842619" w:rsidP="00077F7A">
      <w:pPr>
        <w:rPr>
          <w:b/>
        </w:rPr>
      </w:pPr>
      <w:r w:rsidRPr="00842619">
        <w:rPr>
          <w:b/>
        </w:rPr>
        <w:t>Do’s</w:t>
      </w:r>
      <w:r w:rsidR="00542997">
        <w:rPr>
          <w:b/>
        </w:rPr>
        <w:t xml:space="preserve"> </w:t>
      </w:r>
    </w:p>
    <w:p w:rsidR="00E408EE" w:rsidRDefault="00077F7A" w:rsidP="002321B6">
      <w:r>
        <w:t>SBIR is een</w:t>
      </w:r>
      <w:r w:rsidR="00544EA8">
        <w:t xml:space="preserve"> aanbesteding</w:t>
      </w:r>
      <w:r w:rsidR="004B6563">
        <w:t xml:space="preserve">. </w:t>
      </w:r>
      <w:r w:rsidR="00544EA8">
        <w:t xml:space="preserve">Maakt u duidelijk welk probleem u op wilt lossen en wat de meerwaarde van uw idee is. Geeft u </w:t>
      </w:r>
      <w:r w:rsidR="004B6563">
        <w:t xml:space="preserve">uitleg van </w:t>
      </w:r>
      <w:r w:rsidR="00544EA8">
        <w:t xml:space="preserve">jargon en </w:t>
      </w:r>
      <w:r w:rsidR="004B6563">
        <w:t>ba</w:t>
      </w:r>
      <w:r w:rsidR="004B6563" w:rsidRPr="003C04A9">
        <w:t>sisbegrippen die essentieel zijn voor e</w:t>
      </w:r>
      <w:r w:rsidR="004B6563">
        <w:t>en beter begrip van uw voorstel en voor meerdere</w:t>
      </w:r>
      <w:r w:rsidR="004B6563" w:rsidRPr="003C04A9">
        <w:t xml:space="preserve"> uitleg vatbaar</w:t>
      </w:r>
      <w:r w:rsidR="004B6563">
        <w:t>.  Maakt u duidelijk waar</w:t>
      </w:r>
      <w:r w:rsidR="00561ACD">
        <w:t>in</w:t>
      </w:r>
      <w:r w:rsidR="004B6563">
        <w:t xml:space="preserve"> u zich onderscheidt van concurrenten. </w:t>
      </w:r>
      <w:r w:rsidR="00544EA8">
        <w:t xml:space="preserve">Maakt u duidelijk wat u wilt onderzoeken in de haalbaarheidsstudie.  Als u al eindgebruikers op het oog heeft, noemt u hen en sterker nog, betrek hen in de haalbaarheidsstudie. </w:t>
      </w:r>
      <w:r w:rsidR="004B6563">
        <w:t>Z</w:t>
      </w:r>
      <w:r>
        <w:t>eker zo belangrijk is dat de beoordelaars enthousiast worden over uw plan. De tekst moet uw gedrevenheid weerspiegelen</w:t>
      </w:r>
      <w:r w:rsidR="00A539A5">
        <w:t xml:space="preserve"> en</w:t>
      </w:r>
      <w:r w:rsidR="004B6563">
        <w:t xml:space="preserve"> geloofwaardig zijn</w:t>
      </w:r>
      <w:r>
        <w:t xml:space="preserve">.  </w:t>
      </w:r>
      <w:r w:rsidR="004B6563">
        <w:t xml:space="preserve">Dat laatste bereikt u door duidelijk te maken welke expertise u aan boord heeft en </w:t>
      </w:r>
      <w:r w:rsidR="007F1197">
        <w:t xml:space="preserve">te schetsen </w:t>
      </w:r>
      <w:r w:rsidR="00456F5A">
        <w:t xml:space="preserve">hoe </w:t>
      </w:r>
      <w:r w:rsidR="007F1197">
        <w:t>u uw goede idee denkt te verwezenlijken</w:t>
      </w:r>
      <w:r w:rsidR="004B6563">
        <w:t xml:space="preserve">. </w:t>
      </w:r>
      <w:r w:rsidR="00B803D2" w:rsidRPr="002321B6">
        <w:t xml:space="preserve">Laat </w:t>
      </w:r>
      <w:r w:rsidR="007F1197">
        <w:t xml:space="preserve">tot slot </w:t>
      </w:r>
      <w:r w:rsidR="00B803D2" w:rsidRPr="002321B6">
        <w:t>een re</w:t>
      </w:r>
      <w:r w:rsidR="004B6563">
        <w:t>latieve buitenstaander uw basis</w:t>
      </w:r>
      <w:r w:rsidR="00B803D2" w:rsidRPr="002321B6">
        <w:t>voorstel lezen</w:t>
      </w:r>
      <w:r w:rsidR="00C03A0C">
        <w:t xml:space="preserve">, is het voorstel begrijpelijk? Haalt </w:t>
      </w:r>
      <w:r w:rsidR="007F1197">
        <w:t>hij</w:t>
      </w:r>
      <w:r w:rsidR="00C03A0C">
        <w:t xml:space="preserve"> er de juiste boodschap</w:t>
      </w:r>
      <w:r w:rsidR="007F1197">
        <w:t>pen</w:t>
      </w:r>
      <w:r w:rsidR="00C03A0C">
        <w:t xml:space="preserve"> uit?</w:t>
      </w:r>
      <w:r w:rsidR="004B6563">
        <w:t xml:space="preserve"> </w:t>
      </w:r>
    </w:p>
    <w:p w:rsidR="00842619" w:rsidRPr="00842619" w:rsidRDefault="00842619" w:rsidP="00077F7A">
      <w:pPr>
        <w:rPr>
          <w:b/>
        </w:rPr>
      </w:pPr>
      <w:proofErr w:type="spellStart"/>
      <w:r w:rsidRPr="007601FD">
        <w:rPr>
          <w:b/>
        </w:rPr>
        <w:t>Don’ts</w:t>
      </w:r>
      <w:proofErr w:type="spellEnd"/>
      <w:r w:rsidR="007601FD" w:rsidRPr="007601FD">
        <w:rPr>
          <w:b/>
        </w:rPr>
        <w:t xml:space="preserve"> </w:t>
      </w:r>
      <w:r w:rsidR="007601FD">
        <w:rPr>
          <w:b/>
        </w:rPr>
        <w:t>voor SBIR</w:t>
      </w:r>
    </w:p>
    <w:p w:rsidR="00456F5A" w:rsidRDefault="007601FD" w:rsidP="00077F7A">
      <w:r>
        <w:t>Een voorstel dat beperkt is tot een smal en specifiek deel van cyber security en daardoor minder bijdraagt aan bredere algemene maatschappelijke vraagstukken rond cyber security, maa</w:t>
      </w:r>
      <w:r w:rsidR="00773F48">
        <w:t>k</w:t>
      </w:r>
      <w:r>
        <w:t>t minder kans op een goede beoordeling.</w:t>
      </w:r>
      <w:r w:rsidR="00773F48">
        <w:t xml:space="preserve"> Dat geldt ook voor een voorstel dat een puur technische oplossing aandraagt voor een probleem</w:t>
      </w:r>
      <w:r w:rsidR="00561ACD">
        <w:t xml:space="preserve"> dat </w:t>
      </w:r>
      <w:r w:rsidR="00456F5A">
        <w:t xml:space="preserve">bijvoorbeeld </w:t>
      </w:r>
      <w:r w:rsidR="00561ACD">
        <w:t xml:space="preserve">ook </w:t>
      </w:r>
      <w:r w:rsidR="00456F5A">
        <w:t>een sterke organisatorische component heeft</w:t>
      </w:r>
      <w:r w:rsidR="00773F48">
        <w:t>. Bedenkingen van de beoordelingscommissie kunnen zijn dat een oplossing in elk geval toekomstbestendig moet zijn</w:t>
      </w:r>
      <w:r w:rsidR="00195A5D">
        <w:t xml:space="preserve"> en dat het probleem uit meerdere facetten bestaat dan technische. </w:t>
      </w:r>
    </w:p>
    <w:p w:rsidR="00842619" w:rsidRDefault="00561ACD" w:rsidP="00077F7A">
      <w:r>
        <w:t xml:space="preserve">Vermijd </w:t>
      </w:r>
      <w:r w:rsidR="00456F5A">
        <w:t>vaag</w:t>
      </w:r>
      <w:r>
        <w:t>heid</w:t>
      </w:r>
      <w:r w:rsidR="00456F5A">
        <w:t xml:space="preserve">. </w:t>
      </w:r>
      <w:r w:rsidR="00195A5D">
        <w:t xml:space="preserve">Indien u </w:t>
      </w:r>
      <w:r w:rsidR="00456F5A">
        <w:t xml:space="preserve">bijvoorbeeld </w:t>
      </w:r>
      <w:r w:rsidR="00195A5D">
        <w:t xml:space="preserve">aangeeft dat er sprake is van een bewezen track record van een bedrijf of van de indieners, noemt u dan de feiten (ervaringen, resultaten) die deze stelling onderbouwen. Indien u samenwerking met andere partijen noemt, geeft u dan concrete informatie wie van deze partijen betrokken zijn bij hun project, inclusief hun expertise en meerwaarde voor het project. </w:t>
      </w:r>
      <w:r w:rsidR="0026367F">
        <w:t xml:space="preserve">Maakt u ook concreet hoe substantieel de samenwerking is en waar die uit bestaat. </w:t>
      </w:r>
      <w:r w:rsidR="00456F5A">
        <w:t xml:space="preserve">Heeft u </w:t>
      </w:r>
      <w:r>
        <w:t xml:space="preserve">bijvoorbeeld </w:t>
      </w:r>
      <w:r w:rsidR="00456F5A">
        <w:t xml:space="preserve">al een partner voor fase 2, geef dat </w:t>
      </w:r>
      <w:r>
        <w:t xml:space="preserve">dan </w:t>
      </w:r>
      <w:r w:rsidR="00456F5A">
        <w:t xml:space="preserve">gerust aan ook wanneer deze partner nog niet betrokken is in fase 1. Wanneer </w:t>
      </w:r>
      <w:r w:rsidR="0026367F">
        <w:t xml:space="preserve">u ingaat op uw innovatie, </w:t>
      </w:r>
      <w:r w:rsidR="00943C78">
        <w:t>weest u zich er dan van bewust dat een inventieve doorbraa</w:t>
      </w:r>
      <w:r w:rsidR="00F92D35">
        <w:t>k of originele</w:t>
      </w:r>
      <w:r w:rsidR="00943C78">
        <w:t xml:space="preserve"> verbetering van een product</w:t>
      </w:r>
      <w:r w:rsidR="00F92D35">
        <w:t xml:space="preserve"> beter beoordeeld word</w:t>
      </w:r>
      <w:r>
        <w:t>t</w:t>
      </w:r>
      <w:r w:rsidR="00F92D35">
        <w:t xml:space="preserve"> dan </w:t>
      </w:r>
      <w:r>
        <w:t xml:space="preserve">een </w:t>
      </w:r>
      <w:r w:rsidR="005A0DE5">
        <w:lastRenderedPageBreak/>
        <w:t>relatief kleine toevoeging aan een bestaand product. Daarbij geldt dat u aannemelijk moet maken dat de innovatie technisch zou kunnen werken en dat u de aangewezen partij bent of aan boord hebt om daarvoor te zorgen.</w:t>
      </w:r>
      <w:r w:rsidR="00943C78">
        <w:t xml:space="preserve"> </w:t>
      </w:r>
    </w:p>
    <w:p w:rsidR="006D5B90" w:rsidRPr="006D5B90" w:rsidRDefault="006D5B90" w:rsidP="00077F7A">
      <w:pPr>
        <w:rPr>
          <w:b/>
        </w:rPr>
      </w:pPr>
      <w:r w:rsidRPr="006D5B90">
        <w:rPr>
          <w:b/>
        </w:rPr>
        <w:t>Om rekening mee te houden</w:t>
      </w:r>
    </w:p>
    <w:p w:rsidR="006D5B90" w:rsidRDefault="006D5B90" w:rsidP="006D5B90">
      <w:r>
        <w:t xml:space="preserve">Uw voorstel is </w:t>
      </w:r>
      <w:r w:rsidR="00B803D2" w:rsidRPr="006D5B90">
        <w:t xml:space="preserve">in competitie met </w:t>
      </w:r>
      <w:r>
        <w:t xml:space="preserve">de </w:t>
      </w:r>
      <w:r w:rsidR="00B803D2" w:rsidRPr="006D5B90">
        <w:t>andere voorstellen</w:t>
      </w:r>
      <w:r w:rsidR="00C03A0C">
        <w:t xml:space="preserve">. </w:t>
      </w:r>
      <w:r>
        <w:t xml:space="preserve">We verwachten </w:t>
      </w:r>
      <w:r w:rsidR="00C03A0C">
        <w:t xml:space="preserve">in totaal </w:t>
      </w:r>
      <w:r>
        <w:t>zo’n 50-60 voorstellen</w:t>
      </w:r>
      <w:r w:rsidR="00C03A0C">
        <w:t xml:space="preserve">. </w:t>
      </w:r>
    </w:p>
    <w:p w:rsidR="00531A44" w:rsidRDefault="00456F5A" w:rsidP="006D5B90">
      <w:r>
        <w:t xml:space="preserve">In het voorstel voor het haalbaarheidsonderzoek is er een spanning tussen wat u al kunt vertellen en wat wij het liefst al zouden </w:t>
      </w:r>
      <w:r w:rsidR="00561ACD">
        <w:t>lez</w:t>
      </w:r>
      <w:r>
        <w:t xml:space="preserve">en. </w:t>
      </w:r>
      <w:r w:rsidR="00561ACD">
        <w:t>H</w:t>
      </w:r>
      <w:r w:rsidR="00531A44">
        <w:t>et komt vaak voor dat een voorstel afgewezen wordt omdat informatie onvoldoende voorhande</w:t>
      </w:r>
      <w:r w:rsidR="00561ACD">
        <w:t>n</w:t>
      </w:r>
      <w:r w:rsidR="00531A44">
        <w:t xml:space="preserve"> is, waarvan de ondernemer zegt: “dat wil ik nou juist onderzoeken in het haalbaarheidsonderzoek”. Dat kan een lastige balans zijn. Enerzijds verwachten wij dat u zo concreet mogelijk bent, anderzijds doet u een voorstel voor een product of dienst waar nog </w:t>
      </w:r>
      <w:r w:rsidR="00561ACD">
        <w:t xml:space="preserve">zo’n 1,5 – 2 jaar </w:t>
      </w:r>
      <w:r w:rsidR="00531A44">
        <w:t xml:space="preserve"> onderzoek voor nodig is om het te ontwikkelen. </w:t>
      </w:r>
    </w:p>
    <w:p w:rsidR="00456F5A" w:rsidRPr="006D5B90" w:rsidRDefault="00531A44" w:rsidP="006D5B90">
      <w:r>
        <w:t xml:space="preserve">Ons advies daarin: Zorg dat u de dingen die u wel kunt weten concreet maakt. Als u bijvoorbeeld een partner op het oog heeft, benader die dan en betrek hem bij het voorstel. Zeg niet: we hebben een uitstekend netwerk en we vinden gaandeweg wel een partner. Dat kan waar zijn, maar is </w:t>
      </w:r>
      <w:r w:rsidR="00561ACD">
        <w:t>niet concreet en om die reden l</w:t>
      </w:r>
      <w:r>
        <w:t xml:space="preserve">astig (positief) te beoordelen. Verder is het altijd nodig om een indicatie te geven van hoe u resultaten wilt behalen. Een idee alleen is onvoldoende. </w:t>
      </w:r>
      <w:r w:rsidR="007B44B1">
        <w:t xml:space="preserve">Schetst u </w:t>
      </w:r>
      <w:r>
        <w:t>op zijn minst een oplossingsrichting. Zijn er meerder</w:t>
      </w:r>
      <w:r w:rsidR="00A707CE">
        <w:t>e</w:t>
      </w:r>
      <w:r>
        <w:t xml:space="preserve"> oplossingsrichtingen en kunt u bij het schrijven van het voorstel nog niet aangeven welke het zal worden, </w:t>
      </w:r>
      <w:r w:rsidR="00A707CE">
        <w:t xml:space="preserve">geef </w:t>
      </w:r>
      <w:r>
        <w:t xml:space="preserve">dat dan </w:t>
      </w:r>
      <w:r w:rsidR="00A707CE">
        <w:t xml:space="preserve">aan </w:t>
      </w:r>
      <w:bookmarkStart w:id="0" w:name="_GoBack"/>
      <w:bookmarkEnd w:id="0"/>
      <w:r>
        <w:t xml:space="preserve">en schets ook de verschillende oplossingsrichtingen die u wilt onderzoeken. </w:t>
      </w:r>
    </w:p>
    <w:p w:rsidR="006D5B90" w:rsidRDefault="006D5B90" w:rsidP="00077F7A">
      <w:r>
        <w:t xml:space="preserve"> </w:t>
      </w:r>
    </w:p>
    <w:sectPr w:rsidR="006D5B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62" w:rsidRDefault="00000E62" w:rsidP="00C85325">
      <w:pPr>
        <w:spacing w:after="0" w:line="240" w:lineRule="auto"/>
      </w:pPr>
      <w:r>
        <w:separator/>
      </w:r>
    </w:p>
  </w:endnote>
  <w:endnote w:type="continuationSeparator" w:id="0">
    <w:p w:rsidR="00000E62" w:rsidRDefault="00000E62" w:rsidP="00C8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22609"/>
      <w:docPartObj>
        <w:docPartGallery w:val="Page Numbers (Bottom of Page)"/>
        <w:docPartUnique/>
      </w:docPartObj>
    </w:sdtPr>
    <w:sdtContent>
      <w:p w:rsidR="00561ACD" w:rsidRDefault="00561ACD">
        <w:pPr>
          <w:pStyle w:val="Voettekst"/>
          <w:jc w:val="center"/>
        </w:pPr>
        <w:r>
          <w:fldChar w:fldCharType="begin"/>
        </w:r>
        <w:r>
          <w:instrText>PAGE   \* MERGEFORMAT</w:instrText>
        </w:r>
        <w:r>
          <w:fldChar w:fldCharType="separate"/>
        </w:r>
        <w:r w:rsidR="00A707CE">
          <w:rPr>
            <w:noProof/>
          </w:rPr>
          <w:t>1</w:t>
        </w:r>
        <w:r>
          <w:fldChar w:fldCharType="end"/>
        </w:r>
      </w:p>
    </w:sdtContent>
  </w:sdt>
  <w:p w:rsidR="00C85325" w:rsidRDefault="00C853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62" w:rsidRDefault="00000E62" w:rsidP="00C85325">
      <w:pPr>
        <w:spacing w:after="0" w:line="240" w:lineRule="auto"/>
      </w:pPr>
      <w:r>
        <w:separator/>
      </w:r>
    </w:p>
  </w:footnote>
  <w:footnote w:type="continuationSeparator" w:id="0">
    <w:p w:rsidR="00000E62" w:rsidRDefault="00000E62" w:rsidP="00C8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607"/>
    <w:multiLevelType w:val="hybridMultilevel"/>
    <w:tmpl w:val="04E87724"/>
    <w:lvl w:ilvl="0" w:tplc="1A42B1B6">
      <w:start w:val="1"/>
      <w:numFmt w:val="bullet"/>
      <w:lvlText w:val="–"/>
      <w:lvlJc w:val="left"/>
      <w:pPr>
        <w:tabs>
          <w:tab w:val="num" w:pos="720"/>
        </w:tabs>
        <w:ind w:left="720" w:hanging="360"/>
      </w:pPr>
      <w:rPr>
        <w:rFonts w:ascii="Arial" w:hAnsi="Arial" w:hint="default"/>
      </w:rPr>
    </w:lvl>
    <w:lvl w:ilvl="1" w:tplc="353A5D00">
      <w:start w:val="1"/>
      <w:numFmt w:val="bullet"/>
      <w:lvlText w:val="–"/>
      <w:lvlJc w:val="left"/>
      <w:pPr>
        <w:tabs>
          <w:tab w:val="num" w:pos="1440"/>
        </w:tabs>
        <w:ind w:left="1440" w:hanging="360"/>
      </w:pPr>
      <w:rPr>
        <w:rFonts w:ascii="Arial" w:hAnsi="Arial" w:hint="default"/>
      </w:rPr>
    </w:lvl>
    <w:lvl w:ilvl="2" w:tplc="6200FCCC" w:tentative="1">
      <w:start w:val="1"/>
      <w:numFmt w:val="bullet"/>
      <w:lvlText w:val="–"/>
      <w:lvlJc w:val="left"/>
      <w:pPr>
        <w:tabs>
          <w:tab w:val="num" w:pos="2160"/>
        </w:tabs>
        <w:ind w:left="2160" w:hanging="360"/>
      </w:pPr>
      <w:rPr>
        <w:rFonts w:ascii="Arial" w:hAnsi="Arial" w:hint="default"/>
      </w:rPr>
    </w:lvl>
    <w:lvl w:ilvl="3" w:tplc="D9203CA6" w:tentative="1">
      <w:start w:val="1"/>
      <w:numFmt w:val="bullet"/>
      <w:lvlText w:val="–"/>
      <w:lvlJc w:val="left"/>
      <w:pPr>
        <w:tabs>
          <w:tab w:val="num" w:pos="2880"/>
        </w:tabs>
        <w:ind w:left="2880" w:hanging="360"/>
      </w:pPr>
      <w:rPr>
        <w:rFonts w:ascii="Arial" w:hAnsi="Arial" w:hint="default"/>
      </w:rPr>
    </w:lvl>
    <w:lvl w:ilvl="4" w:tplc="3F621090" w:tentative="1">
      <w:start w:val="1"/>
      <w:numFmt w:val="bullet"/>
      <w:lvlText w:val="–"/>
      <w:lvlJc w:val="left"/>
      <w:pPr>
        <w:tabs>
          <w:tab w:val="num" w:pos="3600"/>
        </w:tabs>
        <w:ind w:left="3600" w:hanging="360"/>
      </w:pPr>
      <w:rPr>
        <w:rFonts w:ascii="Arial" w:hAnsi="Arial" w:hint="default"/>
      </w:rPr>
    </w:lvl>
    <w:lvl w:ilvl="5" w:tplc="A7EA6396" w:tentative="1">
      <w:start w:val="1"/>
      <w:numFmt w:val="bullet"/>
      <w:lvlText w:val="–"/>
      <w:lvlJc w:val="left"/>
      <w:pPr>
        <w:tabs>
          <w:tab w:val="num" w:pos="4320"/>
        </w:tabs>
        <w:ind w:left="4320" w:hanging="360"/>
      </w:pPr>
      <w:rPr>
        <w:rFonts w:ascii="Arial" w:hAnsi="Arial" w:hint="default"/>
      </w:rPr>
    </w:lvl>
    <w:lvl w:ilvl="6" w:tplc="D108B3E0" w:tentative="1">
      <w:start w:val="1"/>
      <w:numFmt w:val="bullet"/>
      <w:lvlText w:val="–"/>
      <w:lvlJc w:val="left"/>
      <w:pPr>
        <w:tabs>
          <w:tab w:val="num" w:pos="5040"/>
        </w:tabs>
        <w:ind w:left="5040" w:hanging="360"/>
      </w:pPr>
      <w:rPr>
        <w:rFonts w:ascii="Arial" w:hAnsi="Arial" w:hint="default"/>
      </w:rPr>
    </w:lvl>
    <w:lvl w:ilvl="7" w:tplc="47142236" w:tentative="1">
      <w:start w:val="1"/>
      <w:numFmt w:val="bullet"/>
      <w:lvlText w:val="–"/>
      <w:lvlJc w:val="left"/>
      <w:pPr>
        <w:tabs>
          <w:tab w:val="num" w:pos="5760"/>
        </w:tabs>
        <w:ind w:left="5760" w:hanging="360"/>
      </w:pPr>
      <w:rPr>
        <w:rFonts w:ascii="Arial" w:hAnsi="Arial" w:hint="default"/>
      </w:rPr>
    </w:lvl>
    <w:lvl w:ilvl="8" w:tplc="B420D4BA" w:tentative="1">
      <w:start w:val="1"/>
      <w:numFmt w:val="bullet"/>
      <w:lvlText w:val="–"/>
      <w:lvlJc w:val="left"/>
      <w:pPr>
        <w:tabs>
          <w:tab w:val="num" w:pos="6480"/>
        </w:tabs>
        <w:ind w:left="6480" w:hanging="360"/>
      </w:pPr>
      <w:rPr>
        <w:rFonts w:ascii="Arial" w:hAnsi="Arial" w:hint="default"/>
      </w:rPr>
    </w:lvl>
  </w:abstractNum>
  <w:abstractNum w:abstractNumId="1">
    <w:nsid w:val="53FE0406"/>
    <w:multiLevelType w:val="hybridMultilevel"/>
    <w:tmpl w:val="F182CD76"/>
    <w:lvl w:ilvl="0" w:tplc="CAEA0556">
      <w:start w:val="1"/>
      <w:numFmt w:val="bullet"/>
      <w:lvlText w:val="–"/>
      <w:lvlJc w:val="left"/>
      <w:pPr>
        <w:tabs>
          <w:tab w:val="num" w:pos="720"/>
        </w:tabs>
        <w:ind w:left="720" w:hanging="360"/>
      </w:pPr>
      <w:rPr>
        <w:rFonts w:ascii="Arial" w:hAnsi="Arial" w:hint="default"/>
      </w:rPr>
    </w:lvl>
    <w:lvl w:ilvl="1" w:tplc="ECE81A88">
      <w:start w:val="1"/>
      <w:numFmt w:val="bullet"/>
      <w:lvlText w:val="–"/>
      <w:lvlJc w:val="left"/>
      <w:pPr>
        <w:tabs>
          <w:tab w:val="num" w:pos="1440"/>
        </w:tabs>
        <w:ind w:left="1440" w:hanging="360"/>
      </w:pPr>
      <w:rPr>
        <w:rFonts w:ascii="Arial" w:hAnsi="Arial" w:hint="default"/>
      </w:rPr>
    </w:lvl>
    <w:lvl w:ilvl="2" w:tplc="2E9A1020" w:tentative="1">
      <w:start w:val="1"/>
      <w:numFmt w:val="bullet"/>
      <w:lvlText w:val="–"/>
      <w:lvlJc w:val="left"/>
      <w:pPr>
        <w:tabs>
          <w:tab w:val="num" w:pos="2160"/>
        </w:tabs>
        <w:ind w:left="2160" w:hanging="360"/>
      </w:pPr>
      <w:rPr>
        <w:rFonts w:ascii="Arial" w:hAnsi="Arial" w:hint="default"/>
      </w:rPr>
    </w:lvl>
    <w:lvl w:ilvl="3" w:tplc="0960FBB4" w:tentative="1">
      <w:start w:val="1"/>
      <w:numFmt w:val="bullet"/>
      <w:lvlText w:val="–"/>
      <w:lvlJc w:val="left"/>
      <w:pPr>
        <w:tabs>
          <w:tab w:val="num" w:pos="2880"/>
        </w:tabs>
        <w:ind w:left="2880" w:hanging="360"/>
      </w:pPr>
      <w:rPr>
        <w:rFonts w:ascii="Arial" w:hAnsi="Arial" w:hint="default"/>
      </w:rPr>
    </w:lvl>
    <w:lvl w:ilvl="4" w:tplc="F280D48C" w:tentative="1">
      <w:start w:val="1"/>
      <w:numFmt w:val="bullet"/>
      <w:lvlText w:val="–"/>
      <w:lvlJc w:val="left"/>
      <w:pPr>
        <w:tabs>
          <w:tab w:val="num" w:pos="3600"/>
        </w:tabs>
        <w:ind w:left="3600" w:hanging="360"/>
      </w:pPr>
      <w:rPr>
        <w:rFonts w:ascii="Arial" w:hAnsi="Arial" w:hint="default"/>
      </w:rPr>
    </w:lvl>
    <w:lvl w:ilvl="5" w:tplc="B122F224" w:tentative="1">
      <w:start w:val="1"/>
      <w:numFmt w:val="bullet"/>
      <w:lvlText w:val="–"/>
      <w:lvlJc w:val="left"/>
      <w:pPr>
        <w:tabs>
          <w:tab w:val="num" w:pos="4320"/>
        </w:tabs>
        <w:ind w:left="4320" w:hanging="360"/>
      </w:pPr>
      <w:rPr>
        <w:rFonts w:ascii="Arial" w:hAnsi="Arial" w:hint="default"/>
      </w:rPr>
    </w:lvl>
    <w:lvl w:ilvl="6" w:tplc="0712A72E" w:tentative="1">
      <w:start w:val="1"/>
      <w:numFmt w:val="bullet"/>
      <w:lvlText w:val="–"/>
      <w:lvlJc w:val="left"/>
      <w:pPr>
        <w:tabs>
          <w:tab w:val="num" w:pos="5040"/>
        </w:tabs>
        <w:ind w:left="5040" w:hanging="360"/>
      </w:pPr>
      <w:rPr>
        <w:rFonts w:ascii="Arial" w:hAnsi="Arial" w:hint="default"/>
      </w:rPr>
    </w:lvl>
    <w:lvl w:ilvl="7" w:tplc="039E00BE" w:tentative="1">
      <w:start w:val="1"/>
      <w:numFmt w:val="bullet"/>
      <w:lvlText w:val="–"/>
      <w:lvlJc w:val="left"/>
      <w:pPr>
        <w:tabs>
          <w:tab w:val="num" w:pos="5760"/>
        </w:tabs>
        <w:ind w:left="5760" w:hanging="360"/>
      </w:pPr>
      <w:rPr>
        <w:rFonts w:ascii="Arial" w:hAnsi="Arial" w:hint="default"/>
      </w:rPr>
    </w:lvl>
    <w:lvl w:ilvl="8" w:tplc="FBB636D2" w:tentative="1">
      <w:start w:val="1"/>
      <w:numFmt w:val="bullet"/>
      <w:lvlText w:val="–"/>
      <w:lvlJc w:val="left"/>
      <w:pPr>
        <w:tabs>
          <w:tab w:val="num" w:pos="6480"/>
        </w:tabs>
        <w:ind w:left="6480" w:hanging="360"/>
      </w:pPr>
      <w:rPr>
        <w:rFonts w:ascii="Arial" w:hAnsi="Arial" w:hint="default"/>
      </w:rPr>
    </w:lvl>
  </w:abstractNum>
  <w:abstractNum w:abstractNumId="2">
    <w:nsid w:val="63477706"/>
    <w:multiLevelType w:val="hybridMultilevel"/>
    <w:tmpl w:val="EEEA429E"/>
    <w:lvl w:ilvl="0" w:tplc="FF842C36">
      <w:start w:val="1"/>
      <w:numFmt w:val="bullet"/>
      <w:lvlText w:val="•"/>
      <w:lvlJc w:val="left"/>
      <w:pPr>
        <w:tabs>
          <w:tab w:val="num" w:pos="720"/>
        </w:tabs>
        <w:ind w:left="720" w:hanging="360"/>
      </w:pPr>
      <w:rPr>
        <w:rFonts w:ascii="Arial" w:hAnsi="Arial" w:hint="default"/>
      </w:rPr>
    </w:lvl>
    <w:lvl w:ilvl="1" w:tplc="6FFC9572" w:tentative="1">
      <w:start w:val="1"/>
      <w:numFmt w:val="bullet"/>
      <w:lvlText w:val="•"/>
      <w:lvlJc w:val="left"/>
      <w:pPr>
        <w:tabs>
          <w:tab w:val="num" w:pos="1440"/>
        </w:tabs>
        <w:ind w:left="1440" w:hanging="360"/>
      </w:pPr>
      <w:rPr>
        <w:rFonts w:ascii="Arial" w:hAnsi="Arial" w:hint="default"/>
      </w:rPr>
    </w:lvl>
    <w:lvl w:ilvl="2" w:tplc="E36E8810" w:tentative="1">
      <w:start w:val="1"/>
      <w:numFmt w:val="bullet"/>
      <w:lvlText w:val="•"/>
      <w:lvlJc w:val="left"/>
      <w:pPr>
        <w:tabs>
          <w:tab w:val="num" w:pos="2160"/>
        </w:tabs>
        <w:ind w:left="2160" w:hanging="360"/>
      </w:pPr>
      <w:rPr>
        <w:rFonts w:ascii="Arial" w:hAnsi="Arial" w:hint="default"/>
      </w:rPr>
    </w:lvl>
    <w:lvl w:ilvl="3" w:tplc="6B8EAD7E" w:tentative="1">
      <w:start w:val="1"/>
      <w:numFmt w:val="bullet"/>
      <w:lvlText w:val="•"/>
      <w:lvlJc w:val="left"/>
      <w:pPr>
        <w:tabs>
          <w:tab w:val="num" w:pos="2880"/>
        </w:tabs>
        <w:ind w:left="2880" w:hanging="360"/>
      </w:pPr>
      <w:rPr>
        <w:rFonts w:ascii="Arial" w:hAnsi="Arial" w:hint="default"/>
      </w:rPr>
    </w:lvl>
    <w:lvl w:ilvl="4" w:tplc="29BC9348" w:tentative="1">
      <w:start w:val="1"/>
      <w:numFmt w:val="bullet"/>
      <w:lvlText w:val="•"/>
      <w:lvlJc w:val="left"/>
      <w:pPr>
        <w:tabs>
          <w:tab w:val="num" w:pos="3600"/>
        </w:tabs>
        <w:ind w:left="3600" w:hanging="360"/>
      </w:pPr>
      <w:rPr>
        <w:rFonts w:ascii="Arial" w:hAnsi="Arial" w:hint="default"/>
      </w:rPr>
    </w:lvl>
    <w:lvl w:ilvl="5" w:tplc="A96043A2" w:tentative="1">
      <w:start w:val="1"/>
      <w:numFmt w:val="bullet"/>
      <w:lvlText w:val="•"/>
      <w:lvlJc w:val="left"/>
      <w:pPr>
        <w:tabs>
          <w:tab w:val="num" w:pos="4320"/>
        </w:tabs>
        <w:ind w:left="4320" w:hanging="360"/>
      </w:pPr>
      <w:rPr>
        <w:rFonts w:ascii="Arial" w:hAnsi="Arial" w:hint="default"/>
      </w:rPr>
    </w:lvl>
    <w:lvl w:ilvl="6" w:tplc="F648AA4E" w:tentative="1">
      <w:start w:val="1"/>
      <w:numFmt w:val="bullet"/>
      <w:lvlText w:val="•"/>
      <w:lvlJc w:val="left"/>
      <w:pPr>
        <w:tabs>
          <w:tab w:val="num" w:pos="5040"/>
        </w:tabs>
        <w:ind w:left="5040" w:hanging="360"/>
      </w:pPr>
      <w:rPr>
        <w:rFonts w:ascii="Arial" w:hAnsi="Arial" w:hint="default"/>
      </w:rPr>
    </w:lvl>
    <w:lvl w:ilvl="7" w:tplc="FF04F51A" w:tentative="1">
      <w:start w:val="1"/>
      <w:numFmt w:val="bullet"/>
      <w:lvlText w:val="•"/>
      <w:lvlJc w:val="left"/>
      <w:pPr>
        <w:tabs>
          <w:tab w:val="num" w:pos="5760"/>
        </w:tabs>
        <w:ind w:left="5760" w:hanging="360"/>
      </w:pPr>
      <w:rPr>
        <w:rFonts w:ascii="Arial" w:hAnsi="Arial" w:hint="default"/>
      </w:rPr>
    </w:lvl>
    <w:lvl w:ilvl="8" w:tplc="784C6E86" w:tentative="1">
      <w:start w:val="1"/>
      <w:numFmt w:val="bullet"/>
      <w:lvlText w:val="•"/>
      <w:lvlJc w:val="left"/>
      <w:pPr>
        <w:tabs>
          <w:tab w:val="num" w:pos="6480"/>
        </w:tabs>
        <w:ind w:left="6480" w:hanging="360"/>
      </w:pPr>
      <w:rPr>
        <w:rFonts w:ascii="Arial" w:hAnsi="Arial" w:hint="default"/>
      </w:rPr>
    </w:lvl>
  </w:abstractNum>
  <w:abstractNum w:abstractNumId="3">
    <w:nsid w:val="7F2047E2"/>
    <w:multiLevelType w:val="hybridMultilevel"/>
    <w:tmpl w:val="C3F2A142"/>
    <w:lvl w:ilvl="0" w:tplc="FB88158A">
      <w:start w:val="1"/>
      <w:numFmt w:val="bullet"/>
      <w:lvlText w:val="•"/>
      <w:lvlJc w:val="left"/>
      <w:pPr>
        <w:tabs>
          <w:tab w:val="num" w:pos="720"/>
        </w:tabs>
        <w:ind w:left="720" w:hanging="360"/>
      </w:pPr>
      <w:rPr>
        <w:rFonts w:ascii="Arial" w:hAnsi="Arial" w:hint="default"/>
      </w:rPr>
    </w:lvl>
    <w:lvl w:ilvl="1" w:tplc="AA9C90B2">
      <w:start w:val="3697"/>
      <w:numFmt w:val="bullet"/>
      <w:lvlText w:val="–"/>
      <w:lvlJc w:val="left"/>
      <w:pPr>
        <w:tabs>
          <w:tab w:val="num" w:pos="1440"/>
        </w:tabs>
        <w:ind w:left="1440" w:hanging="360"/>
      </w:pPr>
      <w:rPr>
        <w:rFonts w:ascii="Arial" w:hAnsi="Arial" w:hint="default"/>
      </w:rPr>
    </w:lvl>
    <w:lvl w:ilvl="2" w:tplc="8E4CA31C" w:tentative="1">
      <w:start w:val="1"/>
      <w:numFmt w:val="bullet"/>
      <w:lvlText w:val="•"/>
      <w:lvlJc w:val="left"/>
      <w:pPr>
        <w:tabs>
          <w:tab w:val="num" w:pos="2160"/>
        </w:tabs>
        <w:ind w:left="2160" w:hanging="360"/>
      </w:pPr>
      <w:rPr>
        <w:rFonts w:ascii="Arial" w:hAnsi="Arial" w:hint="default"/>
      </w:rPr>
    </w:lvl>
    <w:lvl w:ilvl="3" w:tplc="EC6C9A32" w:tentative="1">
      <w:start w:val="1"/>
      <w:numFmt w:val="bullet"/>
      <w:lvlText w:val="•"/>
      <w:lvlJc w:val="left"/>
      <w:pPr>
        <w:tabs>
          <w:tab w:val="num" w:pos="2880"/>
        </w:tabs>
        <w:ind w:left="2880" w:hanging="360"/>
      </w:pPr>
      <w:rPr>
        <w:rFonts w:ascii="Arial" w:hAnsi="Arial" w:hint="default"/>
      </w:rPr>
    </w:lvl>
    <w:lvl w:ilvl="4" w:tplc="0194EA0A" w:tentative="1">
      <w:start w:val="1"/>
      <w:numFmt w:val="bullet"/>
      <w:lvlText w:val="•"/>
      <w:lvlJc w:val="left"/>
      <w:pPr>
        <w:tabs>
          <w:tab w:val="num" w:pos="3600"/>
        </w:tabs>
        <w:ind w:left="3600" w:hanging="360"/>
      </w:pPr>
      <w:rPr>
        <w:rFonts w:ascii="Arial" w:hAnsi="Arial" w:hint="default"/>
      </w:rPr>
    </w:lvl>
    <w:lvl w:ilvl="5" w:tplc="17E2C204" w:tentative="1">
      <w:start w:val="1"/>
      <w:numFmt w:val="bullet"/>
      <w:lvlText w:val="•"/>
      <w:lvlJc w:val="left"/>
      <w:pPr>
        <w:tabs>
          <w:tab w:val="num" w:pos="4320"/>
        </w:tabs>
        <w:ind w:left="4320" w:hanging="360"/>
      </w:pPr>
      <w:rPr>
        <w:rFonts w:ascii="Arial" w:hAnsi="Arial" w:hint="default"/>
      </w:rPr>
    </w:lvl>
    <w:lvl w:ilvl="6" w:tplc="CD92E3F6" w:tentative="1">
      <w:start w:val="1"/>
      <w:numFmt w:val="bullet"/>
      <w:lvlText w:val="•"/>
      <w:lvlJc w:val="left"/>
      <w:pPr>
        <w:tabs>
          <w:tab w:val="num" w:pos="5040"/>
        </w:tabs>
        <w:ind w:left="5040" w:hanging="360"/>
      </w:pPr>
      <w:rPr>
        <w:rFonts w:ascii="Arial" w:hAnsi="Arial" w:hint="default"/>
      </w:rPr>
    </w:lvl>
    <w:lvl w:ilvl="7" w:tplc="FC4220C4" w:tentative="1">
      <w:start w:val="1"/>
      <w:numFmt w:val="bullet"/>
      <w:lvlText w:val="•"/>
      <w:lvlJc w:val="left"/>
      <w:pPr>
        <w:tabs>
          <w:tab w:val="num" w:pos="5760"/>
        </w:tabs>
        <w:ind w:left="5760" w:hanging="360"/>
      </w:pPr>
      <w:rPr>
        <w:rFonts w:ascii="Arial" w:hAnsi="Arial" w:hint="default"/>
      </w:rPr>
    </w:lvl>
    <w:lvl w:ilvl="8" w:tplc="8A28B0A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7A"/>
    <w:rsid w:val="00000E62"/>
    <w:rsid w:val="000034BD"/>
    <w:rsid w:val="00012D45"/>
    <w:rsid w:val="00022AEE"/>
    <w:rsid w:val="00025103"/>
    <w:rsid w:val="000306C0"/>
    <w:rsid w:val="00046954"/>
    <w:rsid w:val="00077F7A"/>
    <w:rsid w:val="000E50C2"/>
    <w:rsid w:val="001140D3"/>
    <w:rsid w:val="001556A8"/>
    <w:rsid w:val="00195A5D"/>
    <w:rsid w:val="001D367A"/>
    <w:rsid w:val="002321B6"/>
    <w:rsid w:val="0026367F"/>
    <w:rsid w:val="00266373"/>
    <w:rsid w:val="00272910"/>
    <w:rsid w:val="002D281A"/>
    <w:rsid w:val="003C04A9"/>
    <w:rsid w:val="003F4EA1"/>
    <w:rsid w:val="00456F5A"/>
    <w:rsid w:val="0048463A"/>
    <w:rsid w:val="00486B85"/>
    <w:rsid w:val="004A1C38"/>
    <w:rsid w:val="004A2FEA"/>
    <w:rsid w:val="004B6563"/>
    <w:rsid w:val="004C0628"/>
    <w:rsid w:val="004D3F7E"/>
    <w:rsid w:val="00531A44"/>
    <w:rsid w:val="00542997"/>
    <w:rsid w:val="00544EA8"/>
    <w:rsid w:val="00561ACD"/>
    <w:rsid w:val="005726D2"/>
    <w:rsid w:val="00574EB5"/>
    <w:rsid w:val="00580696"/>
    <w:rsid w:val="005827E2"/>
    <w:rsid w:val="00584340"/>
    <w:rsid w:val="005A0DE5"/>
    <w:rsid w:val="005E3E53"/>
    <w:rsid w:val="006062CB"/>
    <w:rsid w:val="006902E3"/>
    <w:rsid w:val="006D5B90"/>
    <w:rsid w:val="00701B37"/>
    <w:rsid w:val="00710A7B"/>
    <w:rsid w:val="007601FD"/>
    <w:rsid w:val="00773F48"/>
    <w:rsid w:val="007976A4"/>
    <w:rsid w:val="007B44B1"/>
    <w:rsid w:val="007F1197"/>
    <w:rsid w:val="00816452"/>
    <w:rsid w:val="00834717"/>
    <w:rsid w:val="00842619"/>
    <w:rsid w:val="008E033D"/>
    <w:rsid w:val="00927F77"/>
    <w:rsid w:val="00943C78"/>
    <w:rsid w:val="0097127B"/>
    <w:rsid w:val="00A00581"/>
    <w:rsid w:val="00A143D2"/>
    <w:rsid w:val="00A53278"/>
    <w:rsid w:val="00A539A5"/>
    <w:rsid w:val="00A707CE"/>
    <w:rsid w:val="00A74712"/>
    <w:rsid w:val="00AE35D2"/>
    <w:rsid w:val="00B803D2"/>
    <w:rsid w:val="00C03A0C"/>
    <w:rsid w:val="00C41C78"/>
    <w:rsid w:val="00C46910"/>
    <w:rsid w:val="00C85325"/>
    <w:rsid w:val="00C95FE9"/>
    <w:rsid w:val="00C96176"/>
    <w:rsid w:val="00CD3D30"/>
    <w:rsid w:val="00D1047A"/>
    <w:rsid w:val="00D11103"/>
    <w:rsid w:val="00D44D20"/>
    <w:rsid w:val="00D911FF"/>
    <w:rsid w:val="00DA4F34"/>
    <w:rsid w:val="00DB5BB1"/>
    <w:rsid w:val="00DC0696"/>
    <w:rsid w:val="00DF5233"/>
    <w:rsid w:val="00E408EE"/>
    <w:rsid w:val="00E502D4"/>
    <w:rsid w:val="00E87CD8"/>
    <w:rsid w:val="00EB7869"/>
    <w:rsid w:val="00ED435A"/>
    <w:rsid w:val="00EF528F"/>
    <w:rsid w:val="00EF6AB4"/>
    <w:rsid w:val="00F47C2A"/>
    <w:rsid w:val="00F92D35"/>
    <w:rsid w:val="00FA2A86"/>
    <w:rsid w:val="00FB1F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53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5325"/>
  </w:style>
  <w:style w:type="paragraph" w:styleId="Voettekst">
    <w:name w:val="footer"/>
    <w:basedOn w:val="Standaard"/>
    <w:link w:val="VoettekstChar"/>
    <w:uiPriority w:val="99"/>
    <w:unhideWhenUsed/>
    <w:rsid w:val="00C853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5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53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5325"/>
  </w:style>
  <w:style w:type="paragraph" w:styleId="Voettekst">
    <w:name w:val="footer"/>
    <w:basedOn w:val="Standaard"/>
    <w:link w:val="VoettekstChar"/>
    <w:uiPriority w:val="99"/>
    <w:unhideWhenUsed/>
    <w:rsid w:val="00C853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0743">
      <w:bodyDiv w:val="1"/>
      <w:marLeft w:val="0"/>
      <w:marRight w:val="0"/>
      <w:marTop w:val="0"/>
      <w:marBottom w:val="0"/>
      <w:divBdr>
        <w:top w:val="none" w:sz="0" w:space="0" w:color="auto"/>
        <w:left w:val="none" w:sz="0" w:space="0" w:color="auto"/>
        <w:bottom w:val="none" w:sz="0" w:space="0" w:color="auto"/>
        <w:right w:val="none" w:sz="0" w:space="0" w:color="auto"/>
      </w:divBdr>
      <w:divsChild>
        <w:div w:id="991056935">
          <w:marLeft w:val="1166"/>
          <w:marRight w:val="0"/>
          <w:marTop w:val="96"/>
          <w:marBottom w:val="0"/>
          <w:divBdr>
            <w:top w:val="none" w:sz="0" w:space="0" w:color="auto"/>
            <w:left w:val="none" w:sz="0" w:space="0" w:color="auto"/>
            <w:bottom w:val="none" w:sz="0" w:space="0" w:color="auto"/>
            <w:right w:val="none" w:sz="0" w:space="0" w:color="auto"/>
          </w:divBdr>
        </w:div>
        <w:div w:id="1500534938">
          <w:marLeft w:val="1166"/>
          <w:marRight w:val="0"/>
          <w:marTop w:val="96"/>
          <w:marBottom w:val="0"/>
          <w:divBdr>
            <w:top w:val="none" w:sz="0" w:space="0" w:color="auto"/>
            <w:left w:val="none" w:sz="0" w:space="0" w:color="auto"/>
            <w:bottom w:val="none" w:sz="0" w:space="0" w:color="auto"/>
            <w:right w:val="none" w:sz="0" w:space="0" w:color="auto"/>
          </w:divBdr>
        </w:div>
      </w:divsChild>
    </w:div>
    <w:div w:id="992173858">
      <w:bodyDiv w:val="1"/>
      <w:marLeft w:val="0"/>
      <w:marRight w:val="0"/>
      <w:marTop w:val="0"/>
      <w:marBottom w:val="0"/>
      <w:divBdr>
        <w:top w:val="none" w:sz="0" w:space="0" w:color="auto"/>
        <w:left w:val="none" w:sz="0" w:space="0" w:color="auto"/>
        <w:bottom w:val="none" w:sz="0" w:space="0" w:color="auto"/>
        <w:right w:val="none" w:sz="0" w:space="0" w:color="auto"/>
      </w:divBdr>
      <w:divsChild>
        <w:div w:id="768552277">
          <w:marLeft w:val="547"/>
          <w:marRight w:val="0"/>
          <w:marTop w:val="115"/>
          <w:marBottom w:val="0"/>
          <w:divBdr>
            <w:top w:val="none" w:sz="0" w:space="0" w:color="auto"/>
            <w:left w:val="none" w:sz="0" w:space="0" w:color="auto"/>
            <w:bottom w:val="none" w:sz="0" w:space="0" w:color="auto"/>
            <w:right w:val="none" w:sz="0" w:space="0" w:color="auto"/>
          </w:divBdr>
        </w:div>
      </w:divsChild>
    </w:div>
    <w:div w:id="1258520204">
      <w:bodyDiv w:val="1"/>
      <w:marLeft w:val="0"/>
      <w:marRight w:val="0"/>
      <w:marTop w:val="0"/>
      <w:marBottom w:val="0"/>
      <w:divBdr>
        <w:top w:val="none" w:sz="0" w:space="0" w:color="auto"/>
        <w:left w:val="none" w:sz="0" w:space="0" w:color="auto"/>
        <w:bottom w:val="none" w:sz="0" w:space="0" w:color="auto"/>
        <w:right w:val="none" w:sz="0" w:space="0" w:color="auto"/>
      </w:divBdr>
      <w:divsChild>
        <w:div w:id="1127816687">
          <w:marLeft w:val="1166"/>
          <w:marRight w:val="0"/>
          <w:marTop w:val="96"/>
          <w:marBottom w:val="0"/>
          <w:divBdr>
            <w:top w:val="none" w:sz="0" w:space="0" w:color="auto"/>
            <w:left w:val="none" w:sz="0" w:space="0" w:color="auto"/>
            <w:bottom w:val="none" w:sz="0" w:space="0" w:color="auto"/>
            <w:right w:val="none" w:sz="0" w:space="0" w:color="auto"/>
          </w:divBdr>
        </w:div>
        <w:div w:id="1007710822">
          <w:marLeft w:val="1166"/>
          <w:marRight w:val="0"/>
          <w:marTop w:val="96"/>
          <w:marBottom w:val="0"/>
          <w:divBdr>
            <w:top w:val="none" w:sz="0" w:space="0" w:color="auto"/>
            <w:left w:val="none" w:sz="0" w:space="0" w:color="auto"/>
            <w:bottom w:val="none" w:sz="0" w:space="0" w:color="auto"/>
            <w:right w:val="none" w:sz="0" w:space="0" w:color="auto"/>
          </w:divBdr>
        </w:div>
      </w:divsChild>
    </w:div>
    <w:div w:id="1841190222">
      <w:bodyDiv w:val="1"/>
      <w:marLeft w:val="0"/>
      <w:marRight w:val="0"/>
      <w:marTop w:val="0"/>
      <w:marBottom w:val="0"/>
      <w:divBdr>
        <w:top w:val="none" w:sz="0" w:space="0" w:color="auto"/>
        <w:left w:val="none" w:sz="0" w:space="0" w:color="auto"/>
        <w:bottom w:val="none" w:sz="0" w:space="0" w:color="auto"/>
        <w:right w:val="none" w:sz="0" w:space="0" w:color="auto"/>
      </w:divBdr>
      <w:divsChild>
        <w:div w:id="1271279194">
          <w:marLeft w:val="547"/>
          <w:marRight w:val="0"/>
          <w:marTop w:val="115"/>
          <w:marBottom w:val="0"/>
          <w:divBdr>
            <w:top w:val="none" w:sz="0" w:space="0" w:color="auto"/>
            <w:left w:val="none" w:sz="0" w:space="0" w:color="auto"/>
            <w:bottom w:val="none" w:sz="0" w:space="0" w:color="auto"/>
            <w:right w:val="none" w:sz="0" w:space="0" w:color="auto"/>
          </w:divBdr>
        </w:div>
        <w:div w:id="1759054646">
          <w:marLeft w:val="547"/>
          <w:marRight w:val="0"/>
          <w:marTop w:val="115"/>
          <w:marBottom w:val="0"/>
          <w:divBdr>
            <w:top w:val="none" w:sz="0" w:space="0" w:color="auto"/>
            <w:left w:val="none" w:sz="0" w:space="0" w:color="auto"/>
            <w:bottom w:val="none" w:sz="0" w:space="0" w:color="auto"/>
            <w:right w:val="none" w:sz="0" w:space="0" w:color="auto"/>
          </w:divBdr>
        </w:div>
        <w:div w:id="770780680">
          <w:marLeft w:val="547"/>
          <w:marRight w:val="0"/>
          <w:marTop w:val="115"/>
          <w:marBottom w:val="0"/>
          <w:divBdr>
            <w:top w:val="none" w:sz="0" w:space="0" w:color="auto"/>
            <w:left w:val="none" w:sz="0" w:space="0" w:color="auto"/>
            <w:bottom w:val="none" w:sz="0" w:space="0" w:color="auto"/>
            <w:right w:val="none" w:sz="0" w:space="0" w:color="auto"/>
          </w:divBdr>
        </w:div>
        <w:div w:id="330838238">
          <w:marLeft w:val="1166"/>
          <w:marRight w:val="0"/>
          <w:marTop w:val="96"/>
          <w:marBottom w:val="0"/>
          <w:divBdr>
            <w:top w:val="none" w:sz="0" w:space="0" w:color="auto"/>
            <w:left w:val="none" w:sz="0" w:space="0" w:color="auto"/>
            <w:bottom w:val="none" w:sz="0" w:space="0" w:color="auto"/>
            <w:right w:val="none" w:sz="0" w:space="0" w:color="auto"/>
          </w:divBdr>
        </w:div>
        <w:div w:id="73428360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4241</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Warnars, drs. M.M.E. (Mariska)</dc:creator>
  <cp:keywords/>
  <dc:description/>
  <cp:lastModifiedBy>Warnars, drs. M.M.E. (Mariska)</cp:lastModifiedBy>
  <cp:revision>2</cp:revision>
  <dcterms:created xsi:type="dcterms:W3CDTF">2014-01-20T13:55:00Z</dcterms:created>
  <dcterms:modified xsi:type="dcterms:W3CDTF">2014-01-20T13:55:00Z</dcterms:modified>
</cp:coreProperties>
</file>