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FA49D2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FA49D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FA49D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FA49D2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FA49D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FA49D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FA49D2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A49D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FA49D2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A49D2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FA49D2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A49D2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FA49D2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FA49D2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A49D2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FA49D2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A49D2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FA49D2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A49D2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A49D2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A49D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FA49D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A49D2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21ED1-5E4B-44A2-B3CF-1171B9A0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2022-02-14T16:25:00Z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