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71401" w14:textId="60E25655" w:rsidR="00922F31" w:rsidRPr="00FA174A" w:rsidRDefault="00D973BD" w:rsidP="00FA174A">
      <w:pPr>
        <w:spacing w:after="0" w:line="240" w:lineRule="auto"/>
        <w:rPr>
          <w:rFonts w:ascii="Verdana" w:hAnsi="Verdana"/>
          <w:b/>
          <w:bCs/>
          <w:sz w:val="40"/>
          <w:szCs w:val="40"/>
          <w:lang w:val="nl-NL"/>
        </w:rPr>
      </w:pPr>
      <w:r>
        <w:rPr>
          <w:rFonts w:ascii="Verdana" w:hAnsi="Verdana"/>
          <w:b/>
          <w:bCs/>
          <w:sz w:val="40"/>
          <w:szCs w:val="40"/>
          <w:lang w:val="nl-NL"/>
        </w:rPr>
        <w:t xml:space="preserve">Bijlage A. </w:t>
      </w:r>
      <w:r w:rsidR="00C72C88" w:rsidRPr="001A0F10">
        <w:rPr>
          <w:rFonts w:ascii="Verdana" w:hAnsi="Verdana"/>
          <w:b/>
          <w:bCs/>
          <w:sz w:val="40"/>
          <w:szCs w:val="40"/>
          <w:lang w:val="nl-NL"/>
        </w:rPr>
        <w:t xml:space="preserve">Vragenlijst </w:t>
      </w:r>
      <w:r w:rsidR="008308C9">
        <w:rPr>
          <w:rFonts w:ascii="Verdana" w:hAnsi="Verdana"/>
          <w:b/>
          <w:bCs/>
          <w:sz w:val="40"/>
          <w:szCs w:val="40"/>
          <w:lang w:val="nl-NL"/>
        </w:rPr>
        <w:t>M</w:t>
      </w:r>
      <w:r w:rsidR="00B018A0" w:rsidRPr="001A0F10">
        <w:rPr>
          <w:rFonts w:ascii="Verdana" w:hAnsi="Verdana"/>
          <w:b/>
          <w:bCs/>
          <w:sz w:val="40"/>
          <w:szCs w:val="40"/>
          <w:lang w:val="nl-NL"/>
        </w:rPr>
        <w:t xml:space="preserve">arktconsultatie </w:t>
      </w:r>
    </w:p>
    <w:p w14:paraId="7773A136" w14:textId="77777777" w:rsidR="00FA174A" w:rsidRDefault="00FA174A" w:rsidP="00922F31">
      <w:pPr>
        <w:pStyle w:val="Geenafstand"/>
        <w:rPr>
          <w:rFonts w:ascii="Verdana" w:hAnsi="Verdana"/>
          <w:sz w:val="16"/>
          <w:szCs w:val="16"/>
          <w:lang w:val="nl-NL"/>
        </w:rPr>
      </w:pPr>
    </w:p>
    <w:p w14:paraId="422302EC" w14:textId="3AE828D7" w:rsidR="00D973BD" w:rsidRPr="00FA174A" w:rsidRDefault="00D973BD" w:rsidP="00922F31">
      <w:pPr>
        <w:pStyle w:val="Geenafstand"/>
        <w:rPr>
          <w:rFonts w:ascii="Verdana" w:hAnsi="Verdana"/>
          <w:sz w:val="16"/>
          <w:szCs w:val="16"/>
          <w:lang w:val="nl-NL"/>
        </w:rPr>
      </w:pPr>
      <w:r w:rsidRPr="00FA174A">
        <w:rPr>
          <w:rFonts w:ascii="Verdana" w:hAnsi="Verdana"/>
          <w:sz w:val="16"/>
          <w:szCs w:val="16"/>
          <w:lang w:val="nl-NL"/>
        </w:rPr>
        <w:t>Enkele definities uit de vragenlijst verklaard</w:t>
      </w:r>
      <w:r w:rsidR="00922F31" w:rsidRPr="00FA174A">
        <w:rPr>
          <w:rFonts w:ascii="Verdana" w:hAnsi="Verdana"/>
          <w:sz w:val="16"/>
          <w:szCs w:val="16"/>
          <w:lang w:val="nl-NL"/>
        </w:rPr>
        <w:t>:</w:t>
      </w:r>
    </w:p>
    <w:p w14:paraId="684E7FFE" w14:textId="3421AC23" w:rsidR="00D973BD" w:rsidRPr="00FA174A" w:rsidRDefault="00D973BD" w:rsidP="00922F31">
      <w:pPr>
        <w:pStyle w:val="Geenafstand"/>
        <w:numPr>
          <w:ilvl w:val="0"/>
          <w:numId w:val="10"/>
        </w:numPr>
        <w:rPr>
          <w:rFonts w:ascii="Verdana" w:eastAsia="DejaVu Sans" w:hAnsi="Verdana" w:cs="Times New Roman"/>
          <w:sz w:val="16"/>
          <w:szCs w:val="16"/>
          <w:lang w:val="nl-NL" w:eastAsia="nl-NL"/>
        </w:rPr>
      </w:pPr>
      <w:r w:rsidRPr="00FA174A">
        <w:rPr>
          <w:rFonts w:ascii="Verdana" w:eastAsia="DejaVu Sans" w:hAnsi="Verdana" w:cs="Times New Roman"/>
          <w:sz w:val="16"/>
          <w:szCs w:val="16"/>
          <w:lang w:val="nl-NL" w:eastAsia="nl-NL"/>
        </w:rPr>
        <w:t>Circulariteit: het verlagen van het gebruik van primaire grondstoffen en inzetten op het behoud van producten, materialen en gronds</w:t>
      </w:r>
      <w:r w:rsidR="00FA174A" w:rsidRPr="00FA174A">
        <w:rPr>
          <w:rFonts w:ascii="Verdana" w:eastAsia="DejaVu Sans" w:hAnsi="Verdana" w:cs="Times New Roman"/>
          <w:sz w:val="16"/>
          <w:szCs w:val="16"/>
          <w:lang w:val="nl-NL" w:eastAsia="nl-NL"/>
        </w:rPr>
        <w:t>toffen die reeds in omloop zijn;</w:t>
      </w:r>
    </w:p>
    <w:p w14:paraId="0AD57B4E" w14:textId="77777777" w:rsidR="00FA174A" w:rsidRPr="00FA174A" w:rsidRDefault="00FA174A" w:rsidP="00FA174A">
      <w:pPr>
        <w:pStyle w:val="Geenafstand"/>
        <w:ind w:left="720"/>
        <w:rPr>
          <w:rFonts w:ascii="Verdana" w:eastAsia="DejaVu Sans" w:hAnsi="Verdana" w:cs="Times New Roman"/>
          <w:sz w:val="16"/>
          <w:szCs w:val="16"/>
          <w:lang w:val="nl-NL" w:eastAsia="nl-NL"/>
        </w:rPr>
      </w:pPr>
    </w:p>
    <w:p w14:paraId="6F1E2529" w14:textId="5D6041E9" w:rsidR="00D973BD" w:rsidRPr="00FA174A" w:rsidRDefault="00D973BD" w:rsidP="00922F31">
      <w:pPr>
        <w:pStyle w:val="Geenafstand"/>
        <w:numPr>
          <w:ilvl w:val="0"/>
          <w:numId w:val="10"/>
        </w:numPr>
        <w:rPr>
          <w:rFonts w:ascii="Verdana" w:eastAsia="DejaVu Sans" w:hAnsi="Verdana" w:cs="Times New Roman"/>
          <w:sz w:val="16"/>
          <w:szCs w:val="16"/>
          <w:lang w:val="nl-NL" w:eastAsia="nl-NL"/>
        </w:rPr>
      </w:pPr>
      <w:r w:rsidRPr="00FA174A">
        <w:rPr>
          <w:rFonts w:ascii="Verdana" w:eastAsia="DejaVu Sans" w:hAnsi="Verdana" w:cs="Times New Roman"/>
          <w:sz w:val="16"/>
          <w:szCs w:val="16"/>
          <w:lang w:val="nl-NL" w:eastAsia="nl-NL"/>
        </w:rPr>
        <w:t>Activiteit Gerelateerd Werken (AGW): Medewerkers kiezen op basis van hun activiteiten een geschikte werkruimte waarbij de fysieke en virtuele werkomgeving en de organisatiecultuur hen daar ook toe in staat stellen.</w:t>
      </w:r>
    </w:p>
    <w:p w14:paraId="61B043B9" w14:textId="77777777" w:rsidR="00D973BD" w:rsidRPr="0018049B" w:rsidRDefault="00D973BD" w:rsidP="00955CD1">
      <w:pPr>
        <w:spacing w:after="0"/>
        <w:rPr>
          <w:rFonts w:ascii="Verdana" w:hAnsi="Verdana"/>
          <w:b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6"/>
        <w:gridCol w:w="3428"/>
        <w:gridCol w:w="4190"/>
      </w:tblGrid>
      <w:tr w:rsidR="00C72C88" w:rsidRPr="00C72C88" w14:paraId="4779191C" w14:textId="12A0C521" w:rsidTr="00C72C88">
        <w:tc>
          <w:tcPr>
            <w:tcW w:w="536" w:type="dxa"/>
            <w:shd w:val="clear" w:color="auto" w:fill="D9D9D9" w:themeFill="background1" w:themeFillShade="D9"/>
          </w:tcPr>
          <w:p w14:paraId="2879D767" w14:textId="77777777" w:rsidR="00C72C88" w:rsidRPr="00C72C88" w:rsidRDefault="00C72C88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C72C88">
              <w:rPr>
                <w:rFonts w:ascii="Verdana" w:hAnsi="Verdana"/>
                <w:b/>
                <w:sz w:val="16"/>
                <w:szCs w:val="16"/>
                <w:lang w:val="nl-NL"/>
              </w:rPr>
              <w:t>Nr.</w:t>
            </w:r>
          </w:p>
        </w:tc>
        <w:tc>
          <w:tcPr>
            <w:tcW w:w="3428" w:type="dxa"/>
            <w:shd w:val="clear" w:color="auto" w:fill="D9D9D9" w:themeFill="background1" w:themeFillShade="D9"/>
          </w:tcPr>
          <w:p w14:paraId="654948C2" w14:textId="77777777" w:rsidR="00C72C88" w:rsidRPr="00C72C88" w:rsidRDefault="00C72C88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C72C88">
              <w:rPr>
                <w:rFonts w:ascii="Verdana" w:hAnsi="Verdana"/>
                <w:b/>
                <w:sz w:val="16"/>
                <w:szCs w:val="16"/>
                <w:lang w:val="nl-NL"/>
              </w:rPr>
              <w:t>Vraag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3CB72D06" w14:textId="166A5774" w:rsidR="00C72C88" w:rsidRPr="00C72C88" w:rsidRDefault="00C72C88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Antwoord</w:t>
            </w:r>
          </w:p>
        </w:tc>
      </w:tr>
      <w:tr w:rsidR="00C72C88" w:rsidRPr="00C72C88" w14:paraId="26EEC67A" w14:textId="5A471532" w:rsidTr="00C72C88">
        <w:tc>
          <w:tcPr>
            <w:tcW w:w="3964" w:type="dxa"/>
            <w:gridSpan w:val="2"/>
            <w:shd w:val="clear" w:color="auto" w:fill="D9D9D9" w:themeFill="background1" w:themeFillShade="D9"/>
          </w:tcPr>
          <w:p w14:paraId="0BC530D3" w14:textId="77777777" w:rsidR="00C72C88" w:rsidRPr="00C72C88" w:rsidRDefault="00C72C88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C72C88">
              <w:rPr>
                <w:rFonts w:ascii="Verdana" w:hAnsi="Verdana"/>
                <w:b/>
                <w:sz w:val="16"/>
                <w:szCs w:val="16"/>
                <w:lang w:val="nl-NL"/>
              </w:rPr>
              <w:t>Duurzaamheid/ MVI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74050D15" w14:textId="77777777" w:rsidR="00C72C88" w:rsidRPr="00C72C88" w:rsidRDefault="00C72C88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</w:p>
        </w:tc>
      </w:tr>
      <w:tr w:rsidR="00C72C88" w:rsidRPr="00B842E1" w14:paraId="6CFDFA01" w14:textId="00D3CA61" w:rsidTr="00C72C88">
        <w:tc>
          <w:tcPr>
            <w:tcW w:w="536" w:type="dxa"/>
          </w:tcPr>
          <w:p w14:paraId="3140F629" w14:textId="77777777" w:rsidR="00C72C88" w:rsidRPr="00FA174A" w:rsidRDefault="00C72C88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1a.</w:t>
            </w:r>
          </w:p>
        </w:tc>
        <w:tc>
          <w:tcPr>
            <w:tcW w:w="3428" w:type="dxa"/>
          </w:tcPr>
          <w:p w14:paraId="24305372" w14:textId="77EABF8F" w:rsidR="00C72C88" w:rsidRPr="00C72C88" w:rsidRDefault="00C72C88" w:rsidP="00FA174A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C72C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nl-NL" w:eastAsia="nl-NL"/>
              </w:rPr>
              <w:t>Welke ontwikkelingen ziet u op de thema's circulariteit bevorderen, CO2 terugdringen en duurzame innovatie in relatie tot de kantoor artikelen?</w:t>
            </w:r>
          </w:p>
        </w:tc>
        <w:tc>
          <w:tcPr>
            <w:tcW w:w="4190" w:type="dxa"/>
          </w:tcPr>
          <w:p w14:paraId="5807A681" w14:textId="77777777" w:rsidR="00C72C88" w:rsidRPr="00C72C88" w:rsidRDefault="00C72C88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00BA364D" w14:textId="388B96B4" w:rsidTr="00C72C88">
        <w:tc>
          <w:tcPr>
            <w:tcW w:w="536" w:type="dxa"/>
          </w:tcPr>
          <w:p w14:paraId="666CDE0A" w14:textId="77777777" w:rsidR="00C72C88" w:rsidRPr="00FA174A" w:rsidRDefault="00C72C88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 xml:space="preserve">1b. </w:t>
            </w:r>
          </w:p>
        </w:tc>
        <w:tc>
          <w:tcPr>
            <w:tcW w:w="3428" w:type="dxa"/>
          </w:tcPr>
          <w:p w14:paraId="798F1233" w14:textId="3051703B" w:rsidR="00C72C88" w:rsidRPr="00C72C88" w:rsidRDefault="00C72C88">
            <w:pPr>
              <w:rPr>
                <w:rFonts w:ascii="Verdana" w:hAnsi="Verdana"/>
                <w:b/>
                <w:color w:val="0070C0"/>
                <w:sz w:val="16"/>
                <w:szCs w:val="16"/>
                <w:lang w:val="nl-NL"/>
              </w:rPr>
            </w:pPr>
            <w:r w:rsidRPr="00C72C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nl-NL" w:eastAsia="nl-NL"/>
              </w:rPr>
              <w:t>Wat zijn hierin vanuit uw organisatie de mogelijkheden en wat zijn de grootste barrières die vanuit uw organisatie worden ervaren?</w:t>
            </w:r>
          </w:p>
        </w:tc>
        <w:tc>
          <w:tcPr>
            <w:tcW w:w="4190" w:type="dxa"/>
          </w:tcPr>
          <w:p w14:paraId="5E2155A6" w14:textId="77777777" w:rsidR="00C72C88" w:rsidRPr="00C72C88" w:rsidRDefault="00C72C88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638EED3B" w14:textId="3FDFAE7A" w:rsidTr="00C72C88">
        <w:tc>
          <w:tcPr>
            <w:tcW w:w="536" w:type="dxa"/>
          </w:tcPr>
          <w:p w14:paraId="02C1E08C" w14:textId="77777777" w:rsidR="00C72C88" w:rsidRPr="00FA174A" w:rsidRDefault="00C72C88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1c.</w:t>
            </w:r>
          </w:p>
        </w:tc>
        <w:tc>
          <w:tcPr>
            <w:tcW w:w="3428" w:type="dxa"/>
          </w:tcPr>
          <w:p w14:paraId="62D013A8" w14:textId="77777777" w:rsidR="00C72C88" w:rsidRPr="00C72C88" w:rsidRDefault="00C72C88">
            <w:pPr>
              <w:rPr>
                <w:rFonts w:ascii="Verdana" w:hAnsi="Verdana"/>
                <w:b/>
                <w:color w:val="0070C0"/>
                <w:sz w:val="16"/>
                <w:szCs w:val="16"/>
                <w:lang w:val="nl-NL"/>
              </w:rPr>
            </w:pPr>
            <w:r w:rsidRPr="00C72C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nl-NL" w:eastAsia="nl-NL"/>
              </w:rPr>
              <w:t>Welke concrete oplossingen worden reeds door uw organisatie toegepast met betrekking tot circulariteit?</w:t>
            </w:r>
          </w:p>
        </w:tc>
        <w:tc>
          <w:tcPr>
            <w:tcW w:w="4190" w:type="dxa"/>
          </w:tcPr>
          <w:p w14:paraId="03354AC0" w14:textId="77777777" w:rsidR="00C72C88" w:rsidRPr="00C72C88" w:rsidRDefault="00C72C88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nl-NL" w:eastAsia="nl-NL"/>
              </w:rPr>
            </w:pPr>
          </w:p>
        </w:tc>
      </w:tr>
      <w:tr w:rsidR="00C72C88" w:rsidRPr="00C72C88" w14:paraId="69CF5B75" w14:textId="764AE324" w:rsidTr="00391390">
        <w:trPr>
          <w:trHeight w:val="60"/>
        </w:trPr>
        <w:tc>
          <w:tcPr>
            <w:tcW w:w="3964" w:type="dxa"/>
            <w:gridSpan w:val="2"/>
            <w:shd w:val="clear" w:color="auto" w:fill="D9D9D9" w:themeFill="background1" w:themeFillShade="D9"/>
          </w:tcPr>
          <w:p w14:paraId="2C343483" w14:textId="225E0DF2" w:rsidR="00C72C88" w:rsidRPr="00FA174A" w:rsidRDefault="00C72C88">
            <w:pPr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  <w:t>Trends</w:t>
            </w:r>
            <w:r w:rsidR="00FA174A" w:rsidRPr="00FA174A"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  <w:t xml:space="preserve"> &amp; ontwikkelingen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31F8C6DA" w14:textId="77777777" w:rsidR="00C72C88" w:rsidRPr="00C72C88" w:rsidRDefault="00C72C88">
            <w:pPr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0AA56E01" w14:textId="2FF16CE4" w:rsidTr="00C72C88">
        <w:tc>
          <w:tcPr>
            <w:tcW w:w="536" w:type="dxa"/>
          </w:tcPr>
          <w:p w14:paraId="52F4777C" w14:textId="78B6350E" w:rsidR="00C72C88" w:rsidRPr="00FA174A" w:rsidRDefault="00FA174A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2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0798C40A" w14:textId="4AB34028" w:rsidR="00C72C88" w:rsidRPr="00E73473" w:rsidRDefault="00C72C88" w:rsidP="00E73473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Welke trends </w:t>
            </w:r>
            <w:r w:rsidR="00E73473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en innovaties </w:t>
            </w:r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voorziet u de komende tijd, die de markt van kantoorartikelen beïnvloeden</w:t>
            </w:r>
            <w:r w:rsidR="00E73473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? </w:t>
            </w:r>
            <w:r w:rsidR="00E73473"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Op welke wijze zou de Categorie hier op in kunnen spelen op de middellange termijn (binnen ca. 2 jaar)/lange termijn (meer dan 2 jaar) in onze strategie?</w:t>
            </w:r>
          </w:p>
        </w:tc>
        <w:tc>
          <w:tcPr>
            <w:tcW w:w="4190" w:type="dxa"/>
          </w:tcPr>
          <w:p w14:paraId="5BEB3C8B" w14:textId="77777777" w:rsidR="00C72C88" w:rsidRPr="00C72C88" w:rsidRDefault="00C72C88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36C1E831" w14:textId="07D6DBCB" w:rsidTr="00C72C88">
        <w:tc>
          <w:tcPr>
            <w:tcW w:w="536" w:type="dxa"/>
          </w:tcPr>
          <w:p w14:paraId="51272681" w14:textId="00B1E64B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3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65FD0551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Heeft u ervaring in het voorzien van kantoorartikelen voor de thuiswerkomgeving? Zo ja, kunt u een best </w:t>
            </w:r>
            <w:proofErr w:type="spellStart"/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practice</w:t>
            </w:r>
            <w:proofErr w:type="spellEnd"/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 hiervan met ons delen?</w:t>
            </w:r>
          </w:p>
        </w:tc>
        <w:tc>
          <w:tcPr>
            <w:tcW w:w="4190" w:type="dxa"/>
          </w:tcPr>
          <w:p w14:paraId="58BAA202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784BC915" w14:textId="0AE60776" w:rsidTr="00C72C88">
        <w:tc>
          <w:tcPr>
            <w:tcW w:w="536" w:type="dxa"/>
          </w:tcPr>
          <w:p w14:paraId="47F56BA1" w14:textId="7A6419FE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4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2D2ED26F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Kent u recente contractconcepten/aanbestedingen die zijn verschenen waarin het hybride werken concreet is toegepast? Zo ja, welke organisaties hebben dit op welke wijze ingezet en/of toegepast?</w:t>
            </w:r>
          </w:p>
        </w:tc>
        <w:tc>
          <w:tcPr>
            <w:tcW w:w="4190" w:type="dxa"/>
          </w:tcPr>
          <w:p w14:paraId="35B90073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2FBA0233" w14:textId="155319AA" w:rsidTr="00C72C88">
        <w:tc>
          <w:tcPr>
            <w:tcW w:w="536" w:type="dxa"/>
          </w:tcPr>
          <w:p w14:paraId="0E6E25E4" w14:textId="0730D294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5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32B047AA" w14:textId="770B3EA5" w:rsidR="00C72C88" w:rsidRPr="00C72C88" w:rsidRDefault="00C72C88" w:rsidP="00936717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Welke impact heeft het hybride werken en </w:t>
            </w:r>
            <w:proofErr w:type="spellStart"/>
            <w:r w:rsidR="00936717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activiteits</w:t>
            </w:r>
            <w:proofErr w:type="spellEnd"/>
            <w:r w:rsidR="00936717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 gericht werken (AGW)</w:t>
            </w:r>
            <w:r w:rsidRPr="00C72C88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 op de behoefte aan kantoorartikelen vanuit organisaties?</w:t>
            </w:r>
          </w:p>
        </w:tc>
        <w:tc>
          <w:tcPr>
            <w:tcW w:w="4190" w:type="dxa"/>
          </w:tcPr>
          <w:p w14:paraId="300C5917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C72C88" w14:paraId="4675C371" w14:textId="64C28206" w:rsidTr="00C72C88">
        <w:tc>
          <w:tcPr>
            <w:tcW w:w="3964" w:type="dxa"/>
            <w:gridSpan w:val="2"/>
            <w:shd w:val="clear" w:color="auto" w:fill="D9D9D9" w:themeFill="background1" w:themeFillShade="D9"/>
          </w:tcPr>
          <w:p w14:paraId="0DF33646" w14:textId="77777777" w:rsidR="00C72C88" w:rsidRPr="00C72C88" w:rsidRDefault="00C72C88" w:rsidP="00955CD1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C72C88">
              <w:rPr>
                <w:rFonts w:ascii="Verdana" w:hAnsi="Verdana"/>
                <w:b/>
                <w:sz w:val="16"/>
                <w:szCs w:val="16"/>
                <w:lang w:val="nl-NL"/>
              </w:rPr>
              <w:t>Prijsmodel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150302A3" w14:textId="77777777" w:rsidR="00C72C88" w:rsidRPr="00C72C88" w:rsidRDefault="00C72C88" w:rsidP="00955CD1">
            <w:pPr>
              <w:rPr>
                <w:rFonts w:ascii="Verdana" w:hAnsi="Verdana"/>
                <w:b/>
                <w:sz w:val="16"/>
                <w:szCs w:val="16"/>
                <w:lang w:val="nl-NL"/>
              </w:rPr>
            </w:pPr>
          </w:p>
        </w:tc>
      </w:tr>
      <w:tr w:rsidR="00C72C88" w:rsidRPr="00B842E1" w14:paraId="30BB971C" w14:textId="2F88F49E" w:rsidTr="00C72C88">
        <w:tc>
          <w:tcPr>
            <w:tcW w:w="536" w:type="dxa"/>
          </w:tcPr>
          <w:p w14:paraId="2ED79FBE" w14:textId="1AC5CB38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6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a.</w:t>
            </w:r>
          </w:p>
        </w:tc>
        <w:tc>
          <w:tcPr>
            <w:tcW w:w="3428" w:type="dxa"/>
          </w:tcPr>
          <w:p w14:paraId="2117FFC3" w14:textId="7FB22E70" w:rsidR="00C72C88" w:rsidRPr="00FA174A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Welk kosten/prijsmodel zou u de Categorie adviseren om toe te passen bij aanbestedingen (en waarom), rekening houdend met o.a.:</w:t>
            </w: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br/>
              <w:t>- Hybride werken;</w:t>
            </w: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br/>
              <w:t>- Duurzaamheid;</w:t>
            </w: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br/>
              <w:t>- Te verwachten ontwikkelingen in de nabije toekomst;</w:t>
            </w: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br/>
              <w:t>- Beperken administratieve lasten.</w:t>
            </w:r>
          </w:p>
        </w:tc>
        <w:tc>
          <w:tcPr>
            <w:tcW w:w="4190" w:type="dxa"/>
          </w:tcPr>
          <w:p w14:paraId="341D1D3A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1491E546" w14:textId="5BF70D04" w:rsidTr="00C72C88">
        <w:tc>
          <w:tcPr>
            <w:tcW w:w="536" w:type="dxa"/>
          </w:tcPr>
          <w:p w14:paraId="27A0DAA6" w14:textId="2C308820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6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b.</w:t>
            </w:r>
          </w:p>
        </w:tc>
        <w:tc>
          <w:tcPr>
            <w:tcW w:w="3428" w:type="dxa"/>
          </w:tcPr>
          <w:p w14:paraId="60F0E519" w14:textId="17056850" w:rsidR="00C72C88" w:rsidRPr="00FA174A" w:rsidRDefault="009B5D73" w:rsidP="009B5D73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Wat vindt u van het huidige</w:t>
            </w:r>
            <w:r w:rsidR="00C72C88"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 prijsmodel waar sprake is van een Prijs per werkplek en/of Prijs per medewerker?</w:t>
            </w:r>
          </w:p>
        </w:tc>
        <w:tc>
          <w:tcPr>
            <w:tcW w:w="4190" w:type="dxa"/>
          </w:tcPr>
          <w:p w14:paraId="2FBB2F37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5418E738" w14:textId="3B0F25E0" w:rsidTr="00C72C88">
        <w:tc>
          <w:tcPr>
            <w:tcW w:w="536" w:type="dxa"/>
          </w:tcPr>
          <w:p w14:paraId="3C156534" w14:textId="1CD1402D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6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c.</w:t>
            </w:r>
          </w:p>
        </w:tc>
        <w:tc>
          <w:tcPr>
            <w:tcW w:w="3428" w:type="dxa"/>
          </w:tcPr>
          <w:p w14:paraId="1BD84D44" w14:textId="77777777" w:rsidR="00C72C88" w:rsidRPr="00FA174A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Heeft u voorbeelden (eventueel geanonimiseerd) van één of meerdere prijsmodellen, die u zou adviseren?</w:t>
            </w:r>
          </w:p>
        </w:tc>
        <w:tc>
          <w:tcPr>
            <w:tcW w:w="4190" w:type="dxa"/>
          </w:tcPr>
          <w:p w14:paraId="4F2CD47F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C72C88" w14:paraId="5CD29957" w14:textId="05E0E8FA" w:rsidTr="00C72C88">
        <w:tc>
          <w:tcPr>
            <w:tcW w:w="3964" w:type="dxa"/>
            <w:gridSpan w:val="2"/>
            <w:shd w:val="clear" w:color="auto" w:fill="D9D9D9" w:themeFill="background1" w:themeFillShade="D9"/>
          </w:tcPr>
          <w:p w14:paraId="5A6B2E0D" w14:textId="77777777" w:rsidR="00C72C88" w:rsidRPr="00FA174A" w:rsidRDefault="00C72C88" w:rsidP="00955CD1">
            <w:pPr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  <w:t>Algemeen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20567452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b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6399860D" w14:textId="2FB93BCA" w:rsidTr="00C72C88">
        <w:tc>
          <w:tcPr>
            <w:tcW w:w="536" w:type="dxa"/>
          </w:tcPr>
          <w:p w14:paraId="165178AC" w14:textId="34D4EC0D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lastRenderedPageBreak/>
              <w:t>7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4E8F1EB3" w14:textId="30A40A5B" w:rsidR="00C72C88" w:rsidRPr="00B842E1" w:rsidRDefault="00922F31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B842E1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Welke impact heeft Covid-19 op uw onderneming en meer specifiek op de levering van kantoorartikelen?</w:t>
            </w:r>
          </w:p>
        </w:tc>
        <w:tc>
          <w:tcPr>
            <w:tcW w:w="4190" w:type="dxa"/>
          </w:tcPr>
          <w:p w14:paraId="70379197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922F31" w:rsidRPr="00B842E1" w14:paraId="6D706793" w14:textId="77777777" w:rsidTr="00C72C88">
        <w:tc>
          <w:tcPr>
            <w:tcW w:w="536" w:type="dxa"/>
          </w:tcPr>
          <w:p w14:paraId="104CC384" w14:textId="638CE9F9" w:rsidR="00922F31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8.</w:t>
            </w:r>
          </w:p>
        </w:tc>
        <w:tc>
          <w:tcPr>
            <w:tcW w:w="3428" w:type="dxa"/>
          </w:tcPr>
          <w:p w14:paraId="6BF545EA" w14:textId="6CA5D763" w:rsidR="00922F31" w:rsidRPr="00B842E1" w:rsidRDefault="00922F31" w:rsidP="00B842E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B842E1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Welke voor- en nadelen ziet u in </w:t>
            </w:r>
            <w:r w:rsidR="00FA174A" w:rsidRPr="00B842E1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 xml:space="preserve">het afsluiten van een raamovereenkomst met meerdere leveranciers, waarbij </w:t>
            </w:r>
            <w:r w:rsidR="00B842E1" w:rsidRPr="00B842E1">
              <w:rPr>
                <w:rFonts w:ascii="Verdana" w:hAnsi="Verdana"/>
                <w:sz w:val="16"/>
                <w:szCs w:val="16"/>
                <w:lang w:val="nl-NL"/>
              </w:rPr>
              <w:t>bijvoorbeeld</w:t>
            </w:r>
            <w:r w:rsidR="00B842E1" w:rsidRPr="00B842E1">
              <w:rPr>
                <w:rFonts w:ascii="Verdana" w:hAnsi="Verdana"/>
                <w:sz w:val="16"/>
                <w:szCs w:val="16"/>
                <w:lang w:val="nl-NL"/>
              </w:rPr>
              <w:t xml:space="preserve"> </w:t>
            </w:r>
            <w:r w:rsidR="00B842E1" w:rsidRPr="00B842E1">
              <w:rPr>
                <w:rFonts w:ascii="Verdana" w:hAnsi="Verdana"/>
                <w:sz w:val="16"/>
                <w:szCs w:val="16"/>
                <w:lang w:val="nl-NL"/>
              </w:rPr>
              <w:t>twee</w:t>
            </w:r>
            <w:r w:rsidR="00B842E1" w:rsidRPr="00B842E1">
              <w:rPr>
                <w:rFonts w:ascii="Verdana" w:hAnsi="Verdana"/>
                <w:sz w:val="16"/>
                <w:szCs w:val="16"/>
                <w:lang w:val="nl-NL"/>
              </w:rPr>
              <w:t xml:space="preserve"> leveranciers in één webshop producten aanbieden in concurrentie (voor artikelen aanvullend assortiment)</w:t>
            </w:r>
            <w:r w:rsidR="00B842E1">
              <w:rPr>
                <w:rFonts w:ascii="Verdana" w:hAnsi="Verdana"/>
                <w:sz w:val="16"/>
                <w:szCs w:val="16"/>
                <w:lang w:val="nl-NL"/>
              </w:rPr>
              <w:t>?</w:t>
            </w:r>
            <w:bookmarkStart w:id="0" w:name="_GoBack"/>
            <w:bookmarkEnd w:id="0"/>
          </w:p>
        </w:tc>
        <w:tc>
          <w:tcPr>
            <w:tcW w:w="4190" w:type="dxa"/>
          </w:tcPr>
          <w:p w14:paraId="3B880D3B" w14:textId="77777777" w:rsidR="00922F31" w:rsidRPr="00C72C88" w:rsidRDefault="00922F31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03EAF744" w14:textId="1ED94C90" w:rsidTr="00C72C88">
        <w:tc>
          <w:tcPr>
            <w:tcW w:w="536" w:type="dxa"/>
          </w:tcPr>
          <w:p w14:paraId="13B89670" w14:textId="7AFE1CB2" w:rsidR="00C72C88" w:rsidRPr="00FA174A" w:rsidRDefault="00FA174A" w:rsidP="00955CD1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9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2B7007E0" w14:textId="77777777" w:rsidR="00C72C88" w:rsidRPr="00FA174A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Welke normen zijn gebruikelijk in de markt ten aanzien van het maximale gewicht van een pakket?</w:t>
            </w:r>
          </w:p>
        </w:tc>
        <w:tc>
          <w:tcPr>
            <w:tcW w:w="4190" w:type="dxa"/>
          </w:tcPr>
          <w:p w14:paraId="115AE9C9" w14:textId="77777777" w:rsidR="00C72C88" w:rsidRPr="00C72C88" w:rsidRDefault="00C72C88" w:rsidP="00955CD1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  <w:tr w:rsidR="00C72C88" w:rsidRPr="00B842E1" w14:paraId="2BA06584" w14:textId="67C783B5" w:rsidTr="00C72C88">
        <w:tc>
          <w:tcPr>
            <w:tcW w:w="536" w:type="dxa"/>
          </w:tcPr>
          <w:p w14:paraId="681CABD7" w14:textId="4F1E62D7" w:rsidR="00C72C88" w:rsidRPr="00FA174A" w:rsidRDefault="00FA174A" w:rsidP="0035797B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 w:rsidRPr="00FA174A"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  <w:r w:rsidR="00C72C88" w:rsidRPr="00FA174A">
              <w:rPr>
                <w:rFonts w:ascii="Verdana" w:hAnsi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3428" w:type="dxa"/>
          </w:tcPr>
          <w:p w14:paraId="2EF94387" w14:textId="77CD6997" w:rsidR="00391390" w:rsidRPr="00FA174A" w:rsidRDefault="00C72C88" w:rsidP="0035797B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  <w:r w:rsidRPr="00FA174A"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  <w:t>Zijn er punten onderbelicht gebleven in de marktconsultatie waar u de Categorie graag over inlicht ?</w:t>
            </w:r>
          </w:p>
        </w:tc>
        <w:tc>
          <w:tcPr>
            <w:tcW w:w="4190" w:type="dxa"/>
          </w:tcPr>
          <w:p w14:paraId="6C149FBA" w14:textId="77777777" w:rsidR="00C72C88" w:rsidRPr="00C72C88" w:rsidRDefault="00C72C88" w:rsidP="0035797B">
            <w:pPr>
              <w:rPr>
                <w:rFonts w:ascii="Verdana" w:eastAsia="Times New Roman" w:hAnsi="Verdana" w:cs="Times New Roman"/>
                <w:sz w:val="16"/>
                <w:szCs w:val="16"/>
                <w:lang w:val="nl-NL" w:eastAsia="nl-NL"/>
              </w:rPr>
            </w:pPr>
          </w:p>
        </w:tc>
      </w:tr>
    </w:tbl>
    <w:p w14:paraId="436339C4" w14:textId="77777777" w:rsidR="00955CD1" w:rsidRDefault="00955CD1" w:rsidP="008E3139">
      <w:pPr>
        <w:rPr>
          <w:rFonts w:ascii="Verdana" w:hAnsi="Verdana"/>
          <w:b/>
          <w:color w:val="0070C0"/>
          <w:lang w:val="nl-NL"/>
        </w:rPr>
      </w:pPr>
    </w:p>
    <w:sectPr w:rsidR="00955CD1" w:rsidSect="00035010">
      <w:headerReference w:type="default" r:id="rId11"/>
      <w:footerReference w:type="even" r:id="rId12"/>
      <w:pgSz w:w="11900" w:h="16840" w:code="9"/>
      <w:pgMar w:top="1985" w:right="1797" w:bottom="1134" w:left="1939" w:header="720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76EBD" w14:textId="77777777" w:rsidR="00111183" w:rsidRDefault="00111183" w:rsidP="004D0D90">
      <w:pPr>
        <w:spacing w:after="0" w:line="240" w:lineRule="auto"/>
      </w:pPr>
      <w:r>
        <w:separator/>
      </w:r>
    </w:p>
  </w:endnote>
  <w:endnote w:type="continuationSeparator" w:id="0">
    <w:p w14:paraId="68ADBEA4" w14:textId="77777777" w:rsidR="00111183" w:rsidRDefault="00111183" w:rsidP="004D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" w:fontKey="{577C7266-4740-4FF9-B5F6-165E68C914D2}"/>
    <w:embedBold r:id="rId2" w:fontKey="{E158555A-2B04-4A50-8137-F4F9B9788091}"/>
    <w:embedItalic r:id="rId3" w:fontKey="{E181963D-0BFF-499E-ADAA-8EE9C16F7888}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4" w:fontKey="{5D6E286A-F645-440A-9036-D37548A9D37A}"/>
    <w:embedBold r:id="rId5" w:fontKey="{6D41408E-A8DB-405E-8688-AD84C9950360}"/>
    <w:embedItalic r:id="rId6" w:fontKey="{AAF15E06-CBC3-4375-BE15-CE163D994D9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68B7886E-A464-4D89-80B3-2C030B516456}"/>
    <w:embedBold r:id="rId8" w:fontKey="{DA05FF89-7E58-4D1B-B8B0-DA63354C8A59}"/>
    <w:embedItalic r:id="rId9" w:fontKey="{9B7C97FA-F17C-40F7-954A-A7202EBB0D0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5DDCE3EB-4413-4340-B40E-3229075E9899}"/>
  </w:font>
  <w:font w:name="Muli">
    <w:charset w:val="00"/>
    <w:family w:val="auto"/>
    <w:pitch w:val="variable"/>
    <w:sig w:usb0="A00000EF" w:usb1="4000204B" w:usb2="00000000" w:usb3="00000000" w:csb0="00000193" w:csb1="00000000"/>
    <w:embedRegular r:id="rId11" w:fontKey="{9B7FC65B-40ED-417F-BFC9-FC4F6A8BFB33}"/>
    <w:embedBold r:id="rId12" w:fontKey="{FC7B1A73-FA70-435F-932C-BA0C16FD276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4DA5E94C-05C9-48A7-8A50-60981ED306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3518707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BA15CA2" w14:textId="77777777" w:rsidR="00DF01BF" w:rsidRDefault="00DF01BF" w:rsidP="001838BC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86BB60C" w14:textId="77777777" w:rsidR="00DF01BF" w:rsidRDefault="00DF01BF" w:rsidP="00860C75">
    <w:pPr>
      <w:pStyle w:val="Voetteks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92B09" w14:textId="77777777" w:rsidR="00111183" w:rsidRDefault="00111183" w:rsidP="004D0D90">
      <w:pPr>
        <w:spacing w:after="0" w:line="240" w:lineRule="auto"/>
      </w:pPr>
      <w:r>
        <w:separator/>
      </w:r>
    </w:p>
  </w:footnote>
  <w:footnote w:type="continuationSeparator" w:id="0">
    <w:p w14:paraId="57834FCC" w14:textId="77777777" w:rsidR="00111183" w:rsidRDefault="00111183" w:rsidP="004D0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19D4E" w14:textId="77777777" w:rsidR="00DF01BF" w:rsidRDefault="00035010" w:rsidP="00035010">
    <w:pPr>
      <w:pStyle w:val="Koptekst"/>
      <w:ind w:hanging="1440"/>
    </w:pPr>
    <w:r w:rsidRPr="00035010">
      <w:t xml:space="preserve"> </w:t>
    </w:r>
    <w:r>
      <w:t xml:space="preserve"> </w:t>
    </w:r>
    <w:r>
      <w:tab/>
    </w:r>
    <w:r>
      <w:rPr>
        <w:noProof/>
        <w:lang w:val="nl-NL" w:eastAsia="nl-NL"/>
      </w:rPr>
      <w:drawing>
        <wp:inline distT="0" distB="0" distL="0" distR="0" wp14:anchorId="02EA7CC0" wp14:editId="78C08021">
          <wp:extent cx="2265680" cy="952500"/>
          <wp:effectExtent l="0" t="0" r="1270" b="0"/>
          <wp:docPr id="3" name="Afbeelding 3" descr="Rijkswaterstaat-logo - Brain Fuel B.V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jkswaterstaat-logo - Brain Fuel B.V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97"/>
                  <a:stretch/>
                </pic:blipFill>
                <pic:spPr bwMode="auto">
                  <a:xfrm>
                    <a:off x="0" y="0"/>
                    <a:ext cx="2321453" cy="9759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359"/>
    <w:multiLevelType w:val="hybridMultilevel"/>
    <w:tmpl w:val="BE625CE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FD5226"/>
    <w:multiLevelType w:val="hybridMultilevel"/>
    <w:tmpl w:val="AF18D784"/>
    <w:lvl w:ilvl="0" w:tplc="2A822452">
      <w:start w:val="15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63AD8"/>
    <w:multiLevelType w:val="hybridMultilevel"/>
    <w:tmpl w:val="530E99E8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5BD0"/>
    <w:multiLevelType w:val="hybridMultilevel"/>
    <w:tmpl w:val="185E2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C02"/>
    <w:multiLevelType w:val="hybridMultilevel"/>
    <w:tmpl w:val="782CCBC6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5C8A"/>
    <w:multiLevelType w:val="hybridMultilevel"/>
    <w:tmpl w:val="BC20B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E1A4B"/>
    <w:multiLevelType w:val="hybridMultilevel"/>
    <w:tmpl w:val="D3502CC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/>
  <w:attachedTemplate r:id="rId1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BC"/>
    <w:rsid w:val="00000497"/>
    <w:rsid w:val="00002237"/>
    <w:rsid w:val="0001357F"/>
    <w:rsid w:val="000216B8"/>
    <w:rsid w:val="00027615"/>
    <w:rsid w:val="00033038"/>
    <w:rsid w:val="00035010"/>
    <w:rsid w:val="00047577"/>
    <w:rsid w:val="00064961"/>
    <w:rsid w:val="00065394"/>
    <w:rsid w:val="0006555F"/>
    <w:rsid w:val="00066818"/>
    <w:rsid w:val="00066A6A"/>
    <w:rsid w:val="0007350B"/>
    <w:rsid w:val="000825F2"/>
    <w:rsid w:val="00084955"/>
    <w:rsid w:val="00085241"/>
    <w:rsid w:val="000872F6"/>
    <w:rsid w:val="00092EF9"/>
    <w:rsid w:val="00095462"/>
    <w:rsid w:val="0009572E"/>
    <w:rsid w:val="000B0120"/>
    <w:rsid w:val="000B1244"/>
    <w:rsid w:val="000B56CE"/>
    <w:rsid w:val="000B6D4D"/>
    <w:rsid w:val="000C733F"/>
    <w:rsid w:val="000D21FB"/>
    <w:rsid w:val="000F267E"/>
    <w:rsid w:val="000F3C49"/>
    <w:rsid w:val="000F4EB5"/>
    <w:rsid w:val="00101842"/>
    <w:rsid w:val="00104A2B"/>
    <w:rsid w:val="001067CA"/>
    <w:rsid w:val="00107DF4"/>
    <w:rsid w:val="00111183"/>
    <w:rsid w:val="00111D42"/>
    <w:rsid w:val="00114950"/>
    <w:rsid w:val="001149D9"/>
    <w:rsid w:val="001237D9"/>
    <w:rsid w:val="00126172"/>
    <w:rsid w:val="00126D29"/>
    <w:rsid w:val="00127082"/>
    <w:rsid w:val="00130BB9"/>
    <w:rsid w:val="001333D8"/>
    <w:rsid w:val="00136AC5"/>
    <w:rsid w:val="00142AF1"/>
    <w:rsid w:val="00144551"/>
    <w:rsid w:val="00144606"/>
    <w:rsid w:val="00146C8A"/>
    <w:rsid w:val="00150C37"/>
    <w:rsid w:val="00153C29"/>
    <w:rsid w:val="00161525"/>
    <w:rsid w:val="00167733"/>
    <w:rsid w:val="00171E33"/>
    <w:rsid w:val="00175086"/>
    <w:rsid w:val="0017725A"/>
    <w:rsid w:val="0018049B"/>
    <w:rsid w:val="001838BC"/>
    <w:rsid w:val="00184424"/>
    <w:rsid w:val="00186653"/>
    <w:rsid w:val="00192D7D"/>
    <w:rsid w:val="001974F3"/>
    <w:rsid w:val="001A0F10"/>
    <w:rsid w:val="001A1F35"/>
    <w:rsid w:val="001A76FE"/>
    <w:rsid w:val="001A787B"/>
    <w:rsid w:val="001B18E8"/>
    <w:rsid w:val="001B5FA3"/>
    <w:rsid w:val="001B7068"/>
    <w:rsid w:val="001C499B"/>
    <w:rsid w:val="001C58E6"/>
    <w:rsid w:val="001D138A"/>
    <w:rsid w:val="001D25FC"/>
    <w:rsid w:val="001D2EB9"/>
    <w:rsid w:val="001E1960"/>
    <w:rsid w:val="001E24EC"/>
    <w:rsid w:val="001E4E2F"/>
    <w:rsid w:val="001E5649"/>
    <w:rsid w:val="001E6202"/>
    <w:rsid w:val="001E6B96"/>
    <w:rsid w:val="001F55C9"/>
    <w:rsid w:val="001F7A88"/>
    <w:rsid w:val="001F7E92"/>
    <w:rsid w:val="00201630"/>
    <w:rsid w:val="00201671"/>
    <w:rsid w:val="00210399"/>
    <w:rsid w:val="002103BC"/>
    <w:rsid w:val="00211A92"/>
    <w:rsid w:val="002159E2"/>
    <w:rsid w:val="002226E7"/>
    <w:rsid w:val="0022270C"/>
    <w:rsid w:val="00224B51"/>
    <w:rsid w:val="002267CD"/>
    <w:rsid w:val="00227EEB"/>
    <w:rsid w:val="00230B61"/>
    <w:rsid w:val="00234C4C"/>
    <w:rsid w:val="00236F43"/>
    <w:rsid w:val="0024054F"/>
    <w:rsid w:val="00242A61"/>
    <w:rsid w:val="00250F7E"/>
    <w:rsid w:val="002527B3"/>
    <w:rsid w:val="00262020"/>
    <w:rsid w:val="00263D17"/>
    <w:rsid w:val="0027090E"/>
    <w:rsid w:val="00280AEF"/>
    <w:rsid w:val="0028175A"/>
    <w:rsid w:val="0028224D"/>
    <w:rsid w:val="0029051E"/>
    <w:rsid w:val="00292F01"/>
    <w:rsid w:val="002A0F10"/>
    <w:rsid w:val="002A79FD"/>
    <w:rsid w:val="002C0CED"/>
    <w:rsid w:val="002C49B9"/>
    <w:rsid w:val="002D08CC"/>
    <w:rsid w:val="002D1FD0"/>
    <w:rsid w:val="002D4FD7"/>
    <w:rsid w:val="002E2B40"/>
    <w:rsid w:val="002E4A8E"/>
    <w:rsid w:val="002E4F7A"/>
    <w:rsid w:val="002E5082"/>
    <w:rsid w:val="002E5439"/>
    <w:rsid w:val="002F06DE"/>
    <w:rsid w:val="002F56D6"/>
    <w:rsid w:val="002F66B6"/>
    <w:rsid w:val="003023FD"/>
    <w:rsid w:val="00305B68"/>
    <w:rsid w:val="00305E34"/>
    <w:rsid w:val="00310736"/>
    <w:rsid w:val="00322687"/>
    <w:rsid w:val="00323F8D"/>
    <w:rsid w:val="0033014A"/>
    <w:rsid w:val="003309B2"/>
    <w:rsid w:val="00330E54"/>
    <w:rsid w:val="0034551B"/>
    <w:rsid w:val="00346FC6"/>
    <w:rsid w:val="00351AA7"/>
    <w:rsid w:val="00352BD1"/>
    <w:rsid w:val="00354096"/>
    <w:rsid w:val="00354125"/>
    <w:rsid w:val="0035699B"/>
    <w:rsid w:val="00356ED4"/>
    <w:rsid w:val="0035797B"/>
    <w:rsid w:val="00357F70"/>
    <w:rsid w:val="00364278"/>
    <w:rsid w:val="003649AA"/>
    <w:rsid w:val="00365D45"/>
    <w:rsid w:val="00370EB4"/>
    <w:rsid w:val="0037267D"/>
    <w:rsid w:val="00372992"/>
    <w:rsid w:val="003769A9"/>
    <w:rsid w:val="00387837"/>
    <w:rsid w:val="00391390"/>
    <w:rsid w:val="00393A1E"/>
    <w:rsid w:val="00395FB9"/>
    <w:rsid w:val="00397E9F"/>
    <w:rsid w:val="003A70FE"/>
    <w:rsid w:val="003B00A1"/>
    <w:rsid w:val="003B29ED"/>
    <w:rsid w:val="003C22D4"/>
    <w:rsid w:val="003C259D"/>
    <w:rsid w:val="003C570E"/>
    <w:rsid w:val="003D2734"/>
    <w:rsid w:val="003D796C"/>
    <w:rsid w:val="003E0234"/>
    <w:rsid w:val="003E1803"/>
    <w:rsid w:val="003E471C"/>
    <w:rsid w:val="003F0409"/>
    <w:rsid w:val="003F46AD"/>
    <w:rsid w:val="003F67D3"/>
    <w:rsid w:val="004001BA"/>
    <w:rsid w:val="004026C7"/>
    <w:rsid w:val="00405CFA"/>
    <w:rsid w:val="00410261"/>
    <w:rsid w:val="00413AE1"/>
    <w:rsid w:val="00416D7B"/>
    <w:rsid w:val="004220C4"/>
    <w:rsid w:val="0043087E"/>
    <w:rsid w:val="00433A61"/>
    <w:rsid w:val="00437497"/>
    <w:rsid w:val="004403EB"/>
    <w:rsid w:val="0044460C"/>
    <w:rsid w:val="00445507"/>
    <w:rsid w:val="0045072E"/>
    <w:rsid w:val="004567EE"/>
    <w:rsid w:val="0047469E"/>
    <w:rsid w:val="0047491F"/>
    <w:rsid w:val="0048067C"/>
    <w:rsid w:val="00484D3D"/>
    <w:rsid w:val="00487800"/>
    <w:rsid w:val="00493F0F"/>
    <w:rsid w:val="004966FA"/>
    <w:rsid w:val="004A607C"/>
    <w:rsid w:val="004B13A7"/>
    <w:rsid w:val="004B453D"/>
    <w:rsid w:val="004C07E1"/>
    <w:rsid w:val="004C27D6"/>
    <w:rsid w:val="004D0D90"/>
    <w:rsid w:val="004D17F1"/>
    <w:rsid w:val="004D3654"/>
    <w:rsid w:val="004D4A06"/>
    <w:rsid w:val="004D7E07"/>
    <w:rsid w:val="004E5236"/>
    <w:rsid w:val="004E61B9"/>
    <w:rsid w:val="004E6692"/>
    <w:rsid w:val="004F354D"/>
    <w:rsid w:val="004F54D4"/>
    <w:rsid w:val="005016CB"/>
    <w:rsid w:val="005061D4"/>
    <w:rsid w:val="00507724"/>
    <w:rsid w:val="00516FA9"/>
    <w:rsid w:val="005239CF"/>
    <w:rsid w:val="00531C40"/>
    <w:rsid w:val="00532AED"/>
    <w:rsid w:val="00532F90"/>
    <w:rsid w:val="005351BA"/>
    <w:rsid w:val="005351DB"/>
    <w:rsid w:val="0054440A"/>
    <w:rsid w:val="005474A6"/>
    <w:rsid w:val="005509DE"/>
    <w:rsid w:val="005535EF"/>
    <w:rsid w:val="00555032"/>
    <w:rsid w:val="00561E8C"/>
    <w:rsid w:val="0056518F"/>
    <w:rsid w:val="00565E6A"/>
    <w:rsid w:val="00567772"/>
    <w:rsid w:val="00570CE5"/>
    <w:rsid w:val="00573025"/>
    <w:rsid w:val="0057313E"/>
    <w:rsid w:val="0057782C"/>
    <w:rsid w:val="00577F1F"/>
    <w:rsid w:val="00584E22"/>
    <w:rsid w:val="005878C9"/>
    <w:rsid w:val="00590911"/>
    <w:rsid w:val="00595AE1"/>
    <w:rsid w:val="00596398"/>
    <w:rsid w:val="005A5BA0"/>
    <w:rsid w:val="005A6C32"/>
    <w:rsid w:val="005A6C99"/>
    <w:rsid w:val="005B30EC"/>
    <w:rsid w:val="005B3B78"/>
    <w:rsid w:val="005B3F9D"/>
    <w:rsid w:val="005C20C0"/>
    <w:rsid w:val="005C42A7"/>
    <w:rsid w:val="005C6E9B"/>
    <w:rsid w:val="005D4EF5"/>
    <w:rsid w:val="005E3A3E"/>
    <w:rsid w:val="005E5D8B"/>
    <w:rsid w:val="005E65BF"/>
    <w:rsid w:val="005F476F"/>
    <w:rsid w:val="005F47F0"/>
    <w:rsid w:val="00600A7C"/>
    <w:rsid w:val="0060339D"/>
    <w:rsid w:val="00606835"/>
    <w:rsid w:val="00613758"/>
    <w:rsid w:val="006174F4"/>
    <w:rsid w:val="006205F2"/>
    <w:rsid w:val="00621FAF"/>
    <w:rsid w:val="006243B3"/>
    <w:rsid w:val="00625941"/>
    <w:rsid w:val="00630BC2"/>
    <w:rsid w:val="00634366"/>
    <w:rsid w:val="00642430"/>
    <w:rsid w:val="006474A7"/>
    <w:rsid w:val="00651E1B"/>
    <w:rsid w:val="006520EE"/>
    <w:rsid w:val="006537E6"/>
    <w:rsid w:val="0065502B"/>
    <w:rsid w:val="00660115"/>
    <w:rsid w:val="00661835"/>
    <w:rsid w:val="00662286"/>
    <w:rsid w:val="0066735A"/>
    <w:rsid w:val="0067194B"/>
    <w:rsid w:val="006721A5"/>
    <w:rsid w:val="00675AAB"/>
    <w:rsid w:val="00675F81"/>
    <w:rsid w:val="00681316"/>
    <w:rsid w:val="00682CD3"/>
    <w:rsid w:val="00687222"/>
    <w:rsid w:val="0069276A"/>
    <w:rsid w:val="00692814"/>
    <w:rsid w:val="0069652A"/>
    <w:rsid w:val="00696663"/>
    <w:rsid w:val="006976AB"/>
    <w:rsid w:val="006A00BD"/>
    <w:rsid w:val="006A09D3"/>
    <w:rsid w:val="006A2560"/>
    <w:rsid w:val="006A27F9"/>
    <w:rsid w:val="006A4753"/>
    <w:rsid w:val="006A6404"/>
    <w:rsid w:val="006B38B5"/>
    <w:rsid w:val="006B56C6"/>
    <w:rsid w:val="006D041D"/>
    <w:rsid w:val="006D1F5D"/>
    <w:rsid w:val="006D2DE0"/>
    <w:rsid w:val="006F141A"/>
    <w:rsid w:val="006F1825"/>
    <w:rsid w:val="006F41BD"/>
    <w:rsid w:val="006F4F6F"/>
    <w:rsid w:val="006F5478"/>
    <w:rsid w:val="006F55E6"/>
    <w:rsid w:val="006F6257"/>
    <w:rsid w:val="006F6F00"/>
    <w:rsid w:val="0070105D"/>
    <w:rsid w:val="00705548"/>
    <w:rsid w:val="00723CC2"/>
    <w:rsid w:val="007249A4"/>
    <w:rsid w:val="00724C7A"/>
    <w:rsid w:val="007271CA"/>
    <w:rsid w:val="007317B5"/>
    <w:rsid w:val="00735732"/>
    <w:rsid w:val="00735DC5"/>
    <w:rsid w:val="007361D1"/>
    <w:rsid w:val="00742A60"/>
    <w:rsid w:val="00744C78"/>
    <w:rsid w:val="00746B1D"/>
    <w:rsid w:val="00751195"/>
    <w:rsid w:val="00757015"/>
    <w:rsid w:val="00757E4F"/>
    <w:rsid w:val="007608FB"/>
    <w:rsid w:val="00763AD9"/>
    <w:rsid w:val="0076478B"/>
    <w:rsid w:val="00767A69"/>
    <w:rsid w:val="00770F86"/>
    <w:rsid w:val="007732EA"/>
    <w:rsid w:val="007734F3"/>
    <w:rsid w:val="007735EB"/>
    <w:rsid w:val="0077722E"/>
    <w:rsid w:val="0078261D"/>
    <w:rsid w:val="00785347"/>
    <w:rsid w:val="00785F59"/>
    <w:rsid w:val="00790979"/>
    <w:rsid w:val="007948E9"/>
    <w:rsid w:val="007A1382"/>
    <w:rsid w:val="007A311F"/>
    <w:rsid w:val="007B4FBC"/>
    <w:rsid w:val="007B6D72"/>
    <w:rsid w:val="007D0ACB"/>
    <w:rsid w:val="007D772C"/>
    <w:rsid w:val="007E1742"/>
    <w:rsid w:val="007E20DF"/>
    <w:rsid w:val="007F0950"/>
    <w:rsid w:val="00802631"/>
    <w:rsid w:val="00802F0C"/>
    <w:rsid w:val="0080375E"/>
    <w:rsid w:val="00803A52"/>
    <w:rsid w:val="0081596B"/>
    <w:rsid w:val="00816955"/>
    <w:rsid w:val="008213C2"/>
    <w:rsid w:val="00822A43"/>
    <w:rsid w:val="00826FD6"/>
    <w:rsid w:val="008308C9"/>
    <w:rsid w:val="00834B02"/>
    <w:rsid w:val="0083657B"/>
    <w:rsid w:val="008454AE"/>
    <w:rsid w:val="008530F9"/>
    <w:rsid w:val="008538F9"/>
    <w:rsid w:val="00854791"/>
    <w:rsid w:val="00854EEF"/>
    <w:rsid w:val="008604CA"/>
    <w:rsid w:val="00860C75"/>
    <w:rsid w:val="008621EB"/>
    <w:rsid w:val="00863F46"/>
    <w:rsid w:val="008716C4"/>
    <w:rsid w:val="00882553"/>
    <w:rsid w:val="0088353C"/>
    <w:rsid w:val="00887A45"/>
    <w:rsid w:val="00891F96"/>
    <w:rsid w:val="00893850"/>
    <w:rsid w:val="0089599F"/>
    <w:rsid w:val="008A7062"/>
    <w:rsid w:val="008B005C"/>
    <w:rsid w:val="008B08A3"/>
    <w:rsid w:val="008B257E"/>
    <w:rsid w:val="008B38A2"/>
    <w:rsid w:val="008B4F99"/>
    <w:rsid w:val="008B7DEF"/>
    <w:rsid w:val="008C406B"/>
    <w:rsid w:val="008C5F93"/>
    <w:rsid w:val="008C7F5E"/>
    <w:rsid w:val="008D1605"/>
    <w:rsid w:val="008D1BCE"/>
    <w:rsid w:val="008D2FC2"/>
    <w:rsid w:val="008D5CCD"/>
    <w:rsid w:val="008E26FA"/>
    <w:rsid w:val="008E3139"/>
    <w:rsid w:val="008F16A6"/>
    <w:rsid w:val="008F7102"/>
    <w:rsid w:val="00900DFD"/>
    <w:rsid w:val="00906FC9"/>
    <w:rsid w:val="00913CF0"/>
    <w:rsid w:val="00920F8F"/>
    <w:rsid w:val="00922F31"/>
    <w:rsid w:val="009337E9"/>
    <w:rsid w:val="009356B0"/>
    <w:rsid w:val="00936717"/>
    <w:rsid w:val="009403A3"/>
    <w:rsid w:val="009417EE"/>
    <w:rsid w:val="00944A59"/>
    <w:rsid w:val="0094618D"/>
    <w:rsid w:val="00951194"/>
    <w:rsid w:val="00952D89"/>
    <w:rsid w:val="00955CD1"/>
    <w:rsid w:val="00956798"/>
    <w:rsid w:val="009569EE"/>
    <w:rsid w:val="0095715D"/>
    <w:rsid w:val="009653E7"/>
    <w:rsid w:val="0096678A"/>
    <w:rsid w:val="009703A2"/>
    <w:rsid w:val="00970A6C"/>
    <w:rsid w:val="00981FE2"/>
    <w:rsid w:val="0098209C"/>
    <w:rsid w:val="0098380D"/>
    <w:rsid w:val="00983958"/>
    <w:rsid w:val="0098545B"/>
    <w:rsid w:val="009932A1"/>
    <w:rsid w:val="009A12A9"/>
    <w:rsid w:val="009A280D"/>
    <w:rsid w:val="009A7835"/>
    <w:rsid w:val="009B1A88"/>
    <w:rsid w:val="009B3814"/>
    <w:rsid w:val="009B5D73"/>
    <w:rsid w:val="009C173A"/>
    <w:rsid w:val="009C2038"/>
    <w:rsid w:val="009C71CA"/>
    <w:rsid w:val="009C7ED5"/>
    <w:rsid w:val="009E2103"/>
    <w:rsid w:val="009E348C"/>
    <w:rsid w:val="009E3780"/>
    <w:rsid w:val="009F2A12"/>
    <w:rsid w:val="009F4B3F"/>
    <w:rsid w:val="00A01617"/>
    <w:rsid w:val="00A01883"/>
    <w:rsid w:val="00A02855"/>
    <w:rsid w:val="00A07D81"/>
    <w:rsid w:val="00A12827"/>
    <w:rsid w:val="00A1383B"/>
    <w:rsid w:val="00A16964"/>
    <w:rsid w:val="00A22A38"/>
    <w:rsid w:val="00A23F5D"/>
    <w:rsid w:val="00A26BD1"/>
    <w:rsid w:val="00A275AE"/>
    <w:rsid w:val="00A336F5"/>
    <w:rsid w:val="00A35FBC"/>
    <w:rsid w:val="00A368C6"/>
    <w:rsid w:val="00A375CE"/>
    <w:rsid w:val="00A44955"/>
    <w:rsid w:val="00A50467"/>
    <w:rsid w:val="00A509C3"/>
    <w:rsid w:val="00A542CD"/>
    <w:rsid w:val="00A57177"/>
    <w:rsid w:val="00A64EFC"/>
    <w:rsid w:val="00A70E94"/>
    <w:rsid w:val="00A725D3"/>
    <w:rsid w:val="00A837CE"/>
    <w:rsid w:val="00A90C2C"/>
    <w:rsid w:val="00A94022"/>
    <w:rsid w:val="00A9420D"/>
    <w:rsid w:val="00A96BE8"/>
    <w:rsid w:val="00A9705F"/>
    <w:rsid w:val="00AA179E"/>
    <w:rsid w:val="00AB453E"/>
    <w:rsid w:val="00AB4A81"/>
    <w:rsid w:val="00AC02DC"/>
    <w:rsid w:val="00AC0862"/>
    <w:rsid w:val="00AC2AE1"/>
    <w:rsid w:val="00AD2794"/>
    <w:rsid w:val="00AD719D"/>
    <w:rsid w:val="00AE4705"/>
    <w:rsid w:val="00AE5DA3"/>
    <w:rsid w:val="00AE5FFF"/>
    <w:rsid w:val="00AE7ABE"/>
    <w:rsid w:val="00AF477A"/>
    <w:rsid w:val="00B018A0"/>
    <w:rsid w:val="00B0361E"/>
    <w:rsid w:val="00B128C6"/>
    <w:rsid w:val="00B14A0A"/>
    <w:rsid w:val="00B25319"/>
    <w:rsid w:val="00B2739B"/>
    <w:rsid w:val="00B31B6E"/>
    <w:rsid w:val="00B3217B"/>
    <w:rsid w:val="00B35C34"/>
    <w:rsid w:val="00B47616"/>
    <w:rsid w:val="00B52B07"/>
    <w:rsid w:val="00B624B4"/>
    <w:rsid w:val="00B70910"/>
    <w:rsid w:val="00B70AF1"/>
    <w:rsid w:val="00B7302A"/>
    <w:rsid w:val="00B77195"/>
    <w:rsid w:val="00B80FDA"/>
    <w:rsid w:val="00B842E1"/>
    <w:rsid w:val="00B9020E"/>
    <w:rsid w:val="00B96A90"/>
    <w:rsid w:val="00B97E47"/>
    <w:rsid w:val="00BB6776"/>
    <w:rsid w:val="00BC0815"/>
    <w:rsid w:val="00BC1CA3"/>
    <w:rsid w:val="00BC4A3B"/>
    <w:rsid w:val="00BC686C"/>
    <w:rsid w:val="00BD2B8B"/>
    <w:rsid w:val="00BD306F"/>
    <w:rsid w:val="00BD46DA"/>
    <w:rsid w:val="00BD5CFE"/>
    <w:rsid w:val="00BD7F62"/>
    <w:rsid w:val="00BE7674"/>
    <w:rsid w:val="00BF1594"/>
    <w:rsid w:val="00BF6FEF"/>
    <w:rsid w:val="00BF7847"/>
    <w:rsid w:val="00C00EB2"/>
    <w:rsid w:val="00C0737C"/>
    <w:rsid w:val="00C256A8"/>
    <w:rsid w:val="00C27A14"/>
    <w:rsid w:val="00C326EE"/>
    <w:rsid w:val="00C3398F"/>
    <w:rsid w:val="00C426BF"/>
    <w:rsid w:val="00C42A7C"/>
    <w:rsid w:val="00C53DD4"/>
    <w:rsid w:val="00C60C41"/>
    <w:rsid w:val="00C60ECD"/>
    <w:rsid w:val="00C62661"/>
    <w:rsid w:val="00C6646D"/>
    <w:rsid w:val="00C72C88"/>
    <w:rsid w:val="00C76A98"/>
    <w:rsid w:val="00C76C96"/>
    <w:rsid w:val="00C83F29"/>
    <w:rsid w:val="00C87E8C"/>
    <w:rsid w:val="00C91F00"/>
    <w:rsid w:val="00C92A7C"/>
    <w:rsid w:val="00C970FC"/>
    <w:rsid w:val="00CA30A6"/>
    <w:rsid w:val="00CA5208"/>
    <w:rsid w:val="00CA6923"/>
    <w:rsid w:val="00CA6FE7"/>
    <w:rsid w:val="00CA783A"/>
    <w:rsid w:val="00CB389A"/>
    <w:rsid w:val="00CB613F"/>
    <w:rsid w:val="00CC44D5"/>
    <w:rsid w:val="00CC47C5"/>
    <w:rsid w:val="00CC766B"/>
    <w:rsid w:val="00CD38A4"/>
    <w:rsid w:val="00CD3E9B"/>
    <w:rsid w:val="00CE1F45"/>
    <w:rsid w:val="00CF3285"/>
    <w:rsid w:val="00CF7600"/>
    <w:rsid w:val="00D03D3B"/>
    <w:rsid w:val="00D0621E"/>
    <w:rsid w:val="00D06E8B"/>
    <w:rsid w:val="00D12F67"/>
    <w:rsid w:val="00D164AE"/>
    <w:rsid w:val="00D37708"/>
    <w:rsid w:val="00D4038E"/>
    <w:rsid w:val="00D408C1"/>
    <w:rsid w:val="00D41219"/>
    <w:rsid w:val="00D45F91"/>
    <w:rsid w:val="00D51FF9"/>
    <w:rsid w:val="00D64F24"/>
    <w:rsid w:val="00D65495"/>
    <w:rsid w:val="00D709DF"/>
    <w:rsid w:val="00D74F29"/>
    <w:rsid w:val="00D751A9"/>
    <w:rsid w:val="00D7605E"/>
    <w:rsid w:val="00D814CC"/>
    <w:rsid w:val="00D81609"/>
    <w:rsid w:val="00D82D8B"/>
    <w:rsid w:val="00D9104F"/>
    <w:rsid w:val="00D973BD"/>
    <w:rsid w:val="00DB5CD8"/>
    <w:rsid w:val="00DB66B7"/>
    <w:rsid w:val="00DC13DA"/>
    <w:rsid w:val="00DC537A"/>
    <w:rsid w:val="00DD55C9"/>
    <w:rsid w:val="00DD5D70"/>
    <w:rsid w:val="00DD6A2C"/>
    <w:rsid w:val="00DD7016"/>
    <w:rsid w:val="00DE09EF"/>
    <w:rsid w:val="00DE282D"/>
    <w:rsid w:val="00DE6DDE"/>
    <w:rsid w:val="00DF01BF"/>
    <w:rsid w:val="00DF21D0"/>
    <w:rsid w:val="00DF2FDC"/>
    <w:rsid w:val="00DF4C56"/>
    <w:rsid w:val="00DF7100"/>
    <w:rsid w:val="00E0017F"/>
    <w:rsid w:val="00E11054"/>
    <w:rsid w:val="00E117DF"/>
    <w:rsid w:val="00E13E2F"/>
    <w:rsid w:val="00E15F94"/>
    <w:rsid w:val="00E20CC3"/>
    <w:rsid w:val="00E25D6C"/>
    <w:rsid w:val="00E302CC"/>
    <w:rsid w:val="00E3138B"/>
    <w:rsid w:val="00E31C0C"/>
    <w:rsid w:val="00E33745"/>
    <w:rsid w:val="00E3654F"/>
    <w:rsid w:val="00E400B7"/>
    <w:rsid w:val="00E4495F"/>
    <w:rsid w:val="00E50C21"/>
    <w:rsid w:val="00E50D68"/>
    <w:rsid w:val="00E51EC6"/>
    <w:rsid w:val="00E5467F"/>
    <w:rsid w:val="00E57D98"/>
    <w:rsid w:val="00E73473"/>
    <w:rsid w:val="00E76F89"/>
    <w:rsid w:val="00E82F70"/>
    <w:rsid w:val="00E841FC"/>
    <w:rsid w:val="00E8473E"/>
    <w:rsid w:val="00E85A66"/>
    <w:rsid w:val="00E86A56"/>
    <w:rsid w:val="00E873C4"/>
    <w:rsid w:val="00E93E6A"/>
    <w:rsid w:val="00E97D50"/>
    <w:rsid w:val="00EA4E7D"/>
    <w:rsid w:val="00EA66E0"/>
    <w:rsid w:val="00EB67B3"/>
    <w:rsid w:val="00EC3923"/>
    <w:rsid w:val="00EC662D"/>
    <w:rsid w:val="00EC7CFA"/>
    <w:rsid w:val="00ED17C6"/>
    <w:rsid w:val="00ED5832"/>
    <w:rsid w:val="00ED5CA1"/>
    <w:rsid w:val="00EF2568"/>
    <w:rsid w:val="00EF46AD"/>
    <w:rsid w:val="00EF5852"/>
    <w:rsid w:val="00EF61C8"/>
    <w:rsid w:val="00F012E9"/>
    <w:rsid w:val="00F077FB"/>
    <w:rsid w:val="00F11173"/>
    <w:rsid w:val="00F13035"/>
    <w:rsid w:val="00F133B4"/>
    <w:rsid w:val="00F200FD"/>
    <w:rsid w:val="00F225E1"/>
    <w:rsid w:val="00F26775"/>
    <w:rsid w:val="00F2746D"/>
    <w:rsid w:val="00F34BE9"/>
    <w:rsid w:val="00F3596F"/>
    <w:rsid w:val="00F365F0"/>
    <w:rsid w:val="00F42CF8"/>
    <w:rsid w:val="00F4619B"/>
    <w:rsid w:val="00F46423"/>
    <w:rsid w:val="00F46757"/>
    <w:rsid w:val="00F4798B"/>
    <w:rsid w:val="00F60F87"/>
    <w:rsid w:val="00F636EB"/>
    <w:rsid w:val="00F66C86"/>
    <w:rsid w:val="00F7071B"/>
    <w:rsid w:val="00F74F07"/>
    <w:rsid w:val="00F753B3"/>
    <w:rsid w:val="00F8538A"/>
    <w:rsid w:val="00F86FD9"/>
    <w:rsid w:val="00F8797B"/>
    <w:rsid w:val="00FA0AD1"/>
    <w:rsid w:val="00FA174A"/>
    <w:rsid w:val="00FB2B1F"/>
    <w:rsid w:val="00FB2EFC"/>
    <w:rsid w:val="00FB320A"/>
    <w:rsid w:val="00FB3E18"/>
    <w:rsid w:val="00FB66CB"/>
    <w:rsid w:val="00FB67FB"/>
    <w:rsid w:val="00FC3D9D"/>
    <w:rsid w:val="00FE369F"/>
    <w:rsid w:val="00FE6B91"/>
    <w:rsid w:val="00FE73DA"/>
    <w:rsid w:val="00FF331F"/>
    <w:rsid w:val="00FF3AE8"/>
    <w:rsid w:val="00FF680B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013E0F"/>
  <w15:docId w15:val="{1BBD00F3-6F0A-4002-97C6-FE96D0AC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Theme="minorHAnsi" w:hAnsi="Roboto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70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0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0D90"/>
  </w:style>
  <w:style w:type="paragraph" w:styleId="Voettekst">
    <w:name w:val="footer"/>
    <w:basedOn w:val="Standaard"/>
    <w:link w:val="VoettekstChar"/>
    <w:uiPriority w:val="99"/>
    <w:unhideWhenUsed/>
    <w:rsid w:val="004D0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0D90"/>
  </w:style>
  <w:style w:type="paragraph" w:styleId="Lijstalinea">
    <w:name w:val="List Paragraph"/>
    <w:aliases w:val="Opsomblokjes en substreepjes,Lijst opsomming 1"/>
    <w:basedOn w:val="Standaard"/>
    <w:link w:val="LijstalineaChar"/>
    <w:uiPriority w:val="34"/>
    <w:qFormat/>
    <w:rsid w:val="00A9705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F625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625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956798"/>
    <w:rPr>
      <w:color w:val="02BF7E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860C75"/>
  </w:style>
  <w:style w:type="table" w:styleId="Tabelraster">
    <w:name w:val="Table Grid"/>
    <w:basedOn w:val="Standaardtabel"/>
    <w:uiPriority w:val="39"/>
    <w:rsid w:val="00E8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aliases w:val="copper8 table"/>
    <w:basedOn w:val="Standaardtabel"/>
    <w:uiPriority w:val="99"/>
    <w:rsid w:val="00E86A5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98FA7" w:themeColor="text1" w:themeTint="80"/>
        <w:bottom w:val="single" w:sz="4" w:space="0" w:color="898FA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98FA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98FA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98FA7" w:themeColor="text1" w:themeTint="80"/>
          <w:right w:val="single" w:sz="4" w:space="0" w:color="898FA7" w:themeColor="text1" w:themeTint="80"/>
        </w:tcBorders>
      </w:tcPr>
    </w:tblStylePr>
    <w:tblStylePr w:type="band2Vert">
      <w:tblPr/>
      <w:tcPr>
        <w:tcBorders>
          <w:left w:val="single" w:sz="4" w:space="0" w:color="898FA7" w:themeColor="text1" w:themeTint="80"/>
          <w:right w:val="single" w:sz="4" w:space="0" w:color="898FA7" w:themeColor="text1" w:themeTint="80"/>
        </w:tcBorders>
      </w:tcPr>
    </w:tblStylePr>
    <w:tblStylePr w:type="band1Horz">
      <w:tblPr/>
      <w:tcPr>
        <w:tcBorders>
          <w:top w:val="single" w:sz="4" w:space="0" w:color="898FA7" w:themeColor="text1" w:themeTint="80"/>
          <w:bottom w:val="single" w:sz="4" w:space="0" w:color="898FA7" w:themeColor="text1" w:themeTint="80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70AF1"/>
    <w:rPr>
      <w:color w:val="808080"/>
      <w:shd w:val="clear" w:color="auto" w:fill="E6E6E6"/>
    </w:rPr>
  </w:style>
  <w:style w:type="table" w:customStyle="1" w:styleId="Copper8stijl2">
    <w:name w:val="Copper8 stijl2"/>
    <w:basedOn w:val="Lichtelijst-accent6"/>
    <w:uiPriority w:val="99"/>
    <w:rsid w:val="00FB66CB"/>
    <w:rPr>
      <w:rFonts w:ascii="Muli" w:hAnsi="Muli"/>
      <w:sz w:val="20"/>
      <w:szCs w:val="20"/>
      <w:lang w:val="nl-NL" w:eastAsia="nl-NL"/>
    </w:rPr>
    <w:tblPr>
      <w:tblBorders>
        <w:top w:val="single" w:sz="4" w:space="0" w:color="02BF7E"/>
        <w:left w:val="single" w:sz="4" w:space="0" w:color="02BF7E"/>
        <w:bottom w:val="single" w:sz="4" w:space="0" w:color="02BF7E"/>
        <w:right w:val="single" w:sz="4" w:space="0" w:color="02BF7E"/>
        <w:insideH w:val="single" w:sz="4" w:space="0" w:color="02BF7E"/>
        <w:insideV w:val="single" w:sz="4" w:space="0" w:color="02BF7E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BF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BF7E"/>
          <w:left w:val="single" w:sz="4" w:space="0" w:color="02BF7E"/>
          <w:bottom w:val="single" w:sz="4" w:space="0" w:color="02BF7E"/>
          <w:right w:val="single" w:sz="4" w:space="0" w:color="02BF7E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band1Horz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</w:style>
  <w:style w:type="table" w:customStyle="1" w:styleId="Stijl1">
    <w:name w:val="Stijl1"/>
    <w:basedOn w:val="Professioneletabel"/>
    <w:uiPriority w:val="99"/>
    <w:rsid w:val="00CA30A6"/>
    <w:pPr>
      <w:spacing w:after="0" w:line="240" w:lineRule="auto"/>
    </w:pPr>
    <w:rPr>
      <w:rFonts w:ascii="Muli" w:hAnsi="Muli"/>
      <w:sz w:val="20"/>
      <w:szCs w:val="20"/>
      <w:lang w:val="nl-NL" w:eastAsia="nl-NL"/>
    </w:rPr>
    <w:tblPr>
      <w:tblBorders>
        <w:top w:val="single" w:sz="6" w:space="0" w:color="02BF7E"/>
        <w:left w:val="single" w:sz="6" w:space="0" w:color="02BF7E"/>
        <w:bottom w:val="single" w:sz="6" w:space="0" w:color="02BF7E"/>
        <w:right w:val="single" w:sz="6" w:space="0" w:color="02BF7E"/>
        <w:insideH w:val="single" w:sz="6" w:space="0" w:color="02BF7E"/>
        <w:insideV w:val="single" w:sz="6" w:space="0" w:color="02BF7E"/>
      </w:tblBorders>
    </w:tblPr>
    <w:tcPr>
      <w:shd w:val="clear" w:color="auto" w:fill="auto"/>
    </w:tcPr>
    <w:tblStylePr w:type="firstRow">
      <w:rPr>
        <w:rFonts w:ascii="Muli" w:hAnsi="Muli"/>
        <w:b/>
        <w:bCs/>
        <w:color w:val="FFFFFF" w:themeColor="background1"/>
        <w:sz w:val="18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2BF7E"/>
      </w:tcPr>
    </w:tblStylePr>
  </w:style>
  <w:style w:type="table" w:styleId="Lijsttabel3-Accent2">
    <w:name w:val="List Table 3 Accent 2"/>
    <w:basedOn w:val="Standaardtabel"/>
    <w:uiPriority w:val="48"/>
    <w:rsid w:val="00CA30A6"/>
    <w:pPr>
      <w:spacing w:after="0" w:line="240" w:lineRule="auto"/>
    </w:pPr>
    <w:tblPr>
      <w:tblStyleRowBandSize w:val="1"/>
      <w:tblStyleColBandSize w:val="1"/>
      <w:tblBorders>
        <w:top w:val="single" w:sz="4" w:space="0" w:color="FFC847" w:themeColor="accent2"/>
        <w:left w:val="single" w:sz="4" w:space="0" w:color="FFC847" w:themeColor="accent2"/>
        <w:bottom w:val="single" w:sz="4" w:space="0" w:color="FFC847" w:themeColor="accent2"/>
        <w:right w:val="single" w:sz="4" w:space="0" w:color="FFC8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847" w:themeFill="accent2"/>
      </w:tcPr>
    </w:tblStylePr>
    <w:tblStylePr w:type="lastRow">
      <w:rPr>
        <w:b/>
        <w:bCs/>
      </w:rPr>
      <w:tblPr/>
      <w:tcPr>
        <w:tcBorders>
          <w:top w:val="double" w:sz="4" w:space="0" w:color="FFC8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847" w:themeColor="accent2"/>
          <w:right w:val="single" w:sz="4" w:space="0" w:color="FFC847" w:themeColor="accent2"/>
        </w:tcBorders>
      </w:tcPr>
    </w:tblStylePr>
    <w:tblStylePr w:type="band1Horz">
      <w:tblPr/>
      <w:tcPr>
        <w:tcBorders>
          <w:top w:val="single" w:sz="4" w:space="0" w:color="FFC847" w:themeColor="accent2"/>
          <w:bottom w:val="single" w:sz="4" w:space="0" w:color="FFC8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847" w:themeColor="accent2"/>
          <w:left w:val="nil"/>
        </w:tcBorders>
      </w:tcPr>
    </w:tblStylePr>
    <w:tblStylePr w:type="swCell">
      <w:tblPr/>
      <w:tcPr>
        <w:tcBorders>
          <w:top w:val="double" w:sz="4" w:space="0" w:color="FFC847" w:themeColor="accent2"/>
          <w:right w:val="nil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B66CB"/>
    <w:pPr>
      <w:spacing w:after="0" w:line="240" w:lineRule="auto"/>
    </w:pPr>
    <w:tblPr>
      <w:tblStyleRowBandSize w:val="1"/>
      <w:tblStyleColBandSize w:val="1"/>
      <w:tblBorders>
        <w:top w:val="single" w:sz="8" w:space="0" w:color="2B2E3A" w:themeColor="accent6"/>
        <w:left w:val="single" w:sz="8" w:space="0" w:color="2B2E3A" w:themeColor="accent6"/>
        <w:bottom w:val="single" w:sz="8" w:space="0" w:color="2B2E3A" w:themeColor="accent6"/>
        <w:right w:val="single" w:sz="8" w:space="0" w:color="2B2E3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2E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band1Horz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CA30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F853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3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38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53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538A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6F55E6"/>
    <w:pPr>
      <w:spacing w:line="240" w:lineRule="auto"/>
    </w:pPr>
    <w:rPr>
      <w:i/>
      <w:iCs/>
      <w:color w:val="8C99A1" w:themeColor="text2"/>
    </w:rPr>
  </w:style>
  <w:style w:type="paragraph" w:customStyle="1" w:styleId="Default">
    <w:name w:val="Default"/>
    <w:rsid w:val="006F6F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Stijl2">
    <w:name w:val="Stijl2"/>
    <w:basedOn w:val="Standaard"/>
    <w:link w:val="Stijl2Char"/>
    <w:qFormat/>
    <w:rsid w:val="0081596B"/>
    <w:pPr>
      <w:spacing w:after="0"/>
    </w:pPr>
    <w:rPr>
      <w:b/>
      <w:color w:val="02BF7E"/>
      <w:lang w:val="nl-NL"/>
    </w:rPr>
  </w:style>
  <w:style w:type="character" w:customStyle="1" w:styleId="Stijl2Char">
    <w:name w:val="Stijl2 Char"/>
    <w:basedOn w:val="Standaardalinea-lettertype"/>
    <w:link w:val="Stijl2"/>
    <w:rsid w:val="0081596B"/>
    <w:rPr>
      <w:b/>
      <w:color w:val="02BF7E"/>
      <w:lang w:val="nl-NL"/>
    </w:rPr>
  </w:style>
  <w:style w:type="character" w:customStyle="1" w:styleId="LijstalineaChar">
    <w:name w:val="Lijstalinea Char"/>
    <w:aliases w:val="Opsomblokjes en substreepjes Char,Lijst opsomming 1 Char"/>
    <w:basedOn w:val="Standaardalinea-lettertype"/>
    <w:link w:val="Lijstalinea"/>
    <w:uiPriority w:val="34"/>
    <w:locked/>
    <w:rsid w:val="00BC0815"/>
  </w:style>
  <w:style w:type="paragraph" w:styleId="Revisie">
    <w:name w:val="Revision"/>
    <w:hidden/>
    <w:uiPriority w:val="99"/>
    <w:semiHidden/>
    <w:rsid w:val="005B3F9D"/>
    <w:pPr>
      <w:spacing w:after="0" w:line="240" w:lineRule="auto"/>
    </w:pPr>
  </w:style>
  <w:style w:type="paragraph" w:customStyle="1" w:styleId="broodtekst">
    <w:name w:val="broodtekst"/>
    <w:basedOn w:val="Standaard"/>
    <w:link w:val="broodtekstChar3"/>
    <w:rsid w:val="00955CD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/>
    </w:pPr>
    <w:rPr>
      <w:rFonts w:ascii="Verdana" w:eastAsia="DejaVu Sans" w:hAnsi="Verdana" w:cs="Times New Roman"/>
      <w:szCs w:val="20"/>
      <w:lang w:val="nl-NL" w:eastAsia="nl-NL"/>
    </w:rPr>
  </w:style>
  <w:style w:type="paragraph" w:customStyle="1" w:styleId="GenummerdHoofdstuk">
    <w:name w:val="GenummerdHoofdstuk"/>
    <w:basedOn w:val="broodtekst"/>
    <w:next w:val="broodtekst"/>
    <w:rsid w:val="00955CD1"/>
    <w:pPr>
      <w:pageBreakBefore/>
      <w:numPr>
        <w:numId w:val="3"/>
      </w:numPr>
      <w:tabs>
        <w:tab w:val="clear" w:pos="0"/>
      </w:tabs>
      <w:spacing w:after="660" w:line="300" w:lineRule="atLeast"/>
      <w:ind w:left="720" w:hanging="36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955CD1"/>
    <w:pPr>
      <w:numPr>
        <w:ilvl w:val="1"/>
        <w:numId w:val="3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955CD1"/>
    <w:pPr>
      <w:numPr>
        <w:ilvl w:val="2"/>
        <w:numId w:val="3"/>
      </w:numPr>
      <w:tabs>
        <w:tab w:val="clear" w:pos="0"/>
      </w:tabs>
      <w:spacing w:before="240"/>
      <w:ind w:left="2160" w:hanging="360"/>
    </w:pPr>
    <w:rPr>
      <w:i/>
    </w:rPr>
  </w:style>
  <w:style w:type="paragraph" w:customStyle="1" w:styleId="tabelkop">
    <w:name w:val="tabelkop"/>
    <w:basedOn w:val="broodtekst"/>
    <w:uiPriority w:val="99"/>
    <w:rsid w:val="00955CD1"/>
    <w:rPr>
      <w:b/>
      <w:sz w:val="14"/>
    </w:rPr>
  </w:style>
  <w:style w:type="paragraph" w:customStyle="1" w:styleId="tabeltekst">
    <w:name w:val="tabeltekst"/>
    <w:basedOn w:val="broodtekst"/>
    <w:uiPriority w:val="99"/>
    <w:rsid w:val="00955CD1"/>
    <w:rPr>
      <w:sz w:val="14"/>
    </w:rPr>
  </w:style>
  <w:style w:type="character" w:customStyle="1" w:styleId="broodtekstChar3">
    <w:name w:val="broodtekst Char3"/>
    <w:link w:val="broodtekst"/>
    <w:locked/>
    <w:rsid w:val="00955CD1"/>
    <w:rPr>
      <w:rFonts w:ascii="Verdana" w:eastAsia="DejaVu Sans" w:hAnsi="Verdana" w:cs="Times New Roman"/>
      <w:szCs w:val="20"/>
      <w:lang w:val="nl-NL" w:eastAsia="nl-NL"/>
    </w:rPr>
  </w:style>
  <w:style w:type="character" w:customStyle="1" w:styleId="ParagraafChar">
    <w:name w:val="Paragraaf Char"/>
    <w:link w:val="Paragraaf"/>
    <w:locked/>
    <w:rsid w:val="00955CD1"/>
    <w:rPr>
      <w:rFonts w:ascii="Verdana" w:eastAsia="DejaVu Sans" w:hAnsi="Verdana" w:cs="Times New Roman"/>
      <w:b/>
      <w:szCs w:val="20"/>
      <w:lang w:val="nl-NL" w:eastAsia="nl-NL"/>
    </w:rPr>
  </w:style>
  <w:style w:type="paragraph" w:styleId="Geenafstand">
    <w:name w:val="No Spacing"/>
    <w:uiPriority w:val="1"/>
    <w:qFormat/>
    <w:rsid w:val="00955CD1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545B"/>
    <w:pPr>
      <w:spacing w:after="0" w:line="240" w:lineRule="auto"/>
    </w:pPr>
    <w:rPr>
      <w:rFonts w:asciiTheme="minorHAnsi" w:hAnsiTheme="minorHAnsi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545B"/>
    <w:rPr>
      <w:rFonts w:asciiTheme="minorHAnsi" w:hAnsiTheme="minorHAnsi"/>
      <w:sz w:val="20"/>
      <w:szCs w:val="20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8545B"/>
    <w:pPr>
      <w:spacing w:after="0" w:line="240" w:lineRule="auto"/>
    </w:pPr>
    <w:rPr>
      <w:rFonts w:asciiTheme="minorHAnsi" w:hAnsiTheme="minorHAnsi"/>
      <w:sz w:val="20"/>
      <w:szCs w:val="20"/>
      <w:lang w:val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8545B"/>
    <w:rPr>
      <w:rFonts w:asciiTheme="minorHAnsi" w:hAnsiTheme="minorHAnsi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bre\Dropbox%20(Copper8)\Copper8%20-%20de%20echte\MARKETING\Huisstijl\Voorstel%20template%20def.dotx" TargetMode="External"/></Relationships>
</file>

<file path=word/theme/theme1.xml><?xml version="1.0" encoding="utf-8"?>
<a:theme xmlns:a="http://schemas.openxmlformats.org/drawingml/2006/main" name="Office Theme">
  <a:themeElements>
    <a:clrScheme name="Copper8">
      <a:dk1>
        <a:srgbClr val="2B2E3A"/>
      </a:dk1>
      <a:lt1>
        <a:sysClr val="window" lastClr="FFFFFF"/>
      </a:lt1>
      <a:dk2>
        <a:srgbClr val="8C99A1"/>
      </a:dk2>
      <a:lt2>
        <a:srgbClr val="F9F9F9"/>
      </a:lt2>
      <a:accent1>
        <a:srgbClr val="02BF7E"/>
      </a:accent1>
      <a:accent2>
        <a:srgbClr val="FFC847"/>
      </a:accent2>
      <a:accent3>
        <a:srgbClr val="A5A5A5"/>
      </a:accent3>
      <a:accent4>
        <a:srgbClr val="FFC000"/>
      </a:accent4>
      <a:accent5>
        <a:srgbClr val="8C99A1"/>
      </a:accent5>
      <a:accent6>
        <a:srgbClr val="2B2E3A"/>
      </a:accent6>
      <a:hlink>
        <a:srgbClr val="02BF7E"/>
      </a:hlink>
      <a:folHlink>
        <a:srgbClr val="02BF7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022C8FFE1404E9052CBF28BBA8DE2" ma:contentTypeVersion="0" ma:contentTypeDescription="Een nieuw document maken." ma:contentTypeScope="" ma:versionID="68269cf0c5b6d2b24054b6b1005afa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3ffd94ad31b4b776f33f3596f212c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1B0DA-93B1-44EE-A325-3F63CEAA79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945D2-8D12-4F01-AA02-EFFD94996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51C08-3097-4C1A-AC39-56A218DA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7B4835-C6E1-4258-880F-4FD2E09E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Voorstel template def</Template>
  <TotalTime>33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Sybren Bosch</dc:creator>
  <cp:keywords/>
  <dc:description/>
  <cp:lastModifiedBy>Hessing, Kelly (CD)</cp:lastModifiedBy>
  <cp:revision>9</cp:revision>
  <cp:lastPrinted>2020-03-11T17:25:00Z</cp:lastPrinted>
  <dcterms:created xsi:type="dcterms:W3CDTF">2022-02-14T09:42:00Z</dcterms:created>
  <dcterms:modified xsi:type="dcterms:W3CDTF">2022-02-15T08:05:00Z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0x010100EDE022C8FFE1404E9052CBF28BBA8DE2</vt:lpwstr>
  </property>
</Properties>
</file>