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265C3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6081923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1"/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171ABF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833978" w:rsidRDefault="00833978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0A2AFB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A2AFB">
        <w:rPr>
          <w:rFonts w:ascii="Arial" w:hAnsi="Arial" w:cs="Arial"/>
          <w:sz w:val="20"/>
          <w:szCs w:val="20"/>
        </w:rPr>
        <w:t>‘</w:t>
      </w:r>
      <w:r w:rsidR="00265C32">
        <w:rPr>
          <w:rFonts w:ascii="Arial" w:hAnsi="Arial" w:cs="Arial"/>
          <w:sz w:val="20"/>
          <w:szCs w:val="20"/>
        </w:rPr>
        <w:t>Implementatiediensten Tagetik</w:t>
      </w:r>
      <w:r w:rsidR="00833978">
        <w:rPr>
          <w:rFonts w:ascii="Arial" w:hAnsi="Arial" w:cs="Arial"/>
          <w:sz w:val="20"/>
          <w:szCs w:val="20"/>
        </w:rPr>
        <w:t>, TN</w:t>
      </w:r>
      <w:r>
        <w:rPr>
          <w:rFonts w:ascii="Arial" w:hAnsi="Arial" w:cs="Arial"/>
          <w:sz w:val="20"/>
          <w:szCs w:val="20"/>
        </w:rPr>
        <w:t xml:space="preserve"> 3</w:t>
      </w:r>
      <w:r w:rsidR="00265C32">
        <w:rPr>
          <w:rFonts w:ascii="Arial" w:hAnsi="Arial" w:cs="Arial"/>
          <w:sz w:val="20"/>
          <w:szCs w:val="20"/>
        </w:rPr>
        <w:t>33342</w:t>
      </w:r>
      <w:bookmarkStart w:id="2" w:name="_GoBack"/>
      <w:bookmarkEnd w:id="2"/>
      <w:r w:rsidR="00833978">
        <w:rPr>
          <w:rFonts w:ascii="Arial" w:hAnsi="Arial" w:cs="Arial"/>
          <w:sz w:val="20"/>
          <w:szCs w:val="20"/>
        </w:rPr>
        <w:t xml:space="preserve"> 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</w:t>
      </w:r>
      <w:r w:rsidR="00171ABF">
        <w:rPr>
          <w:rFonts w:ascii="Arial" w:hAnsi="Arial" w:cs="Arial"/>
          <w:sz w:val="20"/>
          <w:szCs w:val="20"/>
        </w:rPr>
        <w:t>inschrijver</w:t>
      </w:r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kan daadwerkelijk beschikken over de voor de uitvoering van de opdracht noodzakelijke middelen van &lt;genomineerde onderopdrachtnemer&gt;.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 xml:space="preserve">inschrijver </w:t>
      </w:r>
      <w:r w:rsidRPr="00F34783">
        <w:rPr>
          <w:rFonts w:ascii="Arial" w:hAnsi="Arial" w:cs="Arial"/>
          <w:i/>
          <w:color w:val="000000"/>
          <w:sz w:val="20"/>
          <w:szCs w:val="20"/>
        </w:rPr>
        <w:t>zich wenst te beroepen op de technische en organisatorische bekwaamheid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 zich wenst te beroepen op de financiële en economische draagkracht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&lt;&lt;genomineerde onderopdrachtnemer&gt; aanvaart hoofdelijke aansprakelijkheid voor de uitvoering van de opdracht voor het geval deze aan 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171ABF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  <w:t>Genomineerde onderopdrachtnemer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2AFB"/>
    <w:rsid w:val="000A6A33"/>
    <w:rsid w:val="00171ABF"/>
    <w:rsid w:val="001C04B0"/>
    <w:rsid w:val="00265C32"/>
    <w:rsid w:val="0032249E"/>
    <w:rsid w:val="00354569"/>
    <w:rsid w:val="003B0538"/>
    <w:rsid w:val="00405B28"/>
    <w:rsid w:val="00431301"/>
    <w:rsid w:val="004C4A7F"/>
    <w:rsid w:val="005007C1"/>
    <w:rsid w:val="005E02DF"/>
    <w:rsid w:val="00833978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37BDA1"/>
  <w15:docId w15:val="{838CCAEB-4751-4B4B-9B4D-C88A1945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Bronswijk, P.G. (Menno)</cp:lastModifiedBy>
  <cp:revision>2</cp:revision>
  <dcterms:created xsi:type="dcterms:W3CDTF">2021-11-17T12:58:00Z</dcterms:created>
  <dcterms:modified xsi:type="dcterms:W3CDTF">2021-11-17T12:58:00Z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2021-01-06T10:51:19Z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dde41b2b-cddf-4ee2-9b19-00003ceb01ee</vt:lpwstr>
  </property>
  <property fmtid="{D5CDD505-2E9C-101B-9397-08002B2CF9AE}" pid="8" name="MSIP_Label_24e57bac-d225-40fb-8a9e-62b5be587a96_ContentBits">
    <vt:lpwstr>0</vt:lpwstr>
  </property>
</Properties>
</file>