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20"/>
          <w:szCs w:val="20"/>
        </w:rPr>
        <w:id w:val="21216304"/>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5000" w:type="pct"/>
            <w:tblBorders>
              <w:left w:val="single" w:sz="18" w:space="0" w:color="4F81BD" w:themeColor="accent1"/>
            </w:tblBorders>
            <w:tblLook w:val="04A0" w:firstRow="1" w:lastRow="0" w:firstColumn="1" w:lastColumn="0" w:noHBand="0" w:noVBand="1"/>
          </w:tblPr>
          <w:tblGrid>
            <w:gridCol w:w="10467"/>
          </w:tblGrid>
          <w:tr w:rsidR="00E45F90" w:rsidRPr="00E45F90" w14:paraId="04F543F4" w14:textId="77777777" w:rsidTr="00B91993">
            <w:sdt>
              <w:sdtPr>
                <w:rPr>
                  <w:rFonts w:asciiTheme="majorHAnsi" w:eastAsiaTheme="majorEastAsia" w:hAnsiTheme="majorHAnsi" w:cstheme="majorBidi"/>
                  <w:sz w:val="20"/>
                  <w:szCs w:val="20"/>
                </w:rPr>
                <w:alias w:val="Bedrijf"/>
                <w:id w:val="13406915"/>
                <w:dataBinding w:prefixMappings="xmlns:ns0='http://schemas.openxmlformats.org/officeDocument/2006/extended-properties'" w:xpath="/ns0:Properties[1]/ns0:Company[1]" w:storeItemID="{6668398D-A668-4E3E-A5EB-62B293D839F1}"/>
                <w:text/>
              </w:sdtPr>
              <w:sdtEndPr>
                <w:rPr>
                  <w:sz w:val="52"/>
                </w:rPr>
              </w:sdtEndPr>
              <w:sdtContent>
                <w:tc>
                  <w:tcPr>
                    <w:tcW w:w="10183" w:type="dxa"/>
                    <w:tcMar>
                      <w:top w:w="216" w:type="dxa"/>
                      <w:left w:w="115" w:type="dxa"/>
                      <w:bottom w:w="216" w:type="dxa"/>
                      <w:right w:w="115" w:type="dxa"/>
                    </w:tcMar>
                  </w:tcPr>
                  <w:p w14:paraId="0F2120D5" w14:textId="46A13767" w:rsidR="00E45F90" w:rsidRPr="00E45F90" w:rsidRDefault="000D7BCD" w:rsidP="004C491E">
                    <w:pPr>
                      <w:pStyle w:val="Geenafstand"/>
                      <w:rPr>
                        <w:rFonts w:asciiTheme="majorHAnsi" w:eastAsiaTheme="majorEastAsia" w:hAnsiTheme="majorHAnsi" w:cstheme="majorBidi"/>
                        <w:sz w:val="20"/>
                        <w:szCs w:val="20"/>
                      </w:rPr>
                    </w:pPr>
                    <w:r w:rsidRPr="00163CCE">
                      <w:rPr>
                        <w:rFonts w:asciiTheme="majorHAnsi" w:eastAsiaTheme="majorEastAsia" w:hAnsiTheme="majorHAnsi" w:cstheme="majorBidi"/>
                        <w:sz w:val="52"/>
                        <w:szCs w:val="20"/>
                      </w:rPr>
                      <w:t xml:space="preserve">Gemeente </w:t>
                    </w:r>
                    <w:r w:rsidR="004C491E" w:rsidRPr="00163CCE">
                      <w:rPr>
                        <w:rFonts w:asciiTheme="majorHAnsi" w:eastAsiaTheme="majorEastAsia" w:hAnsiTheme="majorHAnsi" w:cstheme="majorBidi"/>
                        <w:sz w:val="52"/>
                        <w:szCs w:val="20"/>
                      </w:rPr>
                      <w:t>Landgraaf</w:t>
                    </w:r>
                  </w:p>
                </w:tc>
              </w:sdtContent>
            </w:sdt>
          </w:tr>
          <w:tr w:rsidR="00E45F90" w:rsidRPr="00E45F90" w14:paraId="40E3B663" w14:textId="77777777" w:rsidTr="00B91993">
            <w:tc>
              <w:tcPr>
                <w:tcW w:w="10183" w:type="dxa"/>
              </w:tcPr>
              <w:sdt>
                <w:sdtPr>
                  <w:rPr>
                    <w:rFonts w:asciiTheme="majorHAnsi" w:eastAsiaTheme="majorEastAsia" w:hAnsiTheme="majorHAnsi" w:cstheme="majorBidi"/>
                    <w:color w:val="4F81BD" w:themeColor="accent1"/>
                    <w:sz w:val="52"/>
                    <w:szCs w:val="52"/>
                  </w:rPr>
                  <w:alias w:val="Titel"/>
                  <w:id w:val="13406919"/>
                  <w:dataBinding w:prefixMappings="xmlns:ns0='http://schemas.openxmlformats.org/package/2006/metadata/core-properties' xmlns:ns1='http://purl.org/dc/elements/1.1/'" w:xpath="/ns0:coreProperties[1]/ns1:title[1]" w:storeItemID="{6C3C8BC8-F283-45AE-878A-BAB7291924A1}"/>
                  <w:text/>
                </w:sdtPr>
                <w:sdtContent>
                  <w:p w14:paraId="503CA070" w14:textId="3D8077B6" w:rsidR="00E45F90" w:rsidRPr="00E45F90" w:rsidRDefault="007010B4" w:rsidP="007010B4">
                    <w:pPr>
                      <w:pStyle w:val="Geenafstand"/>
                      <w:rPr>
                        <w:rFonts w:asciiTheme="majorHAnsi" w:eastAsiaTheme="majorEastAsia" w:hAnsiTheme="majorHAnsi" w:cstheme="majorBidi"/>
                        <w:color w:val="4F81BD" w:themeColor="accent1"/>
                        <w:sz w:val="20"/>
                        <w:szCs w:val="20"/>
                      </w:rPr>
                    </w:pPr>
                    <w:r>
                      <w:rPr>
                        <w:rFonts w:asciiTheme="majorHAnsi" w:eastAsiaTheme="majorEastAsia" w:hAnsiTheme="majorHAnsi" w:cstheme="majorBidi"/>
                        <w:color w:val="4F81BD" w:themeColor="accent1"/>
                        <w:sz w:val="52"/>
                        <w:szCs w:val="52"/>
                      </w:rPr>
                      <w:t>INVULBIJLAGEN</w:t>
                    </w:r>
                  </w:p>
                </w:sdtContent>
              </w:sdt>
            </w:tc>
          </w:tr>
          <w:tr w:rsidR="00E45F90" w:rsidRPr="00F50C62" w14:paraId="6C6FF195" w14:textId="77777777" w:rsidTr="00B91993">
            <w:trPr>
              <w:trHeight w:val="2186"/>
            </w:trPr>
            <w:sdt>
              <w:sdtPr>
                <w:rPr>
                  <w:rFonts w:ascii="Cambria" w:eastAsia="Times New Roman" w:hAnsi="Cambria"/>
                  <w:color w:val="4F81BD" w:themeColor="accent1"/>
                  <w:sz w:val="56"/>
                  <w:szCs w:val="52"/>
                </w:rPr>
                <w:alias w:val="Ondertitel"/>
                <w:id w:val="13406923"/>
                <w:dataBinding w:prefixMappings="xmlns:ns0='http://schemas.openxmlformats.org/package/2006/metadata/core-properties' xmlns:ns1='http://purl.org/dc/elements/1.1/'" w:xpath="/ns0:coreProperties[1]/ns1:subject[1]" w:storeItemID="{6C3C8BC8-F283-45AE-878A-BAB7291924A1}"/>
                <w:text/>
              </w:sdtPr>
              <w:sdtContent>
                <w:tc>
                  <w:tcPr>
                    <w:tcW w:w="10183" w:type="dxa"/>
                    <w:tcMar>
                      <w:top w:w="216" w:type="dxa"/>
                      <w:left w:w="115" w:type="dxa"/>
                      <w:bottom w:w="216" w:type="dxa"/>
                      <w:right w:w="115" w:type="dxa"/>
                    </w:tcMar>
                  </w:tcPr>
                  <w:p w14:paraId="7AD8DBAA" w14:textId="1142E7BA" w:rsidR="00E45F90" w:rsidRPr="00F50C62" w:rsidRDefault="00E077ED" w:rsidP="00D04BA4">
                    <w:pPr>
                      <w:pStyle w:val="Geenafstand"/>
                      <w:rPr>
                        <w:rFonts w:asciiTheme="majorHAnsi" w:eastAsiaTheme="majorEastAsia" w:hAnsiTheme="majorHAnsi" w:cstheme="majorBidi"/>
                        <w:sz w:val="20"/>
                        <w:szCs w:val="20"/>
                      </w:rPr>
                    </w:pPr>
                    <w:r>
                      <w:rPr>
                        <w:rFonts w:ascii="Cambria" w:eastAsia="Times New Roman" w:hAnsi="Cambria"/>
                        <w:color w:val="4F81BD" w:themeColor="accent1"/>
                        <w:sz w:val="56"/>
                        <w:szCs w:val="52"/>
                      </w:rPr>
                      <w:t>Raamovereenkomst                         Onderhoud natuurgras sportvelden</w:t>
                    </w:r>
                    <w:r w:rsidR="009E00C2" w:rsidRPr="001E1494">
                      <w:rPr>
                        <w:rFonts w:ascii="Cambria" w:eastAsia="Times New Roman" w:hAnsi="Cambria"/>
                        <w:color w:val="4F81BD" w:themeColor="accent1"/>
                        <w:sz w:val="56"/>
                        <w:szCs w:val="52"/>
                      </w:rPr>
                      <w:t xml:space="preserve">              </w:t>
                    </w:r>
                    <w:r w:rsidR="00371CA0" w:rsidRPr="001E1494">
                      <w:rPr>
                        <w:rFonts w:ascii="Cambria" w:eastAsia="Times New Roman" w:hAnsi="Cambria"/>
                        <w:color w:val="4F81BD" w:themeColor="accent1"/>
                        <w:sz w:val="56"/>
                        <w:szCs w:val="52"/>
                      </w:rPr>
                      <w:t xml:space="preserve">        </w:t>
                    </w:r>
                    <w:r w:rsidR="000D7BCD" w:rsidRPr="001E1494">
                      <w:rPr>
                        <w:rFonts w:ascii="Cambria" w:eastAsia="Times New Roman" w:hAnsi="Cambria"/>
                        <w:color w:val="4F81BD" w:themeColor="accent1"/>
                        <w:sz w:val="56"/>
                        <w:szCs w:val="52"/>
                      </w:rPr>
                      <w:t xml:space="preserve">besteknummer: </w:t>
                    </w:r>
                    <w:r>
                      <w:rPr>
                        <w:rFonts w:ascii="Cambria" w:eastAsia="Times New Roman" w:hAnsi="Cambria"/>
                        <w:color w:val="4F81BD" w:themeColor="accent1"/>
                        <w:sz w:val="56"/>
                        <w:szCs w:val="52"/>
                      </w:rPr>
                      <w:t>2021-LAN 169-RO-01</w:t>
                    </w:r>
                  </w:p>
                </w:tc>
              </w:sdtContent>
            </w:sdt>
          </w:tr>
        </w:tbl>
        <w:p w14:paraId="1D93BF77" w14:textId="77777777" w:rsidR="00E45F90" w:rsidRPr="00F50C62" w:rsidRDefault="00E45F90">
          <w:pPr>
            <w:rPr>
              <w:sz w:val="20"/>
              <w:szCs w:val="20"/>
            </w:rPr>
          </w:pPr>
        </w:p>
        <w:p w14:paraId="48250615" w14:textId="77777777" w:rsidR="009D58D6" w:rsidRPr="00F50C62" w:rsidRDefault="009D58D6">
          <w:pPr>
            <w:rPr>
              <w:sz w:val="20"/>
              <w:szCs w:val="20"/>
            </w:rPr>
          </w:pPr>
        </w:p>
        <w:p w14:paraId="4F6722E7" w14:textId="77777777" w:rsidR="009D58D6" w:rsidRPr="00F50C62" w:rsidRDefault="009D58D6">
          <w:pPr>
            <w:rPr>
              <w:sz w:val="20"/>
              <w:szCs w:val="20"/>
            </w:rPr>
          </w:pPr>
        </w:p>
        <w:p w14:paraId="42B2D880" w14:textId="77777777" w:rsidR="009D58D6" w:rsidRPr="00F50C62" w:rsidRDefault="009D58D6" w:rsidP="009D58D6">
          <w:pPr>
            <w:rPr>
              <w:sz w:val="20"/>
              <w:szCs w:val="20"/>
            </w:rPr>
          </w:pPr>
        </w:p>
        <w:p w14:paraId="62288582" w14:textId="77777777" w:rsidR="009D58D6" w:rsidRPr="00F50C62" w:rsidRDefault="009D58D6" w:rsidP="009D58D6">
          <w:pPr>
            <w:rPr>
              <w:sz w:val="20"/>
              <w:szCs w:val="20"/>
            </w:rPr>
          </w:pPr>
        </w:p>
        <w:p w14:paraId="4796B25B" w14:textId="51A4735C" w:rsidR="009D58D6" w:rsidRPr="00F50C62" w:rsidRDefault="009D58D6" w:rsidP="009D58D6">
          <w:pPr>
            <w:rPr>
              <w:sz w:val="20"/>
              <w:szCs w:val="20"/>
            </w:rPr>
          </w:pPr>
        </w:p>
        <w:p w14:paraId="7B4516A3" w14:textId="6FD2ADB8" w:rsidR="009D58D6" w:rsidRPr="00F50C62" w:rsidRDefault="009D58D6" w:rsidP="009D58D6">
          <w:pPr>
            <w:rPr>
              <w:sz w:val="20"/>
              <w:szCs w:val="20"/>
            </w:rPr>
          </w:pPr>
        </w:p>
        <w:p w14:paraId="5A1CCED5" w14:textId="77777777" w:rsidR="007010B4" w:rsidRPr="007010B4" w:rsidRDefault="007010B4" w:rsidP="007010B4">
          <w:pPr>
            <w:pStyle w:val="Inhopg1"/>
            <w:tabs>
              <w:tab w:val="right" w:leader="dot" w:pos="9062"/>
            </w:tabs>
            <w:rPr>
              <w:noProof/>
            </w:rPr>
          </w:pPr>
          <w:hyperlink w:anchor="_Toc504637700" w:history="1">
            <w:r w:rsidRPr="007010B4">
              <w:rPr>
                <w:rStyle w:val="Hyperlink"/>
                <w:noProof/>
                <w:color w:val="auto"/>
                <w:u w:val="none"/>
              </w:rPr>
              <w:t>BIJLAGE 1.1 UNIFORM EUROPEES AANBESTEDINGSDOCUMENT</w:t>
            </w:r>
          </w:hyperlink>
        </w:p>
        <w:p w14:paraId="1E37B632" w14:textId="77777777" w:rsidR="007010B4" w:rsidRPr="007010B4" w:rsidRDefault="007010B4" w:rsidP="007010B4">
          <w:pPr>
            <w:pStyle w:val="Inhopg2"/>
          </w:pPr>
          <w:hyperlink w:anchor="_Toc504637700" w:history="1">
            <w:r w:rsidRPr="007010B4">
              <w:rPr>
                <w:rStyle w:val="Hyperlink"/>
                <w:color w:val="auto"/>
                <w:u w:val="none"/>
              </w:rPr>
              <w:t>BIJLAGE 1.2 REFERENTIES</w:t>
            </w:r>
          </w:hyperlink>
        </w:p>
        <w:p w14:paraId="5A555675" w14:textId="77777777" w:rsidR="007010B4" w:rsidRPr="007010B4" w:rsidRDefault="007010B4" w:rsidP="007010B4">
          <w:pPr>
            <w:pStyle w:val="Inhopg2"/>
          </w:pPr>
          <w:hyperlink w:anchor="_Toc504637700" w:history="1">
            <w:r w:rsidRPr="007010B4">
              <w:rPr>
                <w:rStyle w:val="Hyperlink"/>
                <w:color w:val="auto"/>
                <w:u w:val="none"/>
              </w:rPr>
              <w:t xml:space="preserve">BIJLAGE 1.3 </w:t>
            </w:r>
          </w:hyperlink>
          <w:r w:rsidRPr="007010B4">
            <w:rPr>
              <w:rFonts w:eastAsiaTheme="majorEastAsia"/>
            </w:rPr>
            <w:t>VERKLARING BEROEP OP FINANCIELE DRAAGKRACHT DERDE</w:t>
          </w:r>
        </w:p>
        <w:p w14:paraId="16E2AC7C" w14:textId="77777777" w:rsidR="007010B4" w:rsidRPr="007010B4" w:rsidRDefault="007010B4" w:rsidP="007010B4">
          <w:pPr>
            <w:pStyle w:val="Inhopg2"/>
          </w:pPr>
          <w:hyperlink w:anchor="_Toc504637700" w:history="1">
            <w:r w:rsidRPr="007010B4">
              <w:rPr>
                <w:rStyle w:val="Hyperlink"/>
                <w:color w:val="auto"/>
                <w:u w:val="none"/>
              </w:rPr>
              <w:t xml:space="preserve">BIJLAGE 1.4 </w:t>
            </w:r>
            <w:r w:rsidRPr="007010B4">
              <w:t>VERKLARING BEROEP OP TECHNISCHE BEKWAAMHEID DERDE</w:t>
            </w:r>
            <w:r w:rsidRPr="007010B4">
              <w:rPr>
                <w:rStyle w:val="Hyperlink"/>
                <w:color w:val="auto"/>
                <w:u w:val="none"/>
              </w:rPr>
              <w:t xml:space="preserve"> </w:t>
            </w:r>
          </w:hyperlink>
        </w:p>
        <w:p w14:paraId="2482534B" w14:textId="005F50B4" w:rsidR="009D58D6" w:rsidRPr="00F50C62" w:rsidRDefault="004C491E" w:rsidP="009D58D6">
          <w:pPr>
            <w:rPr>
              <w:sz w:val="20"/>
              <w:szCs w:val="20"/>
            </w:rPr>
          </w:pPr>
          <w:r w:rsidRPr="00B943F5">
            <w:rPr>
              <w:rFonts w:ascii="Lucida Sans Unicode" w:hAnsi="Lucida Sans Unicode" w:cs="Lucida Sans Unicode"/>
              <w:noProof/>
              <w:sz w:val="52"/>
              <w:lang w:eastAsia="nl-NL"/>
            </w:rPr>
            <w:drawing>
              <wp:anchor distT="0" distB="0" distL="114300" distR="114300" simplePos="0" relativeHeight="251713536" behindDoc="0" locked="0" layoutInCell="1" allowOverlap="1" wp14:anchorId="1FC3B289" wp14:editId="637AD0D7">
                <wp:simplePos x="0" y="0"/>
                <wp:positionH relativeFrom="column">
                  <wp:posOffset>1254369</wp:posOffset>
                </wp:positionH>
                <wp:positionV relativeFrom="paragraph">
                  <wp:posOffset>99646</wp:posOffset>
                </wp:positionV>
                <wp:extent cx="4162425" cy="1493520"/>
                <wp:effectExtent l="0" t="0" r="9525" b="0"/>
                <wp:wrapNone/>
                <wp:docPr id="2" name="Afbeelding 2"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 Landgraaf CMYK"/>
                        <pic:cNvPicPr>
                          <a:picLocks noChangeAspect="1" noChangeArrowheads="1"/>
                        </pic:cNvPicPr>
                      </pic:nvPicPr>
                      <pic:blipFill>
                        <a:blip r:embed="rId8" cstate="print">
                          <a:extLst>
                            <a:ext uri="{28A0092B-C50C-407E-A947-70E740481C1C}">
                              <a14:useLocalDpi xmlns:a14="http://schemas.microsoft.com/office/drawing/2010/main" val="0"/>
                            </a:ext>
                          </a:extLst>
                        </a:blip>
                        <a:srcRect l="3986" t="18562" r="4694" b="11613"/>
                        <a:stretch>
                          <a:fillRect/>
                        </a:stretch>
                      </pic:blipFill>
                      <pic:spPr bwMode="auto">
                        <a:xfrm>
                          <a:off x="0" y="0"/>
                          <a:ext cx="4162425"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22343" w14:textId="6F74A168" w:rsidR="009D58D6" w:rsidRPr="00F50C62" w:rsidRDefault="009D58D6" w:rsidP="009D58D6">
          <w:pPr>
            <w:rPr>
              <w:sz w:val="20"/>
              <w:szCs w:val="20"/>
            </w:rPr>
          </w:pPr>
        </w:p>
        <w:p w14:paraId="50CF91F6" w14:textId="77777777" w:rsidR="009C0EF8" w:rsidRPr="00F50C62" w:rsidRDefault="009C0EF8" w:rsidP="009D58D6">
          <w:pPr>
            <w:rPr>
              <w:sz w:val="20"/>
              <w:szCs w:val="20"/>
            </w:rPr>
          </w:pPr>
        </w:p>
        <w:p w14:paraId="461F754A" w14:textId="77777777" w:rsidR="00360B84" w:rsidRPr="00F50C62" w:rsidRDefault="00360B84" w:rsidP="009D58D6">
          <w:pPr>
            <w:rPr>
              <w:sz w:val="20"/>
              <w:szCs w:val="20"/>
            </w:rPr>
          </w:pPr>
        </w:p>
        <w:p w14:paraId="3FE37971" w14:textId="77777777" w:rsidR="00360B84" w:rsidRPr="00F50C62" w:rsidRDefault="00360B84" w:rsidP="009D58D6">
          <w:pPr>
            <w:rPr>
              <w:sz w:val="20"/>
              <w:szCs w:val="20"/>
            </w:rPr>
          </w:pPr>
        </w:p>
        <w:p w14:paraId="14B6AA90" w14:textId="77777777" w:rsidR="00360B84" w:rsidRPr="00F50C62" w:rsidRDefault="00360B84" w:rsidP="009D58D6">
          <w:pPr>
            <w:rPr>
              <w:sz w:val="20"/>
              <w:szCs w:val="20"/>
            </w:rPr>
          </w:pPr>
        </w:p>
        <w:p w14:paraId="3EBA06DE" w14:textId="77777777" w:rsidR="009C0EF8" w:rsidRPr="00F50C62" w:rsidRDefault="009C0EF8" w:rsidP="009D58D6">
          <w:pPr>
            <w:rPr>
              <w:sz w:val="20"/>
              <w:szCs w:val="20"/>
            </w:rPr>
          </w:pPr>
        </w:p>
        <w:p w14:paraId="621C3CBD" w14:textId="77777777" w:rsidR="00077CD4" w:rsidRPr="00F50C62" w:rsidRDefault="00077CD4" w:rsidP="00077CD4">
          <w:pPr>
            <w:pStyle w:val="Geenafstand"/>
          </w:pPr>
        </w:p>
        <w:p w14:paraId="705304A3" w14:textId="77777777" w:rsidR="00077CD4" w:rsidRPr="00F50C62" w:rsidRDefault="00077CD4" w:rsidP="00077CD4">
          <w:pPr>
            <w:pStyle w:val="Geenafstand"/>
          </w:pPr>
        </w:p>
        <w:p w14:paraId="3BE5CEB0" w14:textId="77777777" w:rsidR="00077CD4" w:rsidRPr="00F50C62" w:rsidRDefault="00077CD4" w:rsidP="00077CD4">
          <w:pPr>
            <w:pStyle w:val="Geenafstand"/>
          </w:pPr>
        </w:p>
        <w:p w14:paraId="7A36F7F2" w14:textId="77777777" w:rsidR="00077CD4" w:rsidRPr="00F50C62" w:rsidRDefault="00077CD4" w:rsidP="00077CD4">
          <w:pPr>
            <w:pStyle w:val="Geenafstand"/>
          </w:pPr>
        </w:p>
        <w:p w14:paraId="5735B9D2" w14:textId="334E1319" w:rsidR="00077CD4" w:rsidRPr="00F50C62" w:rsidRDefault="001E1494" w:rsidP="00077CD4">
          <w:pPr>
            <w:tabs>
              <w:tab w:val="left" w:pos="340"/>
              <w:tab w:val="left" w:pos="737"/>
              <w:tab w:val="left" w:pos="1134"/>
              <w:tab w:val="left" w:pos="1531"/>
              <w:tab w:val="left" w:pos="1928"/>
            </w:tabs>
            <w:spacing w:after="0" w:line="240" w:lineRule="auto"/>
            <w:rPr>
              <w:rFonts w:cs="Lucida Sans Unicode"/>
              <w:bCs/>
              <w:szCs w:val="20"/>
            </w:rPr>
          </w:pPr>
          <w:r w:rsidRPr="008A4819">
            <w:rPr>
              <w:rFonts w:cs="Lucida Sans Unicode"/>
              <w:bCs/>
              <w:szCs w:val="20"/>
            </w:rPr>
            <w:t>7</w:t>
          </w:r>
          <w:r w:rsidR="004C491E" w:rsidRPr="008A4819">
            <w:rPr>
              <w:rFonts w:cs="Lucida Sans Unicode"/>
              <w:bCs/>
              <w:szCs w:val="20"/>
            </w:rPr>
            <w:t xml:space="preserve"> </w:t>
          </w:r>
          <w:r w:rsidR="00E077ED" w:rsidRPr="008A4819">
            <w:rPr>
              <w:rFonts w:cs="Lucida Sans Unicode"/>
              <w:bCs/>
              <w:szCs w:val="20"/>
            </w:rPr>
            <w:t>februari 2022</w:t>
          </w:r>
        </w:p>
        <w:p w14:paraId="43269810" w14:textId="77777777" w:rsidR="00077CD4" w:rsidRPr="00F50C62" w:rsidRDefault="00077CD4" w:rsidP="00077CD4">
          <w:pPr>
            <w:pStyle w:val="Geenafstand"/>
          </w:pPr>
          <w:r w:rsidRPr="00F50C62">
            <w:t>Versie: definitief</w:t>
          </w:r>
        </w:p>
        <w:p w14:paraId="3AA4716F" w14:textId="49173AE1" w:rsidR="00077CD4" w:rsidRPr="00B6518C" w:rsidRDefault="00077CD4" w:rsidP="00077CD4">
          <w:pPr>
            <w:tabs>
              <w:tab w:val="left" w:pos="340"/>
              <w:tab w:val="left" w:pos="737"/>
              <w:tab w:val="left" w:pos="1134"/>
              <w:tab w:val="left" w:pos="1531"/>
              <w:tab w:val="left" w:pos="1928"/>
            </w:tabs>
            <w:spacing w:after="0" w:line="240" w:lineRule="auto"/>
            <w:rPr>
              <w:rFonts w:cs="Lucida Sans Unicode"/>
              <w:color w:val="0070C0"/>
              <w:spacing w:val="-3"/>
              <w:kern w:val="2"/>
              <w:szCs w:val="20"/>
            </w:rPr>
          </w:pPr>
          <w:r w:rsidRPr="00F50C62">
            <w:rPr>
              <w:rFonts w:cs="Lucida Sans Unicode"/>
              <w:szCs w:val="20"/>
            </w:rPr>
            <w:t>©</w:t>
          </w:r>
          <w:r w:rsidRPr="00F50C62">
            <w:rPr>
              <w:rFonts w:cs="Lucida Sans Unicode"/>
              <w:spacing w:val="-3"/>
              <w:kern w:val="2"/>
              <w:szCs w:val="20"/>
            </w:rPr>
            <w:t xml:space="preserve"> 20</w:t>
          </w:r>
          <w:r w:rsidR="004C491E">
            <w:rPr>
              <w:rFonts w:cs="Lucida Sans Unicode"/>
              <w:spacing w:val="-3"/>
              <w:kern w:val="2"/>
              <w:szCs w:val="20"/>
            </w:rPr>
            <w:t>2</w:t>
          </w:r>
          <w:r w:rsidR="00E077ED">
            <w:rPr>
              <w:rFonts w:cs="Lucida Sans Unicode"/>
              <w:spacing w:val="-3"/>
              <w:kern w:val="2"/>
              <w:szCs w:val="20"/>
            </w:rPr>
            <w:t>2</w:t>
          </w:r>
          <w:r w:rsidRPr="00F50C62">
            <w:rPr>
              <w:rFonts w:cs="Lucida Sans Unicode"/>
              <w:spacing w:val="-3"/>
              <w:kern w:val="2"/>
              <w:szCs w:val="20"/>
            </w:rPr>
            <w:t xml:space="preserve"> Inkoop &amp; Aanbestedingen.</w:t>
          </w:r>
        </w:p>
        <w:p w14:paraId="17D340E1" w14:textId="77777777" w:rsidR="007010B4" w:rsidRDefault="00C32E8A" w:rsidP="007010B4">
          <w:pPr>
            <w:rPr>
              <w:sz w:val="20"/>
              <w:szCs w:val="20"/>
            </w:rPr>
          </w:pPr>
          <w:r>
            <w:rPr>
              <w:noProof/>
              <w:sz w:val="20"/>
              <w:szCs w:val="20"/>
              <w:lang w:eastAsia="nl-NL"/>
            </w:rPr>
            <mc:AlternateContent>
              <mc:Choice Requires="wps">
                <w:drawing>
                  <wp:anchor distT="0" distB="0" distL="114300" distR="114300" simplePos="0" relativeHeight="251662848" behindDoc="0" locked="0" layoutInCell="1" allowOverlap="1" wp14:anchorId="6DD16A5E" wp14:editId="15EA7CC8">
                    <wp:simplePos x="0" y="0"/>
                    <wp:positionH relativeFrom="column">
                      <wp:posOffset>-228942</wp:posOffset>
                    </wp:positionH>
                    <wp:positionV relativeFrom="paragraph">
                      <wp:posOffset>6839292</wp:posOffset>
                    </wp:positionV>
                    <wp:extent cx="2794781" cy="684628"/>
                    <wp:effectExtent l="0" t="0" r="5715" b="1270"/>
                    <wp:wrapNone/>
                    <wp:docPr id="3" name="Tekstvak 3"/>
                    <wp:cNvGraphicFramePr/>
                    <a:graphic xmlns:a="http://schemas.openxmlformats.org/drawingml/2006/main">
                      <a:graphicData uri="http://schemas.microsoft.com/office/word/2010/wordprocessingShape">
                        <wps:wsp>
                          <wps:cNvSpPr txBox="1"/>
                          <wps:spPr>
                            <a:xfrm>
                              <a:off x="0" y="0"/>
                              <a:ext cx="2794781" cy="6846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868B3D" w14:textId="77777777" w:rsidR="002D4559" w:rsidRDefault="002D4559" w:rsidP="00C32E8A">
                                <w:pPr>
                                  <w:pStyle w:val="Geenafstan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16A5E" id="_x0000_t202" coordsize="21600,21600" o:spt="202" path="m,l,21600r21600,l21600,xe">
                    <v:stroke joinstyle="miter"/>
                    <v:path gradientshapeok="t" o:connecttype="rect"/>
                  </v:shapetype>
                  <v:shape id="Tekstvak 3" o:spid="_x0000_s1026" type="#_x0000_t202" style="position:absolute;margin-left:-18.05pt;margin-top:538.55pt;width:220.05pt;height:5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" fillcolor="white [3201]" stroked="f" strokeweight=".5pt">
                    <v:textbox>
                      <w:txbxContent>
                        <w:p w14:paraId="63868B3D" w14:textId="77777777" w:rsidR="002D4559" w:rsidRDefault="002D4559" w:rsidP="00C32E8A">
                          <w:pPr>
                            <w:pStyle w:val="Geenafstand"/>
                          </w:pPr>
                        </w:p>
                      </w:txbxContent>
                    </v:textbox>
                  </v:shape>
                </w:pict>
              </mc:Fallback>
            </mc:AlternateContent>
          </w:r>
        </w:p>
      </w:sdtContent>
    </w:sdt>
    <w:p w14:paraId="59C50908" w14:textId="4DCEF67F" w:rsidR="007010B4" w:rsidRDefault="00077CD4" w:rsidP="007010B4">
      <w:pPr>
        <w:pStyle w:val="Kopvaninhoudsopgave"/>
        <w:rPr>
          <w:rFonts w:eastAsiaTheme="minorEastAsia" w:cstheme="minorHAnsi"/>
          <w:noProof/>
        </w:rPr>
      </w:pPr>
      <w:r>
        <w:rPr>
          <w:sz w:val="20"/>
          <w:szCs w:val="20"/>
        </w:rPr>
        <w:br w:type="column"/>
      </w:r>
    </w:p>
    <w:p w14:paraId="05669D7A" w14:textId="047A7834" w:rsidR="00C32E8A" w:rsidRPr="00EB3ED2" w:rsidRDefault="00C32E8A" w:rsidP="00120B3E">
      <w:pPr>
        <w:pStyle w:val="Inhopg2"/>
      </w:pPr>
    </w:p>
    <w:p w14:paraId="3CEB069D" w14:textId="74620D76" w:rsidR="007170CF" w:rsidRPr="00E45F90" w:rsidRDefault="007170CF" w:rsidP="00FE7229">
      <w:pPr>
        <w:pStyle w:val="Kop1"/>
        <w:ind w:firstLine="708"/>
      </w:pPr>
      <w:bookmarkStart w:id="0" w:name="_Toc504637708"/>
      <w:r w:rsidRPr="00E45F90">
        <w:t>BIJLAGE 1</w:t>
      </w:r>
      <w:r w:rsidR="009A3794">
        <w:t>.1</w:t>
      </w:r>
      <w:r w:rsidRPr="00E45F90">
        <w:t xml:space="preserve"> UNIFORM EUROPEES AANBESTEDINGSDOCUMENT</w:t>
      </w:r>
      <w:bookmarkEnd w:id="0"/>
      <w:r w:rsidRPr="00E45F90">
        <w:t xml:space="preserve"> </w:t>
      </w:r>
    </w:p>
    <w:p w14:paraId="1F697F97" w14:textId="77777777" w:rsidR="00250275" w:rsidRDefault="00250275" w:rsidP="00250275">
      <w:pPr>
        <w:pStyle w:val="CM15"/>
        <w:spacing w:after="215" w:line="256" w:lineRule="atLeast"/>
        <w:ind w:left="709" w:right="175"/>
        <w:rPr>
          <w:rFonts w:cs="Century Gothic"/>
          <w:sz w:val="18"/>
          <w:szCs w:val="18"/>
        </w:rPr>
      </w:pPr>
      <w:r>
        <w:rPr>
          <w:rFonts w:cs="Century Gothic"/>
          <w:sz w:val="18"/>
          <w:szCs w:val="18"/>
        </w:rPr>
        <w:t xml:space="preserve">Het wettelijk verplichte model Uniforme Europees Aanbestedingsdocument is bijgevoegd als separate bijlage. Het Uniforme Europees Aanbestedingsdocument dient volledig te worden ingevuld en rechtsgeldig te worden ondertekend. </w:t>
      </w:r>
    </w:p>
    <w:p w14:paraId="2D50936E" w14:textId="77777777" w:rsidR="00250275" w:rsidRDefault="00250275" w:rsidP="00250275">
      <w:pPr>
        <w:pStyle w:val="CM17"/>
        <w:spacing w:after="450" w:line="220" w:lineRule="atLeast"/>
        <w:ind w:left="709"/>
        <w:rPr>
          <w:rFonts w:cs="Century Gothic"/>
          <w:sz w:val="18"/>
          <w:szCs w:val="18"/>
        </w:rPr>
      </w:pPr>
      <w:r>
        <w:rPr>
          <w:rFonts w:cs="Century Gothic"/>
          <w:sz w:val="18"/>
          <w:szCs w:val="18"/>
        </w:rPr>
        <w:t xml:space="preserve">Inschrijver dient het Uniforme Europees Aanbestedingsdocument bij de inschrijving toe te voegen. </w:t>
      </w:r>
    </w:p>
    <w:p w14:paraId="0734B90F" w14:textId="77777777" w:rsidR="00250275" w:rsidRDefault="00250275" w:rsidP="00250275">
      <w:pPr>
        <w:pStyle w:val="CM22"/>
        <w:spacing w:after="652" w:line="256" w:lineRule="atLeast"/>
        <w:ind w:left="709" w:right="82"/>
        <w:rPr>
          <w:rFonts w:cs="Century Gothic"/>
          <w:sz w:val="18"/>
          <w:szCs w:val="18"/>
        </w:rPr>
      </w:pPr>
      <w:r>
        <w:rPr>
          <w:rFonts w:cs="Century Gothic"/>
          <w:sz w:val="18"/>
          <w:szCs w:val="18"/>
        </w:rPr>
        <w:t xml:space="preserve">Het Uniforme Europees Aanbestedingsdocument dient te worden geopend met Adobe Reader. Indien het Uniforme Europees Aanbestedingsdocument met andere programma’s dan Adobe Reader wordt geopend, kan de inhoud van het document zijn gewijzigd. Openen en/of bewerken van het Uniforme Europees Aanbestedingsdocument met andere software dan Adobe Reader is voor eigen rekening en risico van de inschrijver. </w:t>
      </w:r>
    </w:p>
    <w:p w14:paraId="0CAC1C9D" w14:textId="77777777" w:rsidR="00250275" w:rsidRDefault="00250275" w:rsidP="00250275">
      <w:pPr>
        <w:pStyle w:val="CM22"/>
        <w:spacing w:after="652" w:line="256" w:lineRule="atLeast"/>
        <w:ind w:left="709" w:right="82"/>
        <w:rPr>
          <w:rFonts w:cs="Century Gothic"/>
          <w:sz w:val="18"/>
          <w:szCs w:val="18"/>
        </w:rPr>
      </w:pPr>
      <w:r>
        <w:rPr>
          <w:rFonts w:cs="Century Gothic"/>
          <w:sz w:val="18"/>
          <w:szCs w:val="18"/>
        </w:rPr>
        <w:t xml:space="preserve">Adobe Reader is gratis te downloaden via onderstaande link:  </w:t>
      </w:r>
      <w:hyperlink r:id="rId9" w:history="1">
        <w:r>
          <w:rPr>
            <w:rFonts w:cs="Century Gothic"/>
            <w:color w:val="0000FF"/>
            <w:sz w:val="18"/>
            <w:szCs w:val="18"/>
            <w:u w:val="single"/>
          </w:rPr>
          <w:t xml:space="preserve">http://get.adobe.com/nl/reader/ </w:t>
        </w:r>
      </w:hyperlink>
    </w:p>
    <w:p w14:paraId="41D2744C" w14:textId="77777777" w:rsidR="00250275" w:rsidRDefault="00250275" w:rsidP="00250275">
      <w:pPr>
        <w:tabs>
          <w:tab w:val="left" w:pos="340"/>
          <w:tab w:val="left" w:pos="737"/>
          <w:tab w:val="left" w:pos="1134"/>
          <w:tab w:val="left" w:pos="1531"/>
          <w:tab w:val="left" w:pos="1928"/>
        </w:tabs>
        <w:autoSpaceDE w:val="0"/>
        <w:autoSpaceDN w:val="0"/>
        <w:adjustRightInd w:val="0"/>
        <w:spacing w:after="0" w:line="240" w:lineRule="auto"/>
        <w:ind w:left="709"/>
        <w:rPr>
          <w:rFonts w:cs="Lucida Sans Unicode"/>
          <w:szCs w:val="20"/>
        </w:rPr>
      </w:pPr>
      <w:r w:rsidRPr="00093BAB">
        <w:rPr>
          <w:rFonts w:cs="Lucida Sans Unicode"/>
          <w:szCs w:val="20"/>
        </w:rPr>
        <w:t>Het U</w:t>
      </w:r>
      <w:r>
        <w:rPr>
          <w:rFonts w:cs="Lucida Sans Unicode"/>
          <w:szCs w:val="20"/>
        </w:rPr>
        <w:t>EA</w:t>
      </w:r>
      <w:r w:rsidRPr="00093BAB">
        <w:rPr>
          <w:rFonts w:cs="Lucida Sans Unicode"/>
          <w:szCs w:val="20"/>
        </w:rPr>
        <w:t xml:space="preserve"> is als separate bijlage opgenomen in pdf-formaat.</w:t>
      </w:r>
    </w:p>
    <w:p w14:paraId="41C46977" w14:textId="77777777" w:rsidR="00250275" w:rsidRDefault="00250275" w:rsidP="00250275">
      <w:pPr>
        <w:pStyle w:val="Geenafstand"/>
      </w:pPr>
    </w:p>
    <w:p w14:paraId="270EDC9D" w14:textId="77777777" w:rsidR="00250275" w:rsidRDefault="00250275" w:rsidP="00250275">
      <w:pPr>
        <w:pStyle w:val="Geenafstand"/>
      </w:pPr>
    </w:p>
    <w:p w14:paraId="00323979" w14:textId="77777777" w:rsidR="00250275" w:rsidRDefault="00250275" w:rsidP="00250275">
      <w:pPr>
        <w:pStyle w:val="Geenafstand"/>
      </w:pPr>
    </w:p>
    <w:p w14:paraId="21D3808B" w14:textId="77777777" w:rsidR="00582283" w:rsidRDefault="00FB4C4F">
      <w:pPr>
        <w:rPr>
          <w:rFonts w:asciiTheme="majorHAnsi" w:eastAsiaTheme="majorEastAsia" w:hAnsiTheme="majorHAnsi" w:cstheme="majorBidi"/>
          <w:b/>
          <w:bCs/>
          <w:color w:val="365F91" w:themeColor="accent1" w:themeShade="BF"/>
          <w:sz w:val="24"/>
          <w:szCs w:val="28"/>
        </w:rPr>
      </w:pPr>
      <w:r>
        <w:t>.</w:t>
      </w:r>
      <w:r w:rsidR="00582283">
        <w:br w:type="page"/>
      </w:r>
    </w:p>
    <w:p w14:paraId="49F72711" w14:textId="12442F94" w:rsidR="00B050E7" w:rsidRDefault="00B050E7" w:rsidP="00B050E7">
      <w:pPr>
        <w:pStyle w:val="Kop1"/>
      </w:pPr>
      <w:bookmarkStart w:id="1" w:name="_Toc504637711"/>
      <w:r>
        <w:lastRenderedPageBreak/>
        <w:t xml:space="preserve">BIJLAGE </w:t>
      </w:r>
      <w:r w:rsidR="009A3794">
        <w:t>1.2</w:t>
      </w:r>
      <w:r>
        <w:t xml:space="preserve"> REFERENTIE OPDRACHT</w:t>
      </w:r>
    </w:p>
    <w:p w14:paraId="42A1D52C" w14:textId="77777777" w:rsidR="0060341B" w:rsidRDefault="0060341B" w:rsidP="0060341B">
      <w:pPr>
        <w:spacing w:after="0" w:line="240" w:lineRule="auto"/>
      </w:pPr>
    </w:p>
    <w:tbl>
      <w:tblPr>
        <w:tblStyle w:val="Tabelraster"/>
        <w:tblW w:w="9635" w:type="dxa"/>
        <w:tblLayout w:type="fixed"/>
        <w:tblLook w:val="0000" w:firstRow="0" w:lastRow="0" w:firstColumn="0" w:lastColumn="0" w:noHBand="0" w:noVBand="0"/>
      </w:tblPr>
      <w:tblGrid>
        <w:gridCol w:w="3397"/>
        <w:gridCol w:w="6238"/>
      </w:tblGrid>
      <w:tr w:rsidR="0060341B" w:rsidRPr="008C6001" w14:paraId="7266D10E" w14:textId="77777777" w:rsidTr="006F0369">
        <w:tc>
          <w:tcPr>
            <w:tcW w:w="3397" w:type="dxa"/>
          </w:tcPr>
          <w:p w14:paraId="557BD5E5" w14:textId="77777777" w:rsidR="0060341B" w:rsidRPr="00652C70" w:rsidRDefault="0060341B" w:rsidP="0056047C">
            <w:pPr>
              <w:rPr>
                <w:rFonts w:cstheme="minorHAnsi"/>
                <w:b/>
                <w:szCs w:val="24"/>
              </w:rPr>
            </w:pPr>
            <w:r w:rsidRPr="00652C70">
              <w:rPr>
                <w:rFonts w:cstheme="minorHAnsi"/>
                <w:b/>
                <w:szCs w:val="24"/>
              </w:rPr>
              <w:t>Contactgegevens Referent</w:t>
            </w:r>
          </w:p>
        </w:tc>
        <w:tc>
          <w:tcPr>
            <w:tcW w:w="6238" w:type="dxa"/>
          </w:tcPr>
          <w:p w14:paraId="0AC99507" w14:textId="77777777" w:rsidR="0060341B" w:rsidRPr="008C6001" w:rsidRDefault="0060341B" w:rsidP="0056047C">
            <w:pPr>
              <w:rPr>
                <w:rFonts w:cstheme="minorHAnsi"/>
                <w:b/>
                <w:sz w:val="16"/>
                <w:szCs w:val="16"/>
              </w:rPr>
            </w:pPr>
          </w:p>
        </w:tc>
      </w:tr>
      <w:tr w:rsidR="0060341B" w:rsidRPr="008C6001" w14:paraId="70CDBABB" w14:textId="77777777" w:rsidTr="006F0369">
        <w:tc>
          <w:tcPr>
            <w:tcW w:w="3397" w:type="dxa"/>
          </w:tcPr>
          <w:p w14:paraId="6D6F0A08" w14:textId="77777777" w:rsidR="0060341B" w:rsidRPr="00652C70" w:rsidRDefault="0060341B" w:rsidP="0056047C">
            <w:pPr>
              <w:rPr>
                <w:rFonts w:cstheme="minorHAnsi"/>
              </w:rPr>
            </w:pPr>
            <w:r w:rsidRPr="00652C70">
              <w:rPr>
                <w:rFonts w:cstheme="minorHAnsi"/>
              </w:rPr>
              <w:t>Naam en adres Referent alsmede KvK nummer indien van toepassing:</w:t>
            </w:r>
          </w:p>
        </w:tc>
        <w:tc>
          <w:tcPr>
            <w:tcW w:w="6238" w:type="dxa"/>
          </w:tcPr>
          <w:p w14:paraId="57E0D02A" w14:textId="77777777" w:rsidR="0060341B" w:rsidRPr="008C6001" w:rsidRDefault="0060341B" w:rsidP="0056047C">
            <w:pPr>
              <w:rPr>
                <w:rFonts w:cstheme="minorHAnsi"/>
                <w:sz w:val="16"/>
                <w:szCs w:val="16"/>
              </w:rPr>
            </w:pPr>
            <w:r w:rsidRPr="008C6001">
              <w:rPr>
                <w:rFonts w:cstheme="minorHAnsi"/>
                <w:sz w:val="16"/>
                <w:szCs w:val="16"/>
              </w:rPr>
              <w:t xml:space="preserve">    </w:t>
            </w:r>
          </w:p>
          <w:p w14:paraId="669EAD74" w14:textId="77777777" w:rsidR="0060341B" w:rsidRPr="008C6001" w:rsidRDefault="0060341B" w:rsidP="0056047C">
            <w:pPr>
              <w:rPr>
                <w:rFonts w:cstheme="minorHAnsi"/>
                <w:sz w:val="16"/>
                <w:szCs w:val="16"/>
              </w:rPr>
            </w:pPr>
          </w:p>
          <w:p w14:paraId="70711EF1" w14:textId="77777777" w:rsidR="0060341B" w:rsidRDefault="0060341B" w:rsidP="0056047C">
            <w:pPr>
              <w:rPr>
                <w:rFonts w:cstheme="minorHAnsi"/>
                <w:sz w:val="16"/>
                <w:szCs w:val="16"/>
              </w:rPr>
            </w:pPr>
          </w:p>
          <w:p w14:paraId="3EBD01A8" w14:textId="77777777" w:rsidR="0060341B" w:rsidRDefault="0060341B" w:rsidP="0056047C">
            <w:pPr>
              <w:rPr>
                <w:rFonts w:cstheme="minorHAnsi"/>
                <w:sz w:val="16"/>
                <w:szCs w:val="16"/>
              </w:rPr>
            </w:pPr>
          </w:p>
          <w:p w14:paraId="73F5587A" w14:textId="77777777" w:rsidR="0060341B" w:rsidRDefault="0060341B" w:rsidP="0056047C">
            <w:pPr>
              <w:rPr>
                <w:rFonts w:cstheme="minorHAnsi"/>
                <w:sz w:val="16"/>
                <w:szCs w:val="16"/>
              </w:rPr>
            </w:pPr>
          </w:p>
          <w:p w14:paraId="26504758" w14:textId="77777777" w:rsidR="0060341B" w:rsidRPr="008C6001" w:rsidRDefault="0060341B" w:rsidP="0056047C">
            <w:pPr>
              <w:rPr>
                <w:rFonts w:cstheme="minorHAnsi"/>
                <w:sz w:val="16"/>
                <w:szCs w:val="16"/>
              </w:rPr>
            </w:pPr>
          </w:p>
        </w:tc>
      </w:tr>
      <w:tr w:rsidR="0060341B" w:rsidRPr="008C6001" w14:paraId="4C466410" w14:textId="77777777" w:rsidTr="006F0369">
        <w:tc>
          <w:tcPr>
            <w:tcW w:w="3397" w:type="dxa"/>
          </w:tcPr>
          <w:p w14:paraId="1F8187E1" w14:textId="77777777" w:rsidR="0060341B" w:rsidRPr="00652C70" w:rsidRDefault="0060341B" w:rsidP="0056047C">
            <w:pPr>
              <w:rPr>
                <w:rFonts w:cstheme="minorHAnsi"/>
              </w:rPr>
            </w:pPr>
            <w:r w:rsidRPr="00652C70">
              <w:rPr>
                <w:rFonts w:cstheme="minorHAnsi"/>
              </w:rPr>
              <w:t>Naam, telefoonnummer en e-mail adres van de  contactpersoon bij Referent:</w:t>
            </w:r>
          </w:p>
        </w:tc>
        <w:tc>
          <w:tcPr>
            <w:tcW w:w="6238" w:type="dxa"/>
          </w:tcPr>
          <w:p w14:paraId="4746849A" w14:textId="77777777" w:rsidR="0060341B" w:rsidRPr="008C6001" w:rsidRDefault="0060341B" w:rsidP="0056047C">
            <w:pPr>
              <w:rPr>
                <w:rFonts w:cstheme="minorHAnsi"/>
                <w:sz w:val="16"/>
                <w:szCs w:val="16"/>
              </w:rPr>
            </w:pPr>
          </w:p>
          <w:p w14:paraId="7759D4D2" w14:textId="77777777" w:rsidR="0060341B" w:rsidRPr="008C6001" w:rsidRDefault="0060341B" w:rsidP="0056047C">
            <w:pPr>
              <w:rPr>
                <w:rFonts w:cstheme="minorHAnsi"/>
                <w:sz w:val="16"/>
                <w:szCs w:val="16"/>
              </w:rPr>
            </w:pPr>
          </w:p>
        </w:tc>
      </w:tr>
      <w:tr w:rsidR="0060341B" w:rsidRPr="008C6001" w14:paraId="4A2EDA1F" w14:textId="77777777" w:rsidTr="006F0369">
        <w:tc>
          <w:tcPr>
            <w:tcW w:w="3397" w:type="dxa"/>
          </w:tcPr>
          <w:p w14:paraId="4379A9AE" w14:textId="77777777" w:rsidR="0060341B" w:rsidRPr="00652C70" w:rsidRDefault="0060341B" w:rsidP="0056047C">
            <w:pPr>
              <w:rPr>
                <w:rFonts w:cstheme="minorHAnsi"/>
              </w:rPr>
            </w:pPr>
            <w:r w:rsidRPr="00652C70">
              <w:rPr>
                <w:rFonts w:cstheme="minorHAnsi"/>
              </w:rPr>
              <w:t>Naam en korte beschrijving referentieopdracht:</w:t>
            </w:r>
          </w:p>
        </w:tc>
        <w:tc>
          <w:tcPr>
            <w:tcW w:w="6238" w:type="dxa"/>
          </w:tcPr>
          <w:p w14:paraId="2D6F5952" w14:textId="77777777" w:rsidR="0060341B" w:rsidRDefault="0060341B" w:rsidP="0056047C">
            <w:pPr>
              <w:rPr>
                <w:rFonts w:cstheme="minorHAnsi"/>
                <w:sz w:val="16"/>
                <w:szCs w:val="16"/>
              </w:rPr>
            </w:pPr>
          </w:p>
          <w:p w14:paraId="23C261DA" w14:textId="77777777" w:rsidR="0060341B" w:rsidRDefault="0060341B" w:rsidP="0056047C">
            <w:pPr>
              <w:rPr>
                <w:rFonts w:cstheme="minorHAnsi"/>
                <w:sz w:val="16"/>
                <w:szCs w:val="16"/>
              </w:rPr>
            </w:pPr>
          </w:p>
          <w:p w14:paraId="7330B179" w14:textId="77777777" w:rsidR="0060341B" w:rsidRDefault="0060341B" w:rsidP="0056047C">
            <w:pPr>
              <w:rPr>
                <w:rFonts w:cstheme="minorHAnsi"/>
                <w:sz w:val="16"/>
                <w:szCs w:val="16"/>
              </w:rPr>
            </w:pPr>
          </w:p>
          <w:p w14:paraId="2E156186" w14:textId="77777777" w:rsidR="0060341B" w:rsidRDefault="0060341B" w:rsidP="0056047C">
            <w:pPr>
              <w:rPr>
                <w:rFonts w:cstheme="minorHAnsi"/>
                <w:sz w:val="16"/>
                <w:szCs w:val="16"/>
              </w:rPr>
            </w:pPr>
          </w:p>
          <w:p w14:paraId="054B212F" w14:textId="77777777" w:rsidR="0060341B" w:rsidRDefault="0060341B" w:rsidP="0056047C">
            <w:pPr>
              <w:rPr>
                <w:rFonts w:cstheme="minorHAnsi"/>
                <w:sz w:val="16"/>
                <w:szCs w:val="16"/>
              </w:rPr>
            </w:pPr>
          </w:p>
          <w:p w14:paraId="2E44B0D6" w14:textId="77777777" w:rsidR="0060341B" w:rsidRDefault="0060341B" w:rsidP="0056047C">
            <w:pPr>
              <w:rPr>
                <w:rFonts w:cstheme="minorHAnsi"/>
                <w:sz w:val="16"/>
                <w:szCs w:val="16"/>
              </w:rPr>
            </w:pPr>
          </w:p>
          <w:p w14:paraId="1C40D464" w14:textId="77777777" w:rsidR="0060341B" w:rsidRDefault="0060341B" w:rsidP="0056047C">
            <w:pPr>
              <w:rPr>
                <w:rFonts w:cstheme="minorHAnsi"/>
                <w:sz w:val="16"/>
                <w:szCs w:val="16"/>
              </w:rPr>
            </w:pPr>
          </w:p>
          <w:p w14:paraId="7E20C136" w14:textId="77777777" w:rsidR="0060341B" w:rsidRPr="008C6001" w:rsidRDefault="0060341B" w:rsidP="0056047C">
            <w:pPr>
              <w:rPr>
                <w:rFonts w:cstheme="minorHAnsi"/>
                <w:sz w:val="16"/>
                <w:szCs w:val="16"/>
              </w:rPr>
            </w:pPr>
          </w:p>
          <w:p w14:paraId="49A1405C" w14:textId="77777777" w:rsidR="0060341B" w:rsidRPr="008C6001" w:rsidRDefault="0060341B" w:rsidP="0056047C">
            <w:pPr>
              <w:rPr>
                <w:rFonts w:cstheme="minorHAnsi"/>
                <w:sz w:val="16"/>
                <w:szCs w:val="16"/>
              </w:rPr>
            </w:pPr>
          </w:p>
        </w:tc>
      </w:tr>
      <w:tr w:rsidR="0060341B" w:rsidRPr="008C6001" w14:paraId="37454161" w14:textId="77777777" w:rsidTr="006F0369">
        <w:tc>
          <w:tcPr>
            <w:tcW w:w="3397" w:type="dxa"/>
            <w:tcBorders>
              <w:bottom w:val="single" w:sz="4" w:space="0" w:color="auto"/>
            </w:tcBorders>
          </w:tcPr>
          <w:p w14:paraId="0272A2CB" w14:textId="77777777" w:rsidR="0060341B" w:rsidRPr="00652C70" w:rsidRDefault="0060341B" w:rsidP="0056047C">
            <w:pPr>
              <w:rPr>
                <w:rFonts w:cstheme="minorHAnsi"/>
              </w:rPr>
            </w:pPr>
            <w:r w:rsidRPr="00652C70">
              <w:rPr>
                <w:rFonts w:cstheme="minorHAnsi"/>
              </w:rPr>
              <w:t>Aanneemsom of opdrachtsom van de referentieopdracht:</w:t>
            </w:r>
          </w:p>
        </w:tc>
        <w:tc>
          <w:tcPr>
            <w:tcW w:w="6238" w:type="dxa"/>
          </w:tcPr>
          <w:p w14:paraId="02DBFCD3" w14:textId="77777777" w:rsidR="0060341B" w:rsidRPr="008C6001" w:rsidRDefault="0060341B" w:rsidP="0056047C">
            <w:pPr>
              <w:rPr>
                <w:rFonts w:cstheme="minorHAnsi"/>
                <w:sz w:val="16"/>
                <w:szCs w:val="16"/>
                <w:lang w:val="fr-FR"/>
              </w:rPr>
            </w:pPr>
          </w:p>
          <w:p w14:paraId="4C7ECB2C" w14:textId="77777777" w:rsidR="0060341B" w:rsidRPr="008C6001" w:rsidRDefault="0060341B" w:rsidP="0056047C">
            <w:pPr>
              <w:rPr>
                <w:rFonts w:cstheme="minorHAnsi"/>
                <w:sz w:val="16"/>
                <w:szCs w:val="16"/>
                <w:lang w:val="fr-FR"/>
              </w:rPr>
            </w:pPr>
          </w:p>
        </w:tc>
      </w:tr>
      <w:tr w:rsidR="0060341B" w:rsidRPr="008C6001" w14:paraId="76944BAA" w14:textId="77777777" w:rsidTr="006F0369">
        <w:tc>
          <w:tcPr>
            <w:tcW w:w="3397" w:type="dxa"/>
            <w:tcBorders>
              <w:bottom w:val="single" w:sz="4" w:space="0" w:color="auto"/>
            </w:tcBorders>
          </w:tcPr>
          <w:p w14:paraId="76E9F5BC" w14:textId="77777777" w:rsidR="0060341B" w:rsidRPr="00652C70" w:rsidRDefault="0060341B" w:rsidP="0056047C">
            <w:pPr>
              <w:rPr>
                <w:rFonts w:cstheme="minorHAnsi"/>
                <w:b/>
              </w:rPr>
            </w:pPr>
            <w:r w:rsidRPr="00652C70">
              <w:rPr>
                <w:rFonts w:cstheme="minorHAnsi"/>
                <w:b/>
              </w:rPr>
              <w:t>Kerncompetentie</w:t>
            </w:r>
          </w:p>
        </w:tc>
        <w:tc>
          <w:tcPr>
            <w:tcW w:w="6238" w:type="dxa"/>
          </w:tcPr>
          <w:p w14:paraId="088522CA" w14:textId="77777777" w:rsidR="0060341B" w:rsidRPr="008C6001" w:rsidRDefault="0060341B" w:rsidP="0056047C">
            <w:pPr>
              <w:rPr>
                <w:rFonts w:cstheme="minorHAnsi"/>
                <w:sz w:val="16"/>
                <w:szCs w:val="16"/>
                <w:lang w:val="fr-FR"/>
              </w:rPr>
            </w:pPr>
          </w:p>
        </w:tc>
      </w:tr>
      <w:tr w:rsidR="0060341B" w:rsidRPr="008C6001" w14:paraId="79E41660" w14:textId="77777777" w:rsidTr="006F0369">
        <w:tc>
          <w:tcPr>
            <w:tcW w:w="3397" w:type="dxa"/>
          </w:tcPr>
          <w:p w14:paraId="3227A003" w14:textId="32DD762F" w:rsidR="0060341B" w:rsidRPr="00EE30A8" w:rsidRDefault="00B45968" w:rsidP="00EE30A8">
            <w:pPr>
              <w:autoSpaceDE w:val="0"/>
              <w:autoSpaceDN w:val="0"/>
              <w:adjustRightInd w:val="0"/>
              <w:rPr>
                <w:rFonts w:cstheme="minorHAnsi"/>
                <w:szCs w:val="20"/>
              </w:rPr>
            </w:pPr>
            <w:r w:rsidRPr="00B45968">
              <w:rPr>
                <w:rFonts w:cstheme="minorHAnsi"/>
                <w:szCs w:val="20"/>
              </w:rPr>
              <w:t>een dienst waarbij de inschrijver dient aan te tonen dat hij ervaring heeft met het onderhouden van natuurgras sportvelden waarbij per project 2 natuurgrassportvelden voor minimaal 50% zijn gemaaid met maairobots met een minimale opdrachtwaarde van € 50.000,-, per opdrachtjaar, per opdrachtgever.</w:t>
            </w:r>
          </w:p>
        </w:tc>
        <w:tc>
          <w:tcPr>
            <w:tcW w:w="6237" w:type="dxa"/>
          </w:tcPr>
          <w:p w14:paraId="35325241" w14:textId="15D67A7C" w:rsidR="0060341B" w:rsidRDefault="0060341B" w:rsidP="0056047C">
            <w:pPr>
              <w:rPr>
                <w:rFonts w:cstheme="minorHAnsi"/>
                <w:sz w:val="24"/>
                <w:szCs w:val="24"/>
              </w:rPr>
            </w:pPr>
            <w:r w:rsidRPr="008C6001">
              <w:rPr>
                <w:rFonts w:cstheme="minorHAnsi"/>
                <w:sz w:val="24"/>
                <w:szCs w:val="24"/>
              </w:rPr>
              <w:t xml:space="preserve">Voldoet de referentieopdracht aan </w:t>
            </w:r>
            <w:r>
              <w:rPr>
                <w:rFonts w:cstheme="minorHAnsi"/>
                <w:sz w:val="24"/>
                <w:szCs w:val="24"/>
              </w:rPr>
              <w:t xml:space="preserve">de </w:t>
            </w:r>
            <w:r w:rsidRPr="008C6001">
              <w:rPr>
                <w:rFonts w:cstheme="minorHAnsi"/>
                <w:sz w:val="24"/>
                <w:szCs w:val="24"/>
              </w:rPr>
              <w:t>kerncompetentie?</w:t>
            </w:r>
          </w:p>
          <w:p w14:paraId="668A662C" w14:textId="77777777" w:rsidR="0060341B" w:rsidRPr="00652C70" w:rsidRDefault="0060341B" w:rsidP="0056047C">
            <w:pPr>
              <w:rPr>
                <w:rFonts w:cstheme="minorHAnsi"/>
                <w:sz w:val="12"/>
                <w:szCs w:val="24"/>
              </w:rPr>
            </w:pPr>
          </w:p>
          <w:p w14:paraId="667E88AA" w14:textId="5F5F1045" w:rsidR="0060341B" w:rsidRDefault="0060341B" w:rsidP="0056047C">
            <w:pPr>
              <w:rPr>
                <w:rFonts w:cstheme="minorHAnsi"/>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002D4559">
              <w:rPr>
                <w:rFonts w:cstheme="minorHAnsi"/>
                <w:sz w:val="24"/>
                <w:szCs w:val="24"/>
              </w:rPr>
            </w:r>
            <w:r w:rsidR="002D4559">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Ja </w:t>
            </w:r>
          </w:p>
          <w:p w14:paraId="5D001283" w14:textId="77777777" w:rsidR="00B45968" w:rsidRPr="008C6001" w:rsidRDefault="00B45968" w:rsidP="0056047C">
            <w:pPr>
              <w:rPr>
                <w:rFonts w:cstheme="minorHAnsi"/>
                <w:sz w:val="24"/>
                <w:szCs w:val="24"/>
              </w:rPr>
            </w:pPr>
          </w:p>
          <w:p w14:paraId="1F4DC411" w14:textId="77777777" w:rsidR="0060341B" w:rsidRPr="00443B30" w:rsidRDefault="0060341B" w:rsidP="0056047C">
            <w:pPr>
              <w:rPr>
                <w:rFonts w:cstheme="minorHAnsi"/>
                <w:sz w:val="10"/>
                <w:szCs w:val="10"/>
              </w:rPr>
            </w:pPr>
          </w:p>
          <w:p w14:paraId="05677FA5" w14:textId="7F843814" w:rsidR="0060341B" w:rsidRDefault="0060341B" w:rsidP="0056047C">
            <w:pPr>
              <w:rPr>
                <w:rFonts w:cstheme="minorHAnsi"/>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002D4559">
              <w:rPr>
                <w:rFonts w:cstheme="minorHAnsi"/>
                <w:sz w:val="24"/>
                <w:szCs w:val="24"/>
              </w:rPr>
            </w:r>
            <w:r w:rsidR="002D4559">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Nee </w:t>
            </w:r>
          </w:p>
          <w:p w14:paraId="0E6855D3" w14:textId="77777777" w:rsidR="00B45968" w:rsidRPr="008C6001" w:rsidRDefault="00B45968" w:rsidP="0056047C">
            <w:pPr>
              <w:rPr>
                <w:rFonts w:cstheme="minorHAnsi"/>
                <w:sz w:val="24"/>
                <w:szCs w:val="24"/>
              </w:rPr>
            </w:pPr>
          </w:p>
          <w:p w14:paraId="6E988AA5" w14:textId="77777777" w:rsidR="0060341B" w:rsidRPr="00443B30" w:rsidRDefault="0060341B" w:rsidP="0056047C">
            <w:pPr>
              <w:rPr>
                <w:rFonts w:cstheme="minorHAnsi"/>
                <w:sz w:val="10"/>
                <w:szCs w:val="10"/>
              </w:rPr>
            </w:pPr>
          </w:p>
          <w:p w14:paraId="6D0BD480" w14:textId="77777777" w:rsidR="0060341B" w:rsidRPr="008C6001" w:rsidRDefault="0060341B" w:rsidP="0056047C">
            <w:pPr>
              <w:rPr>
                <w:rFonts w:cstheme="minorHAnsi"/>
                <w:sz w:val="24"/>
                <w:szCs w:val="24"/>
              </w:rPr>
            </w:pPr>
            <w:r w:rsidRPr="008C6001">
              <w:rPr>
                <w:rFonts w:cstheme="minorHAnsi"/>
                <w:sz w:val="24"/>
                <w:szCs w:val="24"/>
              </w:rPr>
              <w:t>De aanbesteder behoudt zich het recht voor dit</w:t>
            </w:r>
            <w:r>
              <w:rPr>
                <w:rFonts w:cstheme="minorHAnsi"/>
                <w:sz w:val="24"/>
                <w:szCs w:val="24"/>
              </w:rPr>
              <w:t xml:space="preserve"> bij de Referent te verifiëren.</w:t>
            </w:r>
            <w:r w:rsidRPr="008C6001">
              <w:rPr>
                <w:rFonts w:cstheme="minorHAnsi"/>
                <w:sz w:val="24"/>
                <w:szCs w:val="24"/>
              </w:rPr>
              <w:t xml:space="preserve">               </w:t>
            </w:r>
          </w:p>
        </w:tc>
      </w:tr>
      <w:tr w:rsidR="0060341B" w:rsidRPr="008C6001" w14:paraId="406DE730" w14:textId="77777777" w:rsidTr="006F0369">
        <w:tc>
          <w:tcPr>
            <w:tcW w:w="3397" w:type="dxa"/>
          </w:tcPr>
          <w:p w14:paraId="3E3B6606" w14:textId="77777777" w:rsidR="0060341B" w:rsidRPr="00652C70" w:rsidRDefault="0060341B" w:rsidP="0056047C">
            <w:pPr>
              <w:tabs>
                <w:tab w:val="left" w:pos="142"/>
              </w:tabs>
              <w:rPr>
                <w:rFonts w:cstheme="minorHAnsi"/>
                <w:b/>
              </w:rPr>
            </w:pPr>
            <w:r w:rsidRPr="00652C70">
              <w:rPr>
                <w:rFonts w:cstheme="minorHAnsi"/>
                <w:b/>
              </w:rPr>
              <w:t>Tevredenheidverklaring</w:t>
            </w:r>
          </w:p>
          <w:p w14:paraId="07C5C57B" w14:textId="77777777" w:rsidR="0060341B" w:rsidRPr="00652C70" w:rsidRDefault="0060341B" w:rsidP="0056047C">
            <w:pPr>
              <w:tabs>
                <w:tab w:val="left" w:pos="142"/>
              </w:tabs>
              <w:rPr>
                <w:rFonts w:cstheme="minorHAnsi"/>
                <w:b/>
              </w:rPr>
            </w:pPr>
          </w:p>
          <w:p w14:paraId="4935B63B" w14:textId="77777777" w:rsidR="0060341B" w:rsidRPr="00652C70" w:rsidRDefault="0060341B" w:rsidP="0056047C">
            <w:pPr>
              <w:tabs>
                <w:tab w:val="left" w:pos="142"/>
              </w:tabs>
              <w:rPr>
                <w:rFonts w:cstheme="minorHAnsi"/>
              </w:rPr>
            </w:pPr>
            <w:r w:rsidRPr="00652C70">
              <w:rPr>
                <w:rFonts w:cstheme="minorHAnsi"/>
                <w:b/>
              </w:rPr>
              <w:t>Referent</w:t>
            </w:r>
          </w:p>
          <w:p w14:paraId="2C9CD844" w14:textId="77777777" w:rsidR="0060341B" w:rsidRPr="00652C70" w:rsidRDefault="0060341B" w:rsidP="0056047C">
            <w:pPr>
              <w:tabs>
                <w:tab w:val="left" w:pos="142"/>
              </w:tabs>
              <w:rPr>
                <w:rFonts w:cstheme="minorHAnsi"/>
              </w:rPr>
            </w:pPr>
          </w:p>
        </w:tc>
        <w:tc>
          <w:tcPr>
            <w:tcW w:w="6238" w:type="dxa"/>
          </w:tcPr>
          <w:p w14:paraId="18217296" w14:textId="77777777" w:rsidR="0060341B" w:rsidRPr="008C6001" w:rsidRDefault="0060341B" w:rsidP="0056047C">
            <w:pPr>
              <w:rPr>
                <w:rFonts w:cstheme="minorHAnsi"/>
                <w:sz w:val="24"/>
                <w:szCs w:val="24"/>
              </w:rPr>
            </w:pPr>
            <w:r w:rsidRPr="008C6001">
              <w:rPr>
                <w:rFonts w:cstheme="minorHAnsi"/>
                <w:sz w:val="24"/>
                <w:szCs w:val="24"/>
              </w:rPr>
              <w:t>Is de referentieopdracht door de opdrachtnemer naar behoren uitgevoerd, zowel met betrekking tot de wijze van de uitvoering als met betrekking tot het resultaat?</w:t>
            </w:r>
          </w:p>
          <w:p w14:paraId="56359BB7" w14:textId="77777777" w:rsidR="0060341B" w:rsidRPr="00443B30" w:rsidRDefault="0060341B" w:rsidP="0056047C">
            <w:pPr>
              <w:rPr>
                <w:rFonts w:cstheme="minorHAnsi"/>
                <w:sz w:val="10"/>
                <w:szCs w:val="10"/>
              </w:rPr>
            </w:pPr>
          </w:p>
          <w:p w14:paraId="61A3904C" w14:textId="77777777" w:rsidR="0060341B" w:rsidRPr="008C6001" w:rsidRDefault="0060341B" w:rsidP="0056047C">
            <w:pPr>
              <w:rPr>
                <w:rFonts w:cstheme="minorHAnsi"/>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002D4559">
              <w:rPr>
                <w:rFonts w:cstheme="minorHAnsi"/>
                <w:sz w:val="24"/>
                <w:szCs w:val="24"/>
              </w:rPr>
            </w:r>
            <w:r w:rsidR="002D4559">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Ja </w:t>
            </w:r>
          </w:p>
          <w:p w14:paraId="5AE3A520" w14:textId="77777777" w:rsidR="0060341B" w:rsidRPr="00443B30" w:rsidRDefault="0060341B" w:rsidP="0056047C">
            <w:pPr>
              <w:rPr>
                <w:rFonts w:cstheme="minorHAnsi"/>
                <w:sz w:val="10"/>
                <w:szCs w:val="10"/>
              </w:rPr>
            </w:pPr>
          </w:p>
          <w:p w14:paraId="6A429D94" w14:textId="77777777" w:rsidR="0060341B" w:rsidRPr="00A01D08" w:rsidRDefault="0060341B" w:rsidP="0056047C">
            <w:pPr>
              <w:rPr>
                <w:rFonts w:cstheme="minorHAnsi"/>
                <w:b/>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002D4559">
              <w:rPr>
                <w:rFonts w:cstheme="minorHAnsi"/>
                <w:sz w:val="24"/>
                <w:szCs w:val="24"/>
              </w:rPr>
            </w:r>
            <w:r w:rsidR="002D4559">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Nee </w:t>
            </w:r>
            <w:r>
              <w:rPr>
                <w:rFonts w:cstheme="minorHAnsi"/>
                <w:sz w:val="24"/>
                <w:szCs w:val="24"/>
              </w:rPr>
              <w:t xml:space="preserve">. </w:t>
            </w:r>
            <w:r w:rsidRPr="00A01D08">
              <w:rPr>
                <w:rFonts w:cstheme="minorHAnsi"/>
                <w:b/>
                <w:sz w:val="24"/>
                <w:szCs w:val="24"/>
              </w:rPr>
              <w:t xml:space="preserve">Indien hier “nee” ingevuld wordt de inschrijver uitgesloten van deelneming. </w:t>
            </w:r>
          </w:p>
          <w:p w14:paraId="18A4389E" w14:textId="77777777" w:rsidR="0060341B" w:rsidRPr="00443B30" w:rsidRDefault="0060341B" w:rsidP="0056047C">
            <w:pPr>
              <w:rPr>
                <w:rFonts w:cstheme="minorHAnsi"/>
                <w:sz w:val="10"/>
                <w:szCs w:val="10"/>
              </w:rPr>
            </w:pPr>
          </w:p>
          <w:p w14:paraId="6F1CD6EB" w14:textId="77777777" w:rsidR="0060341B" w:rsidRPr="00652C70" w:rsidRDefault="0060341B" w:rsidP="0056047C">
            <w:pPr>
              <w:rPr>
                <w:rFonts w:cstheme="minorHAnsi"/>
                <w:sz w:val="24"/>
                <w:szCs w:val="24"/>
              </w:rPr>
            </w:pPr>
            <w:r w:rsidRPr="00652C70">
              <w:rPr>
                <w:rFonts w:cstheme="minorHAnsi"/>
                <w:sz w:val="24"/>
                <w:szCs w:val="24"/>
              </w:rPr>
              <w:t xml:space="preserve">De aanbesteder behoudt zich het recht voor dit bij de Referent te verifiëren. </w:t>
            </w:r>
          </w:p>
        </w:tc>
      </w:tr>
    </w:tbl>
    <w:p w14:paraId="534AF2FB" w14:textId="77777777" w:rsidR="0060341B" w:rsidRPr="008C6001" w:rsidRDefault="0060341B" w:rsidP="0060341B">
      <w:pPr>
        <w:rPr>
          <w:rFonts w:cstheme="minorHAnsi"/>
          <w:sz w:val="24"/>
          <w:szCs w:val="24"/>
        </w:rPr>
      </w:pPr>
      <w:r w:rsidRPr="008C6001">
        <w:rPr>
          <w:rFonts w:cstheme="minorHAnsi"/>
          <w:sz w:val="24"/>
          <w:szCs w:val="24"/>
        </w:rPr>
        <w:t>Naar waarheid ingevuld en ondertekend:</w:t>
      </w:r>
    </w:p>
    <w:p w14:paraId="7D585927" w14:textId="77777777" w:rsidR="0060341B" w:rsidRPr="00652C70" w:rsidRDefault="0060341B" w:rsidP="0060341B">
      <w:pPr>
        <w:pStyle w:val="Geenafstand"/>
        <w:tabs>
          <w:tab w:val="left" w:pos="1134"/>
          <w:tab w:val="left" w:pos="1985"/>
          <w:tab w:val="left" w:pos="5954"/>
        </w:tabs>
      </w:pPr>
      <w:r>
        <w:tab/>
      </w:r>
      <w:r>
        <w:tab/>
      </w:r>
      <w:r w:rsidRPr="00652C70">
        <w:t>Door de Referent:</w:t>
      </w:r>
      <w:r w:rsidRPr="00652C70">
        <w:tab/>
        <w:t>Door inschrijver</w:t>
      </w:r>
      <w:r w:rsidRPr="00652C70">
        <w:tab/>
      </w:r>
      <w:r w:rsidRPr="00652C70">
        <w:tab/>
      </w:r>
      <w:r w:rsidRPr="00652C70">
        <w:tab/>
      </w:r>
    </w:p>
    <w:tbl>
      <w:tblPr>
        <w:tblpPr w:leftFromText="141" w:rightFromText="141" w:vertAnchor="text" w:horzAnchor="margin" w:tblpX="74" w:tblpY="11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1696"/>
        <w:gridCol w:w="3856"/>
        <w:gridCol w:w="3799"/>
      </w:tblGrid>
      <w:tr w:rsidR="0060341B" w:rsidRPr="008C6001" w14:paraId="6E9302BD" w14:textId="77777777" w:rsidTr="0056047C">
        <w:tc>
          <w:tcPr>
            <w:tcW w:w="1696" w:type="dxa"/>
            <w:shd w:val="clear" w:color="auto" w:fill="auto"/>
          </w:tcPr>
          <w:p w14:paraId="4161226E" w14:textId="77777777" w:rsidR="0060341B" w:rsidRPr="00443B30" w:rsidRDefault="0060341B" w:rsidP="0056047C">
            <w:pPr>
              <w:pStyle w:val="Geenafstand"/>
              <w:rPr>
                <w:sz w:val="16"/>
                <w:szCs w:val="16"/>
              </w:rPr>
            </w:pPr>
            <w:r w:rsidRPr="008C6001">
              <w:t>Op</w:t>
            </w:r>
            <w:r>
              <w:t xml:space="preserve"> </w:t>
            </w:r>
            <w:r w:rsidRPr="00443B30">
              <w:rPr>
                <w:sz w:val="16"/>
                <w:szCs w:val="16"/>
              </w:rPr>
              <w:t>(datum)</w:t>
            </w:r>
          </w:p>
        </w:tc>
        <w:tc>
          <w:tcPr>
            <w:tcW w:w="3856" w:type="dxa"/>
            <w:shd w:val="clear" w:color="auto" w:fill="auto"/>
          </w:tcPr>
          <w:p w14:paraId="4672BA24" w14:textId="77777777" w:rsidR="0060341B" w:rsidRPr="008C6001" w:rsidRDefault="0060341B" w:rsidP="0056047C">
            <w:pPr>
              <w:rPr>
                <w:rFonts w:cstheme="minorHAnsi"/>
                <w:sz w:val="24"/>
                <w:szCs w:val="24"/>
              </w:rPr>
            </w:pPr>
          </w:p>
        </w:tc>
        <w:tc>
          <w:tcPr>
            <w:tcW w:w="3799" w:type="dxa"/>
          </w:tcPr>
          <w:p w14:paraId="3A5BCB4C" w14:textId="77777777" w:rsidR="0060341B" w:rsidRPr="008C6001" w:rsidRDefault="0060341B" w:rsidP="0056047C">
            <w:pPr>
              <w:rPr>
                <w:rFonts w:cstheme="minorHAnsi"/>
                <w:sz w:val="24"/>
                <w:szCs w:val="24"/>
              </w:rPr>
            </w:pPr>
          </w:p>
        </w:tc>
      </w:tr>
      <w:tr w:rsidR="0060341B" w:rsidRPr="008C6001" w14:paraId="231A2C83" w14:textId="77777777" w:rsidTr="0056047C">
        <w:tc>
          <w:tcPr>
            <w:tcW w:w="1696" w:type="dxa"/>
            <w:shd w:val="clear" w:color="auto" w:fill="auto"/>
          </w:tcPr>
          <w:p w14:paraId="18DD0E97" w14:textId="77777777" w:rsidR="0060341B" w:rsidRPr="008C6001" w:rsidRDefault="0060341B" w:rsidP="0056047C">
            <w:pPr>
              <w:pStyle w:val="Geenafstand"/>
            </w:pPr>
            <w:r w:rsidRPr="008C6001">
              <w:t>Te</w:t>
            </w:r>
            <w:r>
              <w:t xml:space="preserve"> </w:t>
            </w:r>
            <w:r w:rsidRPr="00443B30">
              <w:rPr>
                <w:sz w:val="16"/>
                <w:szCs w:val="16"/>
              </w:rPr>
              <w:t>[plaats]</w:t>
            </w:r>
          </w:p>
        </w:tc>
        <w:tc>
          <w:tcPr>
            <w:tcW w:w="3856" w:type="dxa"/>
            <w:shd w:val="clear" w:color="auto" w:fill="auto"/>
          </w:tcPr>
          <w:p w14:paraId="73856921" w14:textId="77777777" w:rsidR="0060341B" w:rsidRPr="008C6001" w:rsidRDefault="0060341B" w:rsidP="0056047C">
            <w:pPr>
              <w:rPr>
                <w:rFonts w:cstheme="minorHAnsi"/>
                <w:sz w:val="24"/>
                <w:szCs w:val="24"/>
              </w:rPr>
            </w:pPr>
          </w:p>
        </w:tc>
        <w:tc>
          <w:tcPr>
            <w:tcW w:w="3799" w:type="dxa"/>
          </w:tcPr>
          <w:p w14:paraId="601F129E" w14:textId="77777777" w:rsidR="0060341B" w:rsidRPr="00443B30" w:rsidRDefault="0060341B" w:rsidP="0056047C">
            <w:pPr>
              <w:rPr>
                <w:rFonts w:cstheme="minorHAnsi"/>
                <w:sz w:val="16"/>
                <w:szCs w:val="16"/>
              </w:rPr>
            </w:pPr>
          </w:p>
        </w:tc>
      </w:tr>
      <w:tr w:rsidR="0060341B" w:rsidRPr="008C6001" w14:paraId="305E26D0" w14:textId="77777777" w:rsidTr="0056047C">
        <w:tc>
          <w:tcPr>
            <w:tcW w:w="1696" w:type="dxa"/>
            <w:shd w:val="clear" w:color="auto" w:fill="auto"/>
          </w:tcPr>
          <w:p w14:paraId="3E2A73C2" w14:textId="77777777" w:rsidR="0060341B" w:rsidRPr="00443B30" w:rsidRDefault="0060341B" w:rsidP="0056047C">
            <w:pPr>
              <w:rPr>
                <w:rFonts w:cstheme="minorHAnsi"/>
                <w:sz w:val="16"/>
                <w:szCs w:val="16"/>
              </w:rPr>
            </w:pPr>
            <w:r w:rsidRPr="008C6001">
              <w:rPr>
                <w:rFonts w:cstheme="minorHAnsi"/>
                <w:sz w:val="24"/>
                <w:szCs w:val="24"/>
              </w:rPr>
              <w:t>Door</w:t>
            </w:r>
            <w:r>
              <w:rPr>
                <w:rFonts w:cstheme="minorHAnsi"/>
                <w:sz w:val="24"/>
                <w:szCs w:val="24"/>
              </w:rPr>
              <w:t xml:space="preserve"> </w:t>
            </w:r>
            <w:r w:rsidRPr="00443B30">
              <w:rPr>
                <w:rFonts w:cstheme="minorHAnsi"/>
                <w:sz w:val="16"/>
                <w:szCs w:val="16"/>
              </w:rPr>
              <w:t>(Naam)</w:t>
            </w:r>
          </w:p>
        </w:tc>
        <w:tc>
          <w:tcPr>
            <w:tcW w:w="3856" w:type="dxa"/>
            <w:shd w:val="clear" w:color="auto" w:fill="auto"/>
          </w:tcPr>
          <w:p w14:paraId="7DA7AEF7" w14:textId="77777777" w:rsidR="0060341B" w:rsidRPr="008C6001" w:rsidRDefault="0060341B" w:rsidP="0056047C">
            <w:pPr>
              <w:rPr>
                <w:rFonts w:cstheme="minorHAnsi"/>
                <w:sz w:val="24"/>
                <w:szCs w:val="24"/>
              </w:rPr>
            </w:pPr>
          </w:p>
        </w:tc>
        <w:tc>
          <w:tcPr>
            <w:tcW w:w="3799" w:type="dxa"/>
          </w:tcPr>
          <w:p w14:paraId="24F0439A" w14:textId="77777777" w:rsidR="0060341B" w:rsidRPr="008C6001" w:rsidRDefault="0060341B" w:rsidP="0056047C">
            <w:pPr>
              <w:rPr>
                <w:rFonts w:cstheme="minorHAnsi"/>
                <w:sz w:val="24"/>
                <w:szCs w:val="24"/>
              </w:rPr>
            </w:pPr>
          </w:p>
        </w:tc>
      </w:tr>
      <w:tr w:rsidR="0060341B" w:rsidRPr="008C6001" w14:paraId="08FAB484" w14:textId="77777777" w:rsidTr="0056047C">
        <w:trPr>
          <w:trHeight w:val="926"/>
        </w:trPr>
        <w:tc>
          <w:tcPr>
            <w:tcW w:w="1696" w:type="dxa"/>
            <w:shd w:val="clear" w:color="auto" w:fill="auto"/>
          </w:tcPr>
          <w:p w14:paraId="2703D86C" w14:textId="77777777" w:rsidR="0060341B" w:rsidRPr="00443B30" w:rsidRDefault="0060341B" w:rsidP="0056047C">
            <w:pPr>
              <w:rPr>
                <w:rFonts w:cstheme="minorHAnsi"/>
                <w:sz w:val="16"/>
                <w:szCs w:val="16"/>
              </w:rPr>
            </w:pPr>
            <w:r w:rsidRPr="00443B30">
              <w:rPr>
                <w:rFonts w:cstheme="minorHAnsi"/>
                <w:sz w:val="16"/>
                <w:szCs w:val="16"/>
              </w:rPr>
              <w:t>Handtekening</w:t>
            </w:r>
          </w:p>
        </w:tc>
        <w:tc>
          <w:tcPr>
            <w:tcW w:w="3856" w:type="dxa"/>
            <w:shd w:val="clear" w:color="auto" w:fill="auto"/>
          </w:tcPr>
          <w:p w14:paraId="59927F6C" w14:textId="77777777" w:rsidR="0060341B" w:rsidRPr="008C6001" w:rsidRDefault="0060341B" w:rsidP="0056047C">
            <w:pPr>
              <w:rPr>
                <w:rFonts w:cstheme="minorHAnsi"/>
                <w:sz w:val="24"/>
                <w:szCs w:val="24"/>
              </w:rPr>
            </w:pPr>
          </w:p>
          <w:p w14:paraId="642F4A6B" w14:textId="77777777" w:rsidR="0060341B" w:rsidRPr="008C6001" w:rsidRDefault="0060341B" w:rsidP="0056047C">
            <w:pPr>
              <w:rPr>
                <w:rFonts w:cstheme="minorHAnsi"/>
                <w:sz w:val="24"/>
                <w:szCs w:val="24"/>
              </w:rPr>
            </w:pPr>
          </w:p>
        </w:tc>
        <w:tc>
          <w:tcPr>
            <w:tcW w:w="3799" w:type="dxa"/>
          </w:tcPr>
          <w:p w14:paraId="0546D233" w14:textId="77777777" w:rsidR="0060341B" w:rsidRPr="008C6001" w:rsidRDefault="0060341B" w:rsidP="0056047C">
            <w:pPr>
              <w:rPr>
                <w:rFonts w:cstheme="minorHAnsi"/>
                <w:sz w:val="24"/>
                <w:szCs w:val="24"/>
              </w:rPr>
            </w:pPr>
          </w:p>
        </w:tc>
      </w:tr>
    </w:tbl>
    <w:p w14:paraId="14EBD218" w14:textId="77777777" w:rsidR="0060341B" w:rsidRDefault="0060341B" w:rsidP="0060341B"/>
    <w:p w14:paraId="35E7A7A7" w14:textId="77777777" w:rsidR="0060341B" w:rsidRPr="002B6608" w:rsidRDefault="0060341B" w:rsidP="0060341B">
      <w:pPr>
        <w:keepNext/>
        <w:tabs>
          <w:tab w:val="left" w:pos="567"/>
        </w:tabs>
        <w:suppressAutoHyphens/>
        <w:spacing w:after="0" w:line="240" w:lineRule="auto"/>
        <w:ind w:left="1418" w:hanging="1418"/>
        <w:outlineLvl w:val="0"/>
        <w:rPr>
          <w:rFonts w:asciiTheme="majorHAnsi" w:eastAsiaTheme="majorEastAsia" w:hAnsiTheme="majorHAnsi" w:cstheme="majorBidi"/>
          <w:b/>
          <w:bCs/>
          <w:color w:val="365F91" w:themeColor="accent1" w:themeShade="BF"/>
          <w:sz w:val="24"/>
          <w:szCs w:val="28"/>
        </w:rPr>
      </w:pPr>
      <w:r>
        <w:br w:type="column"/>
      </w:r>
      <w:r>
        <w:rPr>
          <w:rFonts w:asciiTheme="majorHAnsi" w:eastAsiaTheme="majorEastAsia" w:hAnsiTheme="majorHAnsi" w:cstheme="majorBidi"/>
          <w:b/>
          <w:bCs/>
          <w:color w:val="365F91" w:themeColor="accent1" w:themeShade="BF"/>
          <w:sz w:val="24"/>
          <w:szCs w:val="28"/>
        </w:rPr>
        <w:lastRenderedPageBreak/>
        <w:t>BIJLAGE 1.3</w:t>
      </w:r>
      <w:r w:rsidRPr="002B6608">
        <w:rPr>
          <w:rFonts w:asciiTheme="majorHAnsi" w:eastAsiaTheme="majorEastAsia" w:hAnsiTheme="majorHAnsi" w:cstheme="majorBidi"/>
          <w:b/>
          <w:bCs/>
          <w:color w:val="365F91" w:themeColor="accent1" w:themeShade="BF"/>
          <w:sz w:val="24"/>
          <w:szCs w:val="28"/>
        </w:rPr>
        <w:tab/>
        <w:t>VERKLARING BEROEP OP FINANCIELE DRAAGKRACHT DERDE</w:t>
      </w:r>
    </w:p>
    <w:p w14:paraId="13178FB5" w14:textId="77777777" w:rsidR="0060341B" w:rsidRPr="008C721B" w:rsidRDefault="0060341B"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Calibri" w:eastAsia="Times New Roman" w:hAnsi="Calibri" w:cs="Calibri"/>
          <w:sz w:val="10"/>
          <w:szCs w:val="24"/>
          <w:lang w:eastAsia="nl-NL"/>
        </w:rPr>
      </w:pPr>
    </w:p>
    <w:p w14:paraId="09F0C4A9" w14:textId="77777777" w:rsidR="0060341B" w:rsidRPr="00972BD7" w:rsidRDefault="0060341B" w:rsidP="0060341B">
      <w:pPr>
        <w:pStyle w:val="Geenafstand"/>
        <w:rPr>
          <w:rFonts w:ascii="Lucida Sans Unicode" w:hAnsi="Lucida Sans Unicode" w:cs="Lucida Sans Unicode"/>
          <w:sz w:val="18"/>
          <w:szCs w:val="20"/>
          <w:lang w:eastAsia="nl-NL"/>
        </w:rPr>
      </w:pPr>
      <w:r w:rsidRPr="00972BD7">
        <w:rPr>
          <w:rFonts w:ascii="Lucida Sans Unicode" w:hAnsi="Lucida Sans Unicode" w:cs="Lucida Sans Unicode"/>
          <w:sz w:val="18"/>
          <w:szCs w:val="20"/>
          <w:lang w:eastAsia="nl-NL"/>
        </w:rPr>
        <w:t>In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geval</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Inschrijver</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zich</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voor</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zijn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financiële</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en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economische</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 xml:space="preserve">draagkracht beroept op de wijze bedoeld in artikel 2.92 van de Aanbestedingswet, dan dient inschrijver zulks op straffe van uitsluiting aan te geven in het UEA. Voorts dienen de Inschrijver alsmede de derde(n) als bedoeld in artikel 2.92 van de Aanbestedingswet deze verklaring volledig en naar waarheid in te vullen en te ondertekenen.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0341B" w:rsidRPr="002B6608" w14:paraId="298D5098" w14:textId="77777777" w:rsidTr="0056047C">
        <w:tc>
          <w:tcPr>
            <w:tcW w:w="9776" w:type="dxa"/>
          </w:tcPr>
          <w:p w14:paraId="74B539D2" w14:textId="77777777" w:rsidR="0060341B" w:rsidRPr="00972BD7" w:rsidRDefault="0060341B" w:rsidP="0056047C">
            <w:pPr>
              <w:autoSpaceDE w:val="0"/>
              <w:autoSpaceDN w:val="0"/>
              <w:adjustRightInd w:val="0"/>
              <w:spacing w:before="100" w:after="100"/>
              <w:ind w:left="360"/>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Inschrijver verklaart door ondertekening dat:</w:t>
            </w:r>
          </w:p>
          <w:p w14:paraId="6778107E"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 A.5.1 van de aanbestedingsleidraad;</w:t>
            </w:r>
          </w:p>
          <w:p w14:paraId="041D9E80"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hij gezien het voorgaande een beroep doet op de draagkracht van (naam derde):  ____________________________________________________, gevestigd te (vestigingsadres derde) ___________________________________________________ die – indien van toepassing- is ingeschreven in het handelsregister onder nr.: ______________ (KvK-nr. derde), hierna te noemen ‘de Derde’;</w:t>
            </w:r>
          </w:p>
          <w:p w14:paraId="7F56371D" w14:textId="77777777" w:rsidR="0060341B" w:rsidRPr="002B6608"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Calibri" w:eastAsia="Times New Roman" w:hAnsi="Calibri" w:cs="Calibri"/>
                <w:sz w:val="24"/>
                <w:szCs w:val="24"/>
                <w:lang w:eastAsia="nl-NL"/>
              </w:rPr>
            </w:pPr>
            <w:r w:rsidRPr="00972BD7">
              <w:rPr>
                <w:rFonts w:ascii="Lucida Sans Unicode" w:eastAsia="Times New Roman" w:hAnsi="Lucida Sans Unicode" w:cs="Lucida Sans Unicode"/>
                <w:sz w:val="18"/>
                <w:szCs w:val="20"/>
                <w:lang w:eastAsia="nl-NL"/>
              </w:rPr>
              <w:t>hij kan beschikken over de voor de uitvoering van de opdracht noodzakelijke middelen van de Derde;</w:t>
            </w:r>
          </w:p>
        </w:tc>
      </w:tr>
      <w:tr w:rsidR="0060341B" w:rsidRPr="002B6608" w14:paraId="2D61C04C" w14:textId="77777777" w:rsidTr="0056047C">
        <w:tc>
          <w:tcPr>
            <w:tcW w:w="9776" w:type="dxa"/>
          </w:tcPr>
          <w:p w14:paraId="2D5990D7" w14:textId="77777777" w:rsidR="0060341B" w:rsidRPr="00972BD7" w:rsidRDefault="0060341B" w:rsidP="0056047C">
            <w:pPr>
              <w:autoSpaceDE w:val="0"/>
              <w:autoSpaceDN w:val="0"/>
              <w:adjustRightInd w:val="0"/>
              <w:spacing w:before="100" w:after="100"/>
              <w:ind w:left="360"/>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De Derde verklaart door ondertekening dat:</w:t>
            </w:r>
          </w:p>
          <w:p w14:paraId="601655BB"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de Inschrijver kan beschikken over haar, voor de uitvoering van de opdracht noodzakelijke, middelen, waarop ten bewijze van voldoende financiële en economische draagkracht door de Inschrijver een beroep wordt gedaan;</w:t>
            </w:r>
          </w:p>
          <w:p w14:paraId="53E3C7AA"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42"/>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hij/zij hoofdelijk verbonden is in de zin van artikel 6 lid 2 van Boek 6 van het Burgerlijk Wetboek, voor de nakoming van alle verplichtingen die voor de Inschrijver voortvloeien en nog zullen voortvloeien uit de te gunnen opdracht tussen gemeente Landgraaf, hierna te noemen: de Opdrachtgever, en de Inschrijver te sluiten overeenkomst, hierna te noemen: de ‘Overeenkomst’;</w:t>
            </w:r>
          </w:p>
          <w:p w14:paraId="646FB1B4" w14:textId="77777777" w:rsidR="0060341B" w:rsidRPr="00972BD7" w:rsidRDefault="0060341B" w:rsidP="0060341B">
            <w:pPr>
              <w:numPr>
                <w:ilvl w:val="0"/>
                <w:numId w:val="19"/>
              </w:numPr>
              <w:tabs>
                <w:tab w:val="left" w:pos="176"/>
                <w:tab w:val="left" w:pos="601"/>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de hierboven gegeven verklaringen mede omvatten het geval dat de Inschrijver in surséance van betaling raakt of failleert;</w:t>
            </w:r>
          </w:p>
          <w:p w14:paraId="2C012447"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de hierboven gegeven verklaringen voortduren ongeacht of er sprake is van (kapitaal)deelneming van de Derde in de Inschrijver;</w:t>
            </w:r>
          </w:p>
          <w:p w14:paraId="42D9821F"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Calibri" w:eastAsia="Times New Roman" w:hAnsi="Calibri" w:cs="Calibri"/>
                <w:sz w:val="18"/>
                <w:szCs w:val="18"/>
                <w:lang w:eastAsia="nl-NL"/>
              </w:rPr>
            </w:pPr>
            <w:r w:rsidRPr="00972BD7">
              <w:rPr>
                <w:rFonts w:ascii="Lucida Sans Unicode" w:eastAsia="Times New Roman" w:hAnsi="Lucida Sans Unicode" w:cs="Lucida Sans Unicode"/>
                <w:sz w:val="18"/>
                <w:szCs w:val="18"/>
                <w:lang w:eastAsia="nl-NL"/>
              </w:rPr>
              <w:t>de hierboven gegeven verklaringen onherroepelijk en onvoorwaardelijk zijn.</w:t>
            </w:r>
          </w:p>
        </w:tc>
      </w:tr>
    </w:tbl>
    <w:p w14:paraId="1A1ADFB4" w14:textId="77777777" w:rsidR="0060341B" w:rsidRPr="00C772AC" w:rsidRDefault="0060341B"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Calibri" w:eastAsia="Times New Roman" w:hAnsi="Calibri" w:cs="Calibri"/>
          <w:sz w:val="10"/>
          <w:szCs w:val="24"/>
          <w:lang w:eastAsia="nl-NL"/>
        </w:rPr>
      </w:pPr>
    </w:p>
    <w:p w14:paraId="1404C9CB" w14:textId="77777777" w:rsidR="0060341B" w:rsidRPr="00972BD7" w:rsidRDefault="0060341B"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Aldus naar waarheid ingevuld en door </w:t>
      </w:r>
      <w:r w:rsidRPr="00972BD7">
        <w:rPr>
          <w:rFonts w:ascii="Lucida Sans Unicode" w:eastAsia="Times New Roman" w:hAnsi="Lucida Sans Unicode" w:cs="Lucida Sans Unicode"/>
          <w:b/>
          <w:sz w:val="18"/>
          <w:szCs w:val="18"/>
          <w:lang w:eastAsia="nl-NL"/>
        </w:rPr>
        <w:t>Inschrijver</w:t>
      </w:r>
      <w:r w:rsidRPr="00972BD7">
        <w:rPr>
          <w:rFonts w:ascii="Lucida Sans Unicode" w:eastAsia="Times New Roman" w:hAnsi="Lucida Sans Unicode" w:cs="Lucida Sans Unicode"/>
          <w:sz w:val="18"/>
          <w:szCs w:val="18"/>
          <w:lang w:eastAsia="nl-NL"/>
        </w:rPr>
        <w:t xml:space="preserve"> ondertekend.</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3612"/>
        <w:gridCol w:w="5318"/>
      </w:tblGrid>
      <w:tr w:rsidR="0060341B" w:rsidRPr="00972BD7" w14:paraId="0B0D4A9E" w14:textId="77777777" w:rsidTr="0056047C">
        <w:tc>
          <w:tcPr>
            <w:tcW w:w="704" w:type="dxa"/>
            <w:shd w:val="clear" w:color="auto" w:fill="auto"/>
          </w:tcPr>
          <w:p w14:paraId="16BE3C94"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Op</w:t>
            </w:r>
          </w:p>
        </w:tc>
        <w:tc>
          <w:tcPr>
            <w:tcW w:w="3612" w:type="dxa"/>
            <w:shd w:val="clear" w:color="auto" w:fill="auto"/>
          </w:tcPr>
          <w:p w14:paraId="1B26A65A"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34C88118"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[datum]</w:t>
            </w:r>
          </w:p>
        </w:tc>
      </w:tr>
      <w:tr w:rsidR="0060341B" w:rsidRPr="00972BD7" w14:paraId="6D1D4516" w14:textId="77777777" w:rsidTr="0056047C">
        <w:tc>
          <w:tcPr>
            <w:tcW w:w="704" w:type="dxa"/>
            <w:shd w:val="clear" w:color="auto" w:fill="auto"/>
          </w:tcPr>
          <w:p w14:paraId="17F43B29"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Te</w:t>
            </w:r>
          </w:p>
        </w:tc>
        <w:tc>
          <w:tcPr>
            <w:tcW w:w="3612" w:type="dxa"/>
            <w:shd w:val="clear" w:color="auto" w:fill="auto"/>
          </w:tcPr>
          <w:p w14:paraId="0F8E4A5F"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60C7D402"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[plaats]</w:t>
            </w:r>
          </w:p>
        </w:tc>
      </w:tr>
      <w:tr w:rsidR="0060341B" w:rsidRPr="00972BD7" w14:paraId="29955E20" w14:textId="77777777" w:rsidTr="0056047C">
        <w:tc>
          <w:tcPr>
            <w:tcW w:w="704" w:type="dxa"/>
            <w:shd w:val="clear" w:color="auto" w:fill="auto"/>
          </w:tcPr>
          <w:p w14:paraId="16F06092"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Door</w:t>
            </w:r>
          </w:p>
        </w:tc>
        <w:tc>
          <w:tcPr>
            <w:tcW w:w="3612" w:type="dxa"/>
            <w:shd w:val="clear" w:color="auto" w:fill="auto"/>
          </w:tcPr>
          <w:p w14:paraId="1EB57305"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320A4036"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4E4E36B3"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[naam rechtsgeldige vertegenwoordiger van inschrijver. Ingeval van </w:t>
            </w:r>
            <w:r w:rsidRPr="00972BD7">
              <w:rPr>
                <w:rFonts w:ascii="Lucida Sans Unicode" w:eastAsia="Times New Roman" w:hAnsi="Lucida Sans Unicode" w:cs="Lucida Sans Unicode"/>
                <w:sz w:val="18"/>
                <w:szCs w:val="18"/>
                <w:u w:val="single"/>
                <w:lang w:eastAsia="nl-NL"/>
              </w:rPr>
              <w:t>samenwerkingsverband</w:t>
            </w:r>
            <w:r w:rsidRPr="00972BD7">
              <w:rPr>
                <w:rFonts w:ascii="Lucida Sans Unicode" w:eastAsia="Times New Roman" w:hAnsi="Lucida Sans Unicode" w:cs="Lucida Sans Unicode"/>
                <w:sz w:val="18"/>
                <w:szCs w:val="18"/>
                <w:lang w:eastAsia="nl-NL"/>
              </w:rPr>
              <w:t xml:space="preserve"> (combinatie) dienen alle deelnemers in het samenwerkingsverband de verklaring rechtsgeldig te ondertekenen]</w:t>
            </w:r>
          </w:p>
        </w:tc>
      </w:tr>
      <w:tr w:rsidR="0060341B" w:rsidRPr="00972BD7" w14:paraId="668DF5C5" w14:textId="77777777" w:rsidTr="0056047C">
        <w:tc>
          <w:tcPr>
            <w:tcW w:w="704" w:type="dxa"/>
            <w:shd w:val="clear" w:color="auto" w:fill="auto"/>
          </w:tcPr>
          <w:p w14:paraId="6248B715"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Van </w:t>
            </w:r>
          </w:p>
        </w:tc>
        <w:tc>
          <w:tcPr>
            <w:tcW w:w="3612" w:type="dxa"/>
            <w:shd w:val="clear" w:color="auto" w:fill="auto"/>
          </w:tcPr>
          <w:p w14:paraId="1AA48915"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352BA60C"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[onderneming]</w:t>
            </w:r>
          </w:p>
        </w:tc>
      </w:tr>
      <w:tr w:rsidR="0060341B" w:rsidRPr="00972BD7" w14:paraId="6A909BD3" w14:textId="77777777" w:rsidTr="0056047C">
        <w:trPr>
          <w:trHeight w:val="416"/>
        </w:trPr>
        <w:tc>
          <w:tcPr>
            <w:tcW w:w="704" w:type="dxa"/>
            <w:shd w:val="clear" w:color="auto" w:fill="auto"/>
          </w:tcPr>
          <w:p w14:paraId="6F1A777B"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3612" w:type="dxa"/>
            <w:shd w:val="clear" w:color="auto" w:fill="auto"/>
          </w:tcPr>
          <w:p w14:paraId="65669F9E"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2D066D01"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[handtekening]</w:t>
            </w:r>
          </w:p>
        </w:tc>
      </w:tr>
    </w:tbl>
    <w:p w14:paraId="48B6CD09" w14:textId="77777777" w:rsidR="0060341B" w:rsidRPr="00972BD7" w:rsidRDefault="0060341B"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Calibri" w:eastAsia="Times New Roman" w:hAnsi="Calibri" w:cs="Calibri"/>
          <w:sz w:val="10"/>
          <w:szCs w:val="24"/>
          <w:lang w:eastAsia="nl-NL"/>
        </w:rPr>
      </w:pPr>
    </w:p>
    <w:p w14:paraId="67B66814"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6F538FE9"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23BC0BE2"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22ED2702"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733D898A"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2B4954CD"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63EC1B17"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7E94FC72"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3D900070" w14:textId="77777777" w:rsidR="006F0369" w:rsidRDefault="006F0369"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27E4B4E1" w14:textId="05F769E8" w:rsidR="0060341B" w:rsidRPr="00972BD7" w:rsidRDefault="0060341B"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Aldus naar waarheid ingevuld en door </w:t>
      </w:r>
      <w:r w:rsidRPr="00972BD7">
        <w:rPr>
          <w:rFonts w:ascii="Lucida Sans Unicode" w:eastAsia="Times New Roman" w:hAnsi="Lucida Sans Unicode" w:cs="Lucida Sans Unicode"/>
          <w:b/>
          <w:sz w:val="18"/>
          <w:szCs w:val="18"/>
          <w:lang w:eastAsia="nl-NL"/>
        </w:rPr>
        <w:t>Derde</w:t>
      </w:r>
      <w:r w:rsidRPr="00972BD7">
        <w:rPr>
          <w:rFonts w:ascii="Lucida Sans Unicode" w:eastAsia="Times New Roman" w:hAnsi="Lucida Sans Unicode" w:cs="Lucida Sans Unicode"/>
          <w:sz w:val="18"/>
          <w:szCs w:val="18"/>
          <w:lang w:eastAsia="nl-NL"/>
        </w:rPr>
        <w:t xml:space="preserve"> ondertekend.</w:t>
      </w:r>
    </w:p>
    <w:tbl>
      <w:tblPr>
        <w:tblpPr w:leftFromText="141" w:rightFromText="141" w:vertAnchor="text" w:horzAnchor="margin" w:tblpX="74" w:tblpY="11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C0C0C0" w:fill="FFFFFF"/>
        <w:tblLayout w:type="fixed"/>
        <w:tblLook w:val="0000" w:firstRow="0" w:lastRow="0" w:firstColumn="0" w:lastColumn="0" w:noHBand="0" w:noVBand="0"/>
      </w:tblPr>
      <w:tblGrid>
        <w:gridCol w:w="817"/>
        <w:gridCol w:w="3573"/>
        <w:gridCol w:w="5244"/>
      </w:tblGrid>
      <w:tr w:rsidR="0060341B" w:rsidRPr="00972BD7" w14:paraId="6C4683BA" w14:textId="77777777" w:rsidTr="0056047C">
        <w:tc>
          <w:tcPr>
            <w:tcW w:w="817" w:type="dxa"/>
            <w:shd w:val="clear" w:color="auto" w:fill="auto"/>
          </w:tcPr>
          <w:p w14:paraId="0BFBD0B7"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Op</w:t>
            </w:r>
          </w:p>
        </w:tc>
        <w:tc>
          <w:tcPr>
            <w:tcW w:w="3573" w:type="dxa"/>
            <w:shd w:val="clear" w:color="auto" w:fill="auto"/>
          </w:tcPr>
          <w:p w14:paraId="5682C011"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710F1FDE"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[datum]</w:t>
            </w:r>
          </w:p>
        </w:tc>
      </w:tr>
      <w:tr w:rsidR="0060341B" w:rsidRPr="00972BD7" w14:paraId="408A1245" w14:textId="77777777" w:rsidTr="0056047C">
        <w:tc>
          <w:tcPr>
            <w:tcW w:w="817" w:type="dxa"/>
            <w:shd w:val="clear" w:color="auto" w:fill="auto"/>
          </w:tcPr>
          <w:p w14:paraId="68386EFA"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Te</w:t>
            </w:r>
          </w:p>
        </w:tc>
        <w:tc>
          <w:tcPr>
            <w:tcW w:w="3573" w:type="dxa"/>
            <w:shd w:val="clear" w:color="auto" w:fill="auto"/>
          </w:tcPr>
          <w:p w14:paraId="58066920"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08FBD795"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[plaats]</w:t>
            </w:r>
          </w:p>
        </w:tc>
      </w:tr>
      <w:tr w:rsidR="0060341B" w:rsidRPr="00972BD7" w14:paraId="68EF85F3" w14:textId="77777777" w:rsidTr="0056047C">
        <w:tc>
          <w:tcPr>
            <w:tcW w:w="817" w:type="dxa"/>
            <w:shd w:val="clear" w:color="auto" w:fill="auto"/>
          </w:tcPr>
          <w:p w14:paraId="0BEBC22D"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Door</w:t>
            </w:r>
          </w:p>
        </w:tc>
        <w:tc>
          <w:tcPr>
            <w:tcW w:w="3573" w:type="dxa"/>
            <w:shd w:val="clear" w:color="auto" w:fill="auto"/>
          </w:tcPr>
          <w:p w14:paraId="6E84FB68"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7EADB46C"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[naam rechtsgeldige vertegenwoordiger derde]</w:t>
            </w:r>
          </w:p>
        </w:tc>
      </w:tr>
      <w:tr w:rsidR="0060341B" w:rsidRPr="00972BD7" w14:paraId="30729EEC" w14:textId="77777777" w:rsidTr="0056047C">
        <w:tc>
          <w:tcPr>
            <w:tcW w:w="817" w:type="dxa"/>
            <w:shd w:val="clear" w:color="auto" w:fill="auto"/>
          </w:tcPr>
          <w:p w14:paraId="47F298B6"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Van </w:t>
            </w:r>
          </w:p>
        </w:tc>
        <w:tc>
          <w:tcPr>
            <w:tcW w:w="3573" w:type="dxa"/>
            <w:shd w:val="clear" w:color="auto" w:fill="auto"/>
          </w:tcPr>
          <w:p w14:paraId="40D96B5D"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6FF8A22E"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[naam Derde]</w:t>
            </w:r>
          </w:p>
        </w:tc>
      </w:tr>
      <w:tr w:rsidR="0060341B" w:rsidRPr="00972BD7" w14:paraId="0CCB172E" w14:textId="77777777" w:rsidTr="0056047C">
        <w:trPr>
          <w:trHeight w:val="417"/>
        </w:trPr>
        <w:tc>
          <w:tcPr>
            <w:tcW w:w="817" w:type="dxa"/>
            <w:shd w:val="clear" w:color="auto" w:fill="auto"/>
          </w:tcPr>
          <w:p w14:paraId="38477FE7"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3573" w:type="dxa"/>
            <w:shd w:val="clear" w:color="auto" w:fill="auto"/>
          </w:tcPr>
          <w:p w14:paraId="2A02954A"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4025FF97"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[handtekening]</w:t>
            </w:r>
          </w:p>
        </w:tc>
      </w:tr>
    </w:tbl>
    <w:p w14:paraId="6644F296" w14:textId="77777777" w:rsidR="0060341B" w:rsidRPr="00972BD7" w:rsidRDefault="0060341B" w:rsidP="0060341B">
      <w:pPr>
        <w:tabs>
          <w:tab w:val="left" w:pos="220"/>
          <w:tab w:val="left" w:pos="440"/>
          <w:tab w:val="left" w:pos="660"/>
          <w:tab w:val="left" w:pos="1100"/>
          <w:tab w:val="left" w:pos="1320"/>
          <w:tab w:val="left" w:pos="2160"/>
          <w:tab w:val="left" w:pos="2880"/>
          <w:tab w:val="left" w:pos="3600"/>
          <w:tab w:val="left" w:pos="4320"/>
        </w:tabs>
        <w:spacing w:after="0"/>
        <w:jc w:val="both"/>
        <w:rPr>
          <w:rFonts w:ascii="Verdana" w:eastAsia="Times New Roman" w:hAnsi="Verdana" w:cs="Arial"/>
          <w:sz w:val="2"/>
          <w:szCs w:val="2"/>
          <w:lang w:eastAsia="nl-NL"/>
        </w:rPr>
      </w:pPr>
    </w:p>
    <w:p w14:paraId="7E1B4B24" w14:textId="77777777" w:rsidR="0060341B" w:rsidRPr="004C1D8B" w:rsidRDefault="0060341B" w:rsidP="0060341B">
      <w:pPr>
        <w:pStyle w:val="Kop1"/>
      </w:pPr>
      <w:r>
        <w:br w:type="column"/>
      </w:r>
      <w:bookmarkStart w:id="2" w:name="_Toc26873041"/>
      <w:bookmarkStart w:id="3" w:name="_Toc42870449"/>
      <w:r w:rsidRPr="002B6608">
        <w:lastRenderedPageBreak/>
        <w:t xml:space="preserve">BIJLAGE </w:t>
      </w:r>
      <w:r>
        <w:t>1.4</w:t>
      </w:r>
      <w:r w:rsidRPr="002B6608">
        <w:tab/>
      </w:r>
      <w:r w:rsidRPr="005F4507">
        <w:rPr>
          <w:color w:val="355B93"/>
        </w:rPr>
        <w:t>VERKLARING</w:t>
      </w:r>
      <w:r w:rsidRPr="002B6608">
        <w:t xml:space="preserve"> BEROEP OP TECHNISCHE BEKWAAMHEID</w:t>
      </w:r>
      <w:bookmarkStart w:id="4" w:name="_Toc500834884"/>
      <w:r w:rsidRPr="002B6608">
        <w:t xml:space="preserve"> DERDE</w:t>
      </w:r>
      <w:bookmarkEnd w:id="2"/>
      <w:bookmarkEnd w:id="3"/>
      <w:bookmarkEnd w:id="4"/>
    </w:p>
    <w:p w14:paraId="781E9E6F" w14:textId="77777777" w:rsidR="0060341B" w:rsidRPr="008C721B" w:rsidRDefault="0060341B" w:rsidP="0060341B">
      <w:pPr>
        <w:spacing w:after="0" w:line="240" w:lineRule="auto"/>
        <w:jc w:val="both"/>
        <w:rPr>
          <w:rFonts w:ascii="Lucida Sans Unicode" w:eastAsia="Times New Roman" w:hAnsi="Lucida Sans Unicode" w:cs="Lucida Sans Unicode"/>
          <w:sz w:val="10"/>
          <w:szCs w:val="24"/>
        </w:rPr>
      </w:pPr>
    </w:p>
    <w:p w14:paraId="49B0F9FD" w14:textId="77777777" w:rsidR="0060341B" w:rsidRPr="00972BD7" w:rsidRDefault="0060341B" w:rsidP="0060341B">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 xml:space="preserve">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0341B" w:rsidRPr="002B6608" w14:paraId="54682181" w14:textId="77777777" w:rsidTr="0056047C">
        <w:tc>
          <w:tcPr>
            <w:tcW w:w="9776" w:type="dxa"/>
          </w:tcPr>
          <w:p w14:paraId="25734DE2" w14:textId="77777777" w:rsidR="0060341B" w:rsidRPr="00972BD7" w:rsidRDefault="0060341B" w:rsidP="0056047C">
            <w:pPr>
              <w:autoSpaceDE w:val="0"/>
              <w:autoSpaceDN w:val="0"/>
              <w:adjustRightInd w:val="0"/>
              <w:spacing w:after="0" w:line="240" w:lineRule="auto"/>
              <w:ind w:left="360"/>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Inschrijver verklaart door ondertekening dat:</w:t>
            </w:r>
          </w:p>
          <w:p w14:paraId="537F8AF3"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paragraaf A5.2 van de aanbestedingsleidraad;</w:t>
            </w:r>
          </w:p>
          <w:p w14:paraId="5F0280CA"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42"/>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hij gezien het voorgaande een beroep doet op de draagkracht van (naam derde):  ______________________________</w:t>
            </w:r>
            <w:r>
              <w:rPr>
                <w:rFonts w:ascii="Lucida Sans Unicode" w:eastAsia="Times New Roman" w:hAnsi="Lucida Sans Unicode" w:cs="Lucida Sans Unicode"/>
                <w:sz w:val="18"/>
                <w:szCs w:val="20"/>
                <w:lang w:eastAsia="nl-NL"/>
              </w:rPr>
              <w:t>__________________________</w:t>
            </w:r>
            <w:r w:rsidRPr="00972BD7">
              <w:rPr>
                <w:rFonts w:ascii="Lucida Sans Unicode" w:eastAsia="Times New Roman" w:hAnsi="Lucida Sans Unicode" w:cs="Lucida Sans Unicode"/>
                <w:sz w:val="18"/>
                <w:szCs w:val="20"/>
                <w:lang w:eastAsia="nl-NL"/>
              </w:rPr>
              <w:t>_____, gevestigd te (vestigingsadres derde) ________________________________________________________ die – indien van toepassing- is ingeschreven in het handelsregister onder nummer : ________________ (KvK-nummer derde), hierna te noemen ‘de Derde’;</w:t>
            </w:r>
          </w:p>
          <w:p w14:paraId="7E13B087"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42"/>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hij kan beschikken over de voor de uitvoering van de opdracht noodzakelijke middelen van de Derde;</w:t>
            </w:r>
          </w:p>
        </w:tc>
      </w:tr>
      <w:tr w:rsidR="0060341B" w:rsidRPr="002B6608" w14:paraId="281336DE" w14:textId="77777777" w:rsidTr="0056047C">
        <w:tc>
          <w:tcPr>
            <w:tcW w:w="9776" w:type="dxa"/>
          </w:tcPr>
          <w:p w14:paraId="39DA3272" w14:textId="77777777" w:rsidR="0060341B" w:rsidRPr="00972BD7" w:rsidRDefault="0060341B" w:rsidP="0056047C">
            <w:pPr>
              <w:autoSpaceDE w:val="0"/>
              <w:autoSpaceDN w:val="0"/>
              <w:adjustRightInd w:val="0"/>
              <w:spacing w:after="0" w:line="240" w:lineRule="auto"/>
              <w:ind w:left="360"/>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De Derde verklaart door ondertekening dat:</w:t>
            </w:r>
          </w:p>
          <w:p w14:paraId="02CE1E6D"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Inschrijver kan beschikken over haar, voor de uitvoering van de opdracht noodzakelijke, middelen, waarop ten bewijze van voldoende technische bekwaamheid en beroepsbekwaamheid door de Inschrijver een beroep wordt gedaan;</w:t>
            </w:r>
          </w:p>
          <w:p w14:paraId="3871FB5D"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de hierboven gegeven verklaringen ook voortduren, ongeacht of sprake is van (kapitaal)deelneming van de Derde in de Inschrijver;</w:t>
            </w:r>
          </w:p>
          <w:p w14:paraId="07C4E85F" w14:textId="77777777" w:rsidR="0060341B" w:rsidRPr="00972BD7" w:rsidRDefault="0060341B" w:rsidP="0060341B">
            <w:pPr>
              <w:numPr>
                <w:ilvl w:val="0"/>
                <w:numId w:val="19"/>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de hier boven gegeven verklaringen onherroepelijk en onvoorwaardelijk zijn.</w:t>
            </w:r>
          </w:p>
        </w:tc>
      </w:tr>
    </w:tbl>
    <w:p w14:paraId="042C9887" w14:textId="77777777" w:rsidR="0060341B" w:rsidRPr="008C721B" w:rsidRDefault="0060341B" w:rsidP="0060341B">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0"/>
          <w:szCs w:val="20"/>
          <w:lang w:eastAsia="nl-NL"/>
        </w:rPr>
      </w:pPr>
    </w:p>
    <w:p w14:paraId="3DE41729" w14:textId="77777777" w:rsidR="0060341B" w:rsidRPr="00972BD7" w:rsidRDefault="0060341B" w:rsidP="0060341B">
      <w:pPr>
        <w:tabs>
          <w:tab w:val="left" w:pos="220"/>
          <w:tab w:val="left" w:pos="440"/>
          <w:tab w:val="left" w:pos="660"/>
          <w:tab w:val="left" w:pos="1100"/>
          <w:tab w:val="left" w:pos="1320"/>
          <w:tab w:val="left" w:pos="2160"/>
          <w:tab w:val="left" w:pos="2552"/>
          <w:tab w:val="left" w:pos="2880"/>
          <w:tab w:val="left" w:pos="3600"/>
          <w:tab w:val="left" w:pos="4320"/>
        </w:tabs>
        <w:spacing w:after="0" w:line="240" w:lineRule="auto"/>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 xml:space="preserve">Aldus naar waarheid ingevuld en door </w:t>
      </w:r>
      <w:r w:rsidRPr="00972BD7">
        <w:rPr>
          <w:rFonts w:ascii="Lucida Sans Unicode" w:eastAsia="Times New Roman" w:hAnsi="Lucida Sans Unicode" w:cs="Lucida Sans Unicode"/>
          <w:b/>
          <w:sz w:val="18"/>
          <w:szCs w:val="20"/>
          <w:lang w:eastAsia="nl-NL"/>
        </w:rPr>
        <w:t>inschrijver</w:t>
      </w:r>
      <w:r w:rsidRPr="00972BD7">
        <w:rPr>
          <w:rFonts w:ascii="Lucida Sans Unicode" w:eastAsia="Times New Roman" w:hAnsi="Lucida Sans Unicode" w:cs="Lucida Sans Unicode"/>
          <w:sz w:val="18"/>
          <w:szCs w:val="20"/>
          <w:lang w:eastAsia="nl-NL"/>
        </w:rPr>
        <w:t xml:space="preserve"> ondertekend.</w:t>
      </w:r>
    </w:p>
    <w:tbl>
      <w:tblPr>
        <w:tblpPr w:leftFromText="141" w:rightFromText="141" w:vertAnchor="text" w:horzAnchor="margin" w:tblpX="74" w:tblpY="11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14"/>
        <w:gridCol w:w="5245"/>
      </w:tblGrid>
      <w:tr w:rsidR="0060341B" w:rsidRPr="002B6608" w14:paraId="2F6ACDA3" w14:textId="77777777" w:rsidTr="0056047C">
        <w:tc>
          <w:tcPr>
            <w:tcW w:w="817" w:type="dxa"/>
            <w:shd w:val="clear" w:color="auto" w:fill="auto"/>
          </w:tcPr>
          <w:p w14:paraId="7259487F"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Op</w:t>
            </w:r>
          </w:p>
        </w:tc>
        <w:tc>
          <w:tcPr>
            <w:tcW w:w="3714" w:type="dxa"/>
            <w:shd w:val="clear" w:color="auto" w:fill="auto"/>
          </w:tcPr>
          <w:p w14:paraId="663F30B6"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213CAAA2"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[datum]</w:t>
            </w:r>
          </w:p>
        </w:tc>
      </w:tr>
      <w:tr w:rsidR="0060341B" w:rsidRPr="002B6608" w14:paraId="57E03183" w14:textId="77777777" w:rsidTr="0056047C">
        <w:tc>
          <w:tcPr>
            <w:tcW w:w="817" w:type="dxa"/>
            <w:shd w:val="clear" w:color="auto" w:fill="auto"/>
          </w:tcPr>
          <w:p w14:paraId="2F5FB651"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Te</w:t>
            </w:r>
          </w:p>
        </w:tc>
        <w:tc>
          <w:tcPr>
            <w:tcW w:w="3714" w:type="dxa"/>
            <w:shd w:val="clear" w:color="auto" w:fill="auto"/>
          </w:tcPr>
          <w:p w14:paraId="05E1FB93"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497CE814"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[plaats]</w:t>
            </w:r>
          </w:p>
        </w:tc>
      </w:tr>
      <w:tr w:rsidR="0060341B" w:rsidRPr="002B6608" w14:paraId="1AFFAB84" w14:textId="77777777" w:rsidTr="0056047C">
        <w:tc>
          <w:tcPr>
            <w:tcW w:w="817" w:type="dxa"/>
            <w:shd w:val="clear" w:color="auto" w:fill="auto"/>
          </w:tcPr>
          <w:p w14:paraId="4ED85E28"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Door</w:t>
            </w:r>
          </w:p>
        </w:tc>
        <w:tc>
          <w:tcPr>
            <w:tcW w:w="3714" w:type="dxa"/>
            <w:shd w:val="clear" w:color="auto" w:fill="auto"/>
          </w:tcPr>
          <w:p w14:paraId="5DA11020"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p w14:paraId="06F4958A"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7019708C"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[naam rechtsgeldige vertegenwoordiger van inschrijver. Ingeval van </w:t>
            </w:r>
            <w:r w:rsidRPr="00972BD7">
              <w:rPr>
                <w:rFonts w:ascii="Lucida Sans Unicode" w:eastAsia="Times New Roman" w:hAnsi="Lucida Sans Unicode" w:cs="Lucida Sans Unicode"/>
                <w:sz w:val="18"/>
                <w:szCs w:val="18"/>
                <w:u w:val="single"/>
                <w:lang w:eastAsia="nl-NL"/>
              </w:rPr>
              <w:t>samenwerkingsverband</w:t>
            </w:r>
            <w:r w:rsidRPr="00972BD7">
              <w:rPr>
                <w:rFonts w:ascii="Lucida Sans Unicode" w:eastAsia="Times New Roman" w:hAnsi="Lucida Sans Unicode" w:cs="Lucida Sans Unicode"/>
                <w:sz w:val="18"/>
                <w:szCs w:val="18"/>
                <w:lang w:eastAsia="nl-NL"/>
              </w:rPr>
              <w:t xml:space="preserve"> (combinatie) dienen alle deelnemers in het samenwerkingsverband de verklaring rechtsgeldig te ondertekenen]</w:t>
            </w:r>
          </w:p>
        </w:tc>
      </w:tr>
      <w:tr w:rsidR="0060341B" w:rsidRPr="002B6608" w14:paraId="2B937BA0" w14:textId="77777777" w:rsidTr="0056047C">
        <w:tc>
          <w:tcPr>
            <w:tcW w:w="817" w:type="dxa"/>
            <w:shd w:val="clear" w:color="auto" w:fill="auto"/>
          </w:tcPr>
          <w:p w14:paraId="5D6395C8"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Van </w:t>
            </w:r>
          </w:p>
        </w:tc>
        <w:tc>
          <w:tcPr>
            <w:tcW w:w="3714" w:type="dxa"/>
            <w:shd w:val="clear" w:color="auto" w:fill="auto"/>
          </w:tcPr>
          <w:p w14:paraId="507607A6"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p w14:paraId="5B105E05"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1DF3C32E"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[onderneming]</w:t>
            </w:r>
          </w:p>
        </w:tc>
      </w:tr>
      <w:tr w:rsidR="0060341B" w:rsidRPr="002B6608" w14:paraId="4FBA0C23" w14:textId="77777777" w:rsidTr="0056047C">
        <w:trPr>
          <w:trHeight w:val="590"/>
        </w:trPr>
        <w:tc>
          <w:tcPr>
            <w:tcW w:w="817" w:type="dxa"/>
            <w:shd w:val="clear" w:color="auto" w:fill="auto"/>
          </w:tcPr>
          <w:p w14:paraId="53FA80A4"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3714" w:type="dxa"/>
            <w:shd w:val="clear" w:color="auto" w:fill="auto"/>
          </w:tcPr>
          <w:p w14:paraId="4C25F369"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66F7E932"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[handtekening]</w:t>
            </w:r>
          </w:p>
        </w:tc>
      </w:tr>
    </w:tbl>
    <w:p w14:paraId="2F7086EA" w14:textId="77777777" w:rsidR="0060341B" w:rsidRPr="008C721B" w:rsidRDefault="0060341B" w:rsidP="0060341B">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0"/>
          <w:szCs w:val="20"/>
          <w:lang w:eastAsia="nl-NL"/>
        </w:rPr>
      </w:pPr>
    </w:p>
    <w:p w14:paraId="0AF47D94" w14:textId="77777777" w:rsidR="0060341B" w:rsidRPr="00972BD7" w:rsidRDefault="0060341B" w:rsidP="0060341B">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Aldus naar waarheid ingevuld en door </w:t>
      </w:r>
      <w:r w:rsidRPr="00972BD7">
        <w:rPr>
          <w:rFonts w:ascii="Lucida Sans Unicode" w:eastAsia="Times New Roman" w:hAnsi="Lucida Sans Unicode" w:cs="Lucida Sans Unicode"/>
          <w:b/>
          <w:sz w:val="18"/>
          <w:szCs w:val="18"/>
          <w:lang w:eastAsia="nl-NL"/>
        </w:rPr>
        <w:t>derde</w:t>
      </w:r>
      <w:r w:rsidRPr="00972BD7">
        <w:rPr>
          <w:rFonts w:ascii="Lucida Sans Unicode" w:eastAsia="Times New Roman" w:hAnsi="Lucida Sans Unicode" w:cs="Lucida Sans Unicode"/>
          <w:sz w:val="18"/>
          <w:szCs w:val="18"/>
          <w:lang w:eastAsia="nl-NL"/>
        </w:rPr>
        <w:t xml:space="preserve"> ondertekend.</w:t>
      </w:r>
    </w:p>
    <w:tbl>
      <w:tblPr>
        <w:tblpPr w:leftFromText="141" w:rightFromText="141" w:vertAnchor="text" w:horzAnchor="margin" w:tblpX="74" w:tblpY="11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5205"/>
      </w:tblGrid>
      <w:tr w:rsidR="0060341B" w:rsidRPr="00972BD7" w14:paraId="6E722C8B" w14:textId="77777777" w:rsidTr="0056047C">
        <w:tc>
          <w:tcPr>
            <w:tcW w:w="817" w:type="dxa"/>
            <w:shd w:val="clear" w:color="auto" w:fill="auto"/>
          </w:tcPr>
          <w:p w14:paraId="60823D94"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Op</w:t>
            </w:r>
          </w:p>
        </w:tc>
        <w:tc>
          <w:tcPr>
            <w:tcW w:w="3754" w:type="dxa"/>
            <w:shd w:val="clear" w:color="auto" w:fill="auto"/>
          </w:tcPr>
          <w:p w14:paraId="7F81340C"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1AB6B609"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[datum]</w:t>
            </w:r>
          </w:p>
        </w:tc>
      </w:tr>
      <w:tr w:rsidR="0060341B" w:rsidRPr="00972BD7" w14:paraId="55BD1245" w14:textId="77777777" w:rsidTr="0056047C">
        <w:tc>
          <w:tcPr>
            <w:tcW w:w="817" w:type="dxa"/>
            <w:shd w:val="clear" w:color="auto" w:fill="auto"/>
          </w:tcPr>
          <w:p w14:paraId="2D23AFF5"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Te</w:t>
            </w:r>
          </w:p>
        </w:tc>
        <w:tc>
          <w:tcPr>
            <w:tcW w:w="3754" w:type="dxa"/>
            <w:shd w:val="clear" w:color="auto" w:fill="auto"/>
          </w:tcPr>
          <w:p w14:paraId="4D220D5D"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2E678DF1"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[plaats]</w:t>
            </w:r>
          </w:p>
        </w:tc>
      </w:tr>
      <w:tr w:rsidR="0060341B" w:rsidRPr="00972BD7" w14:paraId="446E2132" w14:textId="77777777" w:rsidTr="0056047C">
        <w:tc>
          <w:tcPr>
            <w:tcW w:w="817" w:type="dxa"/>
            <w:shd w:val="clear" w:color="auto" w:fill="auto"/>
          </w:tcPr>
          <w:p w14:paraId="5172B1FD"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Door</w:t>
            </w:r>
          </w:p>
        </w:tc>
        <w:tc>
          <w:tcPr>
            <w:tcW w:w="3754" w:type="dxa"/>
            <w:shd w:val="clear" w:color="auto" w:fill="auto"/>
          </w:tcPr>
          <w:p w14:paraId="38231758"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p w14:paraId="35435C0B"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742EDA00"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[naam rechtsgeldige vertegenwoordiger derde]</w:t>
            </w:r>
          </w:p>
        </w:tc>
      </w:tr>
      <w:tr w:rsidR="0060341B" w:rsidRPr="00972BD7" w14:paraId="44E94B62" w14:textId="77777777" w:rsidTr="0056047C">
        <w:tc>
          <w:tcPr>
            <w:tcW w:w="817" w:type="dxa"/>
            <w:shd w:val="clear" w:color="auto" w:fill="auto"/>
          </w:tcPr>
          <w:p w14:paraId="4FFC43EB"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Van </w:t>
            </w:r>
          </w:p>
        </w:tc>
        <w:tc>
          <w:tcPr>
            <w:tcW w:w="3754" w:type="dxa"/>
            <w:shd w:val="clear" w:color="auto" w:fill="auto"/>
          </w:tcPr>
          <w:p w14:paraId="1BC67686"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p w14:paraId="27BDB897"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345F3E64"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[naam Derde]</w:t>
            </w:r>
          </w:p>
        </w:tc>
      </w:tr>
      <w:tr w:rsidR="0060341B" w:rsidRPr="00972BD7" w14:paraId="1D116827" w14:textId="77777777" w:rsidTr="0056047C">
        <w:trPr>
          <w:trHeight w:val="559"/>
        </w:trPr>
        <w:tc>
          <w:tcPr>
            <w:tcW w:w="817" w:type="dxa"/>
            <w:shd w:val="clear" w:color="auto" w:fill="auto"/>
          </w:tcPr>
          <w:p w14:paraId="44FDCC43"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3754" w:type="dxa"/>
            <w:shd w:val="clear" w:color="auto" w:fill="auto"/>
          </w:tcPr>
          <w:p w14:paraId="57920220"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17687306" w14:textId="77777777" w:rsidR="0060341B" w:rsidRPr="00972BD7" w:rsidRDefault="0060341B" w:rsidP="0056047C">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[handtekening]</w:t>
            </w:r>
          </w:p>
        </w:tc>
      </w:tr>
    </w:tbl>
    <w:p w14:paraId="3FD551C5" w14:textId="77777777" w:rsidR="0060341B" w:rsidRPr="002B6608" w:rsidRDefault="0060341B" w:rsidP="0060341B">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20"/>
          <w:szCs w:val="20"/>
          <w:lang w:eastAsia="nl-NL"/>
        </w:rPr>
      </w:pPr>
    </w:p>
    <w:p w14:paraId="7A3B884E" w14:textId="77CC9059" w:rsidR="00163CCE" w:rsidRPr="00452FAE" w:rsidRDefault="00163CCE" w:rsidP="007010B4">
      <w:pPr>
        <w:spacing w:after="0" w:line="240" w:lineRule="auto"/>
        <w:rPr>
          <w:rFonts w:eastAsia="Times New Roman" w:cstheme="minorHAnsi"/>
          <w:sz w:val="20"/>
          <w:szCs w:val="20"/>
          <w:lang w:eastAsia="nl-NL"/>
        </w:rPr>
      </w:pPr>
      <w:bookmarkStart w:id="5" w:name="_GoBack"/>
      <w:bookmarkEnd w:id="1"/>
      <w:bookmarkEnd w:id="5"/>
    </w:p>
    <w:sectPr w:rsidR="00163CCE" w:rsidRPr="00452FAE" w:rsidSect="00925F4D">
      <w:footerReference w:type="default" r:id="rId10"/>
      <w:pgSz w:w="11906" w:h="16838"/>
      <w:pgMar w:top="567" w:right="707" w:bottom="426" w:left="709"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F21D" w16cex:dateUtc="2021-11-16T08:02:00Z"/>
  <w16cex:commentExtensible w16cex:durableId="253DF295" w16cex:dateUtc="2021-11-16T08:04:00Z"/>
  <w16cex:commentExtensible w16cex:durableId="253DF2AB" w16cex:dateUtc="2021-11-16T08:04:00Z"/>
  <w16cex:commentExtensible w16cex:durableId="253DF59F" w16cex:dateUtc="2021-11-16T08:17:00Z"/>
  <w16cex:commentExtensible w16cex:durableId="253DF5CE" w16cex:dateUtc="2021-11-16T08:18:00Z"/>
  <w16cex:commentExtensible w16cex:durableId="253DF312" w16cex:dateUtc="2021-11-16T08:06:00Z"/>
  <w16cex:commentExtensible w16cex:durableId="253DF329" w16cex:dateUtc="2021-11-16T08:06:00Z"/>
  <w16cex:commentExtensible w16cex:durableId="253DF36C" w16cex:dateUtc="2021-11-16T08:07:00Z"/>
  <w16cex:commentExtensible w16cex:durableId="253DF635" w16cex:dateUtc="2021-11-16T08:19:00Z"/>
  <w16cex:commentExtensible w16cex:durableId="253DF67E" w16cex:dateUtc="2021-11-16T08:21:00Z"/>
  <w16cex:commentExtensible w16cex:durableId="253DF696" w16cex:dateUtc="2021-11-16T08:21:00Z"/>
  <w16cex:commentExtensible w16cex:durableId="253DF6AF" w16cex:dateUtc="2021-11-16T08:21:00Z"/>
  <w16cex:commentExtensible w16cex:durableId="253DF6DC" w16cex:dateUtc="2021-11-16T08:22:00Z"/>
  <w16cex:commentExtensible w16cex:durableId="253DF702" w16cex:dateUtc="2021-11-16T08:23:00Z"/>
  <w16cex:commentExtensible w16cex:durableId="253DF7BD" w16cex:dateUtc="2021-11-16T08:26:00Z"/>
  <w16cex:commentExtensible w16cex:durableId="253DF784" w16cex:dateUtc="2021-11-16T08:25:00Z"/>
  <w16cex:commentExtensible w16cex:durableId="253DF7D2" w16cex:dateUtc="2021-11-16T08:26:00Z"/>
  <w16cex:commentExtensible w16cex:durableId="253DF456" w16cex:dateUtc="2021-11-16T08:11:00Z"/>
  <w16cex:commentExtensible w16cex:durableId="253DF80C" w16cex:dateUtc="2021-11-16T08:27:00Z"/>
  <w16cex:commentExtensible w16cex:durableId="253DF81F" w16cex:dateUtc="2021-11-16T08:27:00Z"/>
  <w16cex:commentExtensible w16cex:durableId="253DF84B" w16cex:dateUtc="2021-11-16T08:28:00Z"/>
  <w16cex:commentExtensible w16cex:durableId="253DF868" w16cex:dateUtc="2021-11-16T08:29:00Z"/>
  <w16cex:commentExtensible w16cex:durableId="253DF475" w16cex:dateUtc="2021-11-16T08:12:00Z"/>
  <w16cex:commentExtensible w16cex:durableId="253DF8CE" w16cex:dateUtc="2021-11-16T08:30:00Z"/>
  <w16cex:commentExtensible w16cex:durableId="253DFC28" w16cex:dateUtc="2021-11-16T08:45:00Z"/>
  <w16cex:commentExtensible w16cex:durableId="253DFC52" w16cex:dateUtc="2021-11-16T08:45:00Z"/>
  <w16cex:commentExtensible w16cex:durableId="253DFC6C" w16cex:dateUtc="2021-11-16T08:46:00Z"/>
  <w16cex:commentExtensible w16cex:durableId="253DFC78" w16cex:dateUtc="2021-11-16T08:46:00Z"/>
  <w16cex:commentExtensible w16cex:durableId="253DFC99" w16cex:dateUtc="2021-11-16T08:47:00Z"/>
  <w16cex:commentExtensible w16cex:durableId="253DFCD2" w16cex:dateUtc="2021-11-16T08:48:00Z"/>
  <w16cex:commentExtensible w16cex:durableId="253DFD07" w16cex:dateUtc="2021-11-16T08:48:00Z"/>
  <w16cex:commentExtensible w16cex:durableId="253DFD4B" w16cex:dateUtc="2021-11-16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26510" w16cid:durableId="253DF21D"/>
  <w16cid:commentId w16cid:paraId="0C02B20E" w16cid:durableId="253DF295"/>
  <w16cid:commentId w16cid:paraId="73ADFACB" w16cid:durableId="253DF2AB"/>
  <w16cid:commentId w16cid:paraId="2830CEE9" w16cid:durableId="253DF59F"/>
  <w16cid:commentId w16cid:paraId="0B64A3F9" w16cid:durableId="253DF5CE"/>
  <w16cid:commentId w16cid:paraId="4C5DDC5E" w16cid:durableId="253DF312"/>
  <w16cid:commentId w16cid:paraId="7BDE656A" w16cid:durableId="253DF329"/>
  <w16cid:commentId w16cid:paraId="4D5298CE" w16cid:durableId="253DF36C"/>
  <w16cid:commentId w16cid:paraId="32181F34" w16cid:durableId="253DF635"/>
  <w16cid:commentId w16cid:paraId="24F4DF15" w16cid:durableId="253DF67E"/>
  <w16cid:commentId w16cid:paraId="1641A644" w16cid:durableId="253DF696"/>
  <w16cid:commentId w16cid:paraId="01154A7B" w16cid:durableId="253DF6AF"/>
  <w16cid:commentId w16cid:paraId="1511C6E2" w16cid:durableId="253DF6DC"/>
  <w16cid:commentId w16cid:paraId="4E7B621A" w16cid:durableId="253DF702"/>
  <w16cid:commentId w16cid:paraId="0ECE97CC" w16cid:durableId="253DF7BD"/>
  <w16cid:commentId w16cid:paraId="58AC3DFE" w16cid:durableId="253DF784"/>
  <w16cid:commentId w16cid:paraId="7C667C73" w16cid:durableId="253DF7D2"/>
  <w16cid:commentId w16cid:paraId="213594BC" w16cid:durableId="253DF456"/>
  <w16cid:commentId w16cid:paraId="1BF65863" w16cid:durableId="253DF80C"/>
  <w16cid:commentId w16cid:paraId="263AF2B5" w16cid:durableId="253DF81F"/>
  <w16cid:commentId w16cid:paraId="2FF13EFA" w16cid:durableId="253DF84B"/>
  <w16cid:commentId w16cid:paraId="300D8A0E" w16cid:durableId="253DF868"/>
  <w16cid:commentId w16cid:paraId="2220DEB0" w16cid:durableId="253DF475"/>
  <w16cid:commentId w16cid:paraId="348800C2" w16cid:durableId="253DF8CE"/>
  <w16cid:commentId w16cid:paraId="3E5AA5B5" w16cid:durableId="253DFC28"/>
  <w16cid:commentId w16cid:paraId="3522FBC7" w16cid:durableId="253DFC52"/>
  <w16cid:commentId w16cid:paraId="17B60AA8" w16cid:durableId="253DFC6C"/>
  <w16cid:commentId w16cid:paraId="3C982C35" w16cid:durableId="253DFC78"/>
  <w16cid:commentId w16cid:paraId="0FE908AA" w16cid:durableId="253DFC99"/>
  <w16cid:commentId w16cid:paraId="756B9604" w16cid:durableId="253DFCD2"/>
  <w16cid:commentId w16cid:paraId="1E7DD294" w16cid:durableId="253DFD07"/>
  <w16cid:commentId w16cid:paraId="55368F64" w16cid:durableId="253DFD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E0F6C" w14:textId="77777777" w:rsidR="002D4559" w:rsidRDefault="002D4559" w:rsidP="00EC0E89">
      <w:pPr>
        <w:spacing w:after="0" w:line="240" w:lineRule="auto"/>
      </w:pPr>
      <w:r>
        <w:separator/>
      </w:r>
    </w:p>
  </w:endnote>
  <w:endnote w:type="continuationSeparator" w:id="0">
    <w:p w14:paraId="4DD8E647" w14:textId="77777777" w:rsidR="002D4559" w:rsidRDefault="002D4559" w:rsidP="00EC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737868"/>
      <w:docPartObj>
        <w:docPartGallery w:val="Page Numbers (Bottom of Page)"/>
        <w:docPartUnique/>
      </w:docPartObj>
    </w:sdtPr>
    <w:sdtContent>
      <w:p w14:paraId="6C838F56" w14:textId="7CE92023" w:rsidR="002D4559" w:rsidRDefault="002D4559">
        <w:pPr>
          <w:pStyle w:val="Voettekst"/>
          <w:jc w:val="right"/>
        </w:pPr>
        <w:r>
          <w:fldChar w:fldCharType="begin"/>
        </w:r>
        <w:r>
          <w:instrText>PAGE   \* MERGEFORMAT</w:instrText>
        </w:r>
        <w:r>
          <w:fldChar w:fldCharType="separate"/>
        </w:r>
        <w:r w:rsidR="007010B4">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F03B" w14:textId="77777777" w:rsidR="002D4559" w:rsidRDefault="002D4559" w:rsidP="00EC0E89">
      <w:pPr>
        <w:spacing w:after="0" w:line="240" w:lineRule="auto"/>
      </w:pPr>
      <w:r>
        <w:separator/>
      </w:r>
    </w:p>
  </w:footnote>
  <w:footnote w:type="continuationSeparator" w:id="0">
    <w:p w14:paraId="42660AF4" w14:textId="77777777" w:rsidR="002D4559" w:rsidRDefault="002D4559" w:rsidP="00EC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2CA5"/>
    <w:multiLevelType w:val="hybridMultilevel"/>
    <w:tmpl w:val="25360234"/>
    <w:lvl w:ilvl="0" w:tplc="FFFFFFFF">
      <w:start w:val="1"/>
      <w:numFmt w:val="decimal"/>
      <w:lvlText w:val="%1."/>
      <w:lvlJc w:val="left"/>
      <w:pPr>
        <w:tabs>
          <w:tab w:val="num" w:pos="2145"/>
        </w:tabs>
        <w:ind w:left="2145" w:hanging="360"/>
      </w:pPr>
    </w:lvl>
    <w:lvl w:ilvl="1" w:tplc="FFFFFFFF">
      <w:start w:val="1"/>
      <w:numFmt w:val="lowerLetter"/>
      <w:lvlText w:val="%2)"/>
      <w:lvlJc w:val="left"/>
      <w:pPr>
        <w:tabs>
          <w:tab w:val="num" w:pos="2865"/>
        </w:tabs>
        <w:ind w:left="2865" w:hanging="360"/>
      </w:pPr>
      <w:rPr>
        <w:rFonts w:hint="default"/>
        <w:color w:val="auto"/>
      </w:rPr>
    </w:lvl>
    <w:lvl w:ilvl="2" w:tplc="FFFFFFFF" w:tentative="1">
      <w:start w:val="1"/>
      <w:numFmt w:val="lowerRoman"/>
      <w:lvlText w:val="%3."/>
      <w:lvlJc w:val="right"/>
      <w:pPr>
        <w:tabs>
          <w:tab w:val="num" w:pos="3585"/>
        </w:tabs>
        <w:ind w:left="3585" w:hanging="180"/>
      </w:pPr>
    </w:lvl>
    <w:lvl w:ilvl="3" w:tplc="FFFFFFFF" w:tentative="1">
      <w:start w:val="1"/>
      <w:numFmt w:val="decimal"/>
      <w:lvlText w:val="%4."/>
      <w:lvlJc w:val="left"/>
      <w:pPr>
        <w:tabs>
          <w:tab w:val="num" w:pos="4305"/>
        </w:tabs>
        <w:ind w:left="4305" w:hanging="360"/>
      </w:pPr>
    </w:lvl>
    <w:lvl w:ilvl="4" w:tplc="FFFFFFFF" w:tentative="1">
      <w:start w:val="1"/>
      <w:numFmt w:val="lowerLetter"/>
      <w:lvlText w:val="%5."/>
      <w:lvlJc w:val="left"/>
      <w:pPr>
        <w:tabs>
          <w:tab w:val="num" w:pos="5025"/>
        </w:tabs>
        <w:ind w:left="5025" w:hanging="360"/>
      </w:pPr>
    </w:lvl>
    <w:lvl w:ilvl="5" w:tplc="FFFFFFFF" w:tentative="1">
      <w:start w:val="1"/>
      <w:numFmt w:val="lowerRoman"/>
      <w:lvlText w:val="%6."/>
      <w:lvlJc w:val="right"/>
      <w:pPr>
        <w:tabs>
          <w:tab w:val="num" w:pos="5745"/>
        </w:tabs>
        <w:ind w:left="5745" w:hanging="180"/>
      </w:pPr>
    </w:lvl>
    <w:lvl w:ilvl="6" w:tplc="FFFFFFFF" w:tentative="1">
      <w:start w:val="1"/>
      <w:numFmt w:val="decimal"/>
      <w:lvlText w:val="%7."/>
      <w:lvlJc w:val="left"/>
      <w:pPr>
        <w:tabs>
          <w:tab w:val="num" w:pos="6465"/>
        </w:tabs>
        <w:ind w:left="6465" w:hanging="360"/>
      </w:pPr>
    </w:lvl>
    <w:lvl w:ilvl="7" w:tplc="FFFFFFFF" w:tentative="1">
      <w:start w:val="1"/>
      <w:numFmt w:val="lowerLetter"/>
      <w:lvlText w:val="%8."/>
      <w:lvlJc w:val="left"/>
      <w:pPr>
        <w:tabs>
          <w:tab w:val="num" w:pos="7185"/>
        </w:tabs>
        <w:ind w:left="7185" w:hanging="360"/>
      </w:pPr>
    </w:lvl>
    <w:lvl w:ilvl="8" w:tplc="FFFFFFFF" w:tentative="1">
      <w:start w:val="1"/>
      <w:numFmt w:val="lowerRoman"/>
      <w:lvlText w:val="%9."/>
      <w:lvlJc w:val="right"/>
      <w:pPr>
        <w:tabs>
          <w:tab w:val="num" w:pos="7905"/>
        </w:tabs>
        <w:ind w:left="7905" w:hanging="180"/>
      </w:pPr>
    </w:lvl>
  </w:abstractNum>
  <w:abstractNum w:abstractNumId="1" w15:restartNumberingAfterBreak="0">
    <w:nsid w:val="06767C82"/>
    <w:multiLevelType w:val="hybridMultilevel"/>
    <w:tmpl w:val="2416D7FC"/>
    <w:lvl w:ilvl="0" w:tplc="67549538">
      <w:start w:val="3"/>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CD16A83"/>
    <w:multiLevelType w:val="hybridMultilevel"/>
    <w:tmpl w:val="D0ACD4DA"/>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 w15:restartNumberingAfterBreak="0">
    <w:nsid w:val="0F2F22D0"/>
    <w:multiLevelType w:val="hybridMultilevel"/>
    <w:tmpl w:val="AA088AAE"/>
    <w:lvl w:ilvl="0" w:tplc="86C833D4">
      <w:start w:val="1"/>
      <w:numFmt w:val="lowerLetter"/>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4" w15:restartNumberingAfterBreak="0">
    <w:nsid w:val="173632AC"/>
    <w:multiLevelType w:val="hybridMultilevel"/>
    <w:tmpl w:val="4D54E9D0"/>
    <w:lvl w:ilvl="0" w:tplc="83224C3E">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7D1F58"/>
    <w:multiLevelType w:val="hybridMultilevel"/>
    <w:tmpl w:val="52E48AFC"/>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6" w15:restartNumberingAfterBreak="0">
    <w:nsid w:val="1888613D"/>
    <w:multiLevelType w:val="multilevel"/>
    <w:tmpl w:val="7AA453E4"/>
    <w:lvl w:ilvl="0">
      <w:start w:val="1"/>
      <w:numFmt w:val="decimal"/>
      <w:lvlText w:val="%1."/>
      <w:lvlJc w:val="left"/>
      <w:pPr>
        <w:tabs>
          <w:tab w:val="num" w:pos="735"/>
        </w:tabs>
        <w:ind w:left="735" w:hanging="360"/>
      </w:pPr>
      <w:rPr>
        <w:rFonts w:hint="default"/>
      </w:rPr>
    </w:lvl>
    <w:lvl w:ilvl="1">
      <w:start w:val="2"/>
      <w:numFmt w:val="decimalZero"/>
      <w:lvlText w:val="%1.%2"/>
      <w:lvlJc w:val="left"/>
      <w:pPr>
        <w:tabs>
          <w:tab w:val="num" w:pos="750"/>
        </w:tabs>
        <w:ind w:left="750" w:hanging="375"/>
      </w:pPr>
      <w:rPr>
        <w:rFonts w:hint="default"/>
      </w:rPr>
    </w:lvl>
    <w:lvl w:ilvl="2">
      <w:start w:val="1"/>
      <w:numFmt w:val="lowerRoman"/>
      <w:lvlText w:val="%1.%2.%3"/>
      <w:lvlJc w:val="left"/>
      <w:pPr>
        <w:tabs>
          <w:tab w:val="num" w:pos="1455"/>
        </w:tabs>
        <w:ind w:left="1455" w:hanging="1080"/>
      </w:pPr>
      <w:rPr>
        <w:rFonts w:hint="default"/>
      </w:rPr>
    </w:lvl>
    <w:lvl w:ilvl="3">
      <w:start w:val="1"/>
      <w:numFmt w:val="decimal"/>
      <w:lvlText w:val="%1.%2.%3.%4"/>
      <w:lvlJc w:val="left"/>
      <w:pPr>
        <w:tabs>
          <w:tab w:val="num" w:pos="1095"/>
        </w:tabs>
        <w:ind w:left="1095" w:hanging="720"/>
      </w:pPr>
      <w:rPr>
        <w:rFonts w:hint="default"/>
      </w:rPr>
    </w:lvl>
    <w:lvl w:ilvl="4">
      <w:start w:val="1"/>
      <w:numFmt w:val="decimal"/>
      <w:lvlText w:val="%1.%2.%3.%4.%5"/>
      <w:lvlJc w:val="left"/>
      <w:pPr>
        <w:tabs>
          <w:tab w:val="num" w:pos="1455"/>
        </w:tabs>
        <w:ind w:left="1455" w:hanging="1080"/>
      </w:pPr>
      <w:rPr>
        <w:rFonts w:hint="default"/>
      </w:rPr>
    </w:lvl>
    <w:lvl w:ilvl="5">
      <w:start w:val="1"/>
      <w:numFmt w:val="decimal"/>
      <w:lvlText w:val="%1.%2.%3.%4.%5.%6"/>
      <w:lvlJc w:val="left"/>
      <w:pPr>
        <w:tabs>
          <w:tab w:val="num" w:pos="1455"/>
        </w:tabs>
        <w:ind w:left="1455" w:hanging="1080"/>
      </w:pPr>
      <w:rPr>
        <w:rFonts w:hint="default"/>
      </w:rPr>
    </w:lvl>
    <w:lvl w:ilvl="6">
      <w:start w:val="1"/>
      <w:numFmt w:val="decimal"/>
      <w:lvlText w:val="%1.%2.%3.%4.%5.%6.%7"/>
      <w:lvlJc w:val="left"/>
      <w:pPr>
        <w:tabs>
          <w:tab w:val="num" w:pos="1815"/>
        </w:tabs>
        <w:ind w:left="1815" w:hanging="1440"/>
      </w:pPr>
      <w:rPr>
        <w:rFonts w:hint="default"/>
      </w:rPr>
    </w:lvl>
    <w:lvl w:ilvl="7">
      <w:start w:val="1"/>
      <w:numFmt w:val="decimal"/>
      <w:lvlText w:val="%1.%2.%3.%4.%5.%6.%7.%8"/>
      <w:lvlJc w:val="left"/>
      <w:pPr>
        <w:tabs>
          <w:tab w:val="num" w:pos="1815"/>
        </w:tabs>
        <w:ind w:left="1815" w:hanging="1440"/>
      </w:pPr>
      <w:rPr>
        <w:rFonts w:hint="default"/>
      </w:rPr>
    </w:lvl>
    <w:lvl w:ilvl="8">
      <w:start w:val="1"/>
      <w:numFmt w:val="decimal"/>
      <w:lvlText w:val="%1.%2.%3.%4.%5.%6.%7.%8.%9"/>
      <w:lvlJc w:val="left"/>
      <w:pPr>
        <w:tabs>
          <w:tab w:val="num" w:pos="2175"/>
        </w:tabs>
        <w:ind w:left="2175" w:hanging="1800"/>
      </w:pPr>
      <w:rPr>
        <w:rFonts w:hint="default"/>
      </w:rPr>
    </w:lvl>
  </w:abstractNum>
  <w:abstractNum w:abstractNumId="7" w15:restartNumberingAfterBreak="0">
    <w:nsid w:val="1D8A6F8F"/>
    <w:multiLevelType w:val="hybridMultilevel"/>
    <w:tmpl w:val="167CF4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56C50AE"/>
    <w:multiLevelType w:val="hybridMultilevel"/>
    <w:tmpl w:val="9714636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EB635EB"/>
    <w:multiLevelType w:val="hybridMultilevel"/>
    <w:tmpl w:val="A12E04B6"/>
    <w:lvl w:ilvl="0" w:tplc="9EA834CA">
      <w:start w:val="4"/>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0" w15:restartNumberingAfterBreak="0">
    <w:nsid w:val="37922A43"/>
    <w:multiLevelType w:val="hybridMultilevel"/>
    <w:tmpl w:val="23D283BE"/>
    <w:lvl w:ilvl="0" w:tplc="3856C640">
      <w:start w:val="1"/>
      <w:numFmt w:val="decimal"/>
      <w:lvlText w:val="%1."/>
      <w:lvlJc w:val="left"/>
      <w:pPr>
        <w:ind w:left="786" w:hanging="360"/>
      </w:pPr>
      <w:rPr>
        <w:rFonts w:cstheme="minorBidi"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39A6585F"/>
    <w:multiLevelType w:val="hybridMultilevel"/>
    <w:tmpl w:val="603676C6"/>
    <w:lvl w:ilvl="0" w:tplc="3796C69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650383"/>
    <w:multiLevelType w:val="hybridMultilevel"/>
    <w:tmpl w:val="CA409FAC"/>
    <w:lvl w:ilvl="0" w:tplc="C614A69A">
      <w:start w:val="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4CA4B96"/>
    <w:multiLevelType w:val="hybridMultilevel"/>
    <w:tmpl w:val="2D7EBD56"/>
    <w:lvl w:ilvl="0" w:tplc="E2A6BC88">
      <w:start w:val="6"/>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4" w15:restartNumberingAfterBreak="0">
    <w:nsid w:val="456738D0"/>
    <w:multiLevelType w:val="hybridMultilevel"/>
    <w:tmpl w:val="0C2A0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F1021F"/>
    <w:multiLevelType w:val="multilevel"/>
    <w:tmpl w:val="24844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393034"/>
    <w:multiLevelType w:val="hybridMultilevel"/>
    <w:tmpl w:val="622482B4"/>
    <w:lvl w:ilvl="0" w:tplc="87DA550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55124B8F"/>
    <w:multiLevelType w:val="hybridMultilevel"/>
    <w:tmpl w:val="C3A404A6"/>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8"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7E869B0"/>
    <w:multiLevelType w:val="hybridMultilevel"/>
    <w:tmpl w:val="93023138"/>
    <w:lvl w:ilvl="0" w:tplc="8E141FA4">
      <w:start w:val="1"/>
      <w:numFmt w:val="bullet"/>
      <w:lvlText w:val="-"/>
      <w:lvlJc w:val="left"/>
      <w:pPr>
        <w:ind w:left="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AE28C4">
      <w:start w:val="1"/>
      <w:numFmt w:val="bullet"/>
      <w:lvlText w:val="o"/>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F03500">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04BB80">
      <w:start w:val="1"/>
      <w:numFmt w:val="bullet"/>
      <w:lvlText w:val="•"/>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38174E">
      <w:start w:val="1"/>
      <w:numFmt w:val="bullet"/>
      <w:lvlText w:val="o"/>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D48C44">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3E1C50">
      <w:start w:val="1"/>
      <w:numFmt w:val="bullet"/>
      <w:lvlText w:val="•"/>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8A30AA">
      <w:start w:val="1"/>
      <w:numFmt w:val="bullet"/>
      <w:lvlText w:val="o"/>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40FE16">
      <w:start w:val="1"/>
      <w:numFmt w:val="bullet"/>
      <w:lvlText w:val="▪"/>
      <w:lvlJc w:val="left"/>
      <w:pPr>
        <w:ind w:left="6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C856A14"/>
    <w:multiLevelType w:val="hybridMultilevel"/>
    <w:tmpl w:val="6B6EE044"/>
    <w:lvl w:ilvl="0" w:tplc="AC1ACE5E">
      <w:start w:val="3"/>
      <w:numFmt w:val="bullet"/>
      <w:lvlText w:val="-"/>
      <w:lvlJc w:val="left"/>
      <w:pPr>
        <w:ind w:left="1069"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77070A30"/>
    <w:multiLevelType w:val="hybridMultilevel"/>
    <w:tmpl w:val="F872B49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7A2F3AA5"/>
    <w:multiLevelType w:val="hybridMultilevel"/>
    <w:tmpl w:val="1AEC551C"/>
    <w:lvl w:ilvl="0" w:tplc="A772655C">
      <w:start w:val="1"/>
      <w:numFmt w:val="decimal"/>
      <w:lvlText w:val="%1."/>
      <w:lvlJc w:val="left"/>
      <w:pPr>
        <w:ind w:left="1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E4B140">
      <w:start w:val="1"/>
      <w:numFmt w:val="lowerLetter"/>
      <w:lvlText w:val="%2"/>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6A7C26">
      <w:start w:val="1"/>
      <w:numFmt w:val="lowerRoman"/>
      <w:lvlText w:val="%3"/>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CE2F68">
      <w:start w:val="1"/>
      <w:numFmt w:val="decimal"/>
      <w:lvlText w:val="%4"/>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76732A">
      <w:start w:val="1"/>
      <w:numFmt w:val="lowerLetter"/>
      <w:lvlText w:val="%5"/>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808016">
      <w:start w:val="1"/>
      <w:numFmt w:val="lowerRoman"/>
      <w:lvlText w:val="%6"/>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D4080C">
      <w:start w:val="1"/>
      <w:numFmt w:val="decimal"/>
      <w:lvlText w:val="%7"/>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F00F28">
      <w:start w:val="1"/>
      <w:numFmt w:val="lowerLetter"/>
      <w:lvlText w:val="%8"/>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EAB0A2">
      <w:start w:val="1"/>
      <w:numFmt w:val="lowerRoman"/>
      <w:lvlText w:val="%9"/>
      <w:lvlJc w:val="left"/>
      <w:pPr>
        <w:ind w:left="6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1"/>
  </w:num>
  <w:num w:numId="2">
    <w:abstractNumId w:val="17"/>
  </w:num>
  <w:num w:numId="3">
    <w:abstractNumId w:val="12"/>
  </w:num>
  <w:num w:numId="4">
    <w:abstractNumId w:val="14"/>
  </w:num>
  <w:num w:numId="5">
    <w:abstractNumId w:val="11"/>
  </w:num>
  <w:num w:numId="6">
    <w:abstractNumId w:val="1"/>
  </w:num>
  <w:num w:numId="7">
    <w:abstractNumId w:val="13"/>
  </w:num>
  <w:num w:numId="8">
    <w:abstractNumId w:val="2"/>
  </w:num>
  <w:num w:numId="9">
    <w:abstractNumId w:val="20"/>
  </w:num>
  <w:num w:numId="10">
    <w:abstractNumId w:val="0"/>
  </w:num>
  <w:num w:numId="11">
    <w:abstractNumId w:val="4"/>
  </w:num>
  <w:num w:numId="12">
    <w:abstractNumId w:val="6"/>
  </w:num>
  <w:num w:numId="13">
    <w:abstractNumId w:val="9"/>
  </w:num>
  <w:num w:numId="14">
    <w:abstractNumId w:val="7"/>
  </w:num>
  <w:num w:numId="15">
    <w:abstractNumId w:val="8"/>
  </w:num>
  <w:num w:numId="16">
    <w:abstractNumId w:val="5"/>
  </w:num>
  <w:num w:numId="17">
    <w:abstractNumId w:val="16"/>
  </w:num>
  <w:num w:numId="18">
    <w:abstractNumId w:val="3"/>
  </w:num>
  <w:num w:numId="19">
    <w:abstractNumId w:val="18"/>
  </w:num>
  <w:num w:numId="20">
    <w:abstractNumId w:val="10"/>
  </w:num>
  <w:num w:numId="21">
    <w:abstractNumId w:val="15"/>
  </w:num>
  <w:num w:numId="22">
    <w:abstractNumId w:val="22"/>
  </w:num>
  <w:num w:numId="2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CF"/>
    <w:rsid w:val="00005B17"/>
    <w:rsid w:val="00010C13"/>
    <w:rsid w:val="0001192D"/>
    <w:rsid w:val="00014417"/>
    <w:rsid w:val="00020704"/>
    <w:rsid w:val="0003069D"/>
    <w:rsid w:val="00031B86"/>
    <w:rsid w:val="00032270"/>
    <w:rsid w:val="0003240F"/>
    <w:rsid w:val="00036709"/>
    <w:rsid w:val="00042288"/>
    <w:rsid w:val="0005573E"/>
    <w:rsid w:val="00063617"/>
    <w:rsid w:val="00063E3A"/>
    <w:rsid w:val="000648D2"/>
    <w:rsid w:val="00065CE6"/>
    <w:rsid w:val="00065F15"/>
    <w:rsid w:val="0007224C"/>
    <w:rsid w:val="0007261C"/>
    <w:rsid w:val="00077CD4"/>
    <w:rsid w:val="00080D6C"/>
    <w:rsid w:val="00084846"/>
    <w:rsid w:val="000908EE"/>
    <w:rsid w:val="00093D5F"/>
    <w:rsid w:val="00095CE1"/>
    <w:rsid w:val="000967F6"/>
    <w:rsid w:val="00097491"/>
    <w:rsid w:val="000A2260"/>
    <w:rsid w:val="000A42EB"/>
    <w:rsid w:val="000A49E3"/>
    <w:rsid w:val="000B5A3B"/>
    <w:rsid w:val="000B5BD5"/>
    <w:rsid w:val="000C1973"/>
    <w:rsid w:val="000C49D0"/>
    <w:rsid w:val="000C51C2"/>
    <w:rsid w:val="000C631C"/>
    <w:rsid w:val="000C658E"/>
    <w:rsid w:val="000D22EB"/>
    <w:rsid w:val="000D730E"/>
    <w:rsid w:val="000D7BCD"/>
    <w:rsid w:val="000E3A25"/>
    <w:rsid w:val="000E63B3"/>
    <w:rsid w:val="000E7914"/>
    <w:rsid w:val="00101B6F"/>
    <w:rsid w:val="00104C0A"/>
    <w:rsid w:val="001144B1"/>
    <w:rsid w:val="00116CA4"/>
    <w:rsid w:val="00117176"/>
    <w:rsid w:val="00120B3E"/>
    <w:rsid w:val="0013050F"/>
    <w:rsid w:val="001350A9"/>
    <w:rsid w:val="0014205E"/>
    <w:rsid w:val="00142E89"/>
    <w:rsid w:val="00143B16"/>
    <w:rsid w:val="001540C1"/>
    <w:rsid w:val="00157EE5"/>
    <w:rsid w:val="00163CCE"/>
    <w:rsid w:val="0016525B"/>
    <w:rsid w:val="00173FCC"/>
    <w:rsid w:val="0017523C"/>
    <w:rsid w:val="0018287E"/>
    <w:rsid w:val="00185B28"/>
    <w:rsid w:val="00186DDE"/>
    <w:rsid w:val="001967AE"/>
    <w:rsid w:val="001B18EB"/>
    <w:rsid w:val="001B1DD1"/>
    <w:rsid w:val="001B2D02"/>
    <w:rsid w:val="001B5C6D"/>
    <w:rsid w:val="001C0B2F"/>
    <w:rsid w:val="001C234B"/>
    <w:rsid w:val="001C77B6"/>
    <w:rsid w:val="001D0F2D"/>
    <w:rsid w:val="001D59E9"/>
    <w:rsid w:val="001D5CBF"/>
    <w:rsid w:val="001E1494"/>
    <w:rsid w:val="001E1AA4"/>
    <w:rsid w:val="001E3685"/>
    <w:rsid w:val="001F3101"/>
    <w:rsid w:val="001F69A0"/>
    <w:rsid w:val="00201DF3"/>
    <w:rsid w:val="0020622C"/>
    <w:rsid w:val="00206293"/>
    <w:rsid w:val="00210F87"/>
    <w:rsid w:val="00212352"/>
    <w:rsid w:val="00213E1D"/>
    <w:rsid w:val="002207B7"/>
    <w:rsid w:val="00224EDD"/>
    <w:rsid w:val="00225504"/>
    <w:rsid w:val="00231AAF"/>
    <w:rsid w:val="0023361F"/>
    <w:rsid w:val="00235494"/>
    <w:rsid w:val="00235FBC"/>
    <w:rsid w:val="002365EA"/>
    <w:rsid w:val="002470A0"/>
    <w:rsid w:val="002473DD"/>
    <w:rsid w:val="00250275"/>
    <w:rsid w:val="0026605B"/>
    <w:rsid w:val="00266ABE"/>
    <w:rsid w:val="00266B87"/>
    <w:rsid w:val="002751F7"/>
    <w:rsid w:val="0028079A"/>
    <w:rsid w:val="0028588E"/>
    <w:rsid w:val="002864CE"/>
    <w:rsid w:val="00293C2D"/>
    <w:rsid w:val="002A2E4A"/>
    <w:rsid w:val="002B2EE8"/>
    <w:rsid w:val="002B6D4B"/>
    <w:rsid w:val="002D1120"/>
    <w:rsid w:val="002D1796"/>
    <w:rsid w:val="002D363E"/>
    <w:rsid w:val="002D4559"/>
    <w:rsid w:val="002D5FAC"/>
    <w:rsid w:val="002D6EF3"/>
    <w:rsid w:val="002D79A8"/>
    <w:rsid w:val="002E0935"/>
    <w:rsid w:val="002E1CC1"/>
    <w:rsid w:val="002E6D5E"/>
    <w:rsid w:val="002F1B3B"/>
    <w:rsid w:val="002F5F2E"/>
    <w:rsid w:val="00300029"/>
    <w:rsid w:val="00303B9C"/>
    <w:rsid w:val="00304A73"/>
    <w:rsid w:val="00311856"/>
    <w:rsid w:val="00323979"/>
    <w:rsid w:val="00333FDB"/>
    <w:rsid w:val="0035384C"/>
    <w:rsid w:val="003541C9"/>
    <w:rsid w:val="00360B84"/>
    <w:rsid w:val="00361B8B"/>
    <w:rsid w:val="00362948"/>
    <w:rsid w:val="00363926"/>
    <w:rsid w:val="0037172E"/>
    <w:rsid w:val="00371CA0"/>
    <w:rsid w:val="00372A22"/>
    <w:rsid w:val="00375D30"/>
    <w:rsid w:val="00394FA6"/>
    <w:rsid w:val="003965FE"/>
    <w:rsid w:val="003A11EC"/>
    <w:rsid w:val="003A5809"/>
    <w:rsid w:val="003B2BB7"/>
    <w:rsid w:val="003B5EE9"/>
    <w:rsid w:val="003D16D2"/>
    <w:rsid w:val="003D2C5D"/>
    <w:rsid w:val="003D311B"/>
    <w:rsid w:val="003D47A3"/>
    <w:rsid w:val="003E3B3C"/>
    <w:rsid w:val="003E503B"/>
    <w:rsid w:val="003F09C5"/>
    <w:rsid w:val="003F0A6E"/>
    <w:rsid w:val="003F1D6A"/>
    <w:rsid w:val="003F5613"/>
    <w:rsid w:val="004039AF"/>
    <w:rsid w:val="0040610F"/>
    <w:rsid w:val="004202DC"/>
    <w:rsid w:val="00427367"/>
    <w:rsid w:val="004304B7"/>
    <w:rsid w:val="004350E9"/>
    <w:rsid w:val="00443B30"/>
    <w:rsid w:val="00454769"/>
    <w:rsid w:val="00461014"/>
    <w:rsid w:val="00464E67"/>
    <w:rsid w:val="00465EF2"/>
    <w:rsid w:val="0046790A"/>
    <w:rsid w:val="004856FF"/>
    <w:rsid w:val="00485B45"/>
    <w:rsid w:val="00493684"/>
    <w:rsid w:val="004A153F"/>
    <w:rsid w:val="004A4472"/>
    <w:rsid w:val="004B095D"/>
    <w:rsid w:val="004B4CCD"/>
    <w:rsid w:val="004B67F2"/>
    <w:rsid w:val="004B6CE2"/>
    <w:rsid w:val="004C0382"/>
    <w:rsid w:val="004C0B2C"/>
    <w:rsid w:val="004C0E63"/>
    <w:rsid w:val="004C1F3D"/>
    <w:rsid w:val="004C39B6"/>
    <w:rsid w:val="004C491E"/>
    <w:rsid w:val="004C64AC"/>
    <w:rsid w:val="004D2BF7"/>
    <w:rsid w:val="004D3313"/>
    <w:rsid w:val="004F2D88"/>
    <w:rsid w:val="004F3A73"/>
    <w:rsid w:val="004F578B"/>
    <w:rsid w:val="005045BC"/>
    <w:rsid w:val="0051243A"/>
    <w:rsid w:val="00513EE9"/>
    <w:rsid w:val="00514BB0"/>
    <w:rsid w:val="005209A5"/>
    <w:rsid w:val="00525D8C"/>
    <w:rsid w:val="0053284C"/>
    <w:rsid w:val="00541923"/>
    <w:rsid w:val="0054222B"/>
    <w:rsid w:val="005546CB"/>
    <w:rsid w:val="0056047C"/>
    <w:rsid w:val="00561866"/>
    <w:rsid w:val="00570C87"/>
    <w:rsid w:val="005722A4"/>
    <w:rsid w:val="005805CC"/>
    <w:rsid w:val="00581466"/>
    <w:rsid w:val="00582283"/>
    <w:rsid w:val="00585411"/>
    <w:rsid w:val="0059044A"/>
    <w:rsid w:val="0059050B"/>
    <w:rsid w:val="0059207A"/>
    <w:rsid w:val="00592F6A"/>
    <w:rsid w:val="00596D0D"/>
    <w:rsid w:val="005A08EA"/>
    <w:rsid w:val="005A0C4D"/>
    <w:rsid w:val="005A5462"/>
    <w:rsid w:val="005B5A5A"/>
    <w:rsid w:val="005B707D"/>
    <w:rsid w:val="005C0E86"/>
    <w:rsid w:val="005C3FFE"/>
    <w:rsid w:val="005D3248"/>
    <w:rsid w:val="005D6761"/>
    <w:rsid w:val="005D6D55"/>
    <w:rsid w:val="005E040D"/>
    <w:rsid w:val="005E2137"/>
    <w:rsid w:val="005E3B9C"/>
    <w:rsid w:val="005F4507"/>
    <w:rsid w:val="005F5A62"/>
    <w:rsid w:val="0060047A"/>
    <w:rsid w:val="0060341B"/>
    <w:rsid w:val="006076E4"/>
    <w:rsid w:val="00621671"/>
    <w:rsid w:val="00621EBB"/>
    <w:rsid w:val="00622D8D"/>
    <w:rsid w:val="006263BE"/>
    <w:rsid w:val="00630A20"/>
    <w:rsid w:val="00631DC4"/>
    <w:rsid w:val="0063556F"/>
    <w:rsid w:val="00635AA1"/>
    <w:rsid w:val="0064211A"/>
    <w:rsid w:val="00644623"/>
    <w:rsid w:val="00646480"/>
    <w:rsid w:val="00651B3D"/>
    <w:rsid w:val="00661ACC"/>
    <w:rsid w:val="006644BE"/>
    <w:rsid w:val="0066508B"/>
    <w:rsid w:val="006668F6"/>
    <w:rsid w:val="00666DA0"/>
    <w:rsid w:val="0066724E"/>
    <w:rsid w:val="00672E3B"/>
    <w:rsid w:val="0067387C"/>
    <w:rsid w:val="006744CF"/>
    <w:rsid w:val="006760D4"/>
    <w:rsid w:val="006762B3"/>
    <w:rsid w:val="00681192"/>
    <w:rsid w:val="00681BC2"/>
    <w:rsid w:val="00697C01"/>
    <w:rsid w:val="006B4536"/>
    <w:rsid w:val="006B76FB"/>
    <w:rsid w:val="006C069B"/>
    <w:rsid w:val="006C1658"/>
    <w:rsid w:val="006C28D4"/>
    <w:rsid w:val="006D7ACF"/>
    <w:rsid w:val="006E2344"/>
    <w:rsid w:val="006E4228"/>
    <w:rsid w:val="006E49CC"/>
    <w:rsid w:val="006F0369"/>
    <w:rsid w:val="006F53DA"/>
    <w:rsid w:val="006F58FC"/>
    <w:rsid w:val="007010B4"/>
    <w:rsid w:val="00710BCE"/>
    <w:rsid w:val="0071309E"/>
    <w:rsid w:val="00715DE2"/>
    <w:rsid w:val="007170CF"/>
    <w:rsid w:val="0073033F"/>
    <w:rsid w:val="007319CA"/>
    <w:rsid w:val="0074166A"/>
    <w:rsid w:val="00750E98"/>
    <w:rsid w:val="0078003C"/>
    <w:rsid w:val="007A1E20"/>
    <w:rsid w:val="007A59D9"/>
    <w:rsid w:val="007A5B14"/>
    <w:rsid w:val="007B69D6"/>
    <w:rsid w:val="007B75CA"/>
    <w:rsid w:val="007D3FB3"/>
    <w:rsid w:val="007D7594"/>
    <w:rsid w:val="007E038E"/>
    <w:rsid w:val="007E2792"/>
    <w:rsid w:val="007E3B8F"/>
    <w:rsid w:val="007E67EF"/>
    <w:rsid w:val="007E724C"/>
    <w:rsid w:val="007F1E25"/>
    <w:rsid w:val="007F24CC"/>
    <w:rsid w:val="007F3FA4"/>
    <w:rsid w:val="007F7544"/>
    <w:rsid w:val="00801CBB"/>
    <w:rsid w:val="008061DD"/>
    <w:rsid w:val="00806997"/>
    <w:rsid w:val="00815EB9"/>
    <w:rsid w:val="0081717B"/>
    <w:rsid w:val="00817704"/>
    <w:rsid w:val="0082078D"/>
    <w:rsid w:val="00822A9C"/>
    <w:rsid w:val="00835E0C"/>
    <w:rsid w:val="0084045D"/>
    <w:rsid w:val="00861453"/>
    <w:rsid w:val="00861F90"/>
    <w:rsid w:val="00862699"/>
    <w:rsid w:val="00871C08"/>
    <w:rsid w:val="0087384D"/>
    <w:rsid w:val="0087463D"/>
    <w:rsid w:val="00877DC3"/>
    <w:rsid w:val="00877FB4"/>
    <w:rsid w:val="00880B09"/>
    <w:rsid w:val="008835A2"/>
    <w:rsid w:val="00892CC0"/>
    <w:rsid w:val="00894FEF"/>
    <w:rsid w:val="00896139"/>
    <w:rsid w:val="008A0BE5"/>
    <w:rsid w:val="008A3C87"/>
    <w:rsid w:val="008A4819"/>
    <w:rsid w:val="008B2485"/>
    <w:rsid w:val="008B4E0C"/>
    <w:rsid w:val="008B6EE2"/>
    <w:rsid w:val="008B7559"/>
    <w:rsid w:val="008C3033"/>
    <w:rsid w:val="008C3448"/>
    <w:rsid w:val="008C5E2A"/>
    <w:rsid w:val="008D01E5"/>
    <w:rsid w:val="008D4FE7"/>
    <w:rsid w:val="008D6564"/>
    <w:rsid w:val="008D7ED1"/>
    <w:rsid w:val="008E263C"/>
    <w:rsid w:val="008E3470"/>
    <w:rsid w:val="008E4F24"/>
    <w:rsid w:val="008F14F1"/>
    <w:rsid w:val="008F4E30"/>
    <w:rsid w:val="008F4E5D"/>
    <w:rsid w:val="008F7525"/>
    <w:rsid w:val="008F7A8D"/>
    <w:rsid w:val="0090189C"/>
    <w:rsid w:val="0090414E"/>
    <w:rsid w:val="00904416"/>
    <w:rsid w:val="00904816"/>
    <w:rsid w:val="0090688D"/>
    <w:rsid w:val="009111D9"/>
    <w:rsid w:val="00915BED"/>
    <w:rsid w:val="00925F4D"/>
    <w:rsid w:val="00931AD2"/>
    <w:rsid w:val="00931F9B"/>
    <w:rsid w:val="0093366B"/>
    <w:rsid w:val="009351EC"/>
    <w:rsid w:val="00937A44"/>
    <w:rsid w:val="00937DF1"/>
    <w:rsid w:val="0094249F"/>
    <w:rsid w:val="0096075B"/>
    <w:rsid w:val="00966C6C"/>
    <w:rsid w:val="00972AEE"/>
    <w:rsid w:val="00973D9D"/>
    <w:rsid w:val="00976E55"/>
    <w:rsid w:val="00980BC2"/>
    <w:rsid w:val="009847FB"/>
    <w:rsid w:val="009A3794"/>
    <w:rsid w:val="009A68CB"/>
    <w:rsid w:val="009A6FEB"/>
    <w:rsid w:val="009B026D"/>
    <w:rsid w:val="009B2390"/>
    <w:rsid w:val="009B35D7"/>
    <w:rsid w:val="009B394F"/>
    <w:rsid w:val="009C0EF8"/>
    <w:rsid w:val="009D58D6"/>
    <w:rsid w:val="009E00C2"/>
    <w:rsid w:val="009E4039"/>
    <w:rsid w:val="009F6A19"/>
    <w:rsid w:val="00A06997"/>
    <w:rsid w:val="00A06BF1"/>
    <w:rsid w:val="00A10D6D"/>
    <w:rsid w:val="00A13CFA"/>
    <w:rsid w:val="00A20908"/>
    <w:rsid w:val="00A22FB7"/>
    <w:rsid w:val="00A247A0"/>
    <w:rsid w:val="00A37284"/>
    <w:rsid w:val="00A50C83"/>
    <w:rsid w:val="00A53163"/>
    <w:rsid w:val="00A5539F"/>
    <w:rsid w:val="00A57902"/>
    <w:rsid w:val="00A60A08"/>
    <w:rsid w:val="00A6272E"/>
    <w:rsid w:val="00A724BB"/>
    <w:rsid w:val="00A877EE"/>
    <w:rsid w:val="00A91DC5"/>
    <w:rsid w:val="00A92C7D"/>
    <w:rsid w:val="00A94460"/>
    <w:rsid w:val="00A94A80"/>
    <w:rsid w:val="00AA12A8"/>
    <w:rsid w:val="00AB18CF"/>
    <w:rsid w:val="00AB301A"/>
    <w:rsid w:val="00AB4F9A"/>
    <w:rsid w:val="00AB6C6F"/>
    <w:rsid w:val="00AC3051"/>
    <w:rsid w:val="00AC5730"/>
    <w:rsid w:val="00AD1605"/>
    <w:rsid w:val="00AE3393"/>
    <w:rsid w:val="00AE33B1"/>
    <w:rsid w:val="00AE460C"/>
    <w:rsid w:val="00AE5576"/>
    <w:rsid w:val="00AF3A12"/>
    <w:rsid w:val="00AF40D8"/>
    <w:rsid w:val="00AF68A6"/>
    <w:rsid w:val="00B010C0"/>
    <w:rsid w:val="00B02EA2"/>
    <w:rsid w:val="00B050E7"/>
    <w:rsid w:val="00B14E59"/>
    <w:rsid w:val="00B226F8"/>
    <w:rsid w:val="00B245E5"/>
    <w:rsid w:val="00B26379"/>
    <w:rsid w:val="00B33C29"/>
    <w:rsid w:val="00B45968"/>
    <w:rsid w:val="00B461F8"/>
    <w:rsid w:val="00B535EC"/>
    <w:rsid w:val="00B60B83"/>
    <w:rsid w:val="00B60EF9"/>
    <w:rsid w:val="00B64B79"/>
    <w:rsid w:val="00B65CEB"/>
    <w:rsid w:val="00B805CA"/>
    <w:rsid w:val="00B810AE"/>
    <w:rsid w:val="00B818B3"/>
    <w:rsid w:val="00B83A8F"/>
    <w:rsid w:val="00B87233"/>
    <w:rsid w:val="00B87454"/>
    <w:rsid w:val="00B91993"/>
    <w:rsid w:val="00B920E3"/>
    <w:rsid w:val="00BA007E"/>
    <w:rsid w:val="00BA4BF1"/>
    <w:rsid w:val="00BC433C"/>
    <w:rsid w:val="00BD1E5D"/>
    <w:rsid w:val="00BD3828"/>
    <w:rsid w:val="00BD62EF"/>
    <w:rsid w:val="00BE176A"/>
    <w:rsid w:val="00BE4682"/>
    <w:rsid w:val="00BE5BDA"/>
    <w:rsid w:val="00C0187C"/>
    <w:rsid w:val="00C0218E"/>
    <w:rsid w:val="00C117CC"/>
    <w:rsid w:val="00C12B0E"/>
    <w:rsid w:val="00C17291"/>
    <w:rsid w:val="00C26F0F"/>
    <w:rsid w:val="00C30BBA"/>
    <w:rsid w:val="00C31507"/>
    <w:rsid w:val="00C32E8A"/>
    <w:rsid w:val="00C35801"/>
    <w:rsid w:val="00C36C62"/>
    <w:rsid w:val="00C44446"/>
    <w:rsid w:val="00C451DB"/>
    <w:rsid w:val="00C52C6C"/>
    <w:rsid w:val="00C531D2"/>
    <w:rsid w:val="00C54D4D"/>
    <w:rsid w:val="00C558A7"/>
    <w:rsid w:val="00C55F9D"/>
    <w:rsid w:val="00C56793"/>
    <w:rsid w:val="00C650A7"/>
    <w:rsid w:val="00C66A9D"/>
    <w:rsid w:val="00C66BF2"/>
    <w:rsid w:val="00C67C5B"/>
    <w:rsid w:val="00C71611"/>
    <w:rsid w:val="00C812FA"/>
    <w:rsid w:val="00C851FD"/>
    <w:rsid w:val="00C937AB"/>
    <w:rsid w:val="00C9764D"/>
    <w:rsid w:val="00CA45B9"/>
    <w:rsid w:val="00CC33CE"/>
    <w:rsid w:val="00CD7DF0"/>
    <w:rsid w:val="00CF6C9E"/>
    <w:rsid w:val="00D04BA4"/>
    <w:rsid w:val="00D054DA"/>
    <w:rsid w:val="00D21CE0"/>
    <w:rsid w:val="00D2481A"/>
    <w:rsid w:val="00D25B13"/>
    <w:rsid w:val="00D303CF"/>
    <w:rsid w:val="00D37A44"/>
    <w:rsid w:val="00D41813"/>
    <w:rsid w:val="00D4739B"/>
    <w:rsid w:val="00D50126"/>
    <w:rsid w:val="00D6362D"/>
    <w:rsid w:val="00D6466C"/>
    <w:rsid w:val="00D64F51"/>
    <w:rsid w:val="00D67500"/>
    <w:rsid w:val="00D86890"/>
    <w:rsid w:val="00DA1D15"/>
    <w:rsid w:val="00DA2A74"/>
    <w:rsid w:val="00DA2F17"/>
    <w:rsid w:val="00DA31BF"/>
    <w:rsid w:val="00DB7D1D"/>
    <w:rsid w:val="00DC00D9"/>
    <w:rsid w:val="00DC1506"/>
    <w:rsid w:val="00DC43B7"/>
    <w:rsid w:val="00DD17F5"/>
    <w:rsid w:val="00DD3F96"/>
    <w:rsid w:val="00DD6F27"/>
    <w:rsid w:val="00DE1226"/>
    <w:rsid w:val="00DF5EA7"/>
    <w:rsid w:val="00DF7FAD"/>
    <w:rsid w:val="00E0372E"/>
    <w:rsid w:val="00E077ED"/>
    <w:rsid w:val="00E17D64"/>
    <w:rsid w:val="00E2096C"/>
    <w:rsid w:val="00E2271C"/>
    <w:rsid w:val="00E2477C"/>
    <w:rsid w:val="00E30736"/>
    <w:rsid w:val="00E4040F"/>
    <w:rsid w:val="00E45F90"/>
    <w:rsid w:val="00E550D2"/>
    <w:rsid w:val="00E56F81"/>
    <w:rsid w:val="00E63CA6"/>
    <w:rsid w:val="00E6402E"/>
    <w:rsid w:val="00E82152"/>
    <w:rsid w:val="00E82EFE"/>
    <w:rsid w:val="00E94414"/>
    <w:rsid w:val="00E94C39"/>
    <w:rsid w:val="00EA35E6"/>
    <w:rsid w:val="00EA6DFF"/>
    <w:rsid w:val="00EB3ED2"/>
    <w:rsid w:val="00EC0E89"/>
    <w:rsid w:val="00EC3194"/>
    <w:rsid w:val="00EC35B4"/>
    <w:rsid w:val="00EC5F50"/>
    <w:rsid w:val="00EC7C8A"/>
    <w:rsid w:val="00ED2C07"/>
    <w:rsid w:val="00ED471D"/>
    <w:rsid w:val="00ED59AA"/>
    <w:rsid w:val="00ED7AC8"/>
    <w:rsid w:val="00EE24C8"/>
    <w:rsid w:val="00EE30A8"/>
    <w:rsid w:val="00EF43B7"/>
    <w:rsid w:val="00F0623C"/>
    <w:rsid w:val="00F06683"/>
    <w:rsid w:val="00F12BA4"/>
    <w:rsid w:val="00F15641"/>
    <w:rsid w:val="00F20D6E"/>
    <w:rsid w:val="00F22D2C"/>
    <w:rsid w:val="00F248EB"/>
    <w:rsid w:val="00F27F9E"/>
    <w:rsid w:val="00F322AB"/>
    <w:rsid w:val="00F406B6"/>
    <w:rsid w:val="00F41D84"/>
    <w:rsid w:val="00F448A9"/>
    <w:rsid w:val="00F50C62"/>
    <w:rsid w:val="00F54E8B"/>
    <w:rsid w:val="00F557E4"/>
    <w:rsid w:val="00F57C8E"/>
    <w:rsid w:val="00F60365"/>
    <w:rsid w:val="00F71BF3"/>
    <w:rsid w:val="00F731F3"/>
    <w:rsid w:val="00F85529"/>
    <w:rsid w:val="00FA0203"/>
    <w:rsid w:val="00FA28C8"/>
    <w:rsid w:val="00FA3084"/>
    <w:rsid w:val="00FB0391"/>
    <w:rsid w:val="00FB0F6F"/>
    <w:rsid w:val="00FB2444"/>
    <w:rsid w:val="00FB3805"/>
    <w:rsid w:val="00FB4C4F"/>
    <w:rsid w:val="00FC1371"/>
    <w:rsid w:val="00FC1B33"/>
    <w:rsid w:val="00FC226B"/>
    <w:rsid w:val="00FD2B86"/>
    <w:rsid w:val="00FE1644"/>
    <w:rsid w:val="00FE7229"/>
    <w:rsid w:val="00FF6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E569"/>
  <w15:docId w15:val="{EB2E36A2-3469-418A-9A99-8790FA87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C43B7"/>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Kop2">
    <w:name w:val="heading 2"/>
    <w:basedOn w:val="Standaard"/>
    <w:next w:val="Standaard"/>
    <w:link w:val="Kop2Char"/>
    <w:uiPriority w:val="9"/>
    <w:unhideWhenUsed/>
    <w:qFormat/>
    <w:rsid w:val="00815EB9"/>
    <w:pPr>
      <w:keepNext/>
      <w:keepLines/>
      <w:spacing w:after="0"/>
      <w:outlineLvl w:val="1"/>
    </w:pPr>
    <w:rPr>
      <w:rFonts w:asciiTheme="majorHAnsi" w:eastAsiaTheme="majorEastAsia" w:hAnsiTheme="majorHAnsi" w:cstheme="majorBidi"/>
      <w:bCs/>
      <w:color w:val="365F91" w:themeColor="accent1" w:themeShade="BF"/>
      <w:sz w:val="20"/>
      <w:szCs w:val="26"/>
    </w:rPr>
  </w:style>
  <w:style w:type="paragraph" w:styleId="Kop3">
    <w:name w:val="heading 3"/>
    <w:basedOn w:val="Standaard"/>
    <w:next w:val="Standaard"/>
    <w:link w:val="Kop3Char"/>
    <w:uiPriority w:val="9"/>
    <w:semiHidden/>
    <w:unhideWhenUsed/>
    <w:qFormat/>
    <w:rsid w:val="00A50C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FE72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170CF"/>
    <w:pPr>
      <w:spacing w:after="0" w:line="240" w:lineRule="auto"/>
    </w:pPr>
  </w:style>
  <w:style w:type="character" w:customStyle="1" w:styleId="GeenafstandChar">
    <w:name w:val="Geen afstand Char"/>
    <w:basedOn w:val="Standaardalinea-lettertype"/>
    <w:link w:val="Geenafstand"/>
    <w:uiPriority w:val="1"/>
    <w:rsid w:val="00E45F90"/>
  </w:style>
  <w:style w:type="paragraph" w:styleId="Ballontekst">
    <w:name w:val="Balloon Text"/>
    <w:basedOn w:val="Standaard"/>
    <w:link w:val="BallontekstChar"/>
    <w:uiPriority w:val="99"/>
    <w:semiHidden/>
    <w:unhideWhenUsed/>
    <w:rsid w:val="00E45F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5F90"/>
    <w:rPr>
      <w:rFonts w:ascii="Tahoma" w:hAnsi="Tahoma" w:cs="Tahoma"/>
      <w:sz w:val="16"/>
      <w:szCs w:val="16"/>
    </w:rPr>
  </w:style>
  <w:style w:type="character" w:customStyle="1" w:styleId="Kop1Char">
    <w:name w:val="Kop 1 Char"/>
    <w:basedOn w:val="Standaardalinea-lettertype"/>
    <w:link w:val="Kop1"/>
    <w:uiPriority w:val="9"/>
    <w:rsid w:val="00DC43B7"/>
    <w:rPr>
      <w:rFonts w:asciiTheme="majorHAnsi" w:eastAsiaTheme="majorEastAsia" w:hAnsiTheme="majorHAnsi" w:cstheme="majorBidi"/>
      <w:b/>
      <w:bCs/>
      <w:color w:val="365F91" w:themeColor="accent1" w:themeShade="BF"/>
      <w:sz w:val="24"/>
      <w:szCs w:val="28"/>
    </w:rPr>
  </w:style>
  <w:style w:type="character" w:customStyle="1" w:styleId="Kop2Char">
    <w:name w:val="Kop 2 Char"/>
    <w:basedOn w:val="Standaardalinea-lettertype"/>
    <w:link w:val="Kop2"/>
    <w:uiPriority w:val="9"/>
    <w:rsid w:val="00815EB9"/>
    <w:rPr>
      <w:rFonts w:asciiTheme="majorHAnsi" w:eastAsiaTheme="majorEastAsia" w:hAnsiTheme="majorHAnsi" w:cstheme="majorBidi"/>
      <w:bCs/>
      <w:color w:val="365F91" w:themeColor="accent1" w:themeShade="BF"/>
      <w:sz w:val="20"/>
      <w:szCs w:val="26"/>
    </w:rPr>
  </w:style>
  <w:style w:type="table" w:styleId="Gemiddeldraster1-accent1">
    <w:name w:val="Medium Grid 1 Accent 1"/>
    <w:basedOn w:val="Standaardtabel"/>
    <w:uiPriority w:val="67"/>
    <w:rsid w:val="002864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Standaardalinea-lettertype"/>
    <w:uiPriority w:val="99"/>
    <w:unhideWhenUsed/>
    <w:rsid w:val="004B095D"/>
    <w:rPr>
      <w:color w:val="0000FF" w:themeColor="hyperlink"/>
      <w:u w:val="single"/>
    </w:rPr>
  </w:style>
  <w:style w:type="table" w:styleId="Tabelraster">
    <w:name w:val="Table Grid"/>
    <w:basedOn w:val="Standaardtabel"/>
    <w:rsid w:val="008D6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FE7229"/>
    <w:rPr>
      <w:rFonts w:asciiTheme="majorHAnsi" w:eastAsiaTheme="majorEastAsia" w:hAnsiTheme="majorHAnsi" w:cstheme="majorBidi"/>
      <w:b/>
      <w:bCs/>
      <w:i/>
      <w:iCs/>
      <w:color w:val="4F81BD" w:themeColor="accent1"/>
    </w:rPr>
  </w:style>
  <w:style w:type="paragraph" w:styleId="Kopvaninhoudsopgave">
    <w:name w:val="TOC Heading"/>
    <w:basedOn w:val="Kop1"/>
    <w:next w:val="Standaard"/>
    <w:uiPriority w:val="39"/>
    <w:unhideWhenUsed/>
    <w:qFormat/>
    <w:rsid w:val="00C32E8A"/>
    <w:pPr>
      <w:outlineLvl w:val="9"/>
    </w:pPr>
    <w:rPr>
      <w:sz w:val="28"/>
      <w:lang w:eastAsia="nl-NL"/>
    </w:rPr>
  </w:style>
  <w:style w:type="paragraph" w:styleId="Inhopg2">
    <w:name w:val="toc 2"/>
    <w:basedOn w:val="Standaard"/>
    <w:next w:val="Standaard"/>
    <w:autoRedefine/>
    <w:uiPriority w:val="39"/>
    <w:unhideWhenUsed/>
    <w:qFormat/>
    <w:rsid w:val="00120B3E"/>
    <w:pPr>
      <w:tabs>
        <w:tab w:val="left" w:pos="851"/>
        <w:tab w:val="left" w:pos="1100"/>
        <w:tab w:val="right" w:leader="dot" w:pos="9062"/>
      </w:tabs>
      <w:spacing w:after="100"/>
    </w:pPr>
    <w:rPr>
      <w:rFonts w:eastAsiaTheme="minorEastAsia" w:cstheme="minorHAnsi"/>
      <w:noProof/>
      <w:lang w:eastAsia="nl-NL"/>
    </w:rPr>
  </w:style>
  <w:style w:type="paragraph" w:styleId="Inhopg1">
    <w:name w:val="toc 1"/>
    <w:basedOn w:val="Standaard"/>
    <w:next w:val="Standaard"/>
    <w:autoRedefine/>
    <w:uiPriority w:val="39"/>
    <w:unhideWhenUsed/>
    <w:qFormat/>
    <w:rsid w:val="00C32E8A"/>
    <w:pPr>
      <w:spacing w:after="100"/>
    </w:pPr>
    <w:rPr>
      <w:rFonts w:eastAsiaTheme="minorEastAsia"/>
      <w:lang w:eastAsia="nl-NL"/>
    </w:rPr>
  </w:style>
  <w:style w:type="paragraph" w:styleId="Inhopg3">
    <w:name w:val="toc 3"/>
    <w:basedOn w:val="Standaard"/>
    <w:next w:val="Standaard"/>
    <w:autoRedefine/>
    <w:uiPriority w:val="39"/>
    <w:semiHidden/>
    <w:unhideWhenUsed/>
    <w:qFormat/>
    <w:rsid w:val="00C32E8A"/>
    <w:pPr>
      <w:spacing w:after="100"/>
      <w:ind w:left="440"/>
    </w:pPr>
    <w:rPr>
      <w:rFonts w:eastAsiaTheme="minorEastAsia"/>
      <w:lang w:eastAsia="nl-NL"/>
    </w:rPr>
  </w:style>
  <w:style w:type="paragraph" w:styleId="Lijstalinea">
    <w:name w:val="List Paragraph"/>
    <w:basedOn w:val="Standaard"/>
    <w:link w:val="LijstalineaChar"/>
    <w:uiPriority w:val="34"/>
    <w:qFormat/>
    <w:rsid w:val="0001192D"/>
    <w:pPr>
      <w:ind w:left="720"/>
      <w:contextualSpacing/>
    </w:pPr>
    <w:rPr>
      <w:rFonts w:ascii="Times New Roman" w:hAnsi="Times New Roman"/>
      <w:sz w:val="20"/>
      <w:lang w:eastAsia="nl-NL"/>
    </w:rPr>
  </w:style>
  <w:style w:type="paragraph" w:styleId="Koptekst">
    <w:name w:val="header"/>
    <w:basedOn w:val="Standaard"/>
    <w:link w:val="KoptekstChar"/>
    <w:uiPriority w:val="99"/>
    <w:unhideWhenUsed/>
    <w:rsid w:val="00EC0E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E89"/>
  </w:style>
  <w:style w:type="paragraph" w:styleId="Voettekst">
    <w:name w:val="footer"/>
    <w:basedOn w:val="Standaard"/>
    <w:link w:val="VoettekstChar"/>
    <w:uiPriority w:val="99"/>
    <w:unhideWhenUsed/>
    <w:rsid w:val="00EC0E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E89"/>
  </w:style>
  <w:style w:type="paragraph" w:customStyle="1" w:styleId="al">
    <w:name w:val="al"/>
    <w:basedOn w:val="Standaard"/>
    <w:rsid w:val="000B5BD5"/>
    <w:pPr>
      <w:spacing w:before="100" w:beforeAutospacing="1" w:after="100" w:afterAutospacing="1" w:line="240" w:lineRule="auto"/>
    </w:pPr>
    <w:rPr>
      <w:rFonts w:ascii="Lucida Sans Unicode" w:eastAsia="Times New Roman" w:hAnsi="Lucida Sans Unicode" w:cs="Times New Roman"/>
      <w:sz w:val="20"/>
      <w:szCs w:val="24"/>
      <w:lang w:eastAsia="nl-NL"/>
    </w:rPr>
  </w:style>
  <w:style w:type="character" w:customStyle="1" w:styleId="Kop3Char">
    <w:name w:val="Kop 3 Char"/>
    <w:basedOn w:val="Standaardalinea-lettertype"/>
    <w:link w:val="Kop3"/>
    <w:uiPriority w:val="9"/>
    <w:semiHidden/>
    <w:rsid w:val="00A50C83"/>
    <w:rPr>
      <w:rFonts w:asciiTheme="majorHAnsi" w:eastAsiaTheme="majorEastAsia" w:hAnsiTheme="majorHAnsi" w:cstheme="majorBidi"/>
      <w:color w:val="243F60" w:themeColor="accent1" w:themeShade="7F"/>
      <w:sz w:val="24"/>
      <w:szCs w:val="24"/>
    </w:rPr>
  </w:style>
  <w:style w:type="paragraph" w:customStyle="1" w:styleId="Default">
    <w:name w:val="Default"/>
    <w:rsid w:val="008061DD"/>
    <w:pPr>
      <w:autoSpaceDE w:val="0"/>
      <w:autoSpaceDN w:val="0"/>
      <w:adjustRightInd w:val="0"/>
      <w:spacing w:after="0" w:line="240" w:lineRule="auto"/>
    </w:pPr>
    <w:rPr>
      <w:rFonts w:ascii="Arial" w:hAnsi="Arial" w:cs="Arial"/>
      <w:color w:val="000000"/>
      <w:sz w:val="24"/>
      <w:szCs w:val="24"/>
    </w:rPr>
  </w:style>
  <w:style w:type="paragraph" w:customStyle="1" w:styleId="Opmaakprofiel1">
    <w:name w:val="Opmaakprofiel1"/>
    <w:basedOn w:val="Inhopg1"/>
    <w:rsid w:val="006644BE"/>
    <w:pPr>
      <w:framePr w:hSpace="141" w:wrap="around" w:vAnchor="text" w:hAnchor="margin" w:xAlign="center" w:y="62"/>
      <w:tabs>
        <w:tab w:val="right" w:leader="dot" w:pos="9062"/>
        <w:tab w:val="right" w:leader="dot" w:pos="9344"/>
      </w:tabs>
      <w:spacing w:before="240" w:after="120" w:line="240" w:lineRule="auto"/>
      <w:suppressOverlap/>
    </w:pPr>
    <w:rPr>
      <w:rFonts w:ascii="Arial" w:eastAsia="Times New Roman" w:hAnsi="Arial" w:cs="Times New Roman"/>
      <w:b/>
      <w:i/>
      <w:noProof/>
      <w:sz w:val="20"/>
      <w:szCs w:val="24"/>
    </w:rPr>
  </w:style>
  <w:style w:type="character" w:styleId="GevolgdeHyperlink">
    <w:name w:val="FollowedHyperlink"/>
    <w:basedOn w:val="Standaardalinea-lettertype"/>
    <w:uiPriority w:val="99"/>
    <w:semiHidden/>
    <w:unhideWhenUsed/>
    <w:rsid w:val="00EB3ED2"/>
    <w:rPr>
      <w:color w:val="800080" w:themeColor="followedHyperlink"/>
      <w:u w:val="single"/>
    </w:rPr>
  </w:style>
  <w:style w:type="paragraph" w:styleId="Voetnoottekst">
    <w:name w:val="footnote text"/>
    <w:basedOn w:val="Standaard"/>
    <w:link w:val="VoetnoottekstChar"/>
    <w:semiHidden/>
    <w:unhideWhenUsed/>
    <w:rsid w:val="00A20908"/>
    <w:pPr>
      <w:spacing w:after="0" w:line="264" w:lineRule="auto"/>
      <w:jc w:val="both"/>
    </w:pPr>
    <w:rPr>
      <w:rFonts w:ascii="GillSans" w:eastAsia="Times New Roman" w:hAnsi="GillSans" w:cs="Times New Roman"/>
      <w:sz w:val="20"/>
      <w:szCs w:val="20"/>
      <w:lang w:eastAsia="nl-NL"/>
    </w:rPr>
  </w:style>
  <w:style w:type="character" w:customStyle="1" w:styleId="VoetnoottekstChar">
    <w:name w:val="Voetnoottekst Char"/>
    <w:basedOn w:val="Standaardalinea-lettertype"/>
    <w:link w:val="Voetnoottekst"/>
    <w:semiHidden/>
    <w:rsid w:val="00A20908"/>
    <w:rPr>
      <w:rFonts w:ascii="GillSans" w:eastAsia="Times New Roman" w:hAnsi="GillSans" w:cs="Times New Roman"/>
      <w:sz w:val="20"/>
      <w:szCs w:val="20"/>
      <w:lang w:eastAsia="nl-NL"/>
    </w:rPr>
  </w:style>
  <w:style w:type="character" w:styleId="Voetnootmarkering">
    <w:name w:val="footnote reference"/>
    <w:semiHidden/>
    <w:rsid w:val="00A20908"/>
    <w:rPr>
      <w:vertAlign w:val="superscript"/>
    </w:rPr>
  </w:style>
  <w:style w:type="character" w:customStyle="1" w:styleId="Kleurrijkelijst-accent1Char">
    <w:name w:val="Kleurrijke lijst - accent 1 Char"/>
    <w:link w:val="Kleurrijkelijst-accent1"/>
    <w:uiPriority w:val="34"/>
    <w:rsid w:val="00A20908"/>
    <w:rPr>
      <w:rFonts w:ascii="Arial" w:eastAsia="Calibri" w:hAnsi="Arial" w:cs="Arial"/>
      <w:color w:val="000000"/>
      <w:lang w:eastAsia="en-US"/>
    </w:rPr>
  </w:style>
  <w:style w:type="table" w:styleId="Kleurrijkelijst-accent1">
    <w:name w:val="Colorful List Accent 1"/>
    <w:basedOn w:val="Standaardtabel"/>
    <w:link w:val="Kleurrijkelijst-accent1Char"/>
    <w:uiPriority w:val="34"/>
    <w:semiHidden/>
    <w:unhideWhenUsed/>
    <w:rsid w:val="00A20908"/>
    <w:pPr>
      <w:spacing w:after="0" w:line="240" w:lineRule="auto"/>
    </w:pPr>
    <w:rPr>
      <w:rFonts w:ascii="Arial" w:eastAsia="Calibri" w:hAnsi="Arial" w:cs="Arial"/>
      <w:color w:val="000000"/>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raster1">
    <w:name w:val="Tabelraster1"/>
    <w:basedOn w:val="Standaardtabel"/>
    <w:next w:val="Tabelraster"/>
    <w:rsid w:val="0036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Default"/>
    <w:next w:val="Default"/>
    <w:uiPriority w:val="99"/>
    <w:rsid w:val="00250275"/>
    <w:pPr>
      <w:widowControl w:val="0"/>
    </w:pPr>
    <w:rPr>
      <w:rFonts w:ascii="Century Gothic" w:eastAsia="Times New Roman" w:hAnsi="Century Gothic" w:cs="Times New Roman"/>
      <w:color w:val="auto"/>
      <w:lang w:eastAsia="nl-NL"/>
    </w:rPr>
  </w:style>
  <w:style w:type="paragraph" w:customStyle="1" w:styleId="CM17">
    <w:name w:val="CM17"/>
    <w:basedOn w:val="Default"/>
    <w:next w:val="Default"/>
    <w:uiPriority w:val="99"/>
    <w:rsid w:val="00250275"/>
    <w:pPr>
      <w:widowControl w:val="0"/>
    </w:pPr>
    <w:rPr>
      <w:rFonts w:ascii="Century Gothic" w:eastAsia="Times New Roman" w:hAnsi="Century Gothic" w:cs="Times New Roman"/>
      <w:color w:val="auto"/>
      <w:lang w:eastAsia="nl-NL"/>
    </w:rPr>
  </w:style>
  <w:style w:type="paragraph" w:customStyle="1" w:styleId="CM22">
    <w:name w:val="CM22"/>
    <w:basedOn w:val="Default"/>
    <w:next w:val="Default"/>
    <w:uiPriority w:val="99"/>
    <w:rsid w:val="00250275"/>
    <w:pPr>
      <w:widowControl w:val="0"/>
    </w:pPr>
    <w:rPr>
      <w:rFonts w:ascii="Century Gothic" w:eastAsia="Times New Roman" w:hAnsi="Century Gothic" w:cs="Times New Roman"/>
      <w:color w:val="auto"/>
      <w:lang w:eastAsia="nl-NL"/>
    </w:rPr>
  </w:style>
  <w:style w:type="character" w:customStyle="1" w:styleId="LijstalineaChar">
    <w:name w:val="Lijstalinea Char"/>
    <w:basedOn w:val="Standaardalinea-lettertype"/>
    <w:link w:val="Lijstalinea"/>
    <w:uiPriority w:val="99"/>
    <w:rsid w:val="006E2344"/>
    <w:rPr>
      <w:rFonts w:ascii="Times New Roman" w:hAnsi="Times New Roman"/>
      <w:sz w:val="20"/>
      <w:lang w:eastAsia="nl-NL"/>
    </w:rPr>
  </w:style>
  <w:style w:type="character" w:customStyle="1" w:styleId="Tekensvoorkoptekst">
    <w:name w:val="Tekens voor koptekst"/>
    <w:basedOn w:val="Standaardalinea-lettertype"/>
    <w:link w:val="koptekst0"/>
    <w:uiPriority w:val="99"/>
    <w:locked/>
    <w:rsid w:val="00065F15"/>
    <w:rPr>
      <w:rFonts w:ascii="Arial" w:hAnsi="Arial" w:cs="Arial"/>
      <w:kern w:val="20"/>
      <w:sz w:val="20"/>
      <w:szCs w:val="20"/>
      <w:lang w:eastAsia="nl-NL"/>
    </w:rPr>
  </w:style>
  <w:style w:type="paragraph" w:customStyle="1" w:styleId="koptekst0">
    <w:name w:val="koptekst"/>
    <w:basedOn w:val="Standaard"/>
    <w:link w:val="Tekensvoorkoptekst"/>
    <w:uiPriority w:val="99"/>
    <w:qFormat/>
    <w:rsid w:val="00065F15"/>
    <w:pPr>
      <w:spacing w:before="40" w:after="0" w:line="240" w:lineRule="auto"/>
    </w:pPr>
    <w:rPr>
      <w:rFonts w:ascii="Arial" w:hAnsi="Arial" w:cs="Arial"/>
      <w:kern w:val="20"/>
      <w:sz w:val="20"/>
      <w:szCs w:val="20"/>
      <w:lang w:eastAsia="nl-NL"/>
    </w:rPr>
  </w:style>
  <w:style w:type="character" w:customStyle="1" w:styleId="Tekensvoorhandtekening">
    <w:name w:val="Tekens voor handtekening"/>
    <w:basedOn w:val="Standaardalinea-lettertype"/>
    <w:link w:val="Handtekening1"/>
    <w:uiPriority w:val="1"/>
    <w:locked/>
    <w:rsid w:val="00065F15"/>
    <w:rPr>
      <w:rFonts w:ascii="Arial" w:hAnsi="Arial" w:cs="Arial"/>
      <w:bCs/>
      <w:kern w:val="20"/>
      <w:sz w:val="20"/>
      <w:szCs w:val="20"/>
      <w:lang w:eastAsia="nl-NL"/>
    </w:rPr>
  </w:style>
  <w:style w:type="paragraph" w:customStyle="1" w:styleId="Handtekening1">
    <w:name w:val="Handtekening1"/>
    <w:basedOn w:val="Standaard"/>
    <w:link w:val="Tekensvoorhandtekening"/>
    <w:uiPriority w:val="1"/>
    <w:qFormat/>
    <w:rsid w:val="00065F15"/>
    <w:pPr>
      <w:spacing w:before="40" w:after="160" w:line="288" w:lineRule="auto"/>
    </w:pPr>
    <w:rPr>
      <w:rFonts w:ascii="Arial" w:hAnsi="Arial" w:cs="Arial"/>
      <w:bCs/>
      <w:kern w:val="20"/>
      <w:sz w:val="20"/>
      <w:szCs w:val="20"/>
      <w:lang w:eastAsia="nl-NL"/>
    </w:rPr>
  </w:style>
  <w:style w:type="character" w:customStyle="1" w:styleId="Stijl1">
    <w:name w:val="Stijl1"/>
    <w:basedOn w:val="Standaardalinea-lettertype"/>
    <w:uiPriority w:val="1"/>
    <w:rsid w:val="00065F15"/>
    <w:rPr>
      <w:caps/>
      <w:smallCaps w:val="0"/>
      <w:vanish w:val="0"/>
      <w:webHidden w:val="0"/>
      <w:specVanish w:val="0"/>
    </w:rPr>
  </w:style>
  <w:style w:type="character" w:styleId="Verwijzingopmerking">
    <w:name w:val="annotation reference"/>
    <w:basedOn w:val="Standaardalinea-lettertype"/>
    <w:uiPriority w:val="99"/>
    <w:semiHidden/>
    <w:unhideWhenUsed/>
    <w:rsid w:val="001350A9"/>
    <w:rPr>
      <w:sz w:val="16"/>
      <w:szCs w:val="16"/>
    </w:rPr>
  </w:style>
  <w:style w:type="paragraph" w:styleId="Tekstopmerking">
    <w:name w:val="annotation text"/>
    <w:basedOn w:val="Standaard"/>
    <w:link w:val="TekstopmerkingChar"/>
    <w:uiPriority w:val="99"/>
    <w:semiHidden/>
    <w:unhideWhenUsed/>
    <w:rsid w:val="001350A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350A9"/>
    <w:rPr>
      <w:sz w:val="20"/>
      <w:szCs w:val="20"/>
    </w:rPr>
  </w:style>
  <w:style w:type="paragraph" w:styleId="Onderwerpvanopmerking">
    <w:name w:val="annotation subject"/>
    <w:basedOn w:val="Tekstopmerking"/>
    <w:next w:val="Tekstopmerking"/>
    <w:link w:val="OnderwerpvanopmerkingChar"/>
    <w:uiPriority w:val="99"/>
    <w:semiHidden/>
    <w:unhideWhenUsed/>
    <w:rsid w:val="001350A9"/>
    <w:rPr>
      <w:b/>
      <w:bCs/>
    </w:rPr>
  </w:style>
  <w:style w:type="character" w:customStyle="1" w:styleId="OnderwerpvanopmerkingChar">
    <w:name w:val="Onderwerp van opmerking Char"/>
    <w:basedOn w:val="TekstopmerkingChar"/>
    <w:link w:val="Onderwerpvanopmerking"/>
    <w:uiPriority w:val="99"/>
    <w:semiHidden/>
    <w:rsid w:val="001350A9"/>
    <w:rPr>
      <w:b/>
      <w:bCs/>
      <w:sz w:val="20"/>
      <w:szCs w:val="20"/>
    </w:rPr>
  </w:style>
  <w:style w:type="character" w:styleId="Zwaar">
    <w:name w:val="Strong"/>
    <w:basedOn w:val="Standaardalinea-lettertype"/>
    <w:qFormat/>
    <w:rsid w:val="007E038E"/>
    <w:rPr>
      <w:b/>
      <w:bCs/>
    </w:rPr>
  </w:style>
  <w:style w:type="character" w:styleId="Nadruk">
    <w:name w:val="Emphasis"/>
    <w:basedOn w:val="Standaardalinea-lettertype"/>
    <w:uiPriority w:val="20"/>
    <w:qFormat/>
    <w:rsid w:val="00AC3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3680">
      <w:bodyDiv w:val="1"/>
      <w:marLeft w:val="0"/>
      <w:marRight w:val="0"/>
      <w:marTop w:val="0"/>
      <w:marBottom w:val="0"/>
      <w:divBdr>
        <w:top w:val="none" w:sz="0" w:space="0" w:color="auto"/>
        <w:left w:val="none" w:sz="0" w:space="0" w:color="auto"/>
        <w:bottom w:val="none" w:sz="0" w:space="0" w:color="auto"/>
        <w:right w:val="none" w:sz="0" w:space="0" w:color="auto"/>
      </w:divBdr>
    </w:div>
    <w:div w:id="879363512">
      <w:bodyDiv w:val="1"/>
      <w:marLeft w:val="0"/>
      <w:marRight w:val="0"/>
      <w:marTop w:val="0"/>
      <w:marBottom w:val="0"/>
      <w:divBdr>
        <w:top w:val="none" w:sz="0" w:space="0" w:color="auto"/>
        <w:left w:val="none" w:sz="0" w:space="0" w:color="auto"/>
        <w:bottom w:val="none" w:sz="0" w:space="0" w:color="auto"/>
        <w:right w:val="none" w:sz="0" w:space="0" w:color="auto"/>
      </w:divBdr>
    </w:div>
    <w:div w:id="900217518">
      <w:bodyDiv w:val="1"/>
      <w:marLeft w:val="0"/>
      <w:marRight w:val="0"/>
      <w:marTop w:val="0"/>
      <w:marBottom w:val="0"/>
      <w:divBdr>
        <w:top w:val="none" w:sz="0" w:space="0" w:color="auto"/>
        <w:left w:val="none" w:sz="0" w:space="0" w:color="auto"/>
        <w:bottom w:val="none" w:sz="0" w:space="0" w:color="auto"/>
        <w:right w:val="none" w:sz="0" w:space="0" w:color="auto"/>
      </w:divBdr>
    </w:div>
    <w:div w:id="18208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et.adobe.com/nl/read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21B9-944E-40A2-9AE9-8066F0FC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6940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Gemeente Landgraaf</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INVULBIJLAGEN</dc:title>
  <dc:subject>Raamovereenkomst                         Onderhoud natuurgras sportvelden                      besteknummer: 2021-LAN 169-RO-01</dc:subject>
  <dc:creator>Gemeente Brunssum</dc:creator>
  <cp:lastModifiedBy>Huynen, Jean-Marie (Landgraaf)</cp:lastModifiedBy>
  <cp:revision>2</cp:revision>
  <cp:lastPrinted>2022-02-08T09:28:00Z</cp:lastPrinted>
  <dcterms:created xsi:type="dcterms:W3CDTF">2022-02-08T09:32:00Z</dcterms:created>
  <dcterms:modified xsi:type="dcterms:W3CDTF">2022-02-08T09:32:00Z</dcterms:modified>
</cp:coreProperties>
</file>