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5433" w14:textId="77777777" w:rsidR="00AB15D3" w:rsidRDefault="00AB15D3" w:rsidP="006F265A">
      <w:pPr>
        <w:rPr>
          <w:rFonts w:asciiTheme="majorHAnsi" w:hAnsiTheme="majorHAnsi"/>
          <w:b/>
          <w:sz w:val="22"/>
        </w:rPr>
      </w:pPr>
    </w:p>
    <w:p w14:paraId="7165743D" w14:textId="77777777" w:rsidR="00AB15D3" w:rsidRDefault="00AB15D3" w:rsidP="006F265A">
      <w:pPr>
        <w:rPr>
          <w:rFonts w:asciiTheme="majorHAnsi" w:hAnsiTheme="majorHAnsi"/>
          <w:b/>
          <w:sz w:val="22"/>
        </w:rPr>
      </w:pPr>
    </w:p>
    <w:p w14:paraId="351D9CE1" w14:textId="2F3D72A1" w:rsidR="00AB15D3" w:rsidRPr="00AB15D3" w:rsidRDefault="00AB15D3" w:rsidP="00AB15D3">
      <w:pPr>
        <w:adjustRightInd w:val="0"/>
        <w:spacing w:before="0"/>
        <w:ind w:firstLine="118"/>
        <w:rPr>
          <w:rFonts w:asciiTheme="minorHAnsi" w:eastAsiaTheme="minorEastAsia" w:hAnsiTheme="minorHAnsi" w:cstheme="minorHAnsi"/>
          <w:color w:val="D1A000"/>
          <w:sz w:val="44"/>
          <w:szCs w:val="44"/>
        </w:rPr>
      </w:pPr>
      <w:r>
        <w:rPr>
          <w:rFonts w:asciiTheme="minorHAnsi" w:eastAsiaTheme="minorEastAsia" w:hAnsiTheme="minorHAnsi" w:cstheme="minorHAnsi"/>
          <w:color w:val="D1A000"/>
          <w:sz w:val="44"/>
          <w:szCs w:val="44"/>
        </w:rPr>
        <w:t>R</w:t>
      </w:r>
      <w:r w:rsidRPr="00AB15D3">
        <w:rPr>
          <w:rFonts w:asciiTheme="minorHAnsi" w:eastAsiaTheme="minorEastAsia" w:hAnsiTheme="minorHAnsi" w:cstheme="minorHAnsi"/>
          <w:color w:val="D1A000"/>
          <w:sz w:val="44"/>
          <w:szCs w:val="44"/>
        </w:rPr>
        <w:t>eferenties</w:t>
      </w:r>
    </w:p>
    <w:p w14:paraId="5C6783A1" w14:textId="0A31930E" w:rsidR="00AB15D3" w:rsidRDefault="00AB15D3" w:rsidP="006F265A">
      <w:pPr>
        <w:rPr>
          <w:b/>
        </w:rPr>
      </w:pPr>
    </w:p>
    <w:p w14:paraId="46C5E6E8" w14:textId="77777777" w:rsidR="00AB15D3" w:rsidRPr="00872091" w:rsidRDefault="00AB15D3" w:rsidP="00AB15D3">
      <w:pPr>
        <w:spacing w:before="323"/>
        <w:ind w:left="118" w:right="169"/>
        <w:jc w:val="both"/>
        <w:rPr>
          <w:rFonts w:asciiTheme="minorHAnsi" w:hAnsiTheme="minorHAnsi" w:cstheme="minorHAnsi"/>
          <w:b/>
          <w:color w:val="0F246F"/>
          <w:sz w:val="36"/>
        </w:rPr>
      </w:pPr>
      <w:r w:rsidRPr="00872091">
        <w:rPr>
          <w:rFonts w:asciiTheme="minorHAnsi" w:hAnsiTheme="minorHAnsi" w:cstheme="minorHAnsi"/>
          <w:b/>
          <w:color w:val="0F246F"/>
          <w:sz w:val="36"/>
        </w:rPr>
        <w:t xml:space="preserve">Beheer en Onderhoud Openbare Verlichting </w:t>
      </w:r>
      <w:r>
        <w:rPr>
          <w:rFonts w:asciiTheme="minorHAnsi" w:hAnsiTheme="minorHAnsi" w:cstheme="minorHAnsi"/>
          <w:b/>
          <w:color w:val="0F246F"/>
          <w:sz w:val="36"/>
        </w:rPr>
        <w:t>2022</w:t>
      </w:r>
      <w:r w:rsidRPr="00872091">
        <w:rPr>
          <w:rFonts w:asciiTheme="minorHAnsi" w:hAnsiTheme="minorHAnsi" w:cstheme="minorHAnsi"/>
          <w:b/>
          <w:color w:val="0F246F"/>
          <w:sz w:val="36"/>
        </w:rPr>
        <w:t>-</w:t>
      </w:r>
      <w:r>
        <w:rPr>
          <w:rFonts w:asciiTheme="minorHAnsi" w:hAnsiTheme="minorHAnsi" w:cstheme="minorHAnsi"/>
          <w:b/>
          <w:color w:val="0F246F"/>
          <w:sz w:val="36"/>
        </w:rPr>
        <w:t>2042</w:t>
      </w:r>
      <w:r w:rsidRPr="00872091">
        <w:rPr>
          <w:rFonts w:asciiTheme="minorHAnsi" w:hAnsiTheme="minorHAnsi" w:cstheme="minorHAnsi"/>
          <w:b/>
          <w:color w:val="0F246F"/>
          <w:sz w:val="36"/>
        </w:rPr>
        <w:t xml:space="preserve"> gemeente Houten</w:t>
      </w:r>
    </w:p>
    <w:p w14:paraId="313819C4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5041329E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703FBD00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58428E87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0C62AFAE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40FA697F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1AE0B52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CF52EFD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151896D3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6B5EDA51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30EA4213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25F59511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59646F90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7D18BE9A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39550B3D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0E9CEF37" w14:textId="77777777" w:rsidR="00AB15D3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bookmarkStart w:id="0" w:name="Bijlage_L_Inschrijfbiljet"/>
    <w:bookmarkStart w:id="1" w:name="INSCHRIJVING"/>
    <w:bookmarkEnd w:id="0"/>
    <w:bookmarkEnd w:id="1"/>
    <w:p w14:paraId="3591D278" w14:textId="77777777" w:rsidR="00AB15D3" w:rsidRPr="0070203C" w:rsidRDefault="00AB15D3" w:rsidP="00AB15D3">
      <w:pPr>
        <w:pStyle w:val="Kop1"/>
        <w:kinsoku w:val="0"/>
        <w:overflowPunct w:val="0"/>
        <w:ind w:right="2333"/>
        <w:rPr>
          <w:rFonts w:ascii="Helvetica" w:hAnsi="Helvetica"/>
          <w:spacing w:val="-4"/>
          <w:sz w:val="48"/>
          <w:szCs w:val="48"/>
        </w:rPr>
      </w:pPr>
      <w:r w:rsidRPr="0035246E">
        <w:rPr>
          <w:rFonts w:asciiTheme="minorHAnsi" w:hAnsiTheme="minorHAnsi" w:cstheme="minorHAnsi"/>
        </w:rPr>
        <w:fldChar w:fldCharType="begin"/>
      </w:r>
      <w:r w:rsidRPr="0035246E">
        <w:rPr>
          <w:rFonts w:asciiTheme="minorHAnsi" w:hAnsiTheme="minorHAnsi" w:cstheme="minorHAnsi"/>
        </w:rPr>
        <w:instrText xml:space="preserve"> INCLUDEPICTURE "https://jbmatch.nl/wp-content/uploads/2018/04/Logo_gemeente-Houten.jpg" \* MERGEFORMATINET </w:instrText>
      </w:r>
      <w:r w:rsidRPr="0035246E">
        <w:rPr>
          <w:rFonts w:asciiTheme="minorHAnsi" w:hAnsiTheme="minorHAnsi" w:cstheme="minorHAnsi"/>
        </w:rPr>
        <w:fldChar w:fldCharType="separate"/>
      </w:r>
      <w:r w:rsidRPr="00514ADA">
        <w:rPr>
          <w:rFonts w:asciiTheme="minorHAnsi" w:hAnsiTheme="minorHAnsi" w:cstheme="minorHAnsi"/>
          <w:noProof/>
        </w:rPr>
        <w:drawing>
          <wp:inline distT="0" distB="0" distL="0" distR="0" wp14:anchorId="14AF0FCE" wp14:editId="1AFE174C">
            <wp:extent cx="6089650" cy="3143250"/>
            <wp:effectExtent l="0" t="0" r="0" b="0"/>
            <wp:docPr id="59" name="Afbeelding 14" descr="Gemeente Houten | JBMat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meente Houten | JBMatch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6E">
        <w:rPr>
          <w:rFonts w:asciiTheme="minorHAnsi" w:hAnsiTheme="minorHAnsi" w:cstheme="minorHAnsi"/>
        </w:rPr>
        <w:fldChar w:fldCharType="end"/>
      </w:r>
    </w:p>
    <w:p w14:paraId="364415FE" w14:textId="77777777" w:rsidR="00AB15D3" w:rsidRDefault="00AB15D3" w:rsidP="00AB15D3">
      <w:pPr>
        <w:pStyle w:val="Kop1"/>
        <w:kinsoku w:val="0"/>
        <w:overflowPunct w:val="0"/>
        <w:ind w:left="3218" w:right="2333"/>
        <w:jc w:val="center"/>
        <w:rPr>
          <w:rFonts w:ascii="Helvetica" w:hAnsi="Helvetica"/>
          <w:b w:val="0"/>
          <w:spacing w:val="-4"/>
          <w:sz w:val="36"/>
          <w:szCs w:val="36"/>
        </w:rPr>
      </w:pPr>
    </w:p>
    <w:p w14:paraId="6D0C874A" w14:textId="77777777" w:rsidR="00AB15D3" w:rsidRPr="00707170" w:rsidRDefault="00AB15D3" w:rsidP="00AB15D3">
      <w:pPr>
        <w:pStyle w:val="Plattetekst"/>
        <w:kinsoku w:val="0"/>
        <w:overflowPunct w:val="0"/>
        <w:ind w:left="0"/>
        <w:rPr>
          <w:b/>
          <w:bCs/>
          <w:sz w:val="20"/>
          <w:szCs w:val="20"/>
        </w:rPr>
      </w:pPr>
    </w:p>
    <w:p w14:paraId="2AE33237" w14:textId="77777777" w:rsidR="00AB15D3" w:rsidRDefault="00AB15D3" w:rsidP="006F265A">
      <w:pPr>
        <w:rPr>
          <w:rFonts w:asciiTheme="majorHAnsi" w:hAnsiTheme="majorHAnsi"/>
          <w:b/>
          <w:sz w:val="22"/>
        </w:rPr>
      </w:pPr>
    </w:p>
    <w:p w14:paraId="554D72FC" w14:textId="49093487" w:rsidR="00AB15D3" w:rsidRDefault="00AB15D3" w:rsidP="006F265A">
      <w:pPr>
        <w:rPr>
          <w:rFonts w:asciiTheme="majorHAnsi" w:hAnsiTheme="majorHAnsi"/>
          <w:b/>
          <w:sz w:val="22"/>
        </w:rPr>
      </w:pPr>
    </w:p>
    <w:p w14:paraId="0130E9E7" w14:textId="4C89E1A3" w:rsidR="00AB15D3" w:rsidRDefault="00AB15D3" w:rsidP="006F265A">
      <w:pPr>
        <w:rPr>
          <w:rFonts w:asciiTheme="majorHAnsi" w:hAnsiTheme="majorHAnsi"/>
          <w:b/>
          <w:sz w:val="22"/>
        </w:rPr>
      </w:pPr>
    </w:p>
    <w:p w14:paraId="60A21630" w14:textId="52455A37" w:rsidR="00AB15D3" w:rsidRDefault="00AB15D3" w:rsidP="006F265A">
      <w:pPr>
        <w:rPr>
          <w:rFonts w:asciiTheme="majorHAnsi" w:hAnsiTheme="majorHAnsi"/>
          <w:b/>
          <w:sz w:val="22"/>
        </w:rPr>
      </w:pPr>
    </w:p>
    <w:p w14:paraId="49A2C673" w14:textId="77777777" w:rsidR="00AB15D3" w:rsidRDefault="00AB15D3" w:rsidP="006F265A">
      <w:pPr>
        <w:rPr>
          <w:rFonts w:asciiTheme="majorHAnsi" w:hAnsiTheme="majorHAnsi"/>
          <w:b/>
          <w:sz w:val="22"/>
        </w:rPr>
      </w:pPr>
    </w:p>
    <w:p w14:paraId="5430E99E" w14:textId="77777777" w:rsidR="00AB15D3" w:rsidRPr="00A940AA" w:rsidRDefault="00AB15D3" w:rsidP="00AB15D3">
      <w:pPr>
        <w:tabs>
          <w:tab w:val="left" w:pos="1537"/>
        </w:tabs>
        <w:spacing w:before="0"/>
        <w:ind w:left="118" w:right="4933"/>
        <w:jc w:val="both"/>
        <w:rPr>
          <w:rFonts w:asciiTheme="minorHAnsi" w:hAnsiTheme="minorHAnsi" w:cstheme="minorHAnsi"/>
          <w:b/>
          <w:color w:val="0F246F"/>
          <w:lang w:eastAsia="nl-NL"/>
        </w:rPr>
      </w:pPr>
      <w:r w:rsidRPr="00A940AA">
        <w:rPr>
          <w:rFonts w:asciiTheme="minorHAnsi" w:hAnsiTheme="minorHAnsi" w:cstheme="minorHAnsi"/>
          <w:b/>
          <w:color w:val="0F246F"/>
          <w:lang w:eastAsia="nl-NL"/>
        </w:rPr>
        <w:t>Datum:</w:t>
      </w:r>
      <w:r w:rsidRPr="00A940AA">
        <w:rPr>
          <w:rFonts w:asciiTheme="minorHAnsi" w:hAnsiTheme="minorHAnsi" w:cstheme="minorHAnsi"/>
          <w:b/>
          <w:color w:val="0F246F"/>
          <w:lang w:eastAsia="nl-NL"/>
        </w:rPr>
        <w:tab/>
      </w:r>
      <w:r w:rsidRPr="00A940AA">
        <w:rPr>
          <w:rFonts w:asciiTheme="minorHAnsi" w:hAnsiTheme="minorHAnsi" w:cstheme="minorHAnsi"/>
          <w:b/>
          <w:color w:val="0F246F"/>
          <w:lang w:eastAsia="nl-NL"/>
        </w:rPr>
        <w:fldChar w:fldCharType="begin"/>
      </w:r>
      <w:r w:rsidRPr="00A940AA">
        <w:rPr>
          <w:rFonts w:asciiTheme="minorHAnsi" w:hAnsiTheme="minorHAnsi" w:cstheme="minorHAnsi"/>
          <w:b/>
          <w:color w:val="0F246F"/>
          <w:lang w:eastAsia="nl-NL"/>
        </w:rPr>
        <w:instrText xml:space="preserve"> TIME \@ "d MMMM yyyy" </w:instrText>
      </w:r>
      <w:r w:rsidRPr="00A940AA">
        <w:rPr>
          <w:rFonts w:asciiTheme="minorHAnsi" w:hAnsiTheme="minorHAnsi" w:cstheme="minorHAnsi"/>
          <w:b/>
          <w:color w:val="0F246F"/>
          <w:lang w:eastAsia="nl-NL"/>
        </w:rPr>
        <w:fldChar w:fldCharType="separate"/>
      </w:r>
      <w:r>
        <w:rPr>
          <w:rFonts w:asciiTheme="minorHAnsi" w:hAnsiTheme="minorHAnsi" w:cstheme="minorHAnsi"/>
          <w:b/>
          <w:color w:val="0F246F"/>
          <w:lang w:eastAsia="nl-NL"/>
        </w:rPr>
        <w:t>11 januari 2022</w:t>
      </w:r>
      <w:r w:rsidRPr="00A940AA">
        <w:rPr>
          <w:rFonts w:asciiTheme="minorHAnsi" w:hAnsiTheme="minorHAnsi" w:cstheme="minorHAnsi"/>
          <w:b/>
          <w:color w:val="0F246F"/>
          <w:lang w:eastAsia="nl-NL"/>
        </w:rPr>
        <w:fldChar w:fldCharType="end"/>
      </w:r>
    </w:p>
    <w:p w14:paraId="737F30CE" w14:textId="77777777" w:rsidR="00AB15D3" w:rsidRPr="00AB15D3" w:rsidRDefault="00AB15D3" w:rsidP="00AB15D3">
      <w:pPr>
        <w:tabs>
          <w:tab w:val="left" w:pos="1537"/>
        </w:tabs>
        <w:spacing w:before="0"/>
        <w:ind w:left="118" w:right="4933"/>
        <w:jc w:val="both"/>
        <w:rPr>
          <w:rFonts w:asciiTheme="minorHAnsi" w:hAnsiTheme="minorHAnsi" w:cstheme="minorHAnsi"/>
          <w:b/>
          <w:color w:val="0F246F"/>
          <w:lang w:eastAsia="nl-NL"/>
        </w:rPr>
      </w:pPr>
      <w:r w:rsidRPr="00AB15D3">
        <w:rPr>
          <w:rFonts w:asciiTheme="minorHAnsi" w:hAnsiTheme="minorHAnsi" w:cstheme="minorHAnsi"/>
          <w:b/>
          <w:color w:val="0F246F"/>
          <w:lang w:eastAsia="nl-NL"/>
        </w:rPr>
        <w:t>Zaaknummer</w:t>
      </w:r>
      <w:r>
        <w:rPr>
          <w:rFonts w:asciiTheme="minorHAnsi" w:hAnsiTheme="minorHAnsi" w:cstheme="minorHAnsi"/>
          <w:b/>
          <w:color w:val="0F246F"/>
          <w:lang w:eastAsia="nl-NL"/>
        </w:rPr>
        <w:t>:</w:t>
      </w:r>
      <w:r>
        <w:rPr>
          <w:rFonts w:asciiTheme="minorHAnsi" w:hAnsiTheme="minorHAnsi" w:cstheme="minorHAnsi"/>
          <w:b/>
          <w:color w:val="0F246F"/>
          <w:lang w:eastAsia="nl-NL"/>
        </w:rPr>
        <w:tab/>
      </w:r>
      <w:r w:rsidRPr="00AB15D3">
        <w:rPr>
          <w:rFonts w:asciiTheme="minorHAnsi" w:hAnsiTheme="minorHAnsi" w:cstheme="minorHAnsi"/>
          <w:b/>
          <w:color w:val="0F246F"/>
          <w:lang w:eastAsia="nl-NL"/>
        </w:rPr>
        <w:t>593756</w:t>
      </w:r>
    </w:p>
    <w:p w14:paraId="718049F1" w14:textId="20F26FAE" w:rsidR="00AB15D3" w:rsidRPr="00A940AA" w:rsidRDefault="00AB15D3" w:rsidP="00AB15D3">
      <w:pPr>
        <w:tabs>
          <w:tab w:val="left" w:pos="1537"/>
        </w:tabs>
        <w:spacing w:before="0"/>
        <w:ind w:left="118" w:right="4933"/>
        <w:jc w:val="both"/>
        <w:rPr>
          <w:rFonts w:asciiTheme="minorHAnsi" w:hAnsiTheme="minorHAnsi" w:cstheme="minorHAnsi"/>
          <w:b/>
          <w:color w:val="0F246F"/>
          <w:lang w:eastAsia="nl-NL"/>
        </w:rPr>
      </w:pPr>
      <w:r w:rsidRPr="00A940AA">
        <w:rPr>
          <w:rFonts w:asciiTheme="minorHAnsi" w:hAnsiTheme="minorHAnsi" w:cstheme="minorHAnsi"/>
          <w:b/>
          <w:color w:val="0F246F"/>
          <w:lang w:eastAsia="nl-NL"/>
        </w:rPr>
        <w:t>Versie:</w:t>
      </w:r>
      <w:r w:rsidRPr="00A940AA">
        <w:rPr>
          <w:rFonts w:asciiTheme="minorHAnsi" w:hAnsiTheme="minorHAnsi" w:cstheme="minorHAnsi"/>
          <w:b/>
          <w:color w:val="0F246F"/>
          <w:lang w:eastAsia="nl-NL"/>
        </w:rPr>
        <w:tab/>
        <w:t>0.</w:t>
      </w:r>
      <w:r>
        <w:rPr>
          <w:rFonts w:asciiTheme="minorHAnsi" w:hAnsiTheme="minorHAnsi" w:cstheme="minorHAnsi"/>
          <w:b/>
          <w:color w:val="0F246F"/>
          <w:lang w:eastAsia="nl-NL"/>
        </w:rPr>
        <w:t>1</w:t>
      </w:r>
    </w:p>
    <w:p w14:paraId="61A18D2C" w14:textId="77777777" w:rsidR="00AB15D3" w:rsidRDefault="00AB15D3" w:rsidP="00AB15D3"/>
    <w:p w14:paraId="0DB1BD1C" w14:textId="77777777" w:rsidR="00AB15D3" w:rsidRDefault="00AB15D3" w:rsidP="00AB15D3"/>
    <w:p w14:paraId="76B092C4" w14:textId="77777777" w:rsidR="00AB15D3" w:rsidRDefault="00AB15D3" w:rsidP="00AB15D3"/>
    <w:p w14:paraId="6EFB60DC" w14:textId="77777777" w:rsidR="00AB15D3" w:rsidRDefault="00AB15D3" w:rsidP="00AB15D3"/>
    <w:p w14:paraId="3CBFDB46" w14:textId="77777777" w:rsidR="00AB15D3" w:rsidRDefault="00AB15D3" w:rsidP="00AB15D3"/>
    <w:p w14:paraId="274BCFF1" w14:textId="77777777" w:rsidR="00AB15D3" w:rsidRDefault="00AB15D3" w:rsidP="00AB15D3"/>
    <w:p w14:paraId="22751D48" w14:textId="77777777" w:rsidR="00AB15D3" w:rsidRDefault="00AB15D3" w:rsidP="00AB15D3"/>
    <w:p w14:paraId="01F106A3" w14:textId="77777777" w:rsidR="00AB15D3" w:rsidRDefault="00AB15D3" w:rsidP="00AB15D3"/>
    <w:p w14:paraId="16984687" w14:textId="77777777" w:rsidR="00AB15D3" w:rsidRDefault="00AB15D3" w:rsidP="00AB15D3"/>
    <w:p w14:paraId="6AD65C12" w14:textId="77777777" w:rsidR="00AB15D3" w:rsidRDefault="00AB15D3" w:rsidP="00AB15D3"/>
    <w:p w14:paraId="3C9703C5" w14:textId="77777777" w:rsidR="00AB15D3" w:rsidRDefault="00AB15D3" w:rsidP="00AB15D3"/>
    <w:p w14:paraId="08785F55" w14:textId="77777777" w:rsidR="00AB15D3" w:rsidRDefault="00AB15D3" w:rsidP="00AB15D3"/>
    <w:p w14:paraId="0CEDED4A" w14:textId="77777777" w:rsidR="00AB15D3" w:rsidRDefault="00AB15D3" w:rsidP="00AB15D3"/>
    <w:p w14:paraId="1EB4E635" w14:textId="77777777" w:rsidR="00AB15D3" w:rsidRDefault="00AB15D3" w:rsidP="00AB15D3"/>
    <w:p w14:paraId="1CF04D2F" w14:textId="77777777" w:rsidR="00AB15D3" w:rsidRDefault="00AB15D3" w:rsidP="00AB15D3"/>
    <w:p w14:paraId="49CDB3F4" w14:textId="77777777" w:rsidR="00AB15D3" w:rsidRDefault="00AB15D3" w:rsidP="00AB15D3"/>
    <w:p w14:paraId="737D7419" w14:textId="77777777" w:rsidR="00AB15D3" w:rsidRDefault="00AB15D3" w:rsidP="00AB15D3"/>
    <w:p w14:paraId="2EDBE8D5" w14:textId="77777777" w:rsidR="00AB15D3" w:rsidRDefault="00AB15D3" w:rsidP="00AB15D3"/>
    <w:p w14:paraId="457FEFB2" w14:textId="77777777" w:rsidR="00AB15D3" w:rsidRDefault="00AB15D3" w:rsidP="00AB15D3"/>
    <w:p w14:paraId="581B61F8" w14:textId="77777777" w:rsidR="00AB15D3" w:rsidRDefault="00AB15D3" w:rsidP="00AB15D3"/>
    <w:p w14:paraId="2D8A4CEC" w14:textId="77777777" w:rsidR="00AB15D3" w:rsidRDefault="00AB15D3" w:rsidP="00AB15D3"/>
    <w:p w14:paraId="2DB5CDCE" w14:textId="77777777" w:rsidR="00AB15D3" w:rsidRDefault="00AB15D3" w:rsidP="00AB15D3"/>
    <w:p w14:paraId="32A52A09" w14:textId="77777777" w:rsidR="00AB15D3" w:rsidRDefault="00AB15D3" w:rsidP="00AB15D3"/>
    <w:p w14:paraId="054A58B7" w14:textId="77777777" w:rsidR="00AB15D3" w:rsidRDefault="00AB15D3" w:rsidP="00AB15D3"/>
    <w:p w14:paraId="7A862F69" w14:textId="77777777" w:rsidR="00AB15D3" w:rsidRPr="00872091" w:rsidRDefault="00AB15D3" w:rsidP="00AB15D3">
      <w:pPr>
        <w:adjustRightInd w:val="0"/>
        <w:spacing w:before="0"/>
        <w:jc w:val="both"/>
        <w:rPr>
          <w:rFonts w:asciiTheme="minorHAnsi" w:eastAsiaTheme="minorHAnsi" w:hAnsiTheme="minorHAnsi" w:cstheme="minorHAnsi"/>
        </w:rPr>
      </w:pPr>
      <w:r w:rsidRPr="00872091">
        <w:rPr>
          <w:rFonts w:asciiTheme="minorHAnsi" w:eastAsiaTheme="minorHAnsi" w:hAnsiTheme="minorHAnsi" w:cstheme="minorHAnsi"/>
        </w:rPr>
        <w:t xml:space="preserve">Alle rechten voorbehouden. © BURO-33, </w:t>
      </w:r>
      <w:r>
        <w:rPr>
          <w:rFonts w:asciiTheme="minorHAnsi" w:eastAsiaTheme="minorHAnsi" w:hAnsiTheme="minorHAnsi" w:cstheme="minorHAnsi"/>
        </w:rPr>
        <w:t>januari</w:t>
      </w:r>
      <w:r w:rsidRPr="00872091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2022</w:t>
      </w:r>
    </w:p>
    <w:p w14:paraId="08D5D545" w14:textId="77777777" w:rsidR="00AB15D3" w:rsidRPr="00872091" w:rsidRDefault="00AB15D3" w:rsidP="00AB15D3">
      <w:pPr>
        <w:adjustRightInd w:val="0"/>
        <w:spacing w:before="0"/>
        <w:jc w:val="both"/>
        <w:rPr>
          <w:rFonts w:asciiTheme="minorHAnsi" w:eastAsiaTheme="minorHAnsi" w:hAnsiTheme="minorHAnsi" w:cstheme="minorHAnsi"/>
        </w:rPr>
      </w:pPr>
      <w:r w:rsidRPr="00872091">
        <w:rPr>
          <w:rFonts w:asciiTheme="minorHAnsi" w:eastAsiaTheme="minorHAnsi" w:hAnsiTheme="minorHAnsi" w:cstheme="minorHAnsi"/>
        </w:rPr>
        <w:t>Deze uitvraag is van de aanbestedende dienst en is uitsluitend van toepassing op de aanbesteding:</w:t>
      </w:r>
    </w:p>
    <w:p w14:paraId="0E6370F1" w14:textId="77777777" w:rsidR="00AB15D3" w:rsidRPr="00872091" w:rsidRDefault="00AB15D3" w:rsidP="00AB15D3">
      <w:pPr>
        <w:adjustRightInd w:val="0"/>
        <w:spacing w:before="0"/>
        <w:jc w:val="both"/>
        <w:rPr>
          <w:rFonts w:asciiTheme="minorHAnsi" w:eastAsiaTheme="minorHAnsi" w:hAnsiTheme="minorHAnsi" w:cstheme="minorHAnsi"/>
        </w:rPr>
      </w:pPr>
      <w:r w:rsidRPr="00872091">
        <w:rPr>
          <w:rFonts w:asciiTheme="minorHAnsi" w:eastAsiaTheme="minorHAnsi" w:hAnsiTheme="minorHAnsi" w:cstheme="minorHAnsi"/>
        </w:rPr>
        <w:t xml:space="preserve">"Beheer en Onderhoud Openbare Verlichting </w:t>
      </w:r>
      <w:r>
        <w:rPr>
          <w:rFonts w:asciiTheme="minorHAnsi" w:eastAsiaTheme="minorHAnsi" w:hAnsiTheme="minorHAnsi" w:cstheme="minorHAnsi"/>
        </w:rPr>
        <w:t>2022</w:t>
      </w:r>
      <w:r w:rsidRPr="00872091">
        <w:rPr>
          <w:rFonts w:asciiTheme="minorHAnsi" w:eastAsiaTheme="minorHAnsi" w:hAnsiTheme="minorHAnsi" w:cstheme="minorHAnsi"/>
        </w:rPr>
        <w:t>-</w:t>
      </w:r>
      <w:r>
        <w:rPr>
          <w:rFonts w:asciiTheme="minorHAnsi" w:eastAsiaTheme="minorHAnsi" w:hAnsiTheme="minorHAnsi" w:cstheme="minorHAnsi"/>
        </w:rPr>
        <w:t>2042</w:t>
      </w:r>
      <w:r w:rsidRPr="00872091">
        <w:rPr>
          <w:rFonts w:asciiTheme="minorHAnsi" w:eastAsiaTheme="minorHAnsi" w:hAnsiTheme="minorHAnsi" w:cstheme="minorHAnsi"/>
        </w:rPr>
        <w:t>, gemeente Houten”. Deze uitvraag is</w:t>
      </w:r>
    </w:p>
    <w:p w14:paraId="17F07BDC" w14:textId="77777777" w:rsidR="00AB15D3" w:rsidRPr="00872091" w:rsidRDefault="00AB15D3" w:rsidP="00AB15D3">
      <w:pPr>
        <w:adjustRightInd w:val="0"/>
        <w:spacing w:before="0"/>
        <w:jc w:val="both"/>
        <w:rPr>
          <w:rFonts w:asciiTheme="minorHAnsi" w:eastAsiaTheme="minorHAnsi" w:hAnsiTheme="minorHAnsi" w:cstheme="minorHAnsi"/>
        </w:rPr>
      </w:pPr>
      <w:r w:rsidRPr="00872091">
        <w:rPr>
          <w:rFonts w:asciiTheme="minorHAnsi" w:eastAsiaTheme="minorHAnsi" w:hAnsiTheme="minorHAnsi" w:cstheme="minorHAnsi"/>
        </w:rPr>
        <w:t>vertrouwelijk, kopiëren (geheel of gedeeltelijk) is niet toegestaan. Hergebruik of inzage aan derden is</w:t>
      </w:r>
    </w:p>
    <w:p w14:paraId="7FCC6422" w14:textId="77777777" w:rsidR="00AB15D3" w:rsidRPr="00872091" w:rsidRDefault="00AB15D3" w:rsidP="00AB15D3">
      <w:pPr>
        <w:adjustRightInd w:val="0"/>
        <w:spacing w:before="0"/>
        <w:jc w:val="both"/>
        <w:rPr>
          <w:rFonts w:asciiTheme="minorHAnsi" w:eastAsiaTheme="minorHAnsi" w:hAnsiTheme="minorHAnsi" w:cstheme="minorHAnsi"/>
        </w:rPr>
      </w:pPr>
      <w:r w:rsidRPr="00872091">
        <w:rPr>
          <w:rFonts w:asciiTheme="minorHAnsi" w:eastAsiaTheme="minorHAnsi" w:hAnsiTheme="minorHAnsi" w:cstheme="minorHAnsi"/>
        </w:rPr>
        <w:t>zonder uitdrukkelijke toestemming van de aanbestedende dienst niet toegestaan. Uitgezonderd zijn</w:t>
      </w:r>
    </w:p>
    <w:p w14:paraId="5F2A7BEA" w14:textId="77777777" w:rsidR="00AB15D3" w:rsidRPr="00872091" w:rsidRDefault="00AB15D3" w:rsidP="00AB15D3">
      <w:pPr>
        <w:adjustRightInd w:val="0"/>
        <w:spacing w:before="0"/>
        <w:jc w:val="both"/>
        <w:rPr>
          <w:rFonts w:asciiTheme="minorHAnsi" w:eastAsiaTheme="minorHAnsi" w:hAnsiTheme="minorHAnsi" w:cstheme="minorHAnsi"/>
        </w:rPr>
      </w:pPr>
      <w:r w:rsidRPr="00872091">
        <w:rPr>
          <w:rFonts w:asciiTheme="minorHAnsi" w:eastAsiaTheme="minorHAnsi" w:hAnsiTheme="minorHAnsi" w:cstheme="minorHAnsi"/>
        </w:rPr>
        <w:t>derden die door de gegadigde zijn ingeschakeld om tot een goede aanbieding te komen. Deze derden</w:t>
      </w:r>
    </w:p>
    <w:p w14:paraId="7BE09ABE" w14:textId="77777777" w:rsidR="00AB15D3" w:rsidRPr="00872091" w:rsidRDefault="00AB15D3" w:rsidP="00AB15D3">
      <w:pPr>
        <w:adjustRightInd w:val="0"/>
        <w:spacing w:before="0"/>
        <w:jc w:val="both"/>
        <w:rPr>
          <w:rFonts w:asciiTheme="minorHAnsi" w:eastAsiaTheme="minorHAnsi" w:hAnsiTheme="minorHAnsi" w:cstheme="minorHAnsi"/>
        </w:rPr>
        <w:sectPr w:rsidR="00AB15D3" w:rsidRPr="00872091" w:rsidSect="00980F6D">
          <w:headerReference w:type="default" r:id="rId10"/>
          <w:footerReference w:type="even" r:id="rId11"/>
          <w:pgSz w:w="11910" w:h="16840"/>
          <w:pgMar w:top="1440" w:right="1020" w:bottom="280" w:left="1300" w:header="708" w:footer="708" w:gutter="0"/>
          <w:cols w:space="708"/>
          <w:titlePg/>
          <w:docGrid w:linePitch="299"/>
        </w:sectPr>
      </w:pPr>
      <w:r w:rsidRPr="00872091">
        <w:rPr>
          <w:rFonts w:asciiTheme="minorHAnsi" w:eastAsiaTheme="minorHAnsi" w:hAnsiTheme="minorHAnsi" w:cstheme="minorHAnsi"/>
        </w:rPr>
        <w:t>zullen de verkregen informatie uitsluitend gebruiken voor het opstellen van de benodigde aanbieding.</w:t>
      </w:r>
    </w:p>
    <w:p w14:paraId="24D8013F" w14:textId="16F89B30" w:rsidR="00AB15D3" w:rsidRPr="00AB15D3" w:rsidRDefault="00AB15D3" w:rsidP="00AB15D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Theme="majorHAnsi" w:hAnsiTheme="majorHAnsi" w:cs="Calibri"/>
          <w:sz w:val="22"/>
          <w:szCs w:val="22"/>
          <w:u w:val="single"/>
        </w:rPr>
      </w:pPr>
      <w:r w:rsidRPr="00AB15D3">
        <w:rPr>
          <w:rFonts w:asciiTheme="majorHAnsi" w:hAnsiTheme="majorHAnsi" w:cs="Calibri"/>
          <w:sz w:val="22"/>
          <w:szCs w:val="22"/>
          <w:u w:val="single"/>
        </w:rPr>
        <w:lastRenderedPageBreak/>
        <w:t>D</w:t>
      </w:r>
      <w:r w:rsidRPr="00AB15D3">
        <w:rPr>
          <w:rFonts w:asciiTheme="majorHAnsi" w:hAnsiTheme="majorHAnsi" w:cs="Calibri"/>
          <w:sz w:val="22"/>
          <w:szCs w:val="22"/>
          <w:u w:val="single"/>
        </w:rPr>
        <w:t>uidelijk aantoonbaar is dat de inschrijver ervaring heeft als Hoofdaannemer voor beheer en onderhoud</w:t>
      </w:r>
      <w:r w:rsidRPr="00AB15D3">
        <w:rPr>
          <w:rFonts w:asciiTheme="majorHAnsi" w:hAnsiTheme="majorHAnsi" w:cs="Calibri"/>
          <w:sz w:val="22"/>
          <w:szCs w:val="22"/>
          <w:u w:val="single"/>
        </w:rPr>
        <w:t xml:space="preserve"> </w:t>
      </w:r>
      <w:r w:rsidRPr="00AB15D3">
        <w:rPr>
          <w:rFonts w:asciiTheme="majorHAnsi" w:hAnsiTheme="majorHAnsi" w:cs="Calibri"/>
          <w:sz w:val="22"/>
          <w:szCs w:val="22"/>
          <w:u w:val="single"/>
        </w:rPr>
        <w:t>van openbare verlichting van een areaal van ten minste 5.000 lichtpunten</w:t>
      </w:r>
    </w:p>
    <w:p w14:paraId="0DB4954C" w14:textId="77777777" w:rsidR="00AB15D3" w:rsidRPr="00AB15D3" w:rsidRDefault="00AB15D3" w:rsidP="00AB15D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 w:val="22"/>
          <w:szCs w:val="22"/>
          <w:u w:val="single"/>
        </w:rPr>
      </w:pPr>
      <w:r w:rsidRPr="00AB15D3">
        <w:rPr>
          <w:rFonts w:asciiTheme="majorHAnsi" w:hAnsiTheme="majorHAnsi" w:cs="Calibri"/>
          <w:sz w:val="22"/>
          <w:szCs w:val="22"/>
          <w:u w:val="single"/>
        </w:rPr>
        <w:t>en</w:t>
      </w:r>
    </w:p>
    <w:p w14:paraId="5C505EBB" w14:textId="77777777" w:rsidR="00AB15D3" w:rsidRPr="00AB15D3" w:rsidRDefault="00AB15D3" w:rsidP="00AB15D3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Theme="majorHAnsi" w:hAnsiTheme="majorHAnsi" w:cs="Calibri"/>
          <w:sz w:val="22"/>
          <w:szCs w:val="22"/>
          <w:u w:val="single"/>
        </w:rPr>
      </w:pPr>
      <w:r w:rsidRPr="00AB15D3">
        <w:rPr>
          <w:rFonts w:asciiTheme="majorHAnsi" w:hAnsiTheme="majorHAnsi" w:cs="Calibri"/>
          <w:sz w:val="22"/>
          <w:szCs w:val="22"/>
          <w:u w:val="single"/>
        </w:rPr>
        <w:t>D</w:t>
      </w:r>
      <w:r w:rsidRPr="00AB15D3">
        <w:rPr>
          <w:rFonts w:asciiTheme="majorHAnsi" w:hAnsiTheme="majorHAnsi" w:cs="Calibri"/>
          <w:sz w:val="22"/>
          <w:szCs w:val="22"/>
          <w:u w:val="single"/>
        </w:rPr>
        <w:t>uidelijk aantoonbaar is dat de inschrijver ervaring heeft als installateur en softwarematig</w:t>
      </w:r>
      <w:r w:rsidRPr="00AB15D3">
        <w:rPr>
          <w:rFonts w:asciiTheme="majorHAnsi" w:hAnsiTheme="majorHAnsi" w:cs="Calibri"/>
          <w:sz w:val="22"/>
          <w:szCs w:val="22"/>
          <w:u w:val="single"/>
        </w:rPr>
        <w:t xml:space="preserve"> </w:t>
      </w:r>
      <w:r w:rsidRPr="00AB15D3">
        <w:rPr>
          <w:rFonts w:asciiTheme="majorHAnsi" w:hAnsiTheme="majorHAnsi" w:cs="Calibri"/>
          <w:sz w:val="22"/>
          <w:szCs w:val="22"/>
          <w:u w:val="single"/>
        </w:rPr>
        <w:t>beheerder van een operationeel Telemanagementsysteem in één gemeente met minimaal</w:t>
      </w:r>
      <w:r w:rsidRPr="00AB15D3">
        <w:rPr>
          <w:rFonts w:asciiTheme="majorHAnsi" w:hAnsiTheme="majorHAnsi" w:cs="Calibri"/>
          <w:sz w:val="22"/>
          <w:szCs w:val="22"/>
          <w:u w:val="single"/>
        </w:rPr>
        <w:t xml:space="preserve"> </w:t>
      </w:r>
      <w:r w:rsidRPr="00AB15D3">
        <w:rPr>
          <w:rFonts w:asciiTheme="majorHAnsi" w:hAnsiTheme="majorHAnsi" w:cs="Calibri"/>
          <w:sz w:val="22"/>
          <w:szCs w:val="22"/>
          <w:u w:val="single"/>
        </w:rPr>
        <w:t>1.500 armaturen voor zien van een Telemanagementsysteem.</w:t>
      </w:r>
    </w:p>
    <w:p w14:paraId="517A57FD" w14:textId="5479B638" w:rsidR="006F265A" w:rsidRPr="00AB15D3" w:rsidRDefault="006F265A" w:rsidP="00AB15D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 w:val="22"/>
          <w:szCs w:val="22"/>
          <w:u w:val="single"/>
        </w:rPr>
      </w:pPr>
      <w:r w:rsidRPr="00AB15D3">
        <w:rPr>
          <w:rFonts w:asciiTheme="majorHAnsi" w:hAnsiTheme="majorHAnsi" w:cs="Calibri"/>
          <w:sz w:val="22"/>
          <w:szCs w:val="22"/>
          <w:u w:val="single"/>
        </w:rPr>
        <w:t xml:space="preserve">De gegadigde dient voor beide referenties alle gevraagde onderdelen in te vullen. </w:t>
      </w:r>
    </w:p>
    <w:p w14:paraId="5D8E6DBC" w14:textId="626DBA69" w:rsidR="006F265A" w:rsidRPr="006F265A" w:rsidRDefault="006F265A" w:rsidP="006F265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  <w:u w:val="single"/>
        </w:rPr>
      </w:pPr>
      <w:r w:rsidRPr="006F265A">
        <w:rPr>
          <w:rFonts w:asciiTheme="majorHAnsi" w:hAnsiTheme="majorHAnsi" w:cs="Calibri"/>
          <w:sz w:val="22"/>
          <w:szCs w:val="22"/>
          <w:u w:val="single"/>
        </w:rPr>
        <w:t>Referentie</w:t>
      </w:r>
      <w:r w:rsidR="00AB15D3">
        <w:rPr>
          <w:rFonts w:asciiTheme="majorHAnsi" w:hAnsiTheme="majorHAnsi" w:cs="Calibri"/>
          <w:sz w:val="22"/>
          <w:szCs w:val="22"/>
          <w:u w:val="single"/>
        </w:rPr>
        <w:t xml:space="preserve"> 1</w:t>
      </w:r>
      <w:r w:rsidRPr="006F265A">
        <w:rPr>
          <w:rFonts w:asciiTheme="majorHAnsi" w:hAnsiTheme="majorHAnsi" w:cs="Calibri"/>
          <w:sz w:val="22"/>
          <w:szCs w:val="22"/>
          <w:u w:val="singl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39"/>
        <w:gridCol w:w="4177"/>
      </w:tblGrid>
      <w:tr w:rsidR="006F265A" w:rsidRPr="009C33D4" w14:paraId="5DAC67E3" w14:textId="77777777" w:rsidTr="00566876">
        <w:tc>
          <w:tcPr>
            <w:tcW w:w="5070" w:type="dxa"/>
          </w:tcPr>
          <w:p w14:paraId="3C14A38F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NAW-gegevens opdrachtgever:</w:t>
            </w:r>
          </w:p>
          <w:p w14:paraId="7ED36BC1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FD9BDE8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2F572B40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E22F20B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6BB9BA21" w14:textId="77777777" w:rsidTr="00566876">
        <w:tc>
          <w:tcPr>
            <w:tcW w:w="5070" w:type="dxa"/>
          </w:tcPr>
          <w:p w14:paraId="3A1A4BC7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Naam contactpersoon opdrachtgever:</w:t>
            </w:r>
          </w:p>
          <w:p w14:paraId="1DD9E2BE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DC5782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0215F0D2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C44C8F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1235049D" w14:textId="77777777" w:rsidTr="00566876">
        <w:tc>
          <w:tcPr>
            <w:tcW w:w="5070" w:type="dxa"/>
          </w:tcPr>
          <w:p w14:paraId="4F266CF6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Telefoonnummer contactpersoon opdrachtgever:</w:t>
            </w:r>
          </w:p>
          <w:p w14:paraId="102F05A4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F82A1C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29746398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11D7597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626C14D2" w14:textId="77777777" w:rsidTr="00566876">
        <w:tc>
          <w:tcPr>
            <w:tcW w:w="5070" w:type="dxa"/>
          </w:tcPr>
          <w:p w14:paraId="16FEBE19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Beknopte omschrijving van de werkzaamheden:</w:t>
            </w:r>
          </w:p>
          <w:p w14:paraId="45CF8E5D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9551FD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69772655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B067967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4B71A747" w14:textId="77777777" w:rsidTr="00566876">
        <w:tc>
          <w:tcPr>
            <w:tcW w:w="5070" w:type="dxa"/>
          </w:tcPr>
          <w:p w14:paraId="6767A32A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 xml:space="preserve">Aantal </w:t>
            </w:r>
            <w:r>
              <w:rPr>
                <w:rFonts w:asciiTheme="majorHAnsi" w:hAnsiTheme="majorHAnsi" w:cs="Arial"/>
                <w:sz w:val="22"/>
                <w:szCs w:val="22"/>
              </w:rPr>
              <w:t>lichtpunten</w:t>
            </w:r>
            <w:r w:rsidRPr="009C33D4">
              <w:rPr>
                <w:rFonts w:asciiTheme="majorHAnsi" w:hAnsiTheme="majorHAnsi" w:cs="Arial"/>
                <w:sz w:val="22"/>
                <w:szCs w:val="22"/>
              </w:rPr>
              <w:t xml:space="preserve"> dat bij de opdracht hoort:</w:t>
            </w:r>
          </w:p>
          <w:p w14:paraId="0DEB6B29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B7AC2C3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4F8E7587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3F88D9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4FC0AE66" w14:textId="77777777" w:rsidTr="00566876">
        <w:tc>
          <w:tcPr>
            <w:tcW w:w="5070" w:type="dxa"/>
          </w:tcPr>
          <w:p w14:paraId="622B1C58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Overeengekomen contractperiode:</w:t>
            </w:r>
          </w:p>
          <w:p w14:paraId="2AEB35BC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C793801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71663582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91FB070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435F83CB" w14:textId="77777777" w:rsidTr="00566876">
        <w:tc>
          <w:tcPr>
            <w:tcW w:w="5070" w:type="dxa"/>
          </w:tcPr>
          <w:p w14:paraId="2DEF66AF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  <w:r w:rsidRPr="009C33D4">
              <w:rPr>
                <w:rFonts w:asciiTheme="majorHAnsi" w:hAnsiTheme="majorHAnsi"/>
                <w:sz w:val="22"/>
                <w:szCs w:val="22"/>
              </w:rPr>
              <w:t xml:space="preserve">Datum en handtekening </w:t>
            </w:r>
            <w:r>
              <w:rPr>
                <w:rFonts w:asciiTheme="majorHAnsi" w:hAnsiTheme="majorHAnsi"/>
                <w:sz w:val="22"/>
                <w:szCs w:val="22"/>
              </w:rPr>
              <w:t>gegadigde</w:t>
            </w:r>
            <w:r w:rsidRPr="009C33D4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54430311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8E58562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383AD08D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24FE307" w14:textId="77777777" w:rsidR="006F265A" w:rsidRPr="009C33D4" w:rsidRDefault="006F265A" w:rsidP="006F265A">
      <w:pPr>
        <w:rPr>
          <w:rFonts w:asciiTheme="majorHAnsi" w:hAnsiTheme="majorHAnsi"/>
          <w:sz w:val="22"/>
          <w:szCs w:val="22"/>
        </w:rPr>
      </w:pPr>
    </w:p>
    <w:p w14:paraId="69F50F3E" w14:textId="77777777" w:rsidR="006F265A" w:rsidRPr="006F265A" w:rsidRDefault="006F265A" w:rsidP="006F265A">
      <w:pPr>
        <w:rPr>
          <w:rFonts w:asciiTheme="majorHAnsi" w:hAnsiTheme="majorHAnsi" w:cs="Calibri"/>
          <w:szCs w:val="22"/>
          <w:u w:val="single"/>
        </w:rPr>
      </w:pPr>
      <w:r w:rsidRPr="006F265A">
        <w:rPr>
          <w:rFonts w:asciiTheme="majorHAnsi" w:hAnsiTheme="majorHAnsi" w:cs="Calibri"/>
          <w:szCs w:val="22"/>
          <w:u w:val="single"/>
        </w:rPr>
        <w:t>Referentie 2:</w:t>
      </w:r>
    </w:p>
    <w:p w14:paraId="7956ABF7" w14:textId="77777777" w:rsidR="006F265A" w:rsidRPr="009C33D4" w:rsidRDefault="006F265A" w:rsidP="006F265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 w:rsidRPr="009C33D4">
        <w:rPr>
          <w:rFonts w:asciiTheme="majorHAnsi" w:hAnsiTheme="majorHAnsi" w:cs="Calibri"/>
          <w:sz w:val="22"/>
          <w:szCs w:val="22"/>
        </w:rPr>
        <w:t xml:space="preserve">De </w:t>
      </w:r>
      <w:r>
        <w:rPr>
          <w:rFonts w:asciiTheme="majorHAnsi" w:hAnsiTheme="majorHAnsi" w:cs="Calibri"/>
          <w:sz w:val="22"/>
          <w:szCs w:val="22"/>
        </w:rPr>
        <w:t xml:space="preserve">gegadigde </w:t>
      </w:r>
      <w:r w:rsidRPr="009C33D4">
        <w:rPr>
          <w:rFonts w:asciiTheme="majorHAnsi" w:hAnsiTheme="majorHAnsi" w:cs="Calibri"/>
          <w:sz w:val="22"/>
          <w:szCs w:val="22"/>
        </w:rPr>
        <w:t xml:space="preserve">dient alle gevraagde onderdelen in te vullen.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69"/>
        <w:gridCol w:w="4147"/>
      </w:tblGrid>
      <w:tr w:rsidR="006F265A" w:rsidRPr="009C33D4" w14:paraId="5D7FA22C" w14:textId="77777777" w:rsidTr="00566876">
        <w:tc>
          <w:tcPr>
            <w:tcW w:w="5070" w:type="dxa"/>
          </w:tcPr>
          <w:p w14:paraId="0D1018E5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NAW-gegevens opdrachtgever:</w:t>
            </w:r>
          </w:p>
          <w:p w14:paraId="3D97CDE7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3C2E00D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661A10FC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10A9194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229FF563" w14:textId="77777777" w:rsidTr="00566876">
        <w:tc>
          <w:tcPr>
            <w:tcW w:w="5070" w:type="dxa"/>
          </w:tcPr>
          <w:p w14:paraId="047D4FCC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Naam contactpersoon opdrachtgever:</w:t>
            </w:r>
          </w:p>
          <w:p w14:paraId="566B0878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330C8BF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61922977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F4DB184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255BA7DE" w14:textId="77777777" w:rsidTr="00566876">
        <w:tc>
          <w:tcPr>
            <w:tcW w:w="5070" w:type="dxa"/>
          </w:tcPr>
          <w:p w14:paraId="6D95A809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Telefoonnummer contactpersoon opdrachtgever:</w:t>
            </w:r>
          </w:p>
          <w:p w14:paraId="215C4FA4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D680F7B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4C26D7C5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308499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4D042D7B" w14:textId="77777777" w:rsidTr="00566876">
        <w:tc>
          <w:tcPr>
            <w:tcW w:w="5070" w:type="dxa"/>
          </w:tcPr>
          <w:p w14:paraId="4843B1A9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Beknopte omschrijving van de werkzaamheden:</w:t>
            </w:r>
          </w:p>
          <w:p w14:paraId="68037B35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89A7FC9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0A253291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0119168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24220628" w14:textId="77777777" w:rsidTr="00566876">
        <w:tc>
          <w:tcPr>
            <w:tcW w:w="5070" w:type="dxa"/>
          </w:tcPr>
          <w:p w14:paraId="34519456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 xml:space="preserve">Aantal </w:t>
            </w:r>
            <w:r>
              <w:rPr>
                <w:rFonts w:asciiTheme="majorHAnsi" w:hAnsiTheme="majorHAnsi" w:cs="Arial"/>
                <w:sz w:val="22"/>
                <w:szCs w:val="22"/>
              </w:rPr>
              <w:t>lichtpunten</w:t>
            </w:r>
            <w:r w:rsidRPr="009C33D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of objecten </w:t>
            </w:r>
            <w:r w:rsidRPr="009C33D4">
              <w:rPr>
                <w:rFonts w:asciiTheme="majorHAnsi" w:hAnsiTheme="majorHAnsi" w:cs="Arial"/>
                <w:sz w:val="22"/>
                <w:szCs w:val="22"/>
              </w:rPr>
              <w:t xml:space="preserve">dat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het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telemanagementsysteem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omsluit</w:t>
            </w:r>
            <w:r w:rsidRPr="009C33D4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38B47A1D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7EBD8053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6F0EF88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0CB66B97" w14:textId="77777777" w:rsidTr="00566876">
        <w:tc>
          <w:tcPr>
            <w:tcW w:w="5070" w:type="dxa"/>
          </w:tcPr>
          <w:p w14:paraId="4852E687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C33D4">
              <w:rPr>
                <w:rFonts w:asciiTheme="majorHAnsi" w:hAnsiTheme="majorHAnsi" w:cs="Arial"/>
                <w:sz w:val="22"/>
                <w:szCs w:val="22"/>
              </w:rPr>
              <w:t>Overeengekomen contractperiode:</w:t>
            </w:r>
          </w:p>
          <w:p w14:paraId="2F629326" w14:textId="77777777" w:rsidR="006F265A" w:rsidRDefault="006F265A" w:rsidP="0056687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3B3E4EE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57626D47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072F81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265A" w:rsidRPr="009C33D4" w14:paraId="64A1CEFA" w14:textId="77777777" w:rsidTr="00566876">
        <w:tc>
          <w:tcPr>
            <w:tcW w:w="5070" w:type="dxa"/>
          </w:tcPr>
          <w:p w14:paraId="4D4A3FEB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  <w:r w:rsidRPr="009C33D4">
              <w:rPr>
                <w:rFonts w:asciiTheme="majorHAnsi" w:hAnsiTheme="majorHAnsi"/>
                <w:sz w:val="22"/>
                <w:szCs w:val="22"/>
              </w:rPr>
              <w:t xml:space="preserve">Datum en handtekening </w:t>
            </w:r>
            <w:r>
              <w:rPr>
                <w:rFonts w:asciiTheme="majorHAnsi" w:hAnsiTheme="majorHAnsi"/>
                <w:sz w:val="22"/>
                <w:szCs w:val="22"/>
              </w:rPr>
              <w:t>gegadigde</w:t>
            </w:r>
            <w:r w:rsidRPr="009C33D4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3482FFD3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9D193F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5DE4653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6" w:type="dxa"/>
          </w:tcPr>
          <w:p w14:paraId="7B3CC015" w14:textId="77777777" w:rsidR="006F265A" w:rsidRPr="009C33D4" w:rsidRDefault="006F265A" w:rsidP="005668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E8E35A5" w14:textId="77777777" w:rsidR="00100B9A" w:rsidRDefault="00BE52C6"/>
    <w:sectPr w:rsidR="00100B9A" w:rsidSect="00AB15D3">
      <w:headerReference w:type="default" r:id="rId12"/>
      <w:pgSz w:w="11906" w:h="16838"/>
      <w:pgMar w:top="75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DD77" w14:textId="77777777" w:rsidR="00BE52C6" w:rsidRDefault="00BE52C6" w:rsidP="006F265A">
      <w:pPr>
        <w:spacing w:before="0"/>
      </w:pPr>
      <w:r>
        <w:separator/>
      </w:r>
    </w:p>
  </w:endnote>
  <w:endnote w:type="continuationSeparator" w:id="0">
    <w:p w14:paraId="617773DC" w14:textId="77777777" w:rsidR="00BE52C6" w:rsidRDefault="00BE52C6" w:rsidP="006F26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483729568"/>
      <w:docPartObj>
        <w:docPartGallery w:val="Page Numbers (Bottom of Page)"/>
        <w:docPartUnique/>
      </w:docPartObj>
    </w:sdtPr>
    <w:sdtContent>
      <w:p w14:paraId="5B364716" w14:textId="77777777" w:rsidR="00AB15D3" w:rsidRDefault="00AB15D3" w:rsidP="000F184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C5203F0" w14:textId="77777777" w:rsidR="00AB15D3" w:rsidRDefault="00AB15D3" w:rsidP="00D245C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0FD4" w14:textId="77777777" w:rsidR="00BE52C6" w:rsidRDefault="00BE52C6" w:rsidP="006F265A">
      <w:pPr>
        <w:spacing w:before="0"/>
      </w:pPr>
      <w:r>
        <w:separator/>
      </w:r>
    </w:p>
  </w:footnote>
  <w:footnote w:type="continuationSeparator" w:id="0">
    <w:p w14:paraId="294F5A10" w14:textId="77777777" w:rsidR="00BE52C6" w:rsidRDefault="00BE52C6" w:rsidP="006F265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69F3" w14:textId="77777777" w:rsidR="00AB15D3" w:rsidRDefault="00AB15D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065F3B" wp14:editId="1C803B78">
          <wp:simplePos x="0" y="0"/>
          <wp:positionH relativeFrom="column">
            <wp:posOffset>5181600</wp:posOffset>
          </wp:positionH>
          <wp:positionV relativeFrom="paragraph">
            <wp:posOffset>-213995</wp:posOffset>
          </wp:positionV>
          <wp:extent cx="1307465" cy="676910"/>
          <wp:effectExtent l="0" t="0" r="0" b="0"/>
          <wp:wrapThrough wrapText="bothSides">
            <wp:wrapPolygon edited="0">
              <wp:start x="0" y="0"/>
              <wp:lineTo x="0" y="21478"/>
              <wp:lineTo x="21401" y="21478"/>
              <wp:lineTo x="21401" y="0"/>
              <wp:lineTo x="0" y="0"/>
            </wp:wrapPolygon>
          </wp:wrapThrough>
          <wp:docPr id="2" name="Afbeelding 36" descr="Gemeente Houten | JBMatc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Gemeente Houten | JBMatch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79A5" w14:textId="726A11C5" w:rsidR="00AB15D3" w:rsidRPr="006F265A" w:rsidRDefault="00AB15D3" w:rsidP="00AB15D3">
    <w:pPr>
      <w:pStyle w:val="Koptekst"/>
      <w:tabs>
        <w:tab w:val="clear" w:pos="4513"/>
        <w:tab w:val="clear" w:pos="9026"/>
        <w:tab w:val="left" w:pos="3833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7C65"/>
    <w:multiLevelType w:val="hybridMultilevel"/>
    <w:tmpl w:val="01FA0C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5A"/>
    <w:rsid w:val="006142AD"/>
    <w:rsid w:val="006F265A"/>
    <w:rsid w:val="00877676"/>
    <w:rsid w:val="009330BB"/>
    <w:rsid w:val="009B400D"/>
    <w:rsid w:val="00AB15D3"/>
    <w:rsid w:val="00BE52C6"/>
    <w:rsid w:val="00E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D8FB"/>
  <w15:chartTrackingRefBased/>
  <w15:docId w15:val="{A65D9670-990A-4A35-9AEA-0C1F98F3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265A"/>
    <w:pPr>
      <w:spacing w:before="2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AB15D3"/>
    <w:pPr>
      <w:widowControl w:val="0"/>
      <w:autoSpaceDE w:val="0"/>
      <w:autoSpaceDN w:val="0"/>
      <w:adjustRightInd w:val="0"/>
      <w:spacing w:before="0"/>
      <w:ind w:left="118"/>
      <w:outlineLvl w:val="0"/>
    </w:pPr>
    <w:rPr>
      <w:rFonts w:ascii="Verdana" w:hAnsi="Verdana" w:cs="Verdana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F26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nhideWhenUsed/>
    <w:rsid w:val="006F265A"/>
    <w:pPr>
      <w:tabs>
        <w:tab w:val="center" w:pos="4513"/>
        <w:tab w:val="right" w:pos="9026"/>
      </w:tabs>
      <w:spacing w:before="0"/>
    </w:pPr>
  </w:style>
  <w:style w:type="character" w:customStyle="1" w:styleId="KoptekstChar">
    <w:name w:val="Koptekst Char"/>
    <w:basedOn w:val="Standaardalinea-lettertype"/>
    <w:link w:val="Koptekst"/>
    <w:rsid w:val="006F265A"/>
    <w:rPr>
      <w:rFonts w:ascii="Arial" w:eastAsia="Times New Roman" w:hAnsi="Arial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F265A"/>
    <w:pPr>
      <w:tabs>
        <w:tab w:val="center" w:pos="4513"/>
        <w:tab w:val="right" w:pos="9026"/>
      </w:tabs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65A"/>
    <w:rPr>
      <w:rFonts w:ascii="Arial" w:eastAsia="Times New Roman" w:hAnsi="Arial" w:cs="Times New Roman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1"/>
    <w:rsid w:val="00AB15D3"/>
    <w:rPr>
      <w:rFonts w:ascii="Verdana" w:eastAsia="Times New Roman" w:hAnsi="Verdana" w:cs="Verdana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AB15D3"/>
    <w:pPr>
      <w:widowControl w:val="0"/>
      <w:autoSpaceDE w:val="0"/>
      <w:autoSpaceDN w:val="0"/>
      <w:adjustRightInd w:val="0"/>
      <w:spacing w:before="0"/>
      <w:ind w:left="153"/>
    </w:pPr>
    <w:rPr>
      <w:rFonts w:ascii="Verdana" w:hAnsi="Verdana" w:cs="Verdana"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B15D3"/>
    <w:rPr>
      <w:rFonts w:ascii="Verdana" w:eastAsia="Times New Roman" w:hAnsi="Verdana" w:cs="Verdana"/>
      <w:sz w:val="18"/>
      <w:szCs w:val="18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AB15D3"/>
  </w:style>
  <w:style w:type="paragraph" w:styleId="Lijstalinea">
    <w:name w:val="List Paragraph"/>
    <w:basedOn w:val="Standaard"/>
    <w:uiPriority w:val="34"/>
    <w:qFormat/>
    <w:rsid w:val="00AB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jbmatch.nl/wp-content/uploads/2018/04/Logo_gemeente-Houte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Gemeente Leusden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81AF53-17B4-4658-89BF-CA44CFD8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IBMN-2015-LEU-ES-005</dc:title>
  <dc:subject/>
  <dc:creator>Erik Scherpenhuijzen</dc:creator>
  <cp:keywords/>
  <dc:description/>
  <cp:lastModifiedBy>JM Pisters</cp:lastModifiedBy>
  <cp:revision>2</cp:revision>
  <dcterms:created xsi:type="dcterms:W3CDTF">2022-01-11T15:07:00Z</dcterms:created>
  <dcterms:modified xsi:type="dcterms:W3CDTF">2022-01-11T15:07:00Z</dcterms:modified>
</cp:coreProperties>
</file>