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19B9FA" w14:textId="77777777" w:rsidR="00700AE2" w:rsidRPr="00144F54" w:rsidRDefault="00700AE2" w:rsidP="00700AE2">
      <w:pPr>
        <w:spacing w:after="120"/>
        <w:ind w:right="-567"/>
        <w:rPr>
          <w:color w:val="000000"/>
          <w:szCs w:val="20"/>
          <w:lang w:eastAsia="nl-NL"/>
        </w:rPr>
      </w:pPr>
      <w:r w:rsidRPr="00144F54">
        <w:rPr>
          <w:rFonts w:cs="Arial"/>
          <w:color w:val="000000"/>
          <w:szCs w:val="20"/>
          <w:lang w:eastAsia="nl-NL"/>
        </w:rPr>
        <w:t xml:space="preserve">Dit formulier dient door de Inschrijver naar waarheid te worden ingevuld en dient te worden ondertekend door een persoon die blijkens het handelsregister, of een volmacht van degene die blijkens het handelsregister, bevoegd is om Inschrijver te vertegenwoordigen en om namens Inschrijver dit formulier te ondertekenen. </w:t>
      </w:r>
      <w:r w:rsidRPr="00144F54">
        <w:rPr>
          <w:color w:val="000000"/>
          <w:szCs w:val="20"/>
          <w:lang w:eastAsia="nl-NL"/>
        </w:rPr>
        <w:t>Indien u inschrijft als combinatie dienen alle combinanten (deelnemers aan een combinatie) het prijzenblad bij inschrijving te hebben ondertekend.</w:t>
      </w:r>
    </w:p>
    <w:p w14:paraId="65008210" w14:textId="77777777" w:rsidR="00700AE2" w:rsidRPr="00144F54" w:rsidRDefault="00700AE2" w:rsidP="00700AE2">
      <w:pPr>
        <w:spacing w:after="120"/>
        <w:ind w:right="-567"/>
        <w:rPr>
          <w:rFonts w:cs="Arial"/>
          <w:color w:val="000000"/>
          <w:szCs w:val="20"/>
          <w:lang w:eastAsia="nl-NL"/>
        </w:rPr>
      </w:pPr>
      <w:r w:rsidRPr="00144F54">
        <w:rPr>
          <w:rFonts w:cs="Arial"/>
          <w:color w:val="000000"/>
          <w:szCs w:val="20"/>
          <w:lang w:eastAsia="nl-NL"/>
        </w:rPr>
        <w:t>Het is NIET toegestaan de opmaak van de prijsbijlage anders dan aangegeven te wijzigen. Het door een Inschrijver zelfstandig wijzigen van de opmaak van deze bijlage maakt de Inschrijving onvergelijkbaar met andere Inschrijvingen en kan leiden tot uitsluiting van Inschrijver.</w:t>
      </w:r>
    </w:p>
    <w:p w14:paraId="5F8A9347" w14:textId="77777777" w:rsidR="00700AE2" w:rsidRPr="00144F54" w:rsidRDefault="00700AE2" w:rsidP="00700AE2">
      <w:pPr>
        <w:spacing w:after="120"/>
        <w:ind w:right="-567"/>
        <w:rPr>
          <w:szCs w:val="20"/>
          <w:lang w:eastAsia="nl-NL"/>
        </w:rPr>
      </w:pPr>
      <w:r w:rsidRPr="00144F54">
        <w:rPr>
          <w:szCs w:val="20"/>
          <w:lang w:eastAsia="nl-NL"/>
        </w:rPr>
        <w:t xml:space="preserve">De genoemde totaalprijs is een all-in tarief (exclusief BTW). Dat wil zeggen dat hierin in ieder geval de volgende kosten zijn inbegrepen: salariskosten, overheadkosten, kosten voor ondersteunend werk, kosten voor het gebruik van apparatuur, reis- en verblijfkosten, reiskosten woon- en werkverkeer, parkeerkosten, opleidingskosten, wervings- en selectiekosten, vervanging, verzekeringspremie, accountantskosten, winst en alle eventuele verder bijkomende kosten, zoals de kosten voor voorbereiding op de uitvoering. </w:t>
      </w:r>
    </w:p>
    <w:tbl>
      <w:tblPr>
        <w:tblW w:w="5003" w:type="pct"/>
        <w:tblCellSpacing w:w="1440" w:type="nil"/>
        <w:tblInd w:w="-5" w:type="dxa"/>
        <w:tblBorders>
          <w:top w:val="single" w:sz="4" w:space="0" w:color="2F5496"/>
          <w:left w:val="single" w:sz="4" w:space="0" w:color="2F5496"/>
          <w:bottom w:val="double" w:sz="4" w:space="0" w:color="2F5496"/>
          <w:right w:val="single" w:sz="4" w:space="0" w:color="2F5496"/>
          <w:insideH w:val="dotted" w:sz="4" w:space="0" w:color="2F5496"/>
          <w:insideV w:val="dotted" w:sz="4" w:space="0" w:color="2F5496"/>
        </w:tblBorders>
        <w:tblCellMar>
          <w:left w:w="70" w:type="dxa"/>
          <w:right w:w="70" w:type="dxa"/>
        </w:tblCellMar>
        <w:tblLook w:val="0000" w:firstRow="0" w:lastRow="0" w:firstColumn="0" w:lastColumn="0" w:noHBand="0" w:noVBand="0"/>
      </w:tblPr>
      <w:tblGrid>
        <w:gridCol w:w="328"/>
        <w:gridCol w:w="6215"/>
        <w:gridCol w:w="2524"/>
      </w:tblGrid>
      <w:tr w:rsidR="00EB0010" w:rsidRPr="00D7129C" w14:paraId="088B1C5F" w14:textId="77777777" w:rsidTr="00EB0010">
        <w:trPr>
          <w:trHeight w:val="593"/>
          <w:tblCellSpacing w:w="1440" w:type="nil"/>
        </w:trPr>
        <w:tc>
          <w:tcPr>
            <w:tcW w:w="3608" w:type="pct"/>
            <w:gridSpan w:val="2"/>
            <w:tcBorders>
              <w:top w:val="single" w:sz="4" w:space="0" w:color="2F5496"/>
              <w:bottom w:val="single" w:sz="4" w:space="0" w:color="2F5496"/>
            </w:tcBorders>
            <w:shd w:val="clear" w:color="auto" w:fill="365F91" w:themeFill="accent1" w:themeFillShade="BF"/>
            <w:vAlign w:val="center"/>
          </w:tcPr>
          <w:p w14:paraId="3B0542DB" w14:textId="4FFB81B0" w:rsidR="00EB0010" w:rsidRDefault="00EB0010" w:rsidP="000F1F83">
            <w:pPr>
              <w:spacing w:before="40" w:after="40"/>
              <w:ind w:left="128"/>
              <w:rPr>
                <w:rFonts w:cs="Lucida Sans Unicode"/>
                <w:b/>
                <w:color w:val="FFFFFF"/>
                <w:sz w:val="24"/>
                <w:szCs w:val="24"/>
                <w:lang w:val="en-US"/>
              </w:rPr>
            </w:pPr>
            <w:r w:rsidRPr="00153DA6">
              <w:rPr>
                <w:rFonts w:cs="Lucida Sans Unicode"/>
                <w:b/>
                <w:color w:val="FFFFFF"/>
                <w:sz w:val="24"/>
                <w:szCs w:val="24"/>
              </w:rPr>
              <w:t>Omschrijving</w:t>
            </w:r>
          </w:p>
        </w:tc>
        <w:tc>
          <w:tcPr>
            <w:tcW w:w="1392" w:type="pct"/>
            <w:tcBorders>
              <w:top w:val="single" w:sz="4" w:space="0" w:color="2F5496"/>
              <w:bottom w:val="single" w:sz="4" w:space="0" w:color="2F5496"/>
            </w:tcBorders>
            <w:shd w:val="clear" w:color="auto" w:fill="365F91" w:themeFill="accent1" w:themeFillShade="BF"/>
            <w:vAlign w:val="center"/>
          </w:tcPr>
          <w:p w14:paraId="71888D17" w14:textId="6A6B8CCB" w:rsidR="00EB0010" w:rsidRPr="00153DA6" w:rsidRDefault="00EB0010" w:rsidP="000F1F83">
            <w:pPr>
              <w:spacing w:before="40" w:after="40"/>
              <w:ind w:left="128"/>
              <w:rPr>
                <w:rFonts w:cs="Lucida Sans Unicode"/>
                <w:b/>
                <w:color w:val="FFFFFF"/>
                <w:sz w:val="24"/>
                <w:szCs w:val="24"/>
                <w:lang w:val="en-US"/>
              </w:rPr>
            </w:pPr>
            <w:r>
              <w:rPr>
                <w:rFonts w:cs="Lucida Sans Unicode"/>
                <w:b/>
                <w:color w:val="FFFFFF"/>
                <w:sz w:val="24"/>
                <w:szCs w:val="24"/>
                <w:lang w:val="en-US"/>
              </w:rPr>
              <w:t>Inschrijfbedrag</w:t>
            </w:r>
            <w:r w:rsidRPr="00153DA6">
              <w:rPr>
                <w:rFonts w:cs="Lucida Sans Unicode"/>
                <w:b/>
                <w:color w:val="FFFFFF"/>
                <w:sz w:val="24"/>
                <w:szCs w:val="24"/>
                <w:lang w:val="en-US"/>
              </w:rPr>
              <w:t xml:space="preserve"> </w:t>
            </w:r>
          </w:p>
          <w:p w14:paraId="1E99ACE9" w14:textId="77777777" w:rsidR="00EB0010" w:rsidRPr="00153DA6" w:rsidRDefault="00EB0010" w:rsidP="000F1F83">
            <w:pPr>
              <w:spacing w:before="40" w:after="40"/>
              <w:ind w:left="128"/>
              <w:rPr>
                <w:rFonts w:cs="Lucida Sans Unicode"/>
                <w:color w:val="FFFFFF"/>
                <w:szCs w:val="20"/>
                <w:lang w:val="en-US"/>
              </w:rPr>
            </w:pPr>
            <w:r>
              <w:rPr>
                <w:rFonts w:cs="Lucida Sans Unicode"/>
                <w:color w:val="FFFFFF"/>
                <w:szCs w:val="20"/>
                <w:lang w:val="en-US"/>
              </w:rPr>
              <w:t xml:space="preserve">All-in,  </w:t>
            </w:r>
            <w:r w:rsidRPr="00153DA6">
              <w:rPr>
                <w:rFonts w:cs="Lucida Sans Unicode"/>
                <w:color w:val="FFFFFF"/>
                <w:szCs w:val="20"/>
                <w:lang w:val="en-US"/>
              </w:rPr>
              <w:t>exclusief BTW</w:t>
            </w:r>
          </w:p>
        </w:tc>
      </w:tr>
      <w:tr w:rsidR="00EB0010" w:rsidRPr="00955E17" w14:paraId="0BCB5C4B" w14:textId="77777777" w:rsidTr="00700AE2">
        <w:trPr>
          <w:trHeight w:val="606"/>
          <w:tblCellSpacing w:w="1440" w:type="nil"/>
        </w:trPr>
        <w:tc>
          <w:tcPr>
            <w:tcW w:w="181" w:type="pct"/>
            <w:tcBorders>
              <w:top w:val="single" w:sz="4" w:space="0" w:color="2F5496"/>
              <w:bottom w:val="dotted" w:sz="4" w:space="0" w:color="2F5496"/>
              <w:right w:val="nil"/>
            </w:tcBorders>
            <w:shd w:val="clear" w:color="auto" w:fill="auto"/>
            <w:vAlign w:val="center"/>
          </w:tcPr>
          <w:p w14:paraId="5BCC250D" w14:textId="364171B7" w:rsidR="00EB0010" w:rsidRPr="00D7129C" w:rsidRDefault="00EB0010" w:rsidP="00EB0010">
            <w:pPr>
              <w:spacing w:before="40" w:after="40"/>
              <w:ind w:right="-72"/>
              <w:rPr>
                <w:rFonts w:cs="Lucida Sans Unicode"/>
                <w:b/>
                <w:sz w:val="24"/>
                <w:szCs w:val="24"/>
              </w:rPr>
            </w:pPr>
            <w:r>
              <w:rPr>
                <w:rFonts w:cs="Lucida Sans Unicode"/>
                <w:b/>
                <w:sz w:val="24"/>
                <w:szCs w:val="24"/>
              </w:rPr>
              <w:t>1.</w:t>
            </w:r>
          </w:p>
        </w:tc>
        <w:tc>
          <w:tcPr>
            <w:tcW w:w="3427" w:type="pct"/>
            <w:tcBorders>
              <w:top w:val="single" w:sz="4" w:space="0" w:color="2F5496"/>
              <w:left w:val="nil"/>
              <w:bottom w:val="dotted" w:sz="4" w:space="0" w:color="2F5496"/>
            </w:tcBorders>
            <w:vAlign w:val="center"/>
          </w:tcPr>
          <w:p w14:paraId="35B1511A" w14:textId="74DB1DD9" w:rsidR="00EB0010" w:rsidRPr="00EB0010" w:rsidRDefault="00231EF1" w:rsidP="000F1F83">
            <w:pPr>
              <w:spacing w:before="40" w:after="40"/>
              <w:ind w:left="128"/>
              <w:rPr>
                <w:b/>
                <w:color w:val="2F5496"/>
                <w:sz w:val="24"/>
                <w:szCs w:val="24"/>
              </w:rPr>
            </w:pPr>
            <w:r>
              <w:rPr>
                <w:b/>
                <w:color w:val="2F5496"/>
                <w:sz w:val="24"/>
                <w:szCs w:val="24"/>
              </w:rPr>
              <w:t>Opstellen schets en voorlopig ontwerp</w:t>
            </w:r>
          </w:p>
        </w:tc>
        <w:tc>
          <w:tcPr>
            <w:tcW w:w="1392" w:type="pct"/>
            <w:tcBorders>
              <w:top w:val="single" w:sz="4" w:space="0" w:color="2F5496"/>
              <w:bottom w:val="dotted" w:sz="4" w:space="0" w:color="2F5496"/>
            </w:tcBorders>
            <w:shd w:val="clear" w:color="auto" w:fill="auto"/>
            <w:vAlign w:val="center"/>
          </w:tcPr>
          <w:p w14:paraId="41B65AEF" w14:textId="53E28FBE" w:rsidR="00EB0010" w:rsidRPr="000F1F83" w:rsidRDefault="00EB0010" w:rsidP="000F1F83">
            <w:pPr>
              <w:spacing w:before="40" w:after="40"/>
              <w:ind w:left="128"/>
              <w:rPr>
                <w:b/>
                <w:sz w:val="28"/>
                <w:szCs w:val="28"/>
              </w:rPr>
            </w:pPr>
            <w:r w:rsidRPr="000F1F83">
              <w:rPr>
                <w:b/>
                <w:color w:val="2F5496"/>
                <w:sz w:val="28"/>
                <w:szCs w:val="28"/>
              </w:rPr>
              <w:t xml:space="preserve">€ </w:t>
            </w:r>
          </w:p>
        </w:tc>
      </w:tr>
      <w:tr w:rsidR="00EB0010" w:rsidRPr="00955E17" w14:paraId="15E8E2B3" w14:textId="77777777" w:rsidTr="00700AE2">
        <w:trPr>
          <w:trHeight w:val="543"/>
          <w:tblCellSpacing w:w="1440" w:type="nil"/>
        </w:trPr>
        <w:tc>
          <w:tcPr>
            <w:tcW w:w="181" w:type="pct"/>
            <w:tcBorders>
              <w:top w:val="dotted" w:sz="4" w:space="0" w:color="2F5496"/>
              <w:bottom w:val="dotted" w:sz="4" w:space="0" w:color="2F5496"/>
              <w:right w:val="nil"/>
            </w:tcBorders>
            <w:shd w:val="clear" w:color="auto" w:fill="auto"/>
            <w:vAlign w:val="center"/>
          </w:tcPr>
          <w:p w14:paraId="6270A3FD" w14:textId="6D7D2434" w:rsidR="00EB0010" w:rsidRDefault="00EB0010" w:rsidP="00EB0010">
            <w:pPr>
              <w:spacing w:before="40" w:after="40"/>
              <w:ind w:right="-72"/>
              <w:rPr>
                <w:rFonts w:cs="Lucida Sans Unicode"/>
                <w:b/>
                <w:sz w:val="24"/>
                <w:szCs w:val="24"/>
              </w:rPr>
            </w:pPr>
            <w:r>
              <w:rPr>
                <w:rFonts w:cs="Lucida Sans Unicode"/>
                <w:b/>
                <w:sz w:val="24"/>
                <w:szCs w:val="24"/>
              </w:rPr>
              <w:t>2.</w:t>
            </w:r>
          </w:p>
        </w:tc>
        <w:tc>
          <w:tcPr>
            <w:tcW w:w="3427" w:type="pct"/>
            <w:tcBorders>
              <w:top w:val="dotted" w:sz="4" w:space="0" w:color="2F5496"/>
              <w:left w:val="nil"/>
              <w:bottom w:val="dotted" w:sz="4" w:space="0" w:color="2F5496"/>
            </w:tcBorders>
            <w:vAlign w:val="center"/>
          </w:tcPr>
          <w:p w14:paraId="6CBD9BFE" w14:textId="41FE4A31" w:rsidR="00EB0010" w:rsidRPr="00EB0010" w:rsidRDefault="00231EF1" w:rsidP="00EB0010">
            <w:pPr>
              <w:spacing w:before="40" w:after="40"/>
              <w:ind w:left="128"/>
              <w:rPr>
                <w:b/>
                <w:color w:val="2F5496"/>
                <w:sz w:val="24"/>
                <w:szCs w:val="24"/>
              </w:rPr>
            </w:pPr>
            <w:r>
              <w:rPr>
                <w:b/>
                <w:color w:val="2F5496"/>
                <w:sz w:val="24"/>
                <w:szCs w:val="24"/>
              </w:rPr>
              <w:t>Opstellen d</w:t>
            </w:r>
            <w:r w:rsidRPr="00EB0010">
              <w:rPr>
                <w:b/>
                <w:color w:val="2F5496"/>
                <w:sz w:val="24"/>
                <w:szCs w:val="24"/>
              </w:rPr>
              <w:t>efinitief- en technisch ontwerp</w:t>
            </w:r>
          </w:p>
        </w:tc>
        <w:tc>
          <w:tcPr>
            <w:tcW w:w="1392" w:type="pct"/>
            <w:tcBorders>
              <w:top w:val="dotted" w:sz="4" w:space="0" w:color="2F5496"/>
              <w:bottom w:val="dotted" w:sz="4" w:space="0" w:color="2F5496"/>
            </w:tcBorders>
            <w:shd w:val="clear" w:color="auto" w:fill="auto"/>
            <w:vAlign w:val="center"/>
          </w:tcPr>
          <w:p w14:paraId="164FFEA6" w14:textId="6E812D8E" w:rsidR="00EB0010" w:rsidRPr="00153DA6" w:rsidRDefault="00EB0010" w:rsidP="00EB0010">
            <w:pPr>
              <w:spacing w:before="40" w:after="40"/>
              <w:ind w:left="128"/>
              <w:rPr>
                <w:b/>
                <w:color w:val="2F5496"/>
                <w:sz w:val="28"/>
                <w:szCs w:val="28"/>
                <w:u w:val="single"/>
              </w:rPr>
            </w:pPr>
            <w:r w:rsidRPr="00EC1DEC">
              <w:rPr>
                <w:b/>
                <w:color w:val="2F5496"/>
                <w:sz w:val="28"/>
                <w:szCs w:val="28"/>
              </w:rPr>
              <w:t xml:space="preserve">€ </w:t>
            </w:r>
          </w:p>
        </w:tc>
      </w:tr>
      <w:tr w:rsidR="00EB0010" w:rsidRPr="00955E17" w14:paraId="00DA8AFB" w14:textId="77777777" w:rsidTr="00700AE2">
        <w:trPr>
          <w:trHeight w:val="579"/>
          <w:tblCellSpacing w:w="1440" w:type="nil"/>
        </w:trPr>
        <w:tc>
          <w:tcPr>
            <w:tcW w:w="181" w:type="pct"/>
            <w:tcBorders>
              <w:top w:val="dotted" w:sz="4" w:space="0" w:color="2F5496"/>
              <w:bottom w:val="dotted" w:sz="4" w:space="0" w:color="2F5496"/>
              <w:right w:val="nil"/>
            </w:tcBorders>
            <w:shd w:val="clear" w:color="auto" w:fill="auto"/>
            <w:vAlign w:val="center"/>
          </w:tcPr>
          <w:p w14:paraId="5D29E615" w14:textId="7F4BCAA8" w:rsidR="00EB0010" w:rsidRDefault="00EB0010" w:rsidP="00EB0010">
            <w:pPr>
              <w:spacing w:before="40" w:after="40"/>
              <w:ind w:right="-72"/>
              <w:rPr>
                <w:rFonts w:cs="Lucida Sans Unicode"/>
                <w:b/>
                <w:sz w:val="24"/>
                <w:szCs w:val="24"/>
              </w:rPr>
            </w:pPr>
            <w:r>
              <w:rPr>
                <w:rFonts w:cs="Lucida Sans Unicode"/>
                <w:b/>
                <w:sz w:val="24"/>
                <w:szCs w:val="24"/>
              </w:rPr>
              <w:t>3.</w:t>
            </w:r>
          </w:p>
        </w:tc>
        <w:tc>
          <w:tcPr>
            <w:tcW w:w="3427" w:type="pct"/>
            <w:tcBorders>
              <w:top w:val="dotted" w:sz="4" w:space="0" w:color="2F5496"/>
              <w:left w:val="nil"/>
              <w:bottom w:val="dotted" w:sz="4" w:space="0" w:color="2F5496"/>
            </w:tcBorders>
            <w:vAlign w:val="center"/>
          </w:tcPr>
          <w:p w14:paraId="0D8B546C" w14:textId="12728D6B" w:rsidR="00EB0010" w:rsidRPr="00EB0010" w:rsidRDefault="00231EF1" w:rsidP="00EB0010">
            <w:pPr>
              <w:spacing w:before="40" w:after="40"/>
              <w:ind w:left="128"/>
              <w:rPr>
                <w:b/>
                <w:color w:val="2F5496"/>
                <w:sz w:val="24"/>
                <w:szCs w:val="24"/>
              </w:rPr>
            </w:pPr>
            <w:r w:rsidRPr="00700AE2">
              <w:rPr>
                <w:b/>
                <w:color w:val="2F5496"/>
                <w:sz w:val="24"/>
                <w:szCs w:val="24"/>
              </w:rPr>
              <w:t>Vergunningentraject</w:t>
            </w:r>
            <w:r>
              <w:rPr>
                <w:b/>
                <w:color w:val="2F5496"/>
                <w:sz w:val="24"/>
                <w:szCs w:val="24"/>
              </w:rPr>
              <w:t xml:space="preserve"> en</w:t>
            </w:r>
            <w:r w:rsidRPr="00700AE2">
              <w:rPr>
                <w:b/>
                <w:color w:val="2F5496"/>
                <w:sz w:val="24"/>
                <w:szCs w:val="24"/>
              </w:rPr>
              <w:t xml:space="preserve"> werkvoorbereiding</w:t>
            </w:r>
          </w:p>
        </w:tc>
        <w:tc>
          <w:tcPr>
            <w:tcW w:w="1392" w:type="pct"/>
            <w:tcBorders>
              <w:top w:val="dotted" w:sz="4" w:space="0" w:color="2F5496"/>
              <w:bottom w:val="dotted" w:sz="4" w:space="0" w:color="2F5496"/>
            </w:tcBorders>
            <w:shd w:val="clear" w:color="auto" w:fill="auto"/>
            <w:vAlign w:val="center"/>
          </w:tcPr>
          <w:p w14:paraId="2B6C9D48" w14:textId="41163F68" w:rsidR="00EB0010" w:rsidRPr="00153DA6" w:rsidRDefault="00EB0010" w:rsidP="00EB0010">
            <w:pPr>
              <w:spacing w:before="40" w:after="40"/>
              <w:ind w:left="128"/>
              <w:rPr>
                <w:b/>
                <w:color w:val="2F5496"/>
                <w:sz w:val="28"/>
                <w:szCs w:val="28"/>
                <w:u w:val="single"/>
              </w:rPr>
            </w:pPr>
            <w:r w:rsidRPr="00EC1DEC">
              <w:rPr>
                <w:b/>
                <w:color w:val="2F5496"/>
                <w:sz w:val="28"/>
                <w:szCs w:val="28"/>
              </w:rPr>
              <w:t xml:space="preserve">€ </w:t>
            </w:r>
          </w:p>
        </w:tc>
      </w:tr>
      <w:tr w:rsidR="00EB0010" w:rsidRPr="00955E17" w14:paraId="1D73D671" w14:textId="77777777" w:rsidTr="00EB0010">
        <w:trPr>
          <w:trHeight w:val="284"/>
          <w:tblCellSpacing w:w="1440" w:type="nil"/>
        </w:trPr>
        <w:tc>
          <w:tcPr>
            <w:tcW w:w="181" w:type="pct"/>
            <w:tcBorders>
              <w:top w:val="dotted" w:sz="4" w:space="0" w:color="2F5496"/>
              <w:bottom w:val="dotted" w:sz="4" w:space="0" w:color="2F5496"/>
              <w:right w:val="nil"/>
            </w:tcBorders>
            <w:shd w:val="clear" w:color="auto" w:fill="auto"/>
            <w:vAlign w:val="center"/>
          </w:tcPr>
          <w:p w14:paraId="1C39F55B" w14:textId="26F45E88" w:rsidR="00EB0010" w:rsidRDefault="00EB0010" w:rsidP="00EB0010">
            <w:pPr>
              <w:spacing w:before="40" w:after="40"/>
              <w:ind w:right="-72"/>
              <w:rPr>
                <w:rFonts w:cs="Lucida Sans Unicode"/>
                <w:b/>
                <w:sz w:val="24"/>
                <w:szCs w:val="24"/>
              </w:rPr>
            </w:pPr>
            <w:r>
              <w:rPr>
                <w:rFonts w:cs="Lucida Sans Unicode"/>
                <w:b/>
                <w:sz w:val="24"/>
                <w:szCs w:val="24"/>
              </w:rPr>
              <w:t>4.</w:t>
            </w:r>
          </w:p>
        </w:tc>
        <w:tc>
          <w:tcPr>
            <w:tcW w:w="3427" w:type="pct"/>
            <w:tcBorders>
              <w:top w:val="dotted" w:sz="4" w:space="0" w:color="2F5496"/>
              <w:left w:val="nil"/>
              <w:bottom w:val="dotted" w:sz="4" w:space="0" w:color="2F5496"/>
            </w:tcBorders>
            <w:vAlign w:val="center"/>
          </w:tcPr>
          <w:p w14:paraId="6A72BC16" w14:textId="383CEAC1" w:rsidR="00EB0010" w:rsidRPr="00EB0010" w:rsidRDefault="00231EF1" w:rsidP="00EB0010">
            <w:pPr>
              <w:spacing w:before="40" w:after="40"/>
              <w:ind w:left="128"/>
              <w:rPr>
                <w:b/>
                <w:color w:val="2F5496"/>
                <w:sz w:val="24"/>
                <w:szCs w:val="24"/>
              </w:rPr>
            </w:pPr>
            <w:r>
              <w:rPr>
                <w:b/>
                <w:color w:val="2F5496"/>
                <w:sz w:val="24"/>
                <w:szCs w:val="24"/>
              </w:rPr>
              <w:t>R</w:t>
            </w:r>
            <w:r w:rsidR="00700AE2" w:rsidRPr="00700AE2">
              <w:rPr>
                <w:b/>
                <w:color w:val="2F5496"/>
                <w:sz w:val="24"/>
                <w:szCs w:val="24"/>
              </w:rPr>
              <w:t xml:space="preserve">ealisatie </w:t>
            </w:r>
            <w:r w:rsidRPr="00231EF1">
              <w:rPr>
                <w:b/>
                <w:color w:val="B8CCE4" w:themeColor="accent1" w:themeTint="66"/>
                <w:sz w:val="24"/>
                <w:szCs w:val="24"/>
              </w:rPr>
              <w:t>(nieuwe)</w:t>
            </w:r>
            <w:r>
              <w:rPr>
                <w:b/>
                <w:color w:val="2F5496"/>
                <w:sz w:val="24"/>
                <w:szCs w:val="24"/>
              </w:rPr>
              <w:t xml:space="preserve"> Jan Janssen </w:t>
            </w:r>
            <w:r w:rsidR="00700AE2" w:rsidRPr="00700AE2">
              <w:rPr>
                <w:b/>
                <w:color w:val="2F5496"/>
                <w:sz w:val="24"/>
                <w:szCs w:val="24"/>
              </w:rPr>
              <w:t>sporthal</w:t>
            </w:r>
          </w:p>
        </w:tc>
        <w:tc>
          <w:tcPr>
            <w:tcW w:w="1392" w:type="pct"/>
            <w:tcBorders>
              <w:top w:val="dotted" w:sz="4" w:space="0" w:color="2F5496"/>
              <w:bottom w:val="dotted" w:sz="4" w:space="0" w:color="2F5496"/>
            </w:tcBorders>
            <w:shd w:val="clear" w:color="auto" w:fill="auto"/>
            <w:vAlign w:val="center"/>
          </w:tcPr>
          <w:p w14:paraId="768668EA" w14:textId="35326C55" w:rsidR="00EB0010" w:rsidRPr="00153DA6" w:rsidRDefault="00EB0010" w:rsidP="00EB0010">
            <w:pPr>
              <w:spacing w:before="40" w:after="40"/>
              <w:ind w:left="128"/>
              <w:rPr>
                <w:b/>
                <w:color w:val="2F5496"/>
                <w:sz w:val="28"/>
                <w:szCs w:val="28"/>
                <w:u w:val="single"/>
              </w:rPr>
            </w:pPr>
            <w:r w:rsidRPr="00EC1DEC">
              <w:rPr>
                <w:b/>
                <w:color w:val="2F5496"/>
                <w:sz w:val="28"/>
                <w:szCs w:val="28"/>
              </w:rPr>
              <w:t xml:space="preserve">€ </w:t>
            </w:r>
          </w:p>
        </w:tc>
      </w:tr>
      <w:tr w:rsidR="00EB0010" w:rsidRPr="00955E17" w14:paraId="12477956" w14:textId="77777777" w:rsidTr="00EB0010">
        <w:trPr>
          <w:trHeight w:val="580"/>
          <w:tblCellSpacing w:w="1440" w:type="nil"/>
        </w:trPr>
        <w:tc>
          <w:tcPr>
            <w:tcW w:w="3608" w:type="pct"/>
            <w:gridSpan w:val="2"/>
            <w:tcBorders>
              <w:top w:val="dotted" w:sz="4" w:space="0" w:color="2F5496"/>
              <w:bottom w:val="double" w:sz="4" w:space="0" w:color="2F5496"/>
            </w:tcBorders>
            <w:shd w:val="clear" w:color="auto" w:fill="D9E2F3"/>
            <w:vAlign w:val="center"/>
          </w:tcPr>
          <w:p w14:paraId="5C1C4D7A" w14:textId="31DB49E8" w:rsidR="00EB0010" w:rsidRPr="00EB0010" w:rsidRDefault="00EB0010" w:rsidP="00EB0010">
            <w:pPr>
              <w:spacing w:before="40" w:after="40"/>
              <w:ind w:left="128"/>
              <w:jc w:val="right"/>
              <w:rPr>
                <w:b/>
                <w:color w:val="2F5496"/>
                <w:sz w:val="28"/>
                <w:szCs w:val="28"/>
                <w:u w:val="single"/>
              </w:rPr>
            </w:pPr>
            <w:r w:rsidRPr="00EB0010">
              <w:rPr>
                <w:rFonts w:cs="Lucida Sans Unicode"/>
                <w:b/>
                <w:sz w:val="24"/>
                <w:szCs w:val="24"/>
                <w:u w:val="single"/>
              </w:rPr>
              <w:t>Totaal / Evaluatieprijs</w:t>
            </w:r>
          </w:p>
        </w:tc>
        <w:tc>
          <w:tcPr>
            <w:tcW w:w="1392" w:type="pct"/>
            <w:tcBorders>
              <w:top w:val="dotted" w:sz="4" w:space="0" w:color="2F5496"/>
              <w:bottom w:val="double" w:sz="4" w:space="0" w:color="2F5496"/>
            </w:tcBorders>
            <w:shd w:val="clear" w:color="auto" w:fill="D9E2F3"/>
            <w:vAlign w:val="center"/>
          </w:tcPr>
          <w:p w14:paraId="46930C30" w14:textId="08AC7BF6" w:rsidR="00EB0010" w:rsidRPr="00EB0010" w:rsidRDefault="00EB0010" w:rsidP="00EB0010">
            <w:pPr>
              <w:spacing w:before="40" w:after="40"/>
              <w:ind w:left="128"/>
              <w:rPr>
                <w:b/>
                <w:color w:val="2F5496"/>
                <w:sz w:val="28"/>
                <w:szCs w:val="28"/>
                <w:u w:val="single"/>
              </w:rPr>
            </w:pPr>
            <w:r w:rsidRPr="00EB0010">
              <w:rPr>
                <w:b/>
                <w:color w:val="2F5496"/>
                <w:sz w:val="28"/>
                <w:szCs w:val="28"/>
                <w:u w:val="single"/>
              </w:rPr>
              <w:t xml:space="preserve">€ </w:t>
            </w:r>
          </w:p>
        </w:tc>
      </w:tr>
    </w:tbl>
    <w:p w14:paraId="113E535F" w14:textId="44AF2525" w:rsidR="009D2F27" w:rsidRDefault="009D2F27" w:rsidP="009D2F27">
      <w:pPr>
        <w:rPr>
          <w:sz w:val="22"/>
        </w:rPr>
      </w:pPr>
    </w:p>
    <w:tbl>
      <w:tblPr>
        <w:tblW w:w="5000" w:type="pct"/>
        <w:tblCellSpacing w:w="1440" w:type="nil"/>
        <w:tblInd w:w="-5" w:type="dxa"/>
        <w:tblBorders>
          <w:top w:val="single" w:sz="4" w:space="0" w:color="auto"/>
          <w:left w:val="single" w:sz="4" w:space="0" w:color="auto"/>
          <w:bottom w:val="double" w:sz="4" w:space="0" w:color="auto"/>
          <w:right w:val="single" w:sz="4" w:space="0" w:color="auto"/>
          <w:insideH w:val="dotted" w:sz="4" w:space="0" w:color="auto"/>
          <w:insideV w:val="dotted" w:sz="4" w:space="0" w:color="auto"/>
        </w:tblBorders>
        <w:tblCellMar>
          <w:left w:w="70" w:type="dxa"/>
          <w:right w:w="70" w:type="dxa"/>
        </w:tblCellMar>
        <w:tblLook w:val="0000" w:firstRow="0" w:lastRow="0" w:firstColumn="0" w:lastColumn="0" w:noHBand="0" w:noVBand="0"/>
      </w:tblPr>
      <w:tblGrid>
        <w:gridCol w:w="5439"/>
        <w:gridCol w:w="3623"/>
      </w:tblGrid>
      <w:tr w:rsidR="00700AE2" w:rsidRPr="00D7129C" w14:paraId="487BC59E" w14:textId="77777777" w:rsidTr="00700AE2">
        <w:trPr>
          <w:trHeight w:val="593"/>
          <w:tblCellSpacing w:w="1440" w:type="nil"/>
        </w:trPr>
        <w:tc>
          <w:tcPr>
            <w:tcW w:w="3001" w:type="pct"/>
            <w:tcBorders>
              <w:top w:val="single" w:sz="4" w:space="0" w:color="auto"/>
              <w:bottom w:val="dotted" w:sz="4" w:space="0" w:color="auto"/>
            </w:tcBorders>
            <w:shd w:val="clear" w:color="auto" w:fill="7F7F7F"/>
            <w:vAlign w:val="center"/>
          </w:tcPr>
          <w:p w14:paraId="65D741E3" w14:textId="77777777" w:rsidR="00700AE2" w:rsidRPr="00153DA6" w:rsidRDefault="00700AE2" w:rsidP="00614C52">
            <w:pPr>
              <w:spacing w:before="120" w:after="120" w:line="360" w:lineRule="auto"/>
              <w:ind w:left="67"/>
              <w:rPr>
                <w:rFonts w:cs="Lucida Sans Unicode"/>
                <w:b/>
                <w:color w:val="FFFFFF"/>
                <w:sz w:val="24"/>
                <w:szCs w:val="24"/>
              </w:rPr>
            </w:pPr>
            <w:r w:rsidRPr="00153DA6">
              <w:rPr>
                <w:rFonts w:cs="Lucida Sans Unicode"/>
                <w:b/>
                <w:color w:val="FFFFFF"/>
                <w:sz w:val="24"/>
                <w:szCs w:val="24"/>
              </w:rPr>
              <w:t>Omschrijving</w:t>
            </w:r>
          </w:p>
        </w:tc>
        <w:tc>
          <w:tcPr>
            <w:tcW w:w="1999" w:type="pct"/>
            <w:tcBorders>
              <w:top w:val="single" w:sz="4" w:space="0" w:color="auto"/>
              <w:bottom w:val="dotted" w:sz="4" w:space="0" w:color="auto"/>
            </w:tcBorders>
            <w:shd w:val="clear" w:color="auto" w:fill="7F7F7F"/>
            <w:vAlign w:val="center"/>
          </w:tcPr>
          <w:p w14:paraId="0E079E99" w14:textId="38674C30" w:rsidR="00700AE2" w:rsidRPr="00153DA6" w:rsidRDefault="00700AE2" w:rsidP="00614C52">
            <w:pPr>
              <w:spacing w:before="40"/>
              <w:ind w:left="128"/>
              <w:rPr>
                <w:rFonts w:cs="Lucida Sans Unicode"/>
                <w:b/>
                <w:color w:val="FFFFFF"/>
                <w:sz w:val="24"/>
                <w:szCs w:val="24"/>
                <w:lang w:val="en-US"/>
              </w:rPr>
            </w:pPr>
            <w:r>
              <w:rPr>
                <w:rFonts w:cs="Lucida Sans Unicode"/>
                <w:b/>
                <w:color w:val="FFFFFF"/>
                <w:sz w:val="24"/>
                <w:szCs w:val="24"/>
                <w:lang w:val="en-US"/>
              </w:rPr>
              <w:t>Tarief</w:t>
            </w:r>
            <w:r w:rsidRPr="00153DA6">
              <w:rPr>
                <w:rFonts w:cs="Lucida Sans Unicode"/>
                <w:b/>
                <w:color w:val="FFFFFF"/>
                <w:sz w:val="24"/>
                <w:szCs w:val="24"/>
                <w:lang w:val="en-US"/>
              </w:rPr>
              <w:t xml:space="preserve"> </w:t>
            </w:r>
          </w:p>
          <w:p w14:paraId="555C1418" w14:textId="77777777" w:rsidR="00700AE2" w:rsidRPr="00153DA6" w:rsidRDefault="00700AE2" w:rsidP="00614C52">
            <w:pPr>
              <w:spacing w:after="40"/>
              <w:ind w:left="128"/>
              <w:rPr>
                <w:rFonts w:cs="Lucida Sans Unicode"/>
                <w:color w:val="FFFFFF"/>
                <w:szCs w:val="20"/>
                <w:lang w:val="en-US"/>
              </w:rPr>
            </w:pPr>
            <w:r>
              <w:rPr>
                <w:rFonts w:cs="Lucida Sans Unicode"/>
                <w:color w:val="FFFFFF"/>
                <w:szCs w:val="20"/>
                <w:lang w:val="en-US"/>
              </w:rPr>
              <w:t xml:space="preserve">All-in,  </w:t>
            </w:r>
            <w:r w:rsidRPr="00153DA6">
              <w:rPr>
                <w:rFonts w:cs="Lucida Sans Unicode"/>
                <w:color w:val="FFFFFF"/>
                <w:szCs w:val="20"/>
                <w:lang w:val="en-US"/>
              </w:rPr>
              <w:t>exclusief BTW</w:t>
            </w:r>
          </w:p>
        </w:tc>
      </w:tr>
      <w:tr w:rsidR="00700AE2" w:rsidRPr="00955E17" w14:paraId="4970FB9D" w14:textId="77777777" w:rsidTr="00700AE2">
        <w:trPr>
          <w:trHeight w:val="284"/>
          <w:tblCellSpacing w:w="1440" w:type="nil"/>
        </w:trPr>
        <w:tc>
          <w:tcPr>
            <w:tcW w:w="3001" w:type="pct"/>
            <w:tcBorders>
              <w:top w:val="dotted" w:sz="4" w:space="0" w:color="auto"/>
              <w:bottom w:val="double" w:sz="4" w:space="0" w:color="auto"/>
            </w:tcBorders>
            <w:shd w:val="clear" w:color="auto" w:fill="F2F2F2"/>
            <w:vAlign w:val="center"/>
          </w:tcPr>
          <w:p w14:paraId="4F5923A0" w14:textId="1FD32EDD" w:rsidR="00700AE2" w:rsidRPr="00157906" w:rsidRDefault="00700AE2" w:rsidP="00700AE2">
            <w:pPr>
              <w:spacing w:before="60" w:after="60"/>
              <w:ind w:left="68" w:right="346"/>
              <w:rPr>
                <w:rFonts w:cs="Lucida Sans Unicode"/>
                <w:b/>
                <w:color w:val="7F7F7F"/>
                <w:sz w:val="24"/>
                <w:szCs w:val="24"/>
              </w:rPr>
            </w:pPr>
            <w:r>
              <w:rPr>
                <w:rFonts w:cs="Lucida Sans Unicode"/>
                <w:b/>
                <w:color w:val="7F7F7F"/>
                <w:sz w:val="24"/>
                <w:szCs w:val="24"/>
              </w:rPr>
              <w:t>Uurtarief bij meerwerk</w:t>
            </w:r>
          </w:p>
          <w:p w14:paraId="29B89A2D" w14:textId="0AE35CE5" w:rsidR="00700AE2" w:rsidRPr="00700AE2" w:rsidRDefault="00700AE2" w:rsidP="00700AE2">
            <w:pPr>
              <w:spacing w:before="60" w:after="60"/>
              <w:ind w:left="68" w:right="346"/>
              <w:rPr>
                <w:rFonts w:cs="Lucida Sans Unicode"/>
                <w:b/>
                <w:i/>
                <w:sz w:val="18"/>
                <w:szCs w:val="18"/>
              </w:rPr>
            </w:pPr>
            <w:r w:rsidRPr="00700AE2">
              <w:rPr>
                <w:rFonts w:cs="Lucida Sans Unicode"/>
                <w:b/>
                <w:i/>
                <w:color w:val="7F7F7F"/>
                <w:sz w:val="18"/>
                <w:szCs w:val="18"/>
              </w:rPr>
              <w:t>Dit tarief wordt niet meegenomen bij het bepalen van de score van het gunningscriterium prijs.</w:t>
            </w:r>
          </w:p>
        </w:tc>
        <w:tc>
          <w:tcPr>
            <w:tcW w:w="1999" w:type="pct"/>
            <w:tcBorders>
              <w:top w:val="dotted" w:sz="4" w:space="0" w:color="auto"/>
              <w:bottom w:val="double" w:sz="4" w:space="0" w:color="auto"/>
            </w:tcBorders>
            <w:shd w:val="clear" w:color="auto" w:fill="F2F2F2"/>
            <w:vAlign w:val="center"/>
          </w:tcPr>
          <w:p w14:paraId="29FF7D27" w14:textId="77777777" w:rsidR="00700AE2" w:rsidRPr="00D7129C" w:rsidRDefault="00700AE2" w:rsidP="00614C52">
            <w:pPr>
              <w:spacing w:before="120" w:after="120" w:line="360" w:lineRule="auto"/>
              <w:ind w:left="128"/>
              <w:rPr>
                <w:b/>
                <w:sz w:val="28"/>
                <w:szCs w:val="28"/>
                <w:u w:val="single"/>
              </w:rPr>
            </w:pPr>
            <w:r w:rsidRPr="00157906">
              <w:rPr>
                <w:b/>
                <w:color w:val="2F5496"/>
                <w:sz w:val="28"/>
                <w:szCs w:val="28"/>
                <w:u w:val="single"/>
              </w:rPr>
              <w:t>€</w:t>
            </w:r>
            <w:r w:rsidRPr="00153DA6">
              <w:rPr>
                <w:b/>
                <w:color w:val="2F5496"/>
                <w:sz w:val="28"/>
                <w:szCs w:val="28"/>
                <w:u w:val="single"/>
              </w:rPr>
              <w:t xml:space="preserve"> </w:t>
            </w:r>
          </w:p>
        </w:tc>
      </w:tr>
    </w:tbl>
    <w:p w14:paraId="0E30CA72" w14:textId="5CC0E003" w:rsidR="00EB0010" w:rsidRDefault="00EB0010" w:rsidP="009D2F27">
      <w:pPr>
        <w:rPr>
          <w:sz w:val="22"/>
        </w:rPr>
      </w:pPr>
    </w:p>
    <w:tbl>
      <w:tblPr>
        <w:tblStyle w:val="Tabelraster"/>
        <w:tblW w:w="0" w:type="auto"/>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dotted" w:sz="4" w:space="0" w:color="365F91" w:themeColor="accent1" w:themeShade="BF"/>
          <w:insideV w:val="dotted" w:sz="4" w:space="0" w:color="365F91" w:themeColor="accent1" w:themeShade="BF"/>
        </w:tblBorders>
        <w:tblLook w:val="04A0" w:firstRow="1" w:lastRow="0" w:firstColumn="1" w:lastColumn="0" w:noHBand="0" w:noVBand="1"/>
      </w:tblPr>
      <w:tblGrid>
        <w:gridCol w:w="2263"/>
        <w:gridCol w:w="3261"/>
        <w:gridCol w:w="3538"/>
      </w:tblGrid>
      <w:tr w:rsidR="00F5574D" w:rsidRPr="0027208B" w14:paraId="4A2E2CDD" w14:textId="77777777" w:rsidTr="0027208B">
        <w:trPr>
          <w:trHeight w:val="687"/>
        </w:trPr>
        <w:tc>
          <w:tcPr>
            <w:tcW w:w="2263" w:type="dxa"/>
            <w:shd w:val="clear" w:color="auto" w:fill="365F91" w:themeFill="accent1" w:themeFillShade="BF"/>
          </w:tcPr>
          <w:p w14:paraId="42E4577D" w14:textId="77777777" w:rsidR="00F5574D" w:rsidRPr="0027208B" w:rsidRDefault="00F5574D" w:rsidP="0027208B">
            <w:pPr>
              <w:autoSpaceDE w:val="0"/>
              <w:autoSpaceDN w:val="0"/>
              <w:adjustRightInd w:val="0"/>
              <w:spacing w:before="40" w:after="40"/>
              <w:rPr>
                <w:color w:val="FFFFFF" w:themeColor="background1"/>
              </w:rPr>
            </w:pPr>
            <w:r w:rsidRPr="0027208B">
              <w:rPr>
                <w:color w:val="FFFFFF" w:themeColor="background1"/>
              </w:rPr>
              <w:t>Inschrijver</w:t>
            </w:r>
          </w:p>
        </w:tc>
        <w:tc>
          <w:tcPr>
            <w:tcW w:w="3261" w:type="dxa"/>
          </w:tcPr>
          <w:p w14:paraId="4CFD1BDE" w14:textId="77777777" w:rsidR="00F5574D" w:rsidRPr="0027208B" w:rsidRDefault="00F5574D" w:rsidP="0027208B">
            <w:pPr>
              <w:autoSpaceDE w:val="0"/>
              <w:autoSpaceDN w:val="0"/>
              <w:adjustRightInd w:val="0"/>
              <w:spacing w:before="40" w:after="40"/>
            </w:pPr>
          </w:p>
        </w:tc>
        <w:tc>
          <w:tcPr>
            <w:tcW w:w="3538" w:type="dxa"/>
            <w:vMerge w:val="restart"/>
            <w:vAlign w:val="bottom"/>
          </w:tcPr>
          <w:p w14:paraId="2522FC1A" w14:textId="77777777" w:rsidR="00F5574D" w:rsidRPr="0027208B" w:rsidRDefault="00F5574D" w:rsidP="0027208B">
            <w:pPr>
              <w:autoSpaceDE w:val="0"/>
              <w:autoSpaceDN w:val="0"/>
              <w:adjustRightInd w:val="0"/>
              <w:spacing w:before="40" w:after="40"/>
              <w:rPr>
                <w:color w:val="D9D9D9" w:themeColor="background1" w:themeShade="D9"/>
              </w:rPr>
            </w:pPr>
            <w:r w:rsidRPr="0027208B">
              <w:rPr>
                <w:color w:val="8DB3E2" w:themeColor="text2" w:themeTint="66"/>
              </w:rPr>
              <w:t>(handtekening)</w:t>
            </w:r>
          </w:p>
        </w:tc>
      </w:tr>
      <w:tr w:rsidR="00F5574D" w:rsidRPr="0027208B" w14:paraId="32F494A2" w14:textId="77777777" w:rsidTr="000A1A78">
        <w:trPr>
          <w:trHeight w:val="689"/>
        </w:trPr>
        <w:tc>
          <w:tcPr>
            <w:tcW w:w="2263" w:type="dxa"/>
            <w:shd w:val="clear" w:color="auto" w:fill="365F91" w:themeFill="accent1" w:themeFillShade="BF"/>
          </w:tcPr>
          <w:p w14:paraId="687BF5B2" w14:textId="77777777" w:rsidR="00F5574D" w:rsidRPr="0027208B" w:rsidRDefault="00F5574D" w:rsidP="0027208B">
            <w:pPr>
              <w:autoSpaceDE w:val="0"/>
              <w:autoSpaceDN w:val="0"/>
              <w:adjustRightInd w:val="0"/>
              <w:spacing w:before="40" w:after="40"/>
              <w:rPr>
                <w:color w:val="FFFFFF" w:themeColor="background1"/>
              </w:rPr>
            </w:pPr>
            <w:r w:rsidRPr="0027208B">
              <w:rPr>
                <w:color w:val="FFFFFF" w:themeColor="background1"/>
              </w:rPr>
              <w:t>Naam rechtsgeldig vertegenwoordiger</w:t>
            </w:r>
            <w:r w:rsidRPr="0027208B">
              <w:rPr>
                <w:rStyle w:val="Voetnootmarkering"/>
                <w:rFonts w:cs="Arial"/>
                <w:b/>
                <w:color w:val="FFFFFF" w:themeColor="background1"/>
              </w:rPr>
              <w:footnoteReference w:id="1"/>
            </w:r>
          </w:p>
        </w:tc>
        <w:tc>
          <w:tcPr>
            <w:tcW w:w="3261" w:type="dxa"/>
          </w:tcPr>
          <w:p w14:paraId="768D9E94" w14:textId="77777777" w:rsidR="00F5574D" w:rsidRPr="0027208B" w:rsidRDefault="00F5574D" w:rsidP="0027208B">
            <w:pPr>
              <w:autoSpaceDE w:val="0"/>
              <w:autoSpaceDN w:val="0"/>
              <w:adjustRightInd w:val="0"/>
              <w:spacing w:before="40" w:after="40"/>
            </w:pPr>
          </w:p>
        </w:tc>
        <w:tc>
          <w:tcPr>
            <w:tcW w:w="3538" w:type="dxa"/>
            <w:vMerge/>
          </w:tcPr>
          <w:p w14:paraId="320989B4" w14:textId="77777777" w:rsidR="00F5574D" w:rsidRPr="0027208B" w:rsidRDefault="00F5574D" w:rsidP="0027208B">
            <w:pPr>
              <w:autoSpaceDE w:val="0"/>
              <w:autoSpaceDN w:val="0"/>
              <w:adjustRightInd w:val="0"/>
              <w:spacing w:before="40" w:after="40"/>
            </w:pPr>
          </w:p>
        </w:tc>
      </w:tr>
      <w:tr w:rsidR="00F5574D" w:rsidRPr="0027208B" w14:paraId="11FED21A" w14:textId="77777777" w:rsidTr="000A1A78">
        <w:trPr>
          <w:trHeight w:val="713"/>
        </w:trPr>
        <w:tc>
          <w:tcPr>
            <w:tcW w:w="2263" w:type="dxa"/>
            <w:shd w:val="clear" w:color="auto" w:fill="365F91" w:themeFill="accent1" w:themeFillShade="BF"/>
          </w:tcPr>
          <w:p w14:paraId="6BF6E750" w14:textId="77777777" w:rsidR="00F5574D" w:rsidRPr="0027208B" w:rsidRDefault="00F5574D" w:rsidP="0027208B">
            <w:pPr>
              <w:autoSpaceDE w:val="0"/>
              <w:autoSpaceDN w:val="0"/>
              <w:adjustRightInd w:val="0"/>
              <w:spacing w:before="40" w:after="40"/>
              <w:rPr>
                <w:color w:val="FFFFFF" w:themeColor="background1"/>
              </w:rPr>
            </w:pPr>
            <w:r w:rsidRPr="0027208B">
              <w:rPr>
                <w:color w:val="FFFFFF" w:themeColor="background1"/>
              </w:rPr>
              <w:t>Functie rechtsgeldig vertegenwoordiger</w:t>
            </w:r>
          </w:p>
        </w:tc>
        <w:tc>
          <w:tcPr>
            <w:tcW w:w="3261" w:type="dxa"/>
          </w:tcPr>
          <w:p w14:paraId="7A14C771" w14:textId="77777777" w:rsidR="00F5574D" w:rsidRPr="0027208B" w:rsidRDefault="00F5574D" w:rsidP="0027208B">
            <w:pPr>
              <w:autoSpaceDE w:val="0"/>
              <w:autoSpaceDN w:val="0"/>
              <w:adjustRightInd w:val="0"/>
              <w:spacing w:before="40" w:after="40"/>
            </w:pPr>
          </w:p>
        </w:tc>
        <w:tc>
          <w:tcPr>
            <w:tcW w:w="3538" w:type="dxa"/>
            <w:vMerge/>
          </w:tcPr>
          <w:p w14:paraId="0A344319" w14:textId="77777777" w:rsidR="00F5574D" w:rsidRPr="0027208B" w:rsidRDefault="00F5574D" w:rsidP="0027208B">
            <w:pPr>
              <w:autoSpaceDE w:val="0"/>
              <w:autoSpaceDN w:val="0"/>
              <w:adjustRightInd w:val="0"/>
              <w:spacing w:before="40" w:after="40"/>
            </w:pPr>
          </w:p>
        </w:tc>
      </w:tr>
      <w:tr w:rsidR="00F5574D" w:rsidRPr="0027208B" w14:paraId="4227A114" w14:textId="77777777" w:rsidTr="0027208B">
        <w:trPr>
          <w:trHeight w:val="559"/>
        </w:trPr>
        <w:tc>
          <w:tcPr>
            <w:tcW w:w="2263" w:type="dxa"/>
            <w:shd w:val="clear" w:color="auto" w:fill="365F91" w:themeFill="accent1" w:themeFillShade="BF"/>
          </w:tcPr>
          <w:p w14:paraId="46C8C269" w14:textId="53E812D0" w:rsidR="00F5574D" w:rsidRPr="0027208B" w:rsidRDefault="00F5574D" w:rsidP="0027208B">
            <w:pPr>
              <w:autoSpaceDE w:val="0"/>
              <w:autoSpaceDN w:val="0"/>
              <w:adjustRightInd w:val="0"/>
              <w:spacing w:before="40" w:after="40"/>
              <w:rPr>
                <w:color w:val="FFFFFF" w:themeColor="background1"/>
              </w:rPr>
            </w:pPr>
            <w:r w:rsidRPr="0027208B">
              <w:rPr>
                <w:color w:val="FFFFFF" w:themeColor="background1"/>
              </w:rPr>
              <w:t>Plaats, datum</w:t>
            </w:r>
          </w:p>
        </w:tc>
        <w:tc>
          <w:tcPr>
            <w:tcW w:w="3261" w:type="dxa"/>
          </w:tcPr>
          <w:p w14:paraId="1ED7106F" w14:textId="77777777" w:rsidR="00F5574D" w:rsidRPr="0027208B" w:rsidRDefault="00F5574D" w:rsidP="0027208B">
            <w:pPr>
              <w:autoSpaceDE w:val="0"/>
              <w:autoSpaceDN w:val="0"/>
              <w:adjustRightInd w:val="0"/>
              <w:spacing w:before="40" w:after="40"/>
            </w:pPr>
          </w:p>
        </w:tc>
        <w:tc>
          <w:tcPr>
            <w:tcW w:w="3538" w:type="dxa"/>
            <w:vMerge/>
          </w:tcPr>
          <w:p w14:paraId="3B9E4771" w14:textId="77777777" w:rsidR="00F5574D" w:rsidRPr="0027208B" w:rsidRDefault="00F5574D" w:rsidP="0027208B">
            <w:pPr>
              <w:autoSpaceDE w:val="0"/>
              <w:autoSpaceDN w:val="0"/>
              <w:adjustRightInd w:val="0"/>
              <w:spacing w:before="40" w:after="40"/>
            </w:pPr>
          </w:p>
        </w:tc>
      </w:tr>
    </w:tbl>
    <w:p w14:paraId="59D5620E" w14:textId="77777777" w:rsidR="00BE1E1C" w:rsidRDefault="00BE1E1C" w:rsidP="00BE1E1C">
      <w:pPr>
        <w:tabs>
          <w:tab w:val="left" w:pos="0"/>
        </w:tabs>
        <w:ind w:right="2693"/>
        <w:rPr>
          <w:rFonts w:cs="Arial"/>
          <w:i/>
          <w:szCs w:val="20"/>
          <w:lang w:eastAsia="nl-NL"/>
        </w:rPr>
      </w:pPr>
    </w:p>
    <w:sectPr w:rsidR="00BE1E1C" w:rsidSect="00EB0010">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97C8D5" w14:textId="77777777" w:rsidR="002B0401" w:rsidRDefault="002B0401" w:rsidP="00364A3F">
      <w:r>
        <w:separator/>
      </w:r>
    </w:p>
  </w:endnote>
  <w:endnote w:type="continuationSeparator" w:id="0">
    <w:p w14:paraId="5508655F" w14:textId="77777777" w:rsidR="002B0401" w:rsidRDefault="002B0401" w:rsidP="00364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031AD0" w14:textId="77777777" w:rsidR="00231EF1" w:rsidRDefault="00231EF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6BB3A3" w14:textId="77777777" w:rsidR="0014160C" w:rsidRDefault="0014160C" w:rsidP="0014160C">
    <w:pPr>
      <w:pStyle w:val="Voettekst"/>
      <w:tabs>
        <w:tab w:val="clear" w:pos="4536"/>
        <w:tab w:val="center" w:pos="5387"/>
      </w:tabs>
    </w:pPr>
  </w:p>
  <w:p w14:paraId="0ECC8D5C" w14:textId="77777777" w:rsidR="00231EF1" w:rsidRDefault="00231EF1" w:rsidP="00231EF1">
    <w:pPr>
      <w:pStyle w:val="Voettekst"/>
      <w:tabs>
        <w:tab w:val="clear" w:pos="4536"/>
        <w:tab w:val="center" w:pos="5387"/>
      </w:tabs>
      <w:rPr>
        <w:sz w:val="14"/>
        <w:szCs w:val="14"/>
      </w:rPr>
    </w:pPr>
    <w:r>
      <w:rPr>
        <w:sz w:val="14"/>
        <w:szCs w:val="14"/>
      </w:rPr>
      <w:t xml:space="preserve">Aanbestedingsleidraad </w:t>
    </w:r>
    <w:r>
      <w:rPr>
        <w:b/>
        <w:bCs/>
        <w:color w:val="365F91" w:themeColor="accent1" w:themeShade="BF"/>
        <w:sz w:val="14"/>
        <w:szCs w:val="14"/>
      </w:rPr>
      <w:t>Nieuwbouw Sporthal Hart van Nootdorp</w:t>
    </w:r>
    <w:r>
      <w:rPr>
        <w:sz w:val="14"/>
        <w:szCs w:val="14"/>
      </w:rPr>
      <w:tab/>
    </w:r>
    <w:r>
      <w:rPr>
        <w:sz w:val="14"/>
        <w:szCs w:val="14"/>
      </w:rPr>
      <w:tab/>
      <w:t xml:space="preserve">Pagina </w:t>
    </w:r>
    <w:r>
      <w:rPr>
        <w:sz w:val="14"/>
        <w:szCs w:val="14"/>
      </w:rPr>
      <w:fldChar w:fldCharType="begin"/>
    </w:r>
    <w:r>
      <w:rPr>
        <w:sz w:val="14"/>
        <w:szCs w:val="14"/>
      </w:rPr>
      <w:instrText xml:space="preserve"> PAGE </w:instrText>
    </w:r>
    <w:r>
      <w:rPr>
        <w:sz w:val="14"/>
        <w:szCs w:val="14"/>
      </w:rPr>
      <w:fldChar w:fldCharType="separate"/>
    </w:r>
    <w:r>
      <w:rPr>
        <w:sz w:val="14"/>
        <w:szCs w:val="14"/>
      </w:rPr>
      <w:t>1</w:t>
    </w:r>
    <w:r>
      <w:rPr>
        <w:sz w:val="14"/>
        <w:szCs w:val="14"/>
      </w:rPr>
      <w:fldChar w:fldCharType="end"/>
    </w:r>
    <w:r>
      <w:rPr>
        <w:sz w:val="14"/>
        <w:szCs w:val="14"/>
      </w:rPr>
      <w:t xml:space="preserve"> van </w:t>
    </w:r>
    <w:r>
      <w:rPr>
        <w:noProof/>
        <w:sz w:val="14"/>
        <w:szCs w:val="14"/>
      </w:rPr>
      <w:fldChar w:fldCharType="begin"/>
    </w:r>
    <w:r>
      <w:rPr>
        <w:noProof/>
        <w:sz w:val="14"/>
        <w:szCs w:val="14"/>
      </w:rPr>
      <w:instrText xml:space="preserve"> NUMPAGES </w:instrText>
    </w:r>
    <w:r>
      <w:rPr>
        <w:noProof/>
        <w:sz w:val="14"/>
        <w:szCs w:val="14"/>
      </w:rPr>
      <w:fldChar w:fldCharType="separate"/>
    </w:r>
    <w:r>
      <w:rPr>
        <w:noProof/>
        <w:sz w:val="14"/>
        <w:szCs w:val="14"/>
      </w:rPr>
      <w:t>1</w:t>
    </w:r>
    <w:r>
      <w:rPr>
        <w:noProof/>
        <w:sz w:val="14"/>
        <w:szCs w:val="14"/>
      </w:rPr>
      <w:fldChar w:fldCharType="end"/>
    </w:r>
  </w:p>
  <w:p w14:paraId="5857A9D5" w14:textId="77777777" w:rsidR="00231EF1" w:rsidRDefault="00231EF1" w:rsidP="00231EF1">
    <w:pPr>
      <w:pStyle w:val="Voettekst"/>
      <w:tabs>
        <w:tab w:val="clear" w:pos="4536"/>
        <w:tab w:val="center" w:pos="5387"/>
      </w:tabs>
      <w:rPr>
        <w:sz w:val="14"/>
        <w:szCs w:val="14"/>
      </w:rPr>
    </w:pPr>
    <w:r>
      <w:rPr>
        <w:sz w:val="14"/>
        <w:szCs w:val="14"/>
      </w:rPr>
      <w:t>Kenmerk: 1246053</w:t>
    </w:r>
    <w:r>
      <w:rPr>
        <w:sz w:val="14"/>
        <w:szCs w:val="14"/>
      </w:rPr>
      <w:tab/>
    </w:r>
    <w:r>
      <w:rPr>
        <w:sz w:val="14"/>
        <w:szCs w:val="14"/>
      </w:rPr>
      <w:tab/>
      <w:t>maandag 16 augustus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6DFC9C" w14:textId="77777777" w:rsidR="00231EF1" w:rsidRDefault="00231EF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75EB68" w14:textId="77777777" w:rsidR="002B0401" w:rsidRDefault="002B0401" w:rsidP="00364A3F">
      <w:r>
        <w:separator/>
      </w:r>
    </w:p>
  </w:footnote>
  <w:footnote w:type="continuationSeparator" w:id="0">
    <w:p w14:paraId="60EDC81B" w14:textId="77777777" w:rsidR="002B0401" w:rsidRDefault="002B0401" w:rsidP="00364A3F">
      <w:r>
        <w:continuationSeparator/>
      </w:r>
    </w:p>
  </w:footnote>
  <w:footnote w:id="1">
    <w:p w14:paraId="1C43C79E" w14:textId="77777777" w:rsidR="00F5574D" w:rsidRPr="003A6F1E" w:rsidRDefault="00F5574D" w:rsidP="00F5574D">
      <w:pPr>
        <w:pStyle w:val="Voetnoottekst"/>
        <w:ind w:left="142" w:hanging="142"/>
        <w:rPr>
          <w:rFonts w:asciiTheme="minorHAnsi" w:hAnsiTheme="minorHAnsi" w:cs="Lucida Sans Unicode"/>
          <w:sz w:val="16"/>
          <w:szCs w:val="16"/>
        </w:rPr>
      </w:pPr>
      <w:r>
        <w:rPr>
          <w:rStyle w:val="Voetnootmarkering"/>
        </w:rPr>
        <w:footnoteRef/>
      </w:r>
      <w:r>
        <w:t xml:space="preserve"> </w:t>
      </w:r>
      <w:r>
        <w:rPr>
          <w:rFonts w:ascii="Lucida Sans Unicode" w:hAnsi="Lucida Sans Unicode" w:cs="Lucida Sans Unicode"/>
          <w:sz w:val="16"/>
          <w:szCs w:val="16"/>
        </w:rPr>
        <w:tab/>
      </w:r>
      <w:r w:rsidRPr="007F7560">
        <w:rPr>
          <w:rFonts w:asciiTheme="minorHAnsi" w:hAnsiTheme="minorHAnsi" w:cs="Lucida Sans Unicode"/>
          <w:sz w:val="16"/>
          <w:szCs w:val="16"/>
        </w:rPr>
        <w:t>Vertegenwoordigingsbevoegd houdt in dat de persoon of de personen die de verklaring ondertekenen in het handelsregister moeten zijn ingeschreven als vertegenwoordigingsbevoegde personen van de onderneming. Wanneer in het handelsregister is opgenomen dat twee of meer personen slechts gezamenlijk vertegenwoordigingsbevoegd zijn, zal de verklaring ook door die twee of meer personen ondertekend moeten worden. Wanneer er bij de bevoegdheid tot het vertegenwoordigen van de onderneming beperkingen zijn opgenomen, moet daar rekening mee gehouden worden.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F2C72D" w14:textId="77777777" w:rsidR="00231EF1" w:rsidRDefault="00231EF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4064B3" w14:textId="7FF3C7CC" w:rsidR="000F1F83" w:rsidRPr="00700AE2" w:rsidRDefault="00E948BF" w:rsidP="00700AE2">
    <w:pPr>
      <w:pStyle w:val="Kop1"/>
      <w:numPr>
        <w:ilvl w:val="0"/>
        <w:numId w:val="0"/>
      </w:numPr>
      <w:spacing w:before="0" w:after="120" w:line="240" w:lineRule="auto"/>
      <w:rPr>
        <w:bCs w:val="0"/>
        <w:sz w:val="28"/>
      </w:rPr>
    </w:pPr>
    <w:r w:rsidRPr="0027208B">
      <w:rPr>
        <w:noProof/>
        <w:sz w:val="28"/>
        <w:lang w:eastAsia="nl-NL"/>
      </w:rPr>
      <w:drawing>
        <wp:anchor distT="0" distB="0" distL="114300" distR="114300" simplePos="0" relativeHeight="251661312" behindDoc="0" locked="0" layoutInCell="1" allowOverlap="1" wp14:anchorId="7B2A12D0" wp14:editId="5C47E110">
          <wp:simplePos x="0" y="0"/>
          <wp:positionH relativeFrom="column">
            <wp:posOffset>2647950</wp:posOffset>
          </wp:positionH>
          <wp:positionV relativeFrom="paragraph">
            <wp:posOffset>-368300</wp:posOffset>
          </wp:positionV>
          <wp:extent cx="3379470" cy="651510"/>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79470" cy="651510"/>
                  </a:xfrm>
                  <a:prstGeom prst="rect">
                    <a:avLst/>
                  </a:prstGeom>
                  <a:noFill/>
                </pic:spPr>
              </pic:pic>
            </a:graphicData>
          </a:graphic>
          <wp14:sizeRelH relativeFrom="page">
            <wp14:pctWidth>0</wp14:pctWidth>
          </wp14:sizeRelH>
          <wp14:sizeRelV relativeFrom="page">
            <wp14:pctHeight>0</wp14:pctHeight>
          </wp14:sizeRelV>
        </wp:anchor>
      </w:drawing>
    </w:r>
    <w:r w:rsidR="00C03333" w:rsidRPr="0027208B">
      <w:rPr>
        <w:rStyle w:val="Kop1Char"/>
        <w:sz w:val="28"/>
      </w:rPr>
      <w:t>Formulier</w:t>
    </w:r>
    <w:r w:rsidR="0027208B" w:rsidRPr="0027208B">
      <w:rPr>
        <w:rStyle w:val="Kop1Char"/>
        <w:sz w:val="28"/>
      </w:rPr>
      <w:t xml:space="preserve"> </w:t>
    </w:r>
    <w:r w:rsidR="00231EF1">
      <w:rPr>
        <w:rStyle w:val="Kop1Char"/>
        <w:sz w:val="28"/>
      </w:rPr>
      <w:t>5</w:t>
    </w:r>
    <w:r w:rsidR="000F1F83">
      <w:rPr>
        <w:rStyle w:val="Kop1Char"/>
        <w:sz w:val="28"/>
      </w:rPr>
      <w:t xml:space="preserve"> | </w:t>
    </w:r>
    <w:r w:rsidR="0027208B" w:rsidRPr="0027208B">
      <w:rPr>
        <w:rStyle w:val="Kop1Char"/>
        <w:b/>
        <w:bCs/>
        <w:sz w:val="28"/>
      </w:rPr>
      <w:t>P</w:t>
    </w:r>
    <w:r w:rsidR="0027208B" w:rsidRPr="0027208B">
      <w:rPr>
        <w:rStyle w:val="Kop1Char"/>
        <w:b/>
        <w:sz w:val="28"/>
      </w:rPr>
      <w:t>rijzenformulier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64EC3D" w14:textId="77777777" w:rsidR="002B0401" w:rsidRDefault="002B0401">
    <w:pPr>
      <w:pStyle w:val="Koptekst"/>
    </w:pPr>
    <w:r w:rsidRPr="00D23456">
      <w:rPr>
        <w:rFonts w:asciiTheme="minorHAnsi" w:hAnsiTheme="minorHAnsi"/>
        <w:noProof/>
        <w:lang w:eastAsia="nl-NL"/>
      </w:rPr>
      <w:drawing>
        <wp:anchor distT="0" distB="0" distL="114300" distR="114300" simplePos="0" relativeHeight="251659264" behindDoc="0" locked="0" layoutInCell="1" allowOverlap="1" wp14:anchorId="025232C9" wp14:editId="26730C9C">
          <wp:simplePos x="0" y="0"/>
          <wp:positionH relativeFrom="column">
            <wp:posOffset>2675890</wp:posOffset>
          </wp:positionH>
          <wp:positionV relativeFrom="paragraph">
            <wp:posOffset>-362585</wp:posOffset>
          </wp:positionV>
          <wp:extent cx="3171190" cy="853440"/>
          <wp:effectExtent l="0" t="0" r="0" b="3810"/>
          <wp:wrapSquare wrapText="bothSides"/>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71190" cy="8534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F44819"/>
    <w:multiLevelType w:val="hybridMultilevel"/>
    <w:tmpl w:val="81B8DFC8"/>
    <w:lvl w:ilvl="0" w:tplc="04130005">
      <w:start w:val="1"/>
      <w:numFmt w:val="bullet"/>
      <w:lvlText w:val=""/>
      <w:lvlJc w:val="left"/>
      <w:pPr>
        <w:ind w:left="720" w:hanging="360"/>
      </w:pPr>
      <w:rPr>
        <w:rFonts w:ascii="Wingdings" w:hAnsi="Wingdings" w:hint="default"/>
      </w:rPr>
    </w:lvl>
    <w:lvl w:ilvl="1" w:tplc="04130005">
      <w:start w:val="1"/>
      <w:numFmt w:val="bullet"/>
      <w:lvlText w:val=""/>
      <w:lvlJc w:val="left"/>
      <w:pPr>
        <w:ind w:left="1440" w:hanging="360"/>
      </w:pPr>
      <w:rPr>
        <w:rFonts w:ascii="Wingdings" w:hAnsi="Wingding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77538F6"/>
    <w:multiLevelType w:val="hybridMultilevel"/>
    <w:tmpl w:val="88640FFC"/>
    <w:lvl w:ilvl="0" w:tplc="3A66A2AE">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171A65D7"/>
    <w:multiLevelType w:val="hybridMultilevel"/>
    <w:tmpl w:val="6C2661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8BF15D5"/>
    <w:multiLevelType w:val="hybridMultilevel"/>
    <w:tmpl w:val="8942433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1906218F"/>
    <w:multiLevelType w:val="hybridMultilevel"/>
    <w:tmpl w:val="4FC836E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9A86768"/>
    <w:multiLevelType w:val="multilevel"/>
    <w:tmpl w:val="7A36FD9C"/>
    <w:lvl w:ilvl="0">
      <w:start w:val="1"/>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1B0014A3"/>
    <w:multiLevelType w:val="hybridMultilevel"/>
    <w:tmpl w:val="EE303E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C151A32"/>
    <w:multiLevelType w:val="hybridMultilevel"/>
    <w:tmpl w:val="AB0EC9F0"/>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3E41F24"/>
    <w:multiLevelType w:val="hybridMultilevel"/>
    <w:tmpl w:val="D354FF7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64558E1"/>
    <w:multiLevelType w:val="hybridMultilevel"/>
    <w:tmpl w:val="898AF596"/>
    <w:lvl w:ilvl="0" w:tplc="09B272D8">
      <w:start w:val="1"/>
      <w:numFmt w:val="lowerLetter"/>
      <w:lvlText w:val="%1)"/>
      <w:lvlJc w:val="left"/>
      <w:pPr>
        <w:ind w:left="720" w:hanging="360"/>
      </w:pPr>
      <w:rPr>
        <w:b/>
        <w: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A72096A"/>
    <w:multiLevelType w:val="hybridMultilevel"/>
    <w:tmpl w:val="13E83134"/>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BA2272D"/>
    <w:multiLevelType w:val="hybridMultilevel"/>
    <w:tmpl w:val="A84C136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52F17FD"/>
    <w:multiLevelType w:val="multilevel"/>
    <w:tmpl w:val="EEEA0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3E2D52"/>
    <w:multiLevelType w:val="multilevel"/>
    <w:tmpl w:val="C226B5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EA5075C"/>
    <w:multiLevelType w:val="hybridMultilevel"/>
    <w:tmpl w:val="E9723E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15817DA"/>
    <w:multiLevelType w:val="hybridMultilevel"/>
    <w:tmpl w:val="F5D476D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9533732"/>
    <w:multiLevelType w:val="multilevel"/>
    <w:tmpl w:val="9802FF0A"/>
    <w:lvl w:ilvl="0">
      <w:start w:val="1"/>
      <w:numFmt w:val="decimal"/>
      <w:pStyle w:val="Kop1"/>
      <w:lvlText w:val="%1"/>
      <w:lvlJc w:val="left"/>
      <w:pPr>
        <w:ind w:left="432" w:hanging="432"/>
      </w:pPr>
      <w:rPr>
        <w:color w:val="4F81BD" w:themeColor="accent1"/>
      </w:rPr>
    </w:lvl>
    <w:lvl w:ilvl="1">
      <w:start w:val="1"/>
      <w:numFmt w:val="decimal"/>
      <w:pStyle w:val="Kop2"/>
      <w:lvlText w:val="%1.%2"/>
      <w:lvlJc w:val="left"/>
      <w:pPr>
        <w:ind w:left="576" w:hanging="576"/>
      </w:pPr>
      <w:rPr>
        <w:color w:val="4F81BD" w:themeColor="accent1"/>
        <w:sz w:val="24"/>
      </w:rPr>
    </w:lvl>
    <w:lvl w:ilvl="2">
      <w:start w:val="1"/>
      <w:numFmt w:val="decimal"/>
      <w:pStyle w:val="Kop3"/>
      <w:lvlText w:val="%1.%2.%3"/>
      <w:lvlJc w:val="left"/>
      <w:pPr>
        <w:ind w:left="720" w:hanging="720"/>
      </w:pPr>
      <w:rPr>
        <w:b/>
        <w:color w:val="4F81BD" w:themeColor="accent1"/>
        <w:sz w:val="22"/>
        <w:szCs w:val="20"/>
      </w:r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7" w15:restartNumberingAfterBreak="0">
    <w:nsid w:val="4A40432D"/>
    <w:multiLevelType w:val="hybridMultilevel"/>
    <w:tmpl w:val="888015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C977BCC"/>
    <w:multiLevelType w:val="hybridMultilevel"/>
    <w:tmpl w:val="2D101E78"/>
    <w:lvl w:ilvl="0" w:tplc="D3D08FDE">
      <w:start w:val="1"/>
      <w:numFmt w:val="bullet"/>
      <w:lvlText w:val=""/>
      <w:lvlJc w:val="left"/>
      <w:pPr>
        <w:ind w:left="720" w:hanging="360"/>
      </w:pPr>
      <w:rPr>
        <w:rFonts w:ascii="Wingdings" w:hAnsi="Wingdings" w:hint="default"/>
        <w:color w:val="365F91" w:themeColor="accent1" w:themeShade="BF"/>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D173B4B"/>
    <w:multiLevelType w:val="hybridMultilevel"/>
    <w:tmpl w:val="B3B83AA4"/>
    <w:lvl w:ilvl="0" w:tplc="04130005">
      <w:start w:val="1"/>
      <w:numFmt w:val="bullet"/>
      <w:lvlText w:val=""/>
      <w:lvlJc w:val="left"/>
      <w:pPr>
        <w:ind w:left="3195" w:hanging="360"/>
      </w:pPr>
      <w:rPr>
        <w:rFonts w:ascii="Wingdings" w:hAnsi="Wingdings" w:hint="default"/>
      </w:rPr>
    </w:lvl>
    <w:lvl w:ilvl="1" w:tplc="04130003" w:tentative="1">
      <w:start w:val="1"/>
      <w:numFmt w:val="bullet"/>
      <w:lvlText w:val="o"/>
      <w:lvlJc w:val="left"/>
      <w:pPr>
        <w:ind w:left="3915" w:hanging="360"/>
      </w:pPr>
      <w:rPr>
        <w:rFonts w:ascii="Courier New" w:hAnsi="Courier New" w:cs="Courier New" w:hint="default"/>
      </w:rPr>
    </w:lvl>
    <w:lvl w:ilvl="2" w:tplc="04130005" w:tentative="1">
      <w:start w:val="1"/>
      <w:numFmt w:val="bullet"/>
      <w:lvlText w:val=""/>
      <w:lvlJc w:val="left"/>
      <w:pPr>
        <w:ind w:left="4635" w:hanging="360"/>
      </w:pPr>
      <w:rPr>
        <w:rFonts w:ascii="Wingdings" w:hAnsi="Wingdings" w:hint="default"/>
      </w:rPr>
    </w:lvl>
    <w:lvl w:ilvl="3" w:tplc="04130001" w:tentative="1">
      <w:start w:val="1"/>
      <w:numFmt w:val="bullet"/>
      <w:lvlText w:val=""/>
      <w:lvlJc w:val="left"/>
      <w:pPr>
        <w:ind w:left="5355" w:hanging="360"/>
      </w:pPr>
      <w:rPr>
        <w:rFonts w:ascii="Symbol" w:hAnsi="Symbol" w:hint="default"/>
      </w:rPr>
    </w:lvl>
    <w:lvl w:ilvl="4" w:tplc="04130003" w:tentative="1">
      <w:start w:val="1"/>
      <w:numFmt w:val="bullet"/>
      <w:lvlText w:val="o"/>
      <w:lvlJc w:val="left"/>
      <w:pPr>
        <w:ind w:left="6075" w:hanging="360"/>
      </w:pPr>
      <w:rPr>
        <w:rFonts w:ascii="Courier New" w:hAnsi="Courier New" w:cs="Courier New" w:hint="default"/>
      </w:rPr>
    </w:lvl>
    <w:lvl w:ilvl="5" w:tplc="04130005" w:tentative="1">
      <w:start w:val="1"/>
      <w:numFmt w:val="bullet"/>
      <w:lvlText w:val=""/>
      <w:lvlJc w:val="left"/>
      <w:pPr>
        <w:ind w:left="6795" w:hanging="360"/>
      </w:pPr>
      <w:rPr>
        <w:rFonts w:ascii="Wingdings" w:hAnsi="Wingdings" w:hint="default"/>
      </w:rPr>
    </w:lvl>
    <w:lvl w:ilvl="6" w:tplc="04130001" w:tentative="1">
      <w:start w:val="1"/>
      <w:numFmt w:val="bullet"/>
      <w:lvlText w:val=""/>
      <w:lvlJc w:val="left"/>
      <w:pPr>
        <w:ind w:left="7515" w:hanging="360"/>
      </w:pPr>
      <w:rPr>
        <w:rFonts w:ascii="Symbol" w:hAnsi="Symbol" w:hint="default"/>
      </w:rPr>
    </w:lvl>
    <w:lvl w:ilvl="7" w:tplc="04130003" w:tentative="1">
      <w:start w:val="1"/>
      <w:numFmt w:val="bullet"/>
      <w:lvlText w:val="o"/>
      <w:lvlJc w:val="left"/>
      <w:pPr>
        <w:ind w:left="8235" w:hanging="360"/>
      </w:pPr>
      <w:rPr>
        <w:rFonts w:ascii="Courier New" w:hAnsi="Courier New" w:cs="Courier New" w:hint="default"/>
      </w:rPr>
    </w:lvl>
    <w:lvl w:ilvl="8" w:tplc="04130005" w:tentative="1">
      <w:start w:val="1"/>
      <w:numFmt w:val="bullet"/>
      <w:lvlText w:val=""/>
      <w:lvlJc w:val="left"/>
      <w:pPr>
        <w:ind w:left="8955" w:hanging="360"/>
      </w:pPr>
      <w:rPr>
        <w:rFonts w:ascii="Wingdings" w:hAnsi="Wingdings" w:hint="default"/>
      </w:rPr>
    </w:lvl>
  </w:abstractNum>
  <w:abstractNum w:abstractNumId="20" w15:restartNumberingAfterBreak="0">
    <w:nsid w:val="567C2054"/>
    <w:multiLevelType w:val="multilevel"/>
    <w:tmpl w:val="ABE637A4"/>
    <w:lvl w:ilvl="0">
      <w:start w:val="1"/>
      <w:numFmt w:val="bullet"/>
      <w:lvlText w:val=""/>
      <w:lvlJc w:val="left"/>
      <w:pPr>
        <w:tabs>
          <w:tab w:val="num" w:pos="720"/>
        </w:tabs>
        <w:ind w:left="720" w:hanging="360"/>
      </w:pPr>
      <w:rPr>
        <w:rFonts w:ascii="Wingdings" w:hAnsi="Wingdings" w:hint="default"/>
        <w:sz w:val="20"/>
      </w:rPr>
    </w:lvl>
    <w:lvl w:ilvl="1">
      <w:start w:val="2"/>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1DF6C3A"/>
    <w:multiLevelType w:val="hybridMultilevel"/>
    <w:tmpl w:val="EBA809CC"/>
    <w:lvl w:ilvl="0" w:tplc="506A48E8">
      <w:start w:val="6"/>
      <w:numFmt w:val="bullet"/>
      <w:lvlText w:val="-"/>
      <w:lvlJc w:val="left"/>
      <w:pPr>
        <w:ind w:left="720" w:hanging="360"/>
      </w:pPr>
      <w:rPr>
        <w:rFonts w:ascii="Calibri" w:eastAsiaTheme="minorHAnsi" w:hAnsi="Calibri" w:cstheme="minorBidi"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8A00B07"/>
    <w:multiLevelType w:val="multilevel"/>
    <w:tmpl w:val="8BC81EA8"/>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9EB284E"/>
    <w:multiLevelType w:val="hybridMultilevel"/>
    <w:tmpl w:val="9F6A4D7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4" w15:restartNumberingAfterBreak="0">
    <w:nsid w:val="75837B78"/>
    <w:multiLevelType w:val="multilevel"/>
    <w:tmpl w:val="FB02019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78A94414"/>
    <w:multiLevelType w:val="hybridMultilevel"/>
    <w:tmpl w:val="B1EC4B44"/>
    <w:lvl w:ilvl="0" w:tplc="DDB854C0">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91C0AF3"/>
    <w:multiLevelType w:val="multilevel"/>
    <w:tmpl w:val="6BE0D6C6"/>
    <w:lvl w:ilvl="0">
      <w:start w:val="1"/>
      <w:numFmt w:val="upperRoman"/>
      <w:pStyle w:val="CBPkop"/>
      <w:lvlText w:val="DEEL: %1"/>
      <w:lvlJc w:val="left"/>
      <w:pPr>
        <w:ind w:left="0" w:firstLine="0"/>
      </w:pPr>
      <w:rPr>
        <w:rFonts w:hint="default"/>
      </w:rPr>
    </w:lvl>
    <w:lvl w:ilvl="1">
      <w:start w:val="1"/>
      <w:numFmt w:val="decimal"/>
      <w:pStyle w:val="CBPparagraaf"/>
      <w:lvlText w:val="%1.%2"/>
      <w:lvlJc w:val="left"/>
      <w:pPr>
        <w:ind w:left="567" w:hanging="567"/>
      </w:pPr>
      <w:rPr>
        <w:rFonts w:hint="default"/>
      </w:rPr>
    </w:lvl>
    <w:lvl w:ilvl="2">
      <w:start w:val="1"/>
      <w:numFmt w:val="decimal"/>
      <w:pStyle w:val="CBPsubparagraaf"/>
      <w:lvlText w:val="%1.%2.%3"/>
      <w:lvlJc w:val="left"/>
      <w:pPr>
        <w:tabs>
          <w:tab w:val="num" w:pos="567"/>
        </w:tabs>
        <w:ind w:left="567" w:hanging="56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7CAC1D93"/>
    <w:multiLevelType w:val="hybridMultilevel"/>
    <w:tmpl w:val="6348424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6"/>
  </w:num>
  <w:num w:numId="2">
    <w:abstractNumId w:val="10"/>
  </w:num>
  <w:num w:numId="3">
    <w:abstractNumId w:val="16"/>
  </w:num>
  <w:num w:numId="4">
    <w:abstractNumId w:val="9"/>
  </w:num>
  <w:num w:numId="5">
    <w:abstractNumId w:val="19"/>
  </w:num>
  <w:num w:numId="6">
    <w:abstractNumId w:val="11"/>
  </w:num>
  <w:num w:numId="7">
    <w:abstractNumId w:val="4"/>
  </w:num>
  <w:num w:numId="8">
    <w:abstractNumId w:val="24"/>
  </w:num>
  <w:num w:numId="9">
    <w:abstractNumId w:val="27"/>
  </w:num>
  <w:num w:numId="10">
    <w:abstractNumId w:val="17"/>
  </w:num>
  <w:num w:numId="11">
    <w:abstractNumId w:val="1"/>
  </w:num>
  <w:num w:numId="12">
    <w:abstractNumId w:val="25"/>
  </w:num>
  <w:num w:numId="13">
    <w:abstractNumId w:val="6"/>
  </w:num>
  <w:num w:numId="14">
    <w:abstractNumId w:val="2"/>
  </w:num>
  <w:num w:numId="15">
    <w:abstractNumId w:val="8"/>
  </w:num>
  <w:num w:numId="16">
    <w:abstractNumId w:val="16"/>
  </w:num>
  <w:num w:numId="17">
    <w:abstractNumId w:val="16"/>
  </w:num>
  <w:num w:numId="18">
    <w:abstractNumId w:val="16"/>
  </w:num>
  <w:num w:numId="19">
    <w:abstractNumId w:val="14"/>
  </w:num>
  <w:num w:numId="20">
    <w:abstractNumId w:val="5"/>
  </w:num>
  <w:num w:numId="21">
    <w:abstractNumId w:val="16"/>
  </w:num>
  <w:num w:numId="22">
    <w:abstractNumId w:val="16"/>
  </w:num>
  <w:num w:numId="23">
    <w:abstractNumId w:val="16"/>
  </w:num>
  <w:num w:numId="24">
    <w:abstractNumId w:val="12"/>
  </w:num>
  <w:num w:numId="25">
    <w:abstractNumId w:val="16"/>
  </w:num>
  <w:num w:numId="26">
    <w:abstractNumId w:val="16"/>
  </w:num>
  <w:num w:numId="2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1"/>
  </w:num>
  <w:num w:numId="29">
    <w:abstractNumId w:val="20"/>
  </w:num>
  <w:num w:numId="30">
    <w:abstractNumId w:val="13"/>
  </w:num>
  <w:num w:numId="31">
    <w:abstractNumId w:val="15"/>
  </w:num>
  <w:num w:numId="32">
    <w:abstractNumId w:val="7"/>
  </w:num>
  <w:num w:numId="33">
    <w:abstractNumId w:val="22"/>
  </w:num>
  <w:num w:numId="34">
    <w:abstractNumId w:val="3"/>
  </w:num>
  <w:num w:numId="35">
    <w:abstractNumId w:val="0"/>
  </w:num>
  <w:num w:numId="36">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141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DAuthorID" w:val="70A4D40F6FB0435DA451221BAE610D28"/>
    <w:docVar w:name="SDTemplateGroupID" w:val="B8508785374D4241A2A3DE37356AFF27"/>
    <w:docVar w:name="SDTemplateID" w:val="09675C3837534045A8C7C0B6397E5528"/>
    <w:docVar w:name="SDTypistID" w:val="70A4D40F6FB0435DA451221BAE610D28"/>
    <w:docVar w:name="SDUserGroupID" w:val="EAF2BBE2DE45403581103B17988B375E"/>
  </w:docVars>
  <w:rsids>
    <w:rsidRoot w:val="00634B00"/>
    <w:rsid w:val="000043C4"/>
    <w:rsid w:val="00014595"/>
    <w:rsid w:val="00022D7C"/>
    <w:rsid w:val="000232E5"/>
    <w:rsid w:val="00027F87"/>
    <w:rsid w:val="00031140"/>
    <w:rsid w:val="0003619F"/>
    <w:rsid w:val="00037832"/>
    <w:rsid w:val="00040C91"/>
    <w:rsid w:val="00040F05"/>
    <w:rsid w:val="0004192D"/>
    <w:rsid w:val="000424A9"/>
    <w:rsid w:val="000424E8"/>
    <w:rsid w:val="000572FA"/>
    <w:rsid w:val="0006157C"/>
    <w:rsid w:val="00061A56"/>
    <w:rsid w:val="00062840"/>
    <w:rsid w:val="00075C83"/>
    <w:rsid w:val="000836A4"/>
    <w:rsid w:val="00084F67"/>
    <w:rsid w:val="00085F52"/>
    <w:rsid w:val="000869AE"/>
    <w:rsid w:val="00091A97"/>
    <w:rsid w:val="00092A3D"/>
    <w:rsid w:val="00096890"/>
    <w:rsid w:val="000A0BDA"/>
    <w:rsid w:val="000A1A13"/>
    <w:rsid w:val="000A4DB6"/>
    <w:rsid w:val="000B1F6B"/>
    <w:rsid w:val="000B7AA4"/>
    <w:rsid w:val="000C4E1A"/>
    <w:rsid w:val="000D177A"/>
    <w:rsid w:val="000D523C"/>
    <w:rsid w:val="000E69B4"/>
    <w:rsid w:val="000F1F83"/>
    <w:rsid w:val="001134A3"/>
    <w:rsid w:val="00114C14"/>
    <w:rsid w:val="00115481"/>
    <w:rsid w:val="00117032"/>
    <w:rsid w:val="001212C2"/>
    <w:rsid w:val="0012214A"/>
    <w:rsid w:val="0012630C"/>
    <w:rsid w:val="0013097C"/>
    <w:rsid w:val="00133D52"/>
    <w:rsid w:val="00134122"/>
    <w:rsid w:val="0014160C"/>
    <w:rsid w:val="001432C1"/>
    <w:rsid w:val="001446EB"/>
    <w:rsid w:val="00144F54"/>
    <w:rsid w:val="00146C11"/>
    <w:rsid w:val="0015546F"/>
    <w:rsid w:val="00156527"/>
    <w:rsid w:val="00184AE2"/>
    <w:rsid w:val="00186CD3"/>
    <w:rsid w:val="00191E15"/>
    <w:rsid w:val="001952EE"/>
    <w:rsid w:val="001966DE"/>
    <w:rsid w:val="001A2007"/>
    <w:rsid w:val="001A5001"/>
    <w:rsid w:val="001A55B5"/>
    <w:rsid w:val="001A620B"/>
    <w:rsid w:val="001A6863"/>
    <w:rsid w:val="001B027B"/>
    <w:rsid w:val="001B080A"/>
    <w:rsid w:val="001B1356"/>
    <w:rsid w:val="001B1D95"/>
    <w:rsid w:val="001C5BFE"/>
    <w:rsid w:val="001C6C34"/>
    <w:rsid w:val="001D3788"/>
    <w:rsid w:val="001D4F29"/>
    <w:rsid w:val="001D7406"/>
    <w:rsid w:val="001E3750"/>
    <w:rsid w:val="001E37EF"/>
    <w:rsid w:val="001E4A94"/>
    <w:rsid w:val="001E74EA"/>
    <w:rsid w:val="001E7F04"/>
    <w:rsid w:val="001F11D6"/>
    <w:rsid w:val="0020020B"/>
    <w:rsid w:val="00212E5A"/>
    <w:rsid w:val="00213D0A"/>
    <w:rsid w:val="00225A3A"/>
    <w:rsid w:val="00227102"/>
    <w:rsid w:val="00231EF1"/>
    <w:rsid w:val="00235688"/>
    <w:rsid w:val="0023650C"/>
    <w:rsid w:val="0023734B"/>
    <w:rsid w:val="00243744"/>
    <w:rsid w:val="00244538"/>
    <w:rsid w:val="002448CD"/>
    <w:rsid w:val="00245FC6"/>
    <w:rsid w:val="00251B7A"/>
    <w:rsid w:val="002641AA"/>
    <w:rsid w:val="00264E62"/>
    <w:rsid w:val="0027044A"/>
    <w:rsid w:val="00271D1F"/>
    <w:rsid w:val="0027208B"/>
    <w:rsid w:val="00273525"/>
    <w:rsid w:val="00273C3A"/>
    <w:rsid w:val="0027624A"/>
    <w:rsid w:val="00276AC8"/>
    <w:rsid w:val="00280496"/>
    <w:rsid w:val="00286422"/>
    <w:rsid w:val="00290031"/>
    <w:rsid w:val="00290631"/>
    <w:rsid w:val="00296AAE"/>
    <w:rsid w:val="002A0BCD"/>
    <w:rsid w:val="002A4ABA"/>
    <w:rsid w:val="002A4E5C"/>
    <w:rsid w:val="002B0401"/>
    <w:rsid w:val="002B06A4"/>
    <w:rsid w:val="002B2F9C"/>
    <w:rsid w:val="002B39A1"/>
    <w:rsid w:val="002B46A3"/>
    <w:rsid w:val="002C7288"/>
    <w:rsid w:val="002D37B6"/>
    <w:rsid w:val="002D42D3"/>
    <w:rsid w:val="002E149F"/>
    <w:rsid w:val="002E18D2"/>
    <w:rsid w:val="002E5A6D"/>
    <w:rsid w:val="002F40DF"/>
    <w:rsid w:val="002F6547"/>
    <w:rsid w:val="002F6718"/>
    <w:rsid w:val="00303668"/>
    <w:rsid w:val="00306A8C"/>
    <w:rsid w:val="00307562"/>
    <w:rsid w:val="00314DD6"/>
    <w:rsid w:val="003259FF"/>
    <w:rsid w:val="00325B27"/>
    <w:rsid w:val="00325E1E"/>
    <w:rsid w:val="0032630F"/>
    <w:rsid w:val="003312FA"/>
    <w:rsid w:val="003324AA"/>
    <w:rsid w:val="00332D59"/>
    <w:rsid w:val="003336E1"/>
    <w:rsid w:val="00333D2A"/>
    <w:rsid w:val="00342EB0"/>
    <w:rsid w:val="00350C7D"/>
    <w:rsid w:val="00352EB8"/>
    <w:rsid w:val="003608EA"/>
    <w:rsid w:val="0036174E"/>
    <w:rsid w:val="00364A3F"/>
    <w:rsid w:val="00375329"/>
    <w:rsid w:val="00383F18"/>
    <w:rsid w:val="00385030"/>
    <w:rsid w:val="003857BB"/>
    <w:rsid w:val="0039144F"/>
    <w:rsid w:val="003937EA"/>
    <w:rsid w:val="0039748A"/>
    <w:rsid w:val="003A3B99"/>
    <w:rsid w:val="003A49CB"/>
    <w:rsid w:val="003A6065"/>
    <w:rsid w:val="003B2385"/>
    <w:rsid w:val="003B4565"/>
    <w:rsid w:val="003B5002"/>
    <w:rsid w:val="003B7214"/>
    <w:rsid w:val="003B7339"/>
    <w:rsid w:val="003B7F64"/>
    <w:rsid w:val="003C14A1"/>
    <w:rsid w:val="003C1AF6"/>
    <w:rsid w:val="003C2625"/>
    <w:rsid w:val="003C5431"/>
    <w:rsid w:val="003D1518"/>
    <w:rsid w:val="003D4DB3"/>
    <w:rsid w:val="003D7BBC"/>
    <w:rsid w:val="003F2491"/>
    <w:rsid w:val="003F3607"/>
    <w:rsid w:val="004004EA"/>
    <w:rsid w:val="00405463"/>
    <w:rsid w:val="00406A9A"/>
    <w:rsid w:val="00407F8E"/>
    <w:rsid w:val="0041094E"/>
    <w:rsid w:val="004117B7"/>
    <w:rsid w:val="00412349"/>
    <w:rsid w:val="00417F49"/>
    <w:rsid w:val="004206C1"/>
    <w:rsid w:val="004220A9"/>
    <w:rsid w:val="0042602D"/>
    <w:rsid w:val="00426FF7"/>
    <w:rsid w:val="00430A75"/>
    <w:rsid w:val="00430E7F"/>
    <w:rsid w:val="004348B8"/>
    <w:rsid w:val="00442866"/>
    <w:rsid w:val="0045536D"/>
    <w:rsid w:val="0046553E"/>
    <w:rsid w:val="00466DC9"/>
    <w:rsid w:val="00474810"/>
    <w:rsid w:val="004769F8"/>
    <w:rsid w:val="00481F51"/>
    <w:rsid w:val="00483635"/>
    <w:rsid w:val="004837CB"/>
    <w:rsid w:val="0048461B"/>
    <w:rsid w:val="00495DB9"/>
    <w:rsid w:val="004A108F"/>
    <w:rsid w:val="004B4FD8"/>
    <w:rsid w:val="004B7864"/>
    <w:rsid w:val="004C1A0A"/>
    <w:rsid w:val="004C5D2C"/>
    <w:rsid w:val="004C63DD"/>
    <w:rsid w:val="004C70CB"/>
    <w:rsid w:val="004C783D"/>
    <w:rsid w:val="004D5D5C"/>
    <w:rsid w:val="004D7AAD"/>
    <w:rsid w:val="004E19A8"/>
    <w:rsid w:val="004E1BE0"/>
    <w:rsid w:val="004E4FF6"/>
    <w:rsid w:val="004E5B68"/>
    <w:rsid w:val="004F1B55"/>
    <w:rsid w:val="004F305B"/>
    <w:rsid w:val="004F454D"/>
    <w:rsid w:val="004F6C98"/>
    <w:rsid w:val="00500242"/>
    <w:rsid w:val="00500679"/>
    <w:rsid w:val="0050298A"/>
    <w:rsid w:val="005046CE"/>
    <w:rsid w:val="00510E2B"/>
    <w:rsid w:val="00511200"/>
    <w:rsid w:val="00511961"/>
    <w:rsid w:val="0051317E"/>
    <w:rsid w:val="005147F0"/>
    <w:rsid w:val="00524B88"/>
    <w:rsid w:val="00526C75"/>
    <w:rsid w:val="00527A9D"/>
    <w:rsid w:val="00532C97"/>
    <w:rsid w:val="00535FE5"/>
    <w:rsid w:val="00542283"/>
    <w:rsid w:val="005432B2"/>
    <w:rsid w:val="005532BB"/>
    <w:rsid w:val="00554176"/>
    <w:rsid w:val="005576B0"/>
    <w:rsid w:val="00571020"/>
    <w:rsid w:val="005741C3"/>
    <w:rsid w:val="005766FA"/>
    <w:rsid w:val="00581419"/>
    <w:rsid w:val="005838B6"/>
    <w:rsid w:val="00590CE7"/>
    <w:rsid w:val="00593DEB"/>
    <w:rsid w:val="005A0491"/>
    <w:rsid w:val="005A3E23"/>
    <w:rsid w:val="005A6F81"/>
    <w:rsid w:val="005B161B"/>
    <w:rsid w:val="005B1819"/>
    <w:rsid w:val="005B2B23"/>
    <w:rsid w:val="005B52AC"/>
    <w:rsid w:val="005C4297"/>
    <w:rsid w:val="005C47A0"/>
    <w:rsid w:val="005C6CF8"/>
    <w:rsid w:val="005C7506"/>
    <w:rsid w:val="005C7A5B"/>
    <w:rsid w:val="005D695B"/>
    <w:rsid w:val="005D7C64"/>
    <w:rsid w:val="005E6F05"/>
    <w:rsid w:val="005E7A34"/>
    <w:rsid w:val="005F3848"/>
    <w:rsid w:val="005F7036"/>
    <w:rsid w:val="00602FE9"/>
    <w:rsid w:val="0060342E"/>
    <w:rsid w:val="00605408"/>
    <w:rsid w:val="00605436"/>
    <w:rsid w:val="00611D61"/>
    <w:rsid w:val="0061467D"/>
    <w:rsid w:val="00614C61"/>
    <w:rsid w:val="00616C68"/>
    <w:rsid w:val="006231B2"/>
    <w:rsid w:val="0062768F"/>
    <w:rsid w:val="00627C45"/>
    <w:rsid w:val="006339AD"/>
    <w:rsid w:val="00633B85"/>
    <w:rsid w:val="00634B00"/>
    <w:rsid w:val="006366BE"/>
    <w:rsid w:val="00661805"/>
    <w:rsid w:val="00661A69"/>
    <w:rsid w:val="006676AD"/>
    <w:rsid w:val="00667BF5"/>
    <w:rsid w:val="00674F5E"/>
    <w:rsid w:val="0068049D"/>
    <w:rsid w:val="006827DC"/>
    <w:rsid w:val="006A1370"/>
    <w:rsid w:val="006A4863"/>
    <w:rsid w:val="006A606C"/>
    <w:rsid w:val="006A7623"/>
    <w:rsid w:val="006A7823"/>
    <w:rsid w:val="006B0A4A"/>
    <w:rsid w:val="006B2D3F"/>
    <w:rsid w:val="006B46AC"/>
    <w:rsid w:val="006B4E9C"/>
    <w:rsid w:val="006B6A65"/>
    <w:rsid w:val="006C0B46"/>
    <w:rsid w:val="006C1193"/>
    <w:rsid w:val="006C329B"/>
    <w:rsid w:val="006C46ED"/>
    <w:rsid w:val="006D0C4C"/>
    <w:rsid w:val="006D3850"/>
    <w:rsid w:val="006D451F"/>
    <w:rsid w:val="006E0157"/>
    <w:rsid w:val="006E5362"/>
    <w:rsid w:val="006F0E46"/>
    <w:rsid w:val="00700AE2"/>
    <w:rsid w:val="007013FB"/>
    <w:rsid w:val="007046C5"/>
    <w:rsid w:val="007049F3"/>
    <w:rsid w:val="00705CBE"/>
    <w:rsid w:val="007164EF"/>
    <w:rsid w:val="00716873"/>
    <w:rsid w:val="00716921"/>
    <w:rsid w:val="00720C5A"/>
    <w:rsid w:val="0072239D"/>
    <w:rsid w:val="00726072"/>
    <w:rsid w:val="0073011C"/>
    <w:rsid w:val="0073776E"/>
    <w:rsid w:val="00743336"/>
    <w:rsid w:val="00743789"/>
    <w:rsid w:val="00744B67"/>
    <w:rsid w:val="00751BD6"/>
    <w:rsid w:val="00751CB9"/>
    <w:rsid w:val="007542B4"/>
    <w:rsid w:val="00765958"/>
    <w:rsid w:val="007703D6"/>
    <w:rsid w:val="00772627"/>
    <w:rsid w:val="00772C2B"/>
    <w:rsid w:val="0077426B"/>
    <w:rsid w:val="00774622"/>
    <w:rsid w:val="00780390"/>
    <w:rsid w:val="00797207"/>
    <w:rsid w:val="00797C76"/>
    <w:rsid w:val="007B0673"/>
    <w:rsid w:val="007B6642"/>
    <w:rsid w:val="007C608E"/>
    <w:rsid w:val="007C632F"/>
    <w:rsid w:val="007D5890"/>
    <w:rsid w:val="007D7868"/>
    <w:rsid w:val="007E205A"/>
    <w:rsid w:val="007F6CBD"/>
    <w:rsid w:val="007F7813"/>
    <w:rsid w:val="00800B8E"/>
    <w:rsid w:val="00801203"/>
    <w:rsid w:val="008027DA"/>
    <w:rsid w:val="00802943"/>
    <w:rsid w:val="00817A37"/>
    <w:rsid w:val="00824340"/>
    <w:rsid w:val="00826532"/>
    <w:rsid w:val="00827E3F"/>
    <w:rsid w:val="00830FEC"/>
    <w:rsid w:val="0083120D"/>
    <w:rsid w:val="0083131C"/>
    <w:rsid w:val="00832716"/>
    <w:rsid w:val="00832BAD"/>
    <w:rsid w:val="00835443"/>
    <w:rsid w:val="008473D3"/>
    <w:rsid w:val="00850EE7"/>
    <w:rsid w:val="00851DBB"/>
    <w:rsid w:val="00855E99"/>
    <w:rsid w:val="0086239B"/>
    <w:rsid w:val="00862F88"/>
    <w:rsid w:val="00864C2E"/>
    <w:rsid w:val="008679AC"/>
    <w:rsid w:val="008706AC"/>
    <w:rsid w:val="0087590F"/>
    <w:rsid w:val="00883F75"/>
    <w:rsid w:val="008903B7"/>
    <w:rsid w:val="008A02EE"/>
    <w:rsid w:val="008A0950"/>
    <w:rsid w:val="008A450E"/>
    <w:rsid w:val="008B11A4"/>
    <w:rsid w:val="008B1292"/>
    <w:rsid w:val="008C4C67"/>
    <w:rsid w:val="008C64C3"/>
    <w:rsid w:val="008D5309"/>
    <w:rsid w:val="008D667D"/>
    <w:rsid w:val="008E1E84"/>
    <w:rsid w:val="008E2254"/>
    <w:rsid w:val="008E404F"/>
    <w:rsid w:val="008E6458"/>
    <w:rsid w:val="008E79B0"/>
    <w:rsid w:val="008F47C2"/>
    <w:rsid w:val="009009F2"/>
    <w:rsid w:val="00901816"/>
    <w:rsid w:val="00910B5C"/>
    <w:rsid w:val="00916AA2"/>
    <w:rsid w:val="00920B3F"/>
    <w:rsid w:val="009224CE"/>
    <w:rsid w:val="00922921"/>
    <w:rsid w:val="009274F2"/>
    <w:rsid w:val="009354C7"/>
    <w:rsid w:val="00935C26"/>
    <w:rsid w:val="009375A2"/>
    <w:rsid w:val="00945850"/>
    <w:rsid w:val="00947820"/>
    <w:rsid w:val="00947D31"/>
    <w:rsid w:val="0095138E"/>
    <w:rsid w:val="00953501"/>
    <w:rsid w:val="0095383C"/>
    <w:rsid w:val="00953E2D"/>
    <w:rsid w:val="009545F4"/>
    <w:rsid w:val="00955661"/>
    <w:rsid w:val="00956635"/>
    <w:rsid w:val="0096169A"/>
    <w:rsid w:val="00961D07"/>
    <w:rsid w:val="009626CC"/>
    <w:rsid w:val="00962DAB"/>
    <w:rsid w:val="0096703C"/>
    <w:rsid w:val="0096715D"/>
    <w:rsid w:val="009726A9"/>
    <w:rsid w:val="00974900"/>
    <w:rsid w:val="00982101"/>
    <w:rsid w:val="0098578A"/>
    <w:rsid w:val="009879AE"/>
    <w:rsid w:val="00990F87"/>
    <w:rsid w:val="009931CE"/>
    <w:rsid w:val="00994A31"/>
    <w:rsid w:val="0099594C"/>
    <w:rsid w:val="009A2EB4"/>
    <w:rsid w:val="009A3ADC"/>
    <w:rsid w:val="009A6F6D"/>
    <w:rsid w:val="009A7DA1"/>
    <w:rsid w:val="009B09CA"/>
    <w:rsid w:val="009B1764"/>
    <w:rsid w:val="009B5890"/>
    <w:rsid w:val="009B609B"/>
    <w:rsid w:val="009B686D"/>
    <w:rsid w:val="009C0B8E"/>
    <w:rsid w:val="009C5C6B"/>
    <w:rsid w:val="009D167E"/>
    <w:rsid w:val="009D2D21"/>
    <w:rsid w:val="009D2F27"/>
    <w:rsid w:val="009D46BE"/>
    <w:rsid w:val="009D5B98"/>
    <w:rsid w:val="009D6032"/>
    <w:rsid w:val="009D6E2D"/>
    <w:rsid w:val="009D765E"/>
    <w:rsid w:val="009D7906"/>
    <w:rsid w:val="009E5FCF"/>
    <w:rsid w:val="009F49D4"/>
    <w:rsid w:val="009F6005"/>
    <w:rsid w:val="00A00DE0"/>
    <w:rsid w:val="00A03078"/>
    <w:rsid w:val="00A033F4"/>
    <w:rsid w:val="00A05041"/>
    <w:rsid w:val="00A0779C"/>
    <w:rsid w:val="00A14277"/>
    <w:rsid w:val="00A202AE"/>
    <w:rsid w:val="00A24DD7"/>
    <w:rsid w:val="00A27FD5"/>
    <w:rsid w:val="00A30FC7"/>
    <w:rsid w:val="00A34B0F"/>
    <w:rsid w:val="00A36735"/>
    <w:rsid w:val="00A40DED"/>
    <w:rsid w:val="00A447BD"/>
    <w:rsid w:val="00A479E3"/>
    <w:rsid w:val="00A509BA"/>
    <w:rsid w:val="00A512A6"/>
    <w:rsid w:val="00A56790"/>
    <w:rsid w:val="00A60E34"/>
    <w:rsid w:val="00A63DA6"/>
    <w:rsid w:val="00A728EC"/>
    <w:rsid w:val="00A72F07"/>
    <w:rsid w:val="00A81A0C"/>
    <w:rsid w:val="00A828C4"/>
    <w:rsid w:val="00A83EF4"/>
    <w:rsid w:val="00A91A37"/>
    <w:rsid w:val="00A92506"/>
    <w:rsid w:val="00A96B77"/>
    <w:rsid w:val="00AA6FA6"/>
    <w:rsid w:val="00AC4BE6"/>
    <w:rsid w:val="00AC5F18"/>
    <w:rsid w:val="00AD08B8"/>
    <w:rsid w:val="00AD7143"/>
    <w:rsid w:val="00AE0396"/>
    <w:rsid w:val="00AE2466"/>
    <w:rsid w:val="00AE57DD"/>
    <w:rsid w:val="00AF0B07"/>
    <w:rsid w:val="00AF2B80"/>
    <w:rsid w:val="00B00222"/>
    <w:rsid w:val="00B00D14"/>
    <w:rsid w:val="00B01CFF"/>
    <w:rsid w:val="00B0230A"/>
    <w:rsid w:val="00B04C1E"/>
    <w:rsid w:val="00B071FC"/>
    <w:rsid w:val="00B27AF0"/>
    <w:rsid w:val="00B30F38"/>
    <w:rsid w:val="00B33DA9"/>
    <w:rsid w:val="00B34ED0"/>
    <w:rsid w:val="00B406C5"/>
    <w:rsid w:val="00B409A3"/>
    <w:rsid w:val="00B447A4"/>
    <w:rsid w:val="00B476A0"/>
    <w:rsid w:val="00B56F85"/>
    <w:rsid w:val="00B6208E"/>
    <w:rsid w:val="00B64DD7"/>
    <w:rsid w:val="00B66253"/>
    <w:rsid w:val="00B67665"/>
    <w:rsid w:val="00B67953"/>
    <w:rsid w:val="00B73D48"/>
    <w:rsid w:val="00B80D82"/>
    <w:rsid w:val="00B84575"/>
    <w:rsid w:val="00B90D22"/>
    <w:rsid w:val="00B961F6"/>
    <w:rsid w:val="00BA07B4"/>
    <w:rsid w:val="00BA0ADC"/>
    <w:rsid w:val="00BD06A2"/>
    <w:rsid w:val="00BD073B"/>
    <w:rsid w:val="00BD133B"/>
    <w:rsid w:val="00BD2954"/>
    <w:rsid w:val="00BD2A06"/>
    <w:rsid w:val="00BD3E1A"/>
    <w:rsid w:val="00BD4F00"/>
    <w:rsid w:val="00BD51D3"/>
    <w:rsid w:val="00BE11E1"/>
    <w:rsid w:val="00BE1E1C"/>
    <w:rsid w:val="00BE4649"/>
    <w:rsid w:val="00BE4A7B"/>
    <w:rsid w:val="00BF3406"/>
    <w:rsid w:val="00BF4779"/>
    <w:rsid w:val="00BF6459"/>
    <w:rsid w:val="00BF7CE7"/>
    <w:rsid w:val="00C00105"/>
    <w:rsid w:val="00C03333"/>
    <w:rsid w:val="00C05547"/>
    <w:rsid w:val="00C12F10"/>
    <w:rsid w:val="00C217D9"/>
    <w:rsid w:val="00C23EAE"/>
    <w:rsid w:val="00C24E6F"/>
    <w:rsid w:val="00C279AD"/>
    <w:rsid w:val="00C31D99"/>
    <w:rsid w:val="00C37E8A"/>
    <w:rsid w:val="00C47A0D"/>
    <w:rsid w:val="00C604CF"/>
    <w:rsid w:val="00C607FD"/>
    <w:rsid w:val="00C642F0"/>
    <w:rsid w:val="00C70D3A"/>
    <w:rsid w:val="00C72E7D"/>
    <w:rsid w:val="00C80D78"/>
    <w:rsid w:val="00C81FA0"/>
    <w:rsid w:val="00C91E90"/>
    <w:rsid w:val="00CA2B0E"/>
    <w:rsid w:val="00CA2B95"/>
    <w:rsid w:val="00CA46A7"/>
    <w:rsid w:val="00CB76CF"/>
    <w:rsid w:val="00CC5D23"/>
    <w:rsid w:val="00CC6154"/>
    <w:rsid w:val="00CD0FF4"/>
    <w:rsid w:val="00CD62A4"/>
    <w:rsid w:val="00CE5A39"/>
    <w:rsid w:val="00CE6278"/>
    <w:rsid w:val="00CF2B4B"/>
    <w:rsid w:val="00CF2CC4"/>
    <w:rsid w:val="00D02CF8"/>
    <w:rsid w:val="00D050D2"/>
    <w:rsid w:val="00D06313"/>
    <w:rsid w:val="00D16049"/>
    <w:rsid w:val="00D16143"/>
    <w:rsid w:val="00D228BC"/>
    <w:rsid w:val="00D240E4"/>
    <w:rsid w:val="00D25665"/>
    <w:rsid w:val="00D25C4F"/>
    <w:rsid w:val="00D3272E"/>
    <w:rsid w:val="00D42845"/>
    <w:rsid w:val="00D44B6B"/>
    <w:rsid w:val="00D50191"/>
    <w:rsid w:val="00D52B48"/>
    <w:rsid w:val="00D570A2"/>
    <w:rsid w:val="00D6000E"/>
    <w:rsid w:val="00D6135F"/>
    <w:rsid w:val="00D8064E"/>
    <w:rsid w:val="00D85571"/>
    <w:rsid w:val="00D86771"/>
    <w:rsid w:val="00D90630"/>
    <w:rsid w:val="00D90A2E"/>
    <w:rsid w:val="00D92999"/>
    <w:rsid w:val="00D9442B"/>
    <w:rsid w:val="00D95D8C"/>
    <w:rsid w:val="00D96DC4"/>
    <w:rsid w:val="00D97BDD"/>
    <w:rsid w:val="00D97F7D"/>
    <w:rsid w:val="00DA4231"/>
    <w:rsid w:val="00DA56ED"/>
    <w:rsid w:val="00DA7CAE"/>
    <w:rsid w:val="00DD2B6A"/>
    <w:rsid w:val="00DD3B33"/>
    <w:rsid w:val="00DD5593"/>
    <w:rsid w:val="00DE6509"/>
    <w:rsid w:val="00DE69AF"/>
    <w:rsid w:val="00E048A4"/>
    <w:rsid w:val="00E11B2F"/>
    <w:rsid w:val="00E15887"/>
    <w:rsid w:val="00E23E5D"/>
    <w:rsid w:val="00E24C2A"/>
    <w:rsid w:val="00E2520E"/>
    <w:rsid w:val="00E2755D"/>
    <w:rsid w:val="00E303C0"/>
    <w:rsid w:val="00E37179"/>
    <w:rsid w:val="00E37594"/>
    <w:rsid w:val="00E41ED5"/>
    <w:rsid w:val="00E42390"/>
    <w:rsid w:val="00E42FAB"/>
    <w:rsid w:val="00E5147F"/>
    <w:rsid w:val="00E53687"/>
    <w:rsid w:val="00E6157B"/>
    <w:rsid w:val="00E65750"/>
    <w:rsid w:val="00E6603F"/>
    <w:rsid w:val="00E71324"/>
    <w:rsid w:val="00E715F1"/>
    <w:rsid w:val="00E727B7"/>
    <w:rsid w:val="00E73A38"/>
    <w:rsid w:val="00E769A4"/>
    <w:rsid w:val="00E82B82"/>
    <w:rsid w:val="00E8360F"/>
    <w:rsid w:val="00E84BFE"/>
    <w:rsid w:val="00E921DC"/>
    <w:rsid w:val="00E92B5F"/>
    <w:rsid w:val="00E92CF1"/>
    <w:rsid w:val="00E948BF"/>
    <w:rsid w:val="00E97BDD"/>
    <w:rsid w:val="00EA1796"/>
    <w:rsid w:val="00EA2A03"/>
    <w:rsid w:val="00EA7C0F"/>
    <w:rsid w:val="00EB0010"/>
    <w:rsid w:val="00EB069F"/>
    <w:rsid w:val="00EB2CCE"/>
    <w:rsid w:val="00EB6968"/>
    <w:rsid w:val="00EC0DFA"/>
    <w:rsid w:val="00EC70E1"/>
    <w:rsid w:val="00ED1615"/>
    <w:rsid w:val="00ED3C91"/>
    <w:rsid w:val="00ED7E90"/>
    <w:rsid w:val="00EE00DF"/>
    <w:rsid w:val="00EF1DC9"/>
    <w:rsid w:val="00EF2B40"/>
    <w:rsid w:val="00F07048"/>
    <w:rsid w:val="00F15294"/>
    <w:rsid w:val="00F258E2"/>
    <w:rsid w:val="00F270DB"/>
    <w:rsid w:val="00F2725C"/>
    <w:rsid w:val="00F27DA5"/>
    <w:rsid w:val="00F314B1"/>
    <w:rsid w:val="00F34E6B"/>
    <w:rsid w:val="00F34ECF"/>
    <w:rsid w:val="00F42365"/>
    <w:rsid w:val="00F52A40"/>
    <w:rsid w:val="00F5574D"/>
    <w:rsid w:val="00F558B2"/>
    <w:rsid w:val="00F56CD6"/>
    <w:rsid w:val="00F57CC9"/>
    <w:rsid w:val="00F61629"/>
    <w:rsid w:val="00F6185B"/>
    <w:rsid w:val="00F619AE"/>
    <w:rsid w:val="00F621E1"/>
    <w:rsid w:val="00F629EC"/>
    <w:rsid w:val="00F654C9"/>
    <w:rsid w:val="00F721D9"/>
    <w:rsid w:val="00F804AA"/>
    <w:rsid w:val="00F80D32"/>
    <w:rsid w:val="00F864F2"/>
    <w:rsid w:val="00F908F1"/>
    <w:rsid w:val="00F9243E"/>
    <w:rsid w:val="00FA2110"/>
    <w:rsid w:val="00FA5694"/>
    <w:rsid w:val="00FA6728"/>
    <w:rsid w:val="00FB10B6"/>
    <w:rsid w:val="00FB3D47"/>
    <w:rsid w:val="00FB5B31"/>
    <w:rsid w:val="00FB6741"/>
    <w:rsid w:val="00FC0DA4"/>
    <w:rsid w:val="00FC5E26"/>
    <w:rsid w:val="00FD10F4"/>
    <w:rsid w:val="00FD1DC7"/>
    <w:rsid w:val="00FD5594"/>
    <w:rsid w:val="00FD789B"/>
    <w:rsid w:val="00FF611E"/>
    <w:rsid w:val="00FF65DD"/>
    <w:rsid w:val="00FF6765"/>
    <w:rsid w:val="00FF7100"/>
    <w:rsid w:val="00FF74A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41313"/>
    <o:shapelayout v:ext="edit">
      <o:idmap v:ext="edit" data="1"/>
    </o:shapelayout>
  </w:shapeDefaults>
  <w:decimalSymbol w:val=","/>
  <w:listSeparator w:val=";"/>
  <w14:docId w14:val="68DCC85F"/>
  <w15:docId w15:val="{A95F7E26-A32F-45EC-9B92-C2FF96E14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95383C"/>
    <w:rPr>
      <w:szCs w:val="22"/>
      <w:lang w:eastAsia="en-US"/>
    </w:rPr>
  </w:style>
  <w:style w:type="paragraph" w:styleId="Kop1">
    <w:name w:val="heading 1"/>
    <w:aliases w:val="Hoofdstuk,Section Heading,hoofdstuk,Kop 1 Char1,Kop 1 Char Char,sectionHeading,Hoofdkop,Hoofdkop1,Hoofdkop2,Hoofdkop11,Hoofdkop3,Hoofdkop12,Hoofdkop21,Hoofdkop111,Hoofdkop4,Hoofdkop13,Hoofdkop22,Hoofdkop112,Hoofdkop31,Hoofdkop121"/>
    <w:basedOn w:val="Standaard"/>
    <w:next w:val="Standaard"/>
    <w:link w:val="Kop1Char"/>
    <w:qFormat/>
    <w:rsid w:val="00A63DA6"/>
    <w:pPr>
      <w:keepNext/>
      <w:keepLines/>
      <w:numPr>
        <w:numId w:val="3"/>
      </w:numPr>
      <w:spacing w:before="480" w:line="360" w:lineRule="auto"/>
      <w:outlineLvl w:val="0"/>
    </w:pPr>
    <w:rPr>
      <w:rFonts w:eastAsiaTheme="majorEastAsia" w:cstheme="majorBidi"/>
      <w:b/>
      <w:bCs/>
      <w:color w:val="365F91" w:themeColor="accent1" w:themeShade="BF"/>
      <w:sz w:val="32"/>
      <w:szCs w:val="28"/>
    </w:rPr>
  </w:style>
  <w:style w:type="paragraph" w:styleId="Kop2">
    <w:name w:val="heading 2"/>
    <w:aliases w:val="Kop 2 Char1,Kop 2 Char Char,Kop 2 Char1 Char,Kop 2 Char Char Char,Paragraaf,k2,Reset numbering,052,Annex Kop 2,Vet + inhoudsopg-niveau 2,Paragraaf (1.1),ips_paragraaf,Chapter Title,Paragrf 2,Bold 14,h2,L2,Tempo Heading 2,Kapitel,Header 2,l2,H2"/>
    <w:basedOn w:val="Standaard"/>
    <w:next w:val="Standaard"/>
    <w:link w:val="Kop2Char"/>
    <w:unhideWhenUsed/>
    <w:qFormat/>
    <w:rsid w:val="00B56F85"/>
    <w:pPr>
      <w:keepNext/>
      <w:keepLines/>
      <w:numPr>
        <w:ilvl w:val="1"/>
        <w:numId w:val="3"/>
      </w:numPr>
      <w:spacing w:before="200" w:line="360" w:lineRule="auto"/>
      <w:outlineLvl w:val="1"/>
    </w:pPr>
    <w:rPr>
      <w:rFonts w:eastAsiaTheme="majorEastAsia" w:cstheme="majorBidi"/>
      <w:b/>
      <w:bCs/>
      <w:color w:val="365F91" w:themeColor="accent1" w:themeShade="BF"/>
      <w:sz w:val="24"/>
      <w:szCs w:val="24"/>
    </w:rPr>
  </w:style>
  <w:style w:type="paragraph" w:styleId="Kop3">
    <w:name w:val="heading 3"/>
    <w:basedOn w:val="Standaard"/>
    <w:next w:val="Standaard"/>
    <w:link w:val="Kop3Char"/>
    <w:unhideWhenUsed/>
    <w:qFormat/>
    <w:rsid w:val="003F3607"/>
    <w:pPr>
      <w:keepNext/>
      <w:keepLines/>
      <w:numPr>
        <w:ilvl w:val="2"/>
        <w:numId w:val="3"/>
      </w:numPr>
      <w:spacing w:before="200"/>
      <w:outlineLvl w:val="2"/>
    </w:pPr>
    <w:rPr>
      <w:rFonts w:eastAsiaTheme="majorEastAsia" w:cstheme="majorBidi"/>
      <w:b/>
      <w:bCs/>
      <w:i/>
      <w:color w:val="365F91" w:themeColor="accent1" w:themeShade="BF"/>
      <w:sz w:val="22"/>
    </w:rPr>
  </w:style>
  <w:style w:type="paragraph" w:styleId="Kop4">
    <w:name w:val="heading 4"/>
    <w:basedOn w:val="Standaard"/>
    <w:next w:val="Standaard"/>
    <w:link w:val="Kop4Char"/>
    <w:unhideWhenUsed/>
    <w:qFormat/>
    <w:rsid w:val="00982101"/>
    <w:pPr>
      <w:keepNext/>
      <w:keepLines/>
      <w:numPr>
        <w:ilvl w:val="3"/>
        <w:numId w:val="3"/>
      </w:numPr>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nhideWhenUsed/>
    <w:qFormat/>
    <w:rsid w:val="00982101"/>
    <w:pPr>
      <w:keepNext/>
      <w:keepLines/>
      <w:numPr>
        <w:ilvl w:val="4"/>
        <w:numId w:val="3"/>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semiHidden/>
    <w:unhideWhenUsed/>
    <w:qFormat/>
    <w:rsid w:val="00982101"/>
    <w:pPr>
      <w:keepNext/>
      <w:keepLines/>
      <w:numPr>
        <w:ilvl w:val="5"/>
        <w:numId w:val="3"/>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semiHidden/>
    <w:unhideWhenUsed/>
    <w:qFormat/>
    <w:rsid w:val="00982101"/>
    <w:pPr>
      <w:keepNext/>
      <w:keepLines/>
      <w:numPr>
        <w:ilvl w:val="6"/>
        <w:numId w:val="3"/>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semiHidden/>
    <w:unhideWhenUsed/>
    <w:qFormat/>
    <w:rsid w:val="00982101"/>
    <w:pPr>
      <w:keepNext/>
      <w:keepLines/>
      <w:numPr>
        <w:ilvl w:val="7"/>
        <w:numId w:val="3"/>
      </w:numPr>
      <w:spacing w:before="20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semiHidden/>
    <w:unhideWhenUsed/>
    <w:qFormat/>
    <w:rsid w:val="00982101"/>
    <w:pPr>
      <w:keepNext/>
      <w:keepLines/>
      <w:numPr>
        <w:ilvl w:val="8"/>
        <w:numId w:val="3"/>
      </w:numPr>
      <w:spacing w:before="20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364A3F"/>
    <w:pPr>
      <w:tabs>
        <w:tab w:val="center" w:pos="4536"/>
        <w:tab w:val="right" w:pos="9072"/>
      </w:tabs>
    </w:pPr>
  </w:style>
  <w:style w:type="character" w:customStyle="1" w:styleId="KoptekstChar">
    <w:name w:val="Koptekst Char"/>
    <w:link w:val="Koptekst"/>
    <w:uiPriority w:val="99"/>
    <w:rsid w:val="00364A3F"/>
    <w:rPr>
      <w:szCs w:val="22"/>
      <w:lang w:eastAsia="en-US"/>
    </w:rPr>
  </w:style>
  <w:style w:type="paragraph" w:styleId="Voettekst">
    <w:name w:val="footer"/>
    <w:basedOn w:val="Standaard"/>
    <w:link w:val="VoettekstChar"/>
    <w:uiPriority w:val="99"/>
    <w:unhideWhenUsed/>
    <w:rsid w:val="00364A3F"/>
    <w:pPr>
      <w:tabs>
        <w:tab w:val="center" w:pos="4536"/>
        <w:tab w:val="right" w:pos="9072"/>
      </w:tabs>
    </w:pPr>
  </w:style>
  <w:style w:type="character" w:customStyle="1" w:styleId="VoettekstChar">
    <w:name w:val="Voettekst Char"/>
    <w:link w:val="Voettekst"/>
    <w:uiPriority w:val="99"/>
    <w:rsid w:val="00364A3F"/>
    <w:rPr>
      <w:szCs w:val="22"/>
      <w:lang w:eastAsia="en-US"/>
    </w:rPr>
  </w:style>
  <w:style w:type="paragraph" w:styleId="Ballontekst">
    <w:name w:val="Balloon Text"/>
    <w:basedOn w:val="Standaard"/>
    <w:link w:val="BallontekstChar"/>
    <w:uiPriority w:val="99"/>
    <w:semiHidden/>
    <w:unhideWhenUsed/>
    <w:rsid w:val="00634B00"/>
    <w:rPr>
      <w:rFonts w:ascii="Tahoma" w:hAnsi="Tahoma" w:cs="Tahoma"/>
      <w:sz w:val="16"/>
      <w:szCs w:val="16"/>
    </w:rPr>
  </w:style>
  <w:style w:type="character" w:customStyle="1" w:styleId="BallontekstChar">
    <w:name w:val="Ballontekst Char"/>
    <w:basedOn w:val="Standaardalinea-lettertype"/>
    <w:link w:val="Ballontekst"/>
    <w:uiPriority w:val="99"/>
    <w:semiHidden/>
    <w:rsid w:val="00634B00"/>
    <w:rPr>
      <w:rFonts w:ascii="Tahoma" w:hAnsi="Tahoma" w:cs="Tahoma"/>
      <w:sz w:val="16"/>
      <w:szCs w:val="16"/>
      <w:lang w:eastAsia="en-US"/>
    </w:rPr>
  </w:style>
  <w:style w:type="table" w:styleId="Tabelraster">
    <w:name w:val="Table Grid"/>
    <w:basedOn w:val="Standaardtabel"/>
    <w:uiPriority w:val="59"/>
    <w:rsid w:val="00634B00"/>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Palinea">
    <w:name w:val="CBP alinea"/>
    <w:link w:val="CBPalineaChar"/>
    <w:qFormat/>
    <w:rsid w:val="00634B00"/>
    <w:pPr>
      <w:tabs>
        <w:tab w:val="left" w:pos="419"/>
      </w:tabs>
      <w:spacing w:after="240"/>
      <w:jc w:val="both"/>
    </w:pPr>
    <w:rPr>
      <w:rFonts w:ascii="Trebuchet MS" w:eastAsiaTheme="minorEastAsia" w:hAnsi="Trebuchet MS" w:cstheme="minorBidi"/>
    </w:rPr>
  </w:style>
  <w:style w:type="paragraph" w:customStyle="1" w:styleId="CBPkop">
    <w:name w:val="CBP kop"/>
    <w:basedOn w:val="Kop1"/>
    <w:next w:val="CBPparagraaf"/>
    <w:autoRedefine/>
    <w:qFormat/>
    <w:rsid w:val="00634B00"/>
    <w:pPr>
      <w:numPr>
        <w:numId w:val="1"/>
      </w:numPr>
      <w:tabs>
        <w:tab w:val="left" w:pos="1701"/>
      </w:tabs>
      <w:spacing w:before="0" w:after="240"/>
      <w:jc w:val="both"/>
    </w:pPr>
    <w:rPr>
      <w:rFonts w:ascii="Trebuchet MS" w:hAnsi="Trebuchet MS"/>
      <w:caps/>
      <w:color w:val="auto"/>
      <w:sz w:val="20"/>
      <w:lang w:eastAsia="nl-NL"/>
    </w:rPr>
  </w:style>
  <w:style w:type="paragraph" w:customStyle="1" w:styleId="CBPparagraaf">
    <w:name w:val="CBP paragraaf"/>
    <w:next w:val="CBPalinea"/>
    <w:autoRedefine/>
    <w:qFormat/>
    <w:rsid w:val="00634B00"/>
    <w:pPr>
      <w:numPr>
        <w:ilvl w:val="1"/>
        <w:numId w:val="1"/>
      </w:numPr>
      <w:tabs>
        <w:tab w:val="left" w:pos="567"/>
      </w:tabs>
      <w:spacing w:before="240" w:after="240"/>
      <w:outlineLvl w:val="1"/>
    </w:pPr>
    <w:rPr>
      <w:rFonts w:ascii="Trebuchet MS" w:eastAsiaTheme="majorEastAsia" w:hAnsi="Trebuchet MS" w:cstheme="majorBidi"/>
      <w:b/>
      <w:bCs/>
      <w:caps/>
      <w:szCs w:val="26"/>
    </w:rPr>
  </w:style>
  <w:style w:type="paragraph" w:customStyle="1" w:styleId="CBPsubparagraaf">
    <w:name w:val="CBP subparagraaf"/>
    <w:next w:val="CBPalinea"/>
    <w:autoRedefine/>
    <w:qFormat/>
    <w:rsid w:val="00634B00"/>
    <w:pPr>
      <w:numPr>
        <w:ilvl w:val="2"/>
        <w:numId w:val="1"/>
      </w:numPr>
      <w:spacing w:after="200"/>
    </w:pPr>
    <w:rPr>
      <w:rFonts w:ascii="Trebuchet MS" w:eastAsiaTheme="majorEastAsia" w:hAnsi="Trebuchet MS" w:cstheme="majorBidi"/>
      <w:b/>
      <w:bCs/>
      <w:caps/>
      <w:szCs w:val="26"/>
    </w:rPr>
  </w:style>
  <w:style w:type="character" w:styleId="Hyperlink">
    <w:name w:val="Hyperlink"/>
    <w:basedOn w:val="Standaardalinea-lettertype"/>
    <w:uiPriority w:val="99"/>
    <w:unhideWhenUsed/>
    <w:rsid w:val="00634B00"/>
    <w:rPr>
      <w:color w:val="0000FF" w:themeColor="hyperlink"/>
      <w:u w:val="single"/>
    </w:rPr>
  </w:style>
  <w:style w:type="character" w:customStyle="1" w:styleId="Kop1Char">
    <w:name w:val="Kop 1 Char"/>
    <w:aliases w:val="Hoofdstuk Char,Section Heading Char,hoofdstuk Char,Kop 1 Char1 Char,Kop 1 Char Char Char,sectionHeading Char,Hoofdkop Char,Hoofdkop1 Char,Hoofdkop2 Char,Hoofdkop11 Char,Hoofdkop3 Char,Hoofdkop12 Char,Hoofdkop21 Char,Hoofdkop111 Char"/>
    <w:basedOn w:val="Standaardalinea-lettertype"/>
    <w:link w:val="Kop1"/>
    <w:rsid w:val="00A63DA6"/>
    <w:rPr>
      <w:rFonts w:eastAsiaTheme="majorEastAsia" w:cstheme="majorBidi"/>
      <w:b/>
      <w:bCs/>
      <w:color w:val="365F91" w:themeColor="accent1" w:themeShade="BF"/>
      <w:sz w:val="32"/>
      <w:szCs w:val="28"/>
      <w:lang w:eastAsia="en-US"/>
    </w:rPr>
  </w:style>
  <w:style w:type="paragraph" w:styleId="Kopvaninhoudsopgave">
    <w:name w:val="TOC Heading"/>
    <w:basedOn w:val="Kop1"/>
    <w:next w:val="Standaard"/>
    <w:uiPriority w:val="39"/>
    <w:unhideWhenUsed/>
    <w:qFormat/>
    <w:rsid w:val="00634B00"/>
    <w:pPr>
      <w:spacing w:line="276" w:lineRule="auto"/>
      <w:outlineLvl w:val="9"/>
    </w:pPr>
    <w:rPr>
      <w:lang w:eastAsia="nl-NL"/>
    </w:rPr>
  </w:style>
  <w:style w:type="paragraph" w:styleId="Inhopg1">
    <w:name w:val="toc 1"/>
    <w:next w:val="Standaard"/>
    <w:autoRedefine/>
    <w:uiPriority w:val="39"/>
    <w:unhideWhenUsed/>
    <w:rsid w:val="00F57CC9"/>
    <w:pPr>
      <w:tabs>
        <w:tab w:val="left" w:pos="851"/>
        <w:tab w:val="right" w:leader="dot" w:pos="9346"/>
      </w:tabs>
      <w:spacing w:after="100" w:line="276" w:lineRule="auto"/>
    </w:pPr>
    <w:rPr>
      <w:rFonts w:eastAsiaTheme="majorEastAsia" w:cstheme="majorBidi"/>
      <w:b/>
      <w:bCs/>
      <w:noProof/>
      <w:color w:val="4F81BD" w:themeColor="accent1"/>
      <w:sz w:val="24"/>
      <w:szCs w:val="28"/>
    </w:rPr>
  </w:style>
  <w:style w:type="paragraph" w:styleId="Inhopg2">
    <w:name w:val="toc 2"/>
    <w:next w:val="Standaard"/>
    <w:autoRedefine/>
    <w:uiPriority w:val="39"/>
    <w:unhideWhenUsed/>
    <w:rsid w:val="00DA56ED"/>
    <w:pPr>
      <w:tabs>
        <w:tab w:val="left" w:pos="880"/>
        <w:tab w:val="right" w:leader="dot" w:pos="9062"/>
      </w:tabs>
      <w:spacing w:after="100" w:line="276" w:lineRule="auto"/>
      <w:ind w:left="220"/>
    </w:pPr>
    <w:rPr>
      <w:rFonts w:eastAsiaTheme="majorEastAsia" w:cstheme="majorBidi"/>
      <w:b/>
      <w:bCs/>
      <w:noProof/>
    </w:rPr>
  </w:style>
  <w:style w:type="paragraph" w:customStyle="1" w:styleId="Geenafstand1">
    <w:name w:val="Geen afstand1"/>
    <w:rsid w:val="00634B00"/>
    <w:rPr>
      <w:sz w:val="22"/>
      <w:szCs w:val="22"/>
      <w:lang w:eastAsia="en-US"/>
    </w:rPr>
  </w:style>
  <w:style w:type="character" w:customStyle="1" w:styleId="Kop2Char">
    <w:name w:val="Kop 2 Char"/>
    <w:aliases w:val="Kop 2 Char1 Char1,Kop 2 Char Char Char1,Kop 2 Char1 Char Char,Kop 2 Char Char Char Char,Paragraaf Char,k2 Char,Reset numbering Char,052 Char,Annex Kop 2 Char,Vet + inhoudsopg-niveau 2 Char,Paragraaf (1.1) Char,ips_paragraaf Char,Bold 14 Char"/>
    <w:basedOn w:val="Standaardalinea-lettertype"/>
    <w:link w:val="Kop2"/>
    <w:rsid w:val="00B56F85"/>
    <w:rPr>
      <w:rFonts w:eastAsiaTheme="majorEastAsia" w:cstheme="majorBidi"/>
      <w:b/>
      <w:bCs/>
      <w:color w:val="365F91" w:themeColor="accent1" w:themeShade="BF"/>
      <w:sz w:val="24"/>
      <w:szCs w:val="24"/>
      <w:lang w:eastAsia="en-US"/>
    </w:rPr>
  </w:style>
  <w:style w:type="character" w:customStyle="1" w:styleId="Kop3Char">
    <w:name w:val="Kop 3 Char"/>
    <w:basedOn w:val="Standaardalinea-lettertype"/>
    <w:link w:val="Kop3"/>
    <w:rsid w:val="003F3607"/>
    <w:rPr>
      <w:rFonts w:eastAsiaTheme="majorEastAsia" w:cstheme="majorBidi"/>
      <w:b/>
      <w:bCs/>
      <w:i/>
      <w:color w:val="365F91" w:themeColor="accent1" w:themeShade="BF"/>
      <w:sz w:val="22"/>
      <w:szCs w:val="22"/>
      <w:lang w:eastAsia="en-US"/>
    </w:rPr>
  </w:style>
  <w:style w:type="character" w:customStyle="1" w:styleId="Kop4Char">
    <w:name w:val="Kop 4 Char"/>
    <w:basedOn w:val="Standaardalinea-lettertype"/>
    <w:link w:val="Kop4"/>
    <w:rsid w:val="00982101"/>
    <w:rPr>
      <w:rFonts w:asciiTheme="majorHAnsi" w:eastAsiaTheme="majorEastAsia" w:hAnsiTheme="majorHAnsi" w:cstheme="majorBidi"/>
      <w:b/>
      <w:bCs/>
      <w:i/>
      <w:iCs/>
      <w:color w:val="4F81BD" w:themeColor="accent1"/>
      <w:szCs w:val="22"/>
      <w:lang w:eastAsia="en-US"/>
    </w:rPr>
  </w:style>
  <w:style w:type="character" w:customStyle="1" w:styleId="Kop5Char">
    <w:name w:val="Kop 5 Char"/>
    <w:basedOn w:val="Standaardalinea-lettertype"/>
    <w:link w:val="Kop5"/>
    <w:rsid w:val="00982101"/>
    <w:rPr>
      <w:rFonts w:asciiTheme="majorHAnsi" w:eastAsiaTheme="majorEastAsia" w:hAnsiTheme="majorHAnsi" w:cstheme="majorBidi"/>
      <w:color w:val="243F60" w:themeColor="accent1" w:themeShade="7F"/>
      <w:szCs w:val="22"/>
      <w:lang w:eastAsia="en-US"/>
    </w:rPr>
  </w:style>
  <w:style w:type="character" w:customStyle="1" w:styleId="Kop6Char">
    <w:name w:val="Kop 6 Char"/>
    <w:basedOn w:val="Standaardalinea-lettertype"/>
    <w:link w:val="Kop6"/>
    <w:semiHidden/>
    <w:rsid w:val="00982101"/>
    <w:rPr>
      <w:rFonts w:asciiTheme="majorHAnsi" w:eastAsiaTheme="majorEastAsia" w:hAnsiTheme="majorHAnsi" w:cstheme="majorBidi"/>
      <w:i/>
      <w:iCs/>
      <w:color w:val="243F60" w:themeColor="accent1" w:themeShade="7F"/>
      <w:szCs w:val="22"/>
      <w:lang w:eastAsia="en-US"/>
    </w:rPr>
  </w:style>
  <w:style w:type="character" w:customStyle="1" w:styleId="Kop7Char">
    <w:name w:val="Kop 7 Char"/>
    <w:basedOn w:val="Standaardalinea-lettertype"/>
    <w:link w:val="Kop7"/>
    <w:semiHidden/>
    <w:rsid w:val="00982101"/>
    <w:rPr>
      <w:rFonts w:asciiTheme="majorHAnsi" w:eastAsiaTheme="majorEastAsia" w:hAnsiTheme="majorHAnsi" w:cstheme="majorBidi"/>
      <w:i/>
      <w:iCs/>
      <w:color w:val="404040" w:themeColor="text1" w:themeTint="BF"/>
      <w:szCs w:val="22"/>
      <w:lang w:eastAsia="en-US"/>
    </w:rPr>
  </w:style>
  <w:style w:type="character" w:customStyle="1" w:styleId="Kop8Char">
    <w:name w:val="Kop 8 Char"/>
    <w:basedOn w:val="Standaardalinea-lettertype"/>
    <w:link w:val="Kop8"/>
    <w:semiHidden/>
    <w:rsid w:val="00982101"/>
    <w:rPr>
      <w:rFonts w:asciiTheme="majorHAnsi" w:eastAsiaTheme="majorEastAsia" w:hAnsiTheme="majorHAnsi" w:cstheme="majorBidi"/>
      <w:color w:val="404040" w:themeColor="text1" w:themeTint="BF"/>
      <w:lang w:eastAsia="en-US"/>
    </w:rPr>
  </w:style>
  <w:style w:type="character" w:customStyle="1" w:styleId="Kop9Char">
    <w:name w:val="Kop 9 Char"/>
    <w:basedOn w:val="Standaardalinea-lettertype"/>
    <w:link w:val="Kop9"/>
    <w:semiHidden/>
    <w:rsid w:val="00982101"/>
    <w:rPr>
      <w:rFonts w:asciiTheme="majorHAnsi" w:eastAsiaTheme="majorEastAsia" w:hAnsiTheme="majorHAnsi" w:cstheme="majorBidi"/>
      <w:i/>
      <w:iCs/>
      <w:color w:val="404040" w:themeColor="text1" w:themeTint="BF"/>
      <w:lang w:eastAsia="en-US"/>
    </w:rPr>
  </w:style>
  <w:style w:type="paragraph" w:styleId="Titel">
    <w:name w:val="Title"/>
    <w:basedOn w:val="CBPalinea"/>
    <w:next w:val="Standaard"/>
    <w:link w:val="TitelChar"/>
    <w:uiPriority w:val="10"/>
    <w:qFormat/>
    <w:rsid w:val="00483635"/>
    <w:rPr>
      <w:rFonts w:ascii="Georgia" w:hAnsi="Georgia"/>
    </w:rPr>
  </w:style>
  <w:style w:type="character" w:customStyle="1" w:styleId="TitelChar">
    <w:name w:val="Titel Char"/>
    <w:basedOn w:val="Standaardalinea-lettertype"/>
    <w:link w:val="Titel"/>
    <w:uiPriority w:val="10"/>
    <w:rsid w:val="00483635"/>
    <w:rPr>
      <w:rFonts w:ascii="Georgia" w:eastAsiaTheme="minorEastAsia" w:hAnsi="Georgia" w:cstheme="minorBidi"/>
    </w:rPr>
  </w:style>
  <w:style w:type="paragraph" w:styleId="Inhopg3">
    <w:name w:val="toc 3"/>
    <w:basedOn w:val="Standaard"/>
    <w:next w:val="Standaard"/>
    <w:autoRedefine/>
    <w:uiPriority w:val="39"/>
    <w:unhideWhenUsed/>
    <w:rsid w:val="0062768F"/>
    <w:pPr>
      <w:spacing w:after="100"/>
      <w:ind w:left="400"/>
    </w:pPr>
  </w:style>
  <w:style w:type="paragraph" w:customStyle="1" w:styleId="Standaard1">
    <w:name w:val="Standaard 1"/>
    <w:basedOn w:val="CBPalinea"/>
    <w:link w:val="Standaard1Char"/>
    <w:qFormat/>
    <w:rsid w:val="005B52AC"/>
    <w:rPr>
      <w:rFonts w:asciiTheme="minorHAnsi" w:hAnsiTheme="minorHAnsi"/>
      <w:sz w:val="22"/>
      <w:szCs w:val="22"/>
    </w:rPr>
  </w:style>
  <w:style w:type="character" w:customStyle="1" w:styleId="CBPalineaChar">
    <w:name w:val="CBP alinea Char"/>
    <w:basedOn w:val="Standaardalinea-lettertype"/>
    <w:link w:val="CBPalinea"/>
    <w:rsid w:val="005B52AC"/>
    <w:rPr>
      <w:rFonts w:ascii="Trebuchet MS" w:eastAsiaTheme="minorEastAsia" w:hAnsi="Trebuchet MS" w:cstheme="minorBidi"/>
    </w:rPr>
  </w:style>
  <w:style w:type="character" w:customStyle="1" w:styleId="Standaard1Char">
    <w:name w:val="Standaard 1 Char"/>
    <w:basedOn w:val="CBPalineaChar"/>
    <w:link w:val="Standaard1"/>
    <w:rsid w:val="005B52AC"/>
    <w:rPr>
      <w:rFonts w:asciiTheme="minorHAnsi" w:eastAsiaTheme="minorEastAsia" w:hAnsiTheme="minorHAnsi" w:cstheme="minorBidi"/>
      <w:sz w:val="22"/>
      <w:szCs w:val="22"/>
    </w:rPr>
  </w:style>
  <w:style w:type="character" w:styleId="Verwijzingopmerking">
    <w:name w:val="annotation reference"/>
    <w:basedOn w:val="Standaardalinea-lettertype"/>
    <w:uiPriority w:val="99"/>
    <w:semiHidden/>
    <w:unhideWhenUsed/>
    <w:rsid w:val="00A40DED"/>
    <w:rPr>
      <w:sz w:val="16"/>
      <w:szCs w:val="16"/>
    </w:rPr>
  </w:style>
  <w:style w:type="paragraph" w:styleId="Tekstopmerking">
    <w:name w:val="annotation text"/>
    <w:basedOn w:val="Standaard"/>
    <w:link w:val="TekstopmerkingChar"/>
    <w:unhideWhenUsed/>
    <w:rsid w:val="00A40DED"/>
    <w:rPr>
      <w:szCs w:val="20"/>
    </w:rPr>
  </w:style>
  <w:style w:type="character" w:customStyle="1" w:styleId="TekstopmerkingChar">
    <w:name w:val="Tekst opmerking Char"/>
    <w:basedOn w:val="Standaardalinea-lettertype"/>
    <w:link w:val="Tekstopmerking"/>
    <w:rsid w:val="00A40DED"/>
    <w:rPr>
      <w:lang w:eastAsia="en-US"/>
    </w:rPr>
  </w:style>
  <w:style w:type="paragraph" w:styleId="Onderwerpvanopmerking">
    <w:name w:val="annotation subject"/>
    <w:basedOn w:val="Tekstopmerking"/>
    <w:next w:val="Tekstopmerking"/>
    <w:link w:val="OnderwerpvanopmerkingChar"/>
    <w:uiPriority w:val="99"/>
    <w:semiHidden/>
    <w:unhideWhenUsed/>
    <w:rsid w:val="00A40DED"/>
    <w:rPr>
      <w:b/>
      <w:bCs/>
    </w:rPr>
  </w:style>
  <w:style w:type="character" w:customStyle="1" w:styleId="OnderwerpvanopmerkingChar">
    <w:name w:val="Onderwerp van opmerking Char"/>
    <w:basedOn w:val="TekstopmerkingChar"/>
    <w:link w:val="Onderwerpvanopmerking"/>
    <w:uiPriority w:val="99"/>
    <w:semiHidden/>
    <w:rsid w:val="00A40DED"/>
    <w:rPr>
      <w:b/>
      <w:bCs/>
      <w:lang w:eastAsia="en-US"/>
    </w:rPr>
  </w:style>
  <w:style w:type="paragraph" w:styleId="Lijstalinea">
    <w:name w:val="List Paragraph"/>
    <w:basedOn w:val="Standaard"/>
    <w:uiPriority w:val="34"/>
    <w:qFormat/>
    <w:rsid w:val="00BA0ADC"/>
    <w:pPr>
      <w:autoSpaceDE w:val="0"/>
      <w:autoSpaceDN w:val="0"/>
      <w:adjustRightInd w:val="0"/>
      <w:ind w:left="720"/>
      <w:contextualSpacing/>
      <w:jc w:val="both"/>
    </w:pPr>
    <w:rPr>
      <w:rFonts w:ascii="Lucida Sans Unicode" w:eastAsiaTheme="minorHAnsi" w:hAnsi="Lucida Sans Unicode" w:cs="Lucida Sans Unicode"/>
      <w:szCs w:val="20"/>
    </w:rPr>
  </w:style>
  <w:style w:type="table" w:customStyle="1" w:styleId="Lichtelijst-accent41">
    <w:name w:val="Lichte lijst - accent 41"/>
    <w:basedOn w:val="Standaardtabel"/>
    <w:uiPriority w:val="61"/>
    <w:rsid w:val="00611D61"/>
    <w:rPr>
      <w:sz w:val="22"/>
      <w:szCs w:val="22"/>
      <w:lang w:eastAsia="en-US"/>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0" w:beforeAutospacing="0" w:afterLines="0" w:after="0" w:afterAutospacing="0" w:line="240" w:lineRule="auto"/>
      </w:pPr>
      <w:rPr>
        <w:b/>
        <w:bCs/>
        <w:color w:val="FFFFFF"/>
      </w:rPr>
      <w:tblPr/>
      <w:tcPr>
        <w:shd w:val="clear" w:color="auto" w:fill="8064A2"/>
      </w:tcPr>
    </w:tblStylePr>
    <w:tblStylePr w:type="lastRow">
      <w:pPr>
        <w:spacing w:beforeLines="0" w:before="0" w:beforeAutospacing="0" w:afterLines="0" w:after="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chtelijst-accent411">
    <w:name w:val="Lichte lijst - accent 411"/>
    <w:basedOn w:val="Standaardtabel"/>
    <w:uiPriority w:val="61"/>
    <w:rsid w:val="00922921"/>
    <w:rPr>
      <w:sz w:val="22"/>
      <w:szCs w:val="22"/>
      <w:lang w:eastAsia="en-US"/>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0" w:beforeAutospacing="0" w:afterLines="0" w:after="0" w:afterAutospacing="0" w:line="240" w:lineRule="auto"/>
      </w:pPr>
      <w:rPr>
        <w:b/>
        <w:bCs/>
        <w:color w:val="FFFFFF"/>
      </w:rPr>
      <w:tblPr/>
      <w:tcPr>
        <w:shd w:val="clear" w:color="auto" w:fill="8064A2"/>
      </w:tcPr>
    </w:tblStylePr>
    <w:tblStylePr w:type="lastRow">
      <w:pPr>
        <w:spacing w:beforeLines="0" w:before="0" w:beforeAutospacing="0" w:afterLines="0" w:after="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paragraph" w:styleId="Voetnoottekst">
    <w:name w:val="footnote text"/>
    <w:basedOn w:val="Standaard"/>
    <w:link w:val="VoetnoottekstChar"/>
    <w:unhideWhenUsed/>
    <w:rsid w:val="00E727B7"/>
    <w:rPr>
      <w:szCs w:val="20"/>
    </w:rPr>
  </w:style>
  <w:style w:type="character" w:customStyle="1" w:styleId="VoetnoottekstChar">
    <w:name w:val="Voetnoottekst Char"/>
    <w:basedOn w:val="Standaardalinea-lettertype"/>
    <w:link w:val="Voetnoottekst"/>
    <w:rsid w:val="00E727B7"/>
    <w:rPr>
      <w:lang w:eastAsia="en-US"/>
    </w:rPr>
  </w:style>
  <w:style w:type="character" w:styleId="Voetnootmarkering">
    <w:name w:val="footnote reference"/>
    <w:basedOn w:val="Standaardalinea-lettertype"/>
    <w:unhideWhenUsed/>
    <w:rsid w:val="00E727B7"/>
    <w:rPr>
      <w:vertAlign w:val="superscript"/>
    </w:rPr>
  </w:style>
  <w:style w:type="character" w:styleId="GevolgdeHyperlink">
    <w:name w:val="FollowedHyperlink"/>
    <w:basedOn w:val="Standaardalinea-lettertype"/>
    <w:uiPriority w:val="99"/>
    <w:semiHidden/>
    <w:unhideWhenUsed/>
    <w:rsid w:val="00FA2110"/>
    <w:rPr>
      <w:color w:val="800080" w:themeColor="followedHyperlink"/>
      <w:u w:val="single"/>
    </w:rPr>
  </w:style>
  <w:style w:type="table" w:customStyle="1" w:styleId="Tabelraster1">
    <w:name w:val="Tabelraster1"/>
    <w:basedOn w:val="Standaardtabel"/>
    <w:locked/>
    <w:rsid w:val="00D50191"/>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98578A"/>
    <w:pPr>
      <w:spacing w:before="100" w:beforeAutospacing="1" w:after="100" w:afterAutospacing="1"/>
    </w:pPr>
    <w:rPr>
      <w:rFonts w:ascii="Times New Roman" w:eastAsia="Times New Roman" w:hAnsi="Times New Roman"/>
      <w:sz w:val="24"/>
      <w:szCs w:val="24"/>
      <w:lang w:eastAsia="nl-NL"/>
    </w:rPr>
  </w:style>
  <w:style w:type="character" w:styleId="Nadruk">
    <w:name w:val="Emphasis"/>
    <w:basedOn w:val="Standaardalinea-lettertype"/>
    <w:uiPriority w:val="20"/>
    <w:qFormat/>
    <w:rsid w:val="0098578A"/>
    <w:rPr>
      <w:i/>
      <w:iCs/>
    </w:rPr>
  </w:style>
  <w:style w:type="paragraph" w:styleId="Revisie">
    <w:name w:val="Revision"/>
    <w:hidden/>
    <w:uiPriority w:val="99"/>
    <w:semiHidden/>
    <w:rsid w:val="002B0401"/>
    <w:rPr>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818466">
      <w:bodyDiv w:val="1"/>
      <w:marLeft w:val="0"/>
      <w:marRight w:val="0"/>
      <w:marTop w:val="0"/>
      <w:marBottom w:val="0"/>
      <w:divBdr>
        <w:top w:val="none" w:sz="0" w:space="0" w:color="auto"/>
        <w:left w:val="none" w:sz="0" w:space="0" w:color="auto"/>
        <w:bottom w:val="none" w:sz="0" w:space="0" w:color="auto"/>
        <w:right w:val="none" w:sz="0" w:space="0" w:color="auto"/>
      </w:divBdr>
      <w:divsChild>
        <w:div w:id="1059862438">
          <w:marLeft w:val="0"/>
          <w:marRight w:val="0"/>
          <w:marTop w:val="0"/>
          <w:marBottom w:val="0"/>
          <w:divBdr>
            <w:top w:val="none" w:sz="0" w:space="0" w:color="auto"/>
            <w:left w:val="none" w:sz="0" w:space="0" w:color="auto"/>
            <w:bottom w:val="none" w:sz="0" w:space="0" w:color="auto"/>
            <w:right w:val="none" w:sz="0" w:space="0" w:color="auto"/>
          </w:divBdr>
          <w:divsChild>
            <w:div w:id="7175512">
              <w:marLeft w:val="0"/>
              <w:marRight w:val="0"/>
              <w:marTop w:val="0"/>
              <w:marBottom w:val="0"/>
              <w:divBdr>
                <w:top w:val="none" w:sz="0" w:space="0" w:color="auto"/>
                <w:left w:val="none" w:sz="0" w:space="0" w:color="auto"/>
                <w:bottom w:val="none" w:sz="0" w:space="0" w:color="auto"/>
                <w:right w:val="none" w:sz="0" w:space="0" w:color="auto"/>
              </w:divBdr>
              <w:divsChild>
                <w:div w:id="17319227">
                  <w:marLeft w:val="0"/>
                  <w:marRight w:val="0"/>
                  <w:marTop w:val="750"/>
                  <w:marBottom w:val="0"/>
                  <w:divBdr>
                    <w:top w:val="none" w:sz="0" w:space="0" w:color="auto"/>
                    <w:left w:val="none" w:sz="0" w:space="0" w:color="auto"/>
                    <w:bottom w:val="none" w:sz="0" w:space="0" w:color="auto"/>
                    <w:right w:val="none" w:sz="0" w:space="0" w:color="auto"/>
                  </w:divBdr>
                  <w:divsChild>
                    <w:div w:id="942610714">
                      <w:marLeft w:val="0"/>
                      <w:marRight w:val="0"/>
                      <w:marTop w:val="0"/>
                      <w:marBottom w:val="0"/>
                      <w:divBdr>
                        <w:top w:val="none" w:sz="0" w:space="0" w:color="auto"/>
                        <w:left w:val="none" w:sz="0" w:space="0" w:color="auto"/>
                        <w:bottom w:val="none" w:sz="0" w:space="0" w:color="auto"/>
                        <w:right w:val="none" w:sz="0" w:space="0" w:color="auto"/>
                      </w:divBdr>
                      <w:divsChild>
                        <w:div w:id="1706564498">
                          <w:marLeft w:val="0"/>
                          <w:marRight w:val="0"/>
                          <w:marTop w:val="0"/>
                          <w:marBottom w:val="0"/>
                          <w:divBdr>
                            <w:top w:val="none" w:sz="0" w:space="0" w:color="auto"/>
                            <w:left w:val="none" w:sz="0" w:space="0" w:color="auto"/>
                            <w:bottom w:val="none" w:sz="0" w:space="0" w:color="auto"/>
                            <w:right w:val="none" w:sz="0" w:space="0" w:color="auto"/>
                          </w:divBdr>
                          <w:divsChild>
                            <w:div w:id="1339383103">
                              <w:marLeft w:val="0"/>
                              <w:marRight w:val="0"/>
                              <w:marTop w:val="0"/>
                              <w:marBottom w:val="0"/>
                              <w:divBdr>
                                <w:top w:val="none" w:sz="0" w:space="0" w:color="auto"/>
                                <w:left w:val="none" w:sz="0" w:space="0" w:color="auto"/>
                                <w:bottom w:val="none" w:sz="0" w:space="0" w:color="auto"/>
                                <w:right w:val="none" w:sz="0" w:space="0" w:color="auto"/>
                              </w:divBdr>
                              <w:divsChild>
                                <w:div w:id="967395939">
                                  <w:marLeft w:val="0"/>
                                  <w:marRight w:val="0"/>
                                  <w:marTop w:val="0"/>
                                  <w:marBottom w:val="0"/>
                                  <w:divBdr>
                                    <w:top w:val="none" w:sz="0" w:space="0" w:color="auto"/>
                                    <w:left w:val="none" w:sz="0" w:space="0" w:color="auto"/>
                                    <w:bottom w:val="none" w:sz="0" w:space="0" w:color="auto"/>
                                    <w:right w:val="none" w:sz="0" w:space="0" w:color="auto"/>
                                  </w:divBdr>
                                  <w:divsChild>
                                    <w:div w:id="1240675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976020">
      <w:bodyDiv w:val="1"/>
      <w:marLeft w:val="0"/>
      <w:marRight w:val="0"/>
      <w:marTop w:val="0"/>
      <w:marBottom w:val="0"/>
      <w:divBdr>
        <w:top w:val="none" w:sz="0" w:space="0" w:color="auto"/>
        <w:left w:val="none" w:sz="0" w:space="0" w:color="auto"/>
        <w:bottom w:val="none" w:sz="0" w:space="0" w:color="auto"/>
        <w:right w:val="none" w:sz="0" w:space="0" w:color="auto"/>
      </w:divBdr>
      <w:divsChild>
        <w:div w:id="74136467">
          <w:marLeft w:val="0"/>
          <w:marRight w:val="0"/>
          <w:marTop w:val="0"/>
          <w:marBottom w:val="0"/>
          <w:divBdr>
            <w:top w:val="none" w:sz="0" w:space="0" w:color="auto"/>
            <w:left w:val="none" w:sz="0" w:space="0" w:color="auto"/>
            <w:bottom w:val="none" w:sz="0" w:space="0" w:color="auto"/>
            <w:right w:val="none" w:sz="0" w:space="0" w:color="auto"/>
          </w:divBdr>
          <w:divsChild>
            <w:div w:id="911235292">
              <w:marLeft w:val="0"/>
              <w:marRight w:val="0"/>
              <w:marTop w:val="0"/>
              <w:marBottom w:val="0"/>
              <w:divBdr>
                <w:top w:val="none" w:sz="0" w:space="0" w:color="auto"/>
                <w:left w:val="none" w:sz="0" w:space="0" w:color="auto"/>
                <w:bottom w:val="none" w:sz="0" w:space="0" w:color="auto"/>
                <w:right w:val="none" w:sz="0" w:space="0" w:color="auto"/>
              </w:divBdr>
              <w:divsChild>
                <w:div w:id="245457902">
                  <w:marLeft w:val="0"/>
                  <w:marRight w:val="0"/>
                  <w:marTop w:val="0"/>
                  <w:marBottom w:val="0"/>
                  <w:divBdr>
                    <w:top w:val="none" w:sz="0" w:space="0" w:color="auto"/>
                    <w:left w:val="none" w:sz="0" w:space="0" w:color="auto"/>
                    <w:bottom w:val="none" w:sz="0" w:space="0" w:color="auto"/>
                    <w:right w:val="none" w:sz="0" w:space="0" w:color="auto"/>
                  </w:divBdr>
                  <w:divsChild>
                    <w:div w:id="440494224">
                      <w:marLeft w:val="0"/>
                      <w:marRight w:val="0"/>
                      <w:marTop w:val="0"/>
                      <w:marBottom w:val="0"/>
                      <w:divBdr>
                        <w:top w:val="none" w:sz="0" w:space="0" w:color="auto"/>
                        <w:left w:val="none" w:sz="0" w:space="0" w:color="auto"/>
                        <w:bottom w:val="none" w:sz="0" w:space="0" w:color="auto"/>
                        <w:right w:val="none" w:sz="0" w:space="0" w:color="auto"/>
                      </w:divBdr>
                    </w:div>
                    <w:div w:id="348533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184789">
      <w:bodyDiv w:val="1"/>
      <w:marLeft w:val="0"/>
      <w:marRight w:val="0"/>
      <w:marTop w:val="0"/>
      <w:marBottom w:val="0"/>
      <w:divBdr>
        <w:top w:val="none" w:sz="0" w:space="0" w:color="auto"/>
        <w:left w:val="none" w:sz="0" w:space="0" w:color="auto"/>
        <w:bottom w:val="none" w:sz="0" w:space="0" w:color="auto"/>
        <w:right w:val="none" w:sz="0" w:space="0" w:color="auto"/>
      </w:divBdr>
      <w:divsChild>
        <w:div w:id="942418317">
          <w:marLeft w:val="0"/>
          <w:marRight w:val="0"/>
          <w:marTop w:val="0"/>
          <w:marBottom w:val="0"/>
          <w:divBdr>
            <w:top w:val="none" w:sz="0" w:space="0" w:color="auto"/>
            <w:left w:val="none" w:sz="0" w:space="0" w:color="auto"/>
            <w:bottom w:val="none" w:sz="0" w:space="0" w:color="auto"/>
            <w:right w:val="none" w:sz="0" w:space="0" w:color="auto"/>
          </w:divBdr>
          <w:divsChild>
            <w:div w:id="2130779920">
              <w:marLeft w:val="0"/>
              <w:marRight w:val="0"/>
              <w:marTop w:val="0"/>
              <w:marBottom w:val="0"/>
              <w:divBdr>
                <w:top w:val="none" w:sz="0" w:space="0" w:color="auto"/>
                <w:left w:val="none" w:sz="0" w:space="0" w:color="auto"/>
                <w:bottom w:val="none" w:sz="0" w:space="0" w:color="auto"/>
                <w:right w:val="none" w:sz="0" w:space="0" w:color="auto"/>
              </w:divBdr>
              <w:divsChild>
                <w:div w:id="905263325">
                  <w:marLeft w:val="0"/>
                  <w:marRight w:val="0"/>
                  <w:marTop w:val="0"/>
                  <w:marBottom w:val="0"/>
                  <w:divBdr>
                    <w:top w:val="none" w:sz="0" w:space="0" w:color="auto"/>
                    <w:left w:val="none" w:sz="0" w:space="0" w:color="auto"/>
                    <w:bottom w:val="none" w:sz="0" w:space="0" w:color="auto"/>
                    <w:right w:val="none" w:sz="0" w:space="0" w:color="auto"/>
                  </w:divBdr>
                  <w:divsChild>
                    <w:div w:id="741804147">
                      <w:marLeft w:val="0"/>
                      <w:marRight w:val="0"/>
                      <w:marTop w:val="0"/>
                      <w:marBottom w:val="0"/>
                      <w:divBdr>
                        <w:top w:val="none" w:sz="0" w:space="0" w:color="auto"/>
                        <w:left w:val="none" w:sz="0" w:space="0" w:color="auto"/>
                        <w:bottom w:val="none" w:sz="0" w:space="0" w:color="auto"/>
                        <w:right w:val="none" w:sz="0" w:space="0" w:color="auto"/>
                      </w:divBdr>
                      <w:divsChild>
                        <w:div w:id="817763961">
                          <w:marLeft w:val="0"/>
                          <w:marRight w:val="0"/>
                          <w:marTop w:val="0"/>
                          <w:marBottom w:val="0"/>
                          <w:divBdr>
                            <w:top w:val="none" w:sz="0" w:space="0" w:color="auto"/>
                            <w:left w:val="none" w:sz="0" w:space="0" w:color="auto"/>
                            <w:bottom w:val="none" w:sz="0" w:space="0" w:color="auto"/>
                            <w:right w:val="none" w:sz="0" w:space="0" w:color="auto"/>
                          </w:divBdr>
                          <w:divsChild>
                            <w:div w:id="137453326">
                              <w:marLeft w:val="0"/>
                              <w:marRight w:val="0"/>
                              <w:marTop w:val="0"/>
                              <w:marBottom w:val="0"/>
                              <w:divBdr>
                                <w:top w:val="none" w:sz="0" w:space="0" w:color="auto"/>
                                <w:left w:val="none" w:sz="0" w:space="0" w:color="auto"/>
                                <w:bottom w:val="none" w:sz="0" w:space="0" w:color="auto"/>
                                <w:right w:val="none" w:sz="0" w:space="0" w:color="auto"/>
                              </w:divBdr>
                              <w:divsChild>
                                <w:div w:id="617569837">
                                  <w:marLeft w:val="0"/>
                                  <w:marRight w:val="0"/>
                                  <w:marTop w:val="0"/>
                                  <w:marBottom w:val="0"/>
                                  <w:divBdr>
                                    <w:top w:val="none" w:sz="0" w:space="0" w:color="auto"/>
                                    <w:left w:val="none" w:sz="0" w:space="0" w:color="auto"/>
                                    <w:bottom w:val="none" w:sz="0" w:space="0" w:color="auto"/>
                                    <w:right w:val="none" w:sz="0" w:space="0" w:color="auto"/>
                                  </w:divBdr>
                                  <w:divsChild>
                                    <w:div w:id="2041281195">
                                      <w:marLeft w:val="0"/>
                                      <w:marRight w:val="0"/>
                                      <w:marTop w:val="0"/>
                                      <w:marBottom w:val="0"/>
                                      <w:divBdr>
                                        <w:top w:val="single" w:sz="6" w:space="0" w:color="696969"/>
                                        <w:left w:val="single" w:sz="6" w:space="0" w:color="696969"/>
                                        <w:bottom w:val="single" w:sz="6" w:space="0" w:color="696969"/>
                                        <w:right w:val="single" w:sz="6" w:space="0" w:color="696969"/>
                                      </w:divBdr>
                                      <w:divsChild>
                                        <w:div w:id="1962110406">
                                          <w:marLeft w:val="0"/>
                                          <w:marRight w:val="0"/>
                                          <w:marTop w:val="0"/>
                                          <w:marBottom w:val="0"/>
                                          <w:divBdr>
                                            <w:top w:val="single" w:sz="6" w:space="0" w:color="C7C9CB"/>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46309741">
      <w:bodyDiv w:val="1"/>
      <w:marLeft w:val="0"/>
      <w:marRight w:val="0"/>
      <w:marTop w:val="0"/>
      <w:marBottom w:val="0"/>
      <w:divBdr>
        <w:top w:val="none" w:sz="0" w:space="0" w:color="auto"/>
        <w:left w:val="none" w:sz="0" w:space="0" w:color="auto"/>
        <w:bottom w:val="none" w:sz="0" w:space="0" w:color="auto"/>
        <w:right w:val="none" w:sz="0" w:space="0" w:color="auto"/>
      </w:divBdr>
    </w:div>
    <w:div w:id="358513445">
      <w:bodyDiv w:val="1"/>
      <w:marLeft w:val="0"/>
      <w:marRight w:val="0"/>
      <w:marTop w:val="0"/>
      <w:marBottom w:val="0"/>
      <w:divBdr>
        <w:top w:val="none" w:sz="0" w:space="0" w:color="auto"/>
        <w:left w:val="none" w:sz="0" w:space="0" w:color="auto"/>
        <w:bottom w:val="none" w:sz="0" w:space="0" w:color="auto"/>
        <w:right w:val="none" w:sz="0" w:space="0" w:color="auto"/>
      </w:divBdr>
    </w:div>
    <w:div w:id="540166092">
      <w:bodyDiv w:val="1"/>
      <w:marLeft w:val="0"/>
      <w:marRight w:val="0"/>
      <w:marTop w:val="0"/>
      <w:marBottom w:val="0"/>
      <w:divBdr>
        <w:top w:val="none" w:sz="0" w:space="0" w:color="auto"/>
        <w:left w:val="none" w:sz="0" w:space="0" w:color="auto"/>
        <w:bottom w:val="none" w:sz="0" w:space="0" w:color="auto"/>
        <w:right w:val="none" w:sz="0" w:space="0" w:color="auto"/>
      </w:divBdr>
    </w:div>
    <w:div w:id="589050840">
      <w:bodyDiv w:val="1"/>
      <w:marLeft w:val="0"/>
      <w:marRight w:val="0"/>
      <w:marTop w:val="0"/>
      <w:marBottom w:val="0"/>
      <w:divBdr>
        <w:top w:val="none" w:sz="0" w:space="0" w:color="auto"/>
        <w:left w:val="none" w:sz="0" w:space="0" w:color="auto"/>
        <w:bottom w:val="none" w:sz="0" w:space="0" w:color="auto"/>
        <w:right w:val="none" w:sz="0" w:space="0" w:color="auto"/>
      </w:divBdr>
    </w:div>
    <w:div w:id="714046591">
      <w:bodyDiv w:val="1"/>
      <w:marLeft w:val="0"/>
      <w:marRight w:val="0"/>
      <w:marTop w:val="0"/>
      <w:marBottom w:val="0"/>
      <w:divBdr>
        <w:top w:val="none" w:sz="0" w:space="0" w:color="auto"/>
        <w:left w:val="none" w:sz="0" w:space="0" w:color="auto"/>
        <w:bottom w:val="none" w:sz="0" w:space="0" w:color="auto"/>
        <w:right w:val="none" w:sz="0" w:space="0" w:color="auto"/>
      </w:divBdr>
      <w:divsChild>
        <w:div w:id="1803840330">
          <w:marLeft w:val="0"/>
          <w:marRight w:val="0"/>
          <w:marTop w:val="0"/>
          <w:marBottom w:val="0"/>
          <w:divBdr>
            <w:top w:val="none" w:sz="0" w:space="0" w:color="auto"/>
            <w:left w:val="none" w:sz="0" w:space="0" w:color="auto"/>
            <w:bottom w:val="none" w:sz="0" w:space="0" w:color="auto"/>
            <w:right w:val="none" w:sz="0" w:space="0" w:color="auto"/>
          </w:divBdr>
          <w:divsChild>
            <w:div w:id="1932809121">
              <w:marLeft w:val="0"/>
              <w:marRight w:val="0"/>
              <w:marTop w:val="0"/>
              <w:marBottom w:val="0"/>
              <w:divBdr>
                <w:top w:val="none" w:sz="0" w:space="0" w:color="auto"/>
                <w:left w:val="none" w:sz="0" w:space="0" w:color="auto"/>
                <w:bottom w:val="none" w:sz="0" w:space="0" w:color="auto"/>
                <w:right w:val="none" w:sz="0" w:space="0" w:color="auto"/>
              </w:divBdr>
              <w:divsChild>
                <w:div w:id="206769162">
                  <w:marLeft w:val="-300"/>
                  <w:marRight w:val="-300"/>
                  <w:marTop w:val="0"/>
                  <w:marBottom w:val="0"/>
                  <w:divBdr>
                    <w:top w:val="none" w:sz="0" w:space="0" w:color="auto"/>
                    <w:left w:val="none" w:sz="0" w:space="0" w:color="auto"/>
                    <w:bottom w:val="none" w:sz="0" w:space="0" w:color="auto"/>
                    <w:right w:val="none" w:sz="0" w:space="0" w:color="auto"/>
                  </w:divBdr>
                  <w:divsChild>
                    <w:div w:id="1859540017">
                      <w:marLeft w:val="0"/>
                      <w:marRight w:val="0"/>
                      <w:marTop w:val="0"/>
                      <w:marBottom w:val="0"/>
                      <w:divBdr>
                        <w:top w:val="none" w:sz="0" w:space="0" w:color="auto"/>
                        <w:left w:val="none" w:sz="0" w:space="0" w:color="auto"/>
                        <w:bottom w:val="none" w:sz="0" w:space="0" w:color="auto"/>
                        <w:right w:val="none" w:sz="0" w:space="0" w:color="auto"/>
                      </w:divBdr>
                      <w:divsChild>
                        <w:div w:id="583878490">
                          <w:marLeft w:val="-300"/>
                          <w:marRight w:val="-300"/>
                          <w:marTop w:val="0"/>
                          <w:marBottom w:val="0"/>
                          <w:divBdr>
                            <w:top w:val="none" w:sz="0" w:space="0" w:color="auto"/>
                            <w:left w:val="none" w:sz="0" w:space="0" w:color="auto"/>
                            <w:bottom w:val="none" w:sz="0" w:space="0" w:color="auto"/>
                            <w:right w:val="none" w:sz="0" w:space="0" w:color="auto"/>
                          </w:divBdr>
                          <w:divsChild>
                            <w:div w:id="1179461672">
                              <w:marLeft w:val="0"/>
                              <w:marRight w:val="0"/>
                              <w:marTop w:val="0"/>
                              <w:marBottom w:val="0"/>
                              <w:divBdr>
                                <w:top w:val="none" w:sz="0" w:space="0" w:color="auto"/>
                                <w:left w:val="none" w:sz="0" w:space="0" w:color="auto"/>
                                <w:bottom w:val="none" w:sz="0" w:space="0" w:color="auto"/>
                                <w:right w:val="none" w:sz="0" w:space="0" w:color="auto"/>
                              </w:divBdr>
                              <w:divsChild>
                                <w:div w:id="1174614238">
                                  <w:marLeft w:val="0"/>
                                  <w:marRight w:val="0"/>
                                  <w:marTop w:val="60"/>
                                  <w:marBottom w:val="3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5175833">
      <w:bodyDiv w:val="1"/>
      <w:marLeft w:val="0"/>
      <w:marRight w:val="0"/>
      <w:marTop w:val="0"/>
      <w:marBottom w:val="0"/>
      <w:divBdr>
        <w:top w:val="none" w:sz="0" w:space="0" w:color="auto"/>
        <w:left w:val="none" w:sz="0" w:space="0" w:color="auto"/>
        <w:bottom w:val="none" w:sz="0" w:space="0" w:color="auto"/>
        <w:right w:val="none" w:sz="0" w:space="0" w:color="auto"/>
      </w:divBdr>
    </w:div>
    <w:div w:id="1104301311">
      <w:bodyDiv w:val="1"/>
      <w:marLeft w:val="0"/>
      <w:marRight w:val="0"/>
      <w:marTop w:val="0"/>
      <w:marBottom w:val="0"/>
      <w:divBdr>
        <w:top w:val="none" w:sz="0" w:space="0" w:color="auto"/>
        <w:left w:val="none" w:sz="0" w:space="0" w:color="auto"/>
        <w:bottom w:val="none" w:sz="0" w:space="0" w:color="auto"/>
        <w:right w:val="none" w:sz="0" w:space="0" w:color="auto"/>
      </w:divBdr>
    </w:div>
    <w:div w:id="1274678423">
      <w:bodyDiv w:val="1"/>
      <w:marLeft w:val="0"/>
      <w:marRight w:val="0"/>
      <w:marTop w:val="0"/>
      <w:marBottom w:val="0"/>
      <w:divBdr>
        <w:top w:val="none" w:sz="0" w:space="0" w:color="auto"/>
        <w:left w:val="none" w:sz="0" w:space="0" w:color="auto"/>
        <w:bottom w:val="none" w:sz="0" w:space="0" w:color="auto"/>
        <w:right w:val="none" w:sz="0" w:space="0" w:color="auto"/>
      </w:divBdr>
    </w:div>
    <w:div w:id="1395154122">
      <w:bodyDiv w:val="1"/>
      <w:marLeft w:val="0"/>
      <w:marRight w:val="0"/>
      <w:marTop w:val="0"/>
      <w:marBottom w:val="0"/>
      <w:divBdr>
        <w:top w:val="none" w:sz="0" w:space="0" w:color="auto"/>
        <w:left w:val="none" w:sz="0" w:space="0" w:color="auto"/>
        <w:bottom w:val="none" w:sz="0" w:space="0" w:color="auto"/>
        <w:right w:val="none" w:sz="0" w:space="0" w:color="auto"/>
      </w:divBdr>
      <w:divsChild>
        <w:div w:id="570584874">
          <w:marLeft w:val="0"/>
          <w:marRight w:val="0"/>
          <w:marTop w:val="0"/>
          <w:marBottom w:val="0"/>
          <w:divBdr>
            <w:top w:val="none" w:sz="0" w:space="0" w:color="auto"/>
            <w:left w:val="none" w:sz="0" w:space="0" w:color="auto"/>
            <w:bottom w:val="none" w:sz="0" w:space="0" w:color="auto"/>
            <w:right w:val="none" w:sz="0" w:space="0" w:color="auto"/>
          </w:divBdr>
          <w:divsChild>
            <w:div w:id="1385450365">
              <w:marLeft w:val="0"/>
              <w:marRight w:val="0"/>
              <w:marTop w:val="0"/>
              <w:marBottom w:val="0"/>
              <w:divBdr>
                <w:top w:val="none" w:sz="0" w:space="0" w:color="auto"/>
                <w:left w:val="none" w:sz="0" w:space="0" w:color="auto"/>
                <w:bottom w:val="none" w:sz="0" w:space="0" w:color="auto"/>
                <w:right w:val="none" w:sz="0" w:space="0" w:color="auto"/>
              </w:divBdr>
              <w:divsChild>
                <w:div w:id="1190684788">
                  <w:marLeft w:val="0"/>
                  <w:marRight w:val="0"/>
                  <w:marTop w:val="0"/>
                  <w:marBottom w:val="0"/>
                  <w:divBdr>
                    <w:top w:val="none" w:sz="0" w:space="0" w:color="auto"/>
                    <w:left w:val="none" w:sz="0" w:space="0" w:color="auto"/>
                    <w:bottom w:val="none" w:sz="0" w:space="0" w:color="auto"/>
                    <w:right w:val="none" w:sz="0" w:space="0" w:color="auto"/>
                  </w:divBdr>
                  <w:divsChild>
                    <w:div w:id="1372536121">
                      <w:marLeft w:val="0"/>
                      <w:marRight w:val="0"/>
                      <w:marTop w:val="0"/>
                      <w:marBottom w:val="0"/>
                      <w:divBdr>
                        <w:top w:val="none" w:sz="0" w:space="0" w:color="auto"/>
                        <w:left w:val="none" w:sz="0" w:space="0" w:color="auto"/>
                        <w:bottom w:val="none" w:sz="0" w:space="0" w:color="auto"/>
                        <w:right w:val="none" w:sz="0" w:space="0" w:color="auto"/>
                      </w:divBdr>
                      <w:divsChild>
                        <w:div w:id="1828590025">
                          <w:marLeft w:val="0"/>
                          <w:marRight w:val="0"/>
                          <w:marTop w:val="0"/>
                          <w:marBottom w:val="0"/>
                          <w:divBdr>
                            <w:top w:val="none" w:sz="0" w:space="0" w:color="auto"/>
                            <w:left w:val="none" w:sz="0" w:space="0" w:color="auto"/>
                            <w:bottom w:val="none" w:sz="0" w:space="0" w:color="auto"/>
                            <w:right w:val="none" w:sz="0" w:space="0" w:color="auto"/>
                          </w:divBdr>
                          <w:divsChild>
                            <w:div w:id="774324014">
                              <w:marLeft w:val="0"/>
                              <w:marRight w:val="0"/>
                              <w:marTop w:val="0"/>
                              <w:marBottom w:val="0"/>
                              <w:divBdr>
                                <w:top w:val="none" w:sz="0" w:space="0" w:color="auto"/>
                                <w:left w:val="none" w:sz="0" w:space="0" w:color="auto"/>
                                <w:bottom w:val="none" w:sz="0" w:space="0" w:color="auto"/>
                                <w:right w:val="none" w:sz="0" w:space="0" w:color="auto"/>
                              </w:divBdr>
                              <w:divsChild>
                                <w:div w:id="1797486581">
                                  <w:marLeft w:val="0"/>
                                  <w:marRight w:val="0"/>
                                  <w:marTop w:val="0"/>
                                  <w:marBottom w:val="0"/>
                                  <w:divBdr>
                                    <w:top w:val="none" w:sz="0" w:space="0" w:color="auto"/>
                                    <w:left w:val="none" w:sz="0" w:space="0" w:color="auto"/>
                                    <w:bottom w:val="none" w:sz="0" w:space="0" w:color="auto"/>
                                    <w:right w:val="none" w:sz="0" w:space="0" w:color="auto"/>
                                  </w:divBdr>
                                  <w:divsChild>
                                    <w:div w:id="1467822019">
                                      <w:marLeft w:val="0"/>
                                      <w:marRight w:val="0"/>
                                      <w:marTop w:val="0"/>
                                      <w:marBottom w:val="0"/>
                                      <w:divBdr>
                                        <w:top w:val="none" w:sz="0" w:space="0" w:color="auto"/>
                                        <w:left w:val="none" w:sz="0" w:space="0" w:color="auto"/>
                                        <w:bottom w:val="none" w:sz="0" w:space="0" w:color="auto"/>
                                        <w:right w:val="none" w:sz="0" w:space="0" w:color="auto"/>
                                      </w:divBdr>
                                      <w:divsChild>
                                        <w:div w:id="2051297758">
                                          <w:marLeft w:val="0"/>
                                          <w:marRight w:val="0"/>
                                          <w:marTop w:val="0"/>
                                          <w:marBottom w:val="0"/>
                                          <w:divBdr>
                                            <w:top w:val="none" w:sz="0" w:space="0" w:color="auto"/>
                                            <w:left w:val="none" w:sz="0" w:space="0" w:color="auto"/>
                                            <w:bottom w:val="none" w:sz="0" w:space="0" w:color="auto"/>
                                            <w:right w:val="none" w:sz="0" w:space="0" w:color="auto"/>
                                          </w:divBdr>
                                          <w:divsChild>
                                            <w:div w:id="997878374">
                                              <w:marLeft w:val="0"/>
                                              <w:marRight w:val="0"/>
                                              <w:marTop w:val="0"/>
                                              <w:marBottom w:val="0"/>
                                              <w:divBdr>
                                                <w:top w:val="none" w:sz="0" w:space="0" w:color="auto"/>
                                                <w:left w:val="none" w:sz="0" w:space="0" w:color="auto"/>
                                                <w:bottom w:val="none" w:sz="0" w:space="0" w:color="auto"/>
                                                <w:right w:val="none" w:sz="0" w:space="0" w:color="auto"/>
                                              </w:divBdr>
                                              <w:divsChild>
                                                <w:div w:id="492182908">
                                                  <w:marLeft w:val="0"/>
                                                  <w:marRight w:val="0"/>
                                                  <w:marTop w:val="0"/>
                                                  <w:marBottom w:val="0"/>
                                                  <w:divBdr>
                                                    <w:top w:val="none" w:sz="0" w:space="0" w:color="auto"/>
                                                    <w:left w:val="none" w:sz="0" w:space="0" w:color="auto"/>
                                                    <w:bottom w:val="none" w:sz="0" w:space="0" w:color="auto"/>
                                                    <w:right w:val="none" w:sz="0" w:space="0" w:color="auto"/>
                                                  </w:divBdr>
                                                  <w:divsChild>
                                                    <w:div w:id="1503817336">
                                                      <w:marLeft w:val="0"/>
                                                      <w:marRight w:val="0"/>
                                                      <w:marTop w:val="0"/>
                                                      <w:marBottom w:val="0"/>
                                                      <w:divBdr>
                                                        <w:top w:val="none" w:sz="0" w:space="0" w:color="auto"/>
                                                        <w:left w:val="none" w:sz="0" w:space="0" w:color="auto"/>
                                                        <w:bottom w:val="none" w:sz="0" w:space="0" w:color="auto"/>
                                                        <w:right w:val="none" w:sz="0" w:space="0" w:color="auto"/>
                                                      </w:divBdr>
                                                      <w:divsChild>
                                                        <w:div w:id="162085908">
                                                          <w:marLeft w:val="0"/>
                                                          <w:marRight w:val="0"/>
                                                          <w:marTop w:val="0"/>
                                                          <w:marBottom w:val="0"/>
                                                          <w:divBdr>
                                                            <w:top w:val="none" w:sz="0" w:space="0" w:color="auto"/>
                                                            <w:left w:val="none" w:sz="0" w:space="0" w:color="auto"/>
                                                            <w:bottom w:val="none" w:sz="0" w:space="0" w:color="auto"/>
                                                            <w:right w:val="none" w:sz="0" w:space="0" w:color="auto"/>
                                                          </w:divBdr>
                                                          <w:divsChild>
                                                            <w:div w:id="1755513449">
                                                              <w:marLeft w:val="0"/>
                                                              <w:marRight w:val="0"/>
                                                              <w:marTop w:val="0"/>
                                                              <w:marBottom w:val="120"/>
                                                              <w:divBdr>
                                                                <w:top w:val="none" w:sz="0" w:space="0" w:color="auto"/>
                                                                <w:left w:val="none" w:sz="0" w:space="0" w:color="auto"/>
                                                                <w:bottom w:val="none" w:sz="0" w:space="0" w:color="auto"/>
                                                                <w:right w:val="none" w:sz="0" w:space="0" w:color="auto"/>
                                                              </w:divBdr>
                                                              <w:divsChild>
                                                                <w:div w:id="1440756635">
                                                                  <w:marLeft w:val="0"/>
                                                                  <w:marRight w:val="0"/>
                                                                  <w:marTop w:val="0"/>
                                                                  <w:marBottom w:val="0"/>
                                                                  <w:divBdr>
                                                                    <w:top w:val="none" w:sz="0" w:space="0" w:color="auto"/>
                                                                    <w:left w:val="none" w:sz="0" w:space="0" w:color="auto"/>
                                                                    <w:bottom w:val="none" w:sz="0" w:space="0" w:color="auto"/>
                                                                    <w:right w:val="none" w:sz="0" w:space="0" w:color="auto"/>
                                                                  </w:divBdr>
                                                                  <w:divsChild>
                                                                    <w:div w:id="387649645">
                                                                      <w:marLeft w:val="0"/>
                                                                      <w:marRight w:val="0"/>
                                                                      <w:marTop w:val="0"/>
                                                                      <w:marBottom w:val="0"/>
                                                                      <w:divBdr>
                                                                        <w:top w:val="none" w:sz="0" w:space="0" w:color="auto"/>
                                                                        <w:left w:val="none" w:sz="0" w:space="0" w:color="auto"/>
                                                                        <w:bottom w:val="none" w:sz="0" w:space="0" w:color="auto"/>
                                                                        <w:right w:val="none" w:sz="0" w:space="0" w:color="auto"/>
                                                                      </w:divBdr>
                                                                    </w:div>
                                                                    <w:div w:id="751317515">
                                                                      <w:marLeft w:val="0"/>
                                                                      <w:marRight w:val="0"/>
                                                                      <w:marTop w:val="0"/>
                                                                      <w:marBottom w:val="0"/>
                                                                      <w:divBdr>
                                                                        <w:top w:val="none" w:sz="0" w:space="0" w:color="auto"/>
                                                                        <w:left w:val="none" w:sz="0" w:space="0" w:color="auto"/>
                                                                        <w:bottom w:val="none" w:sz="0" w:space="0" w:color="auto"/>
                                                                        <w:right w:val="none" w:sz="0" w:space="0" w:color="auto"/>
                                                                      </w:divBdr>
                                                                    </w:div>
                                                                    <w:div w:id="1944067407">
                                                                      <w:marLeft w:val="0"/>
                                                                      <w:marRight w:val="0"/>
                                                                      <w:marTop w:val="0"/>
                                                                      <w:marBottom w:val="0"/>
                                                                      <w:divBdr>
                                                                        <w:top w:val="none" w:sz="0" w:space="0" w:color="auto"/>
                                                                        <w:left w:val="none" w:sz="0" w:space="0" w:color="auto"/>
                                                                        <w:bottom w:val="none" w:sz="0" w:space="0" w:color="auto"/>
                                                                        <w:right w:val="none" w:sz="0" w:space="0" w:color="auto"/>
                                                                      </w:divBdr>
                                                                    </w:div>
                                                                    <w:div w:id="1724138085">
                                                                      <w:marLeft w:val="0"/>
                                                                      <w:marRight w:val="0"/>
                                                                      <w:marTop w:val="0"/>
                                                                      <w:marBottom w:val="0"/>
                                                                      <w:divBdr>
                                                                        <w:top w:val="none" w:sz="0" w:space="0" w:color="auto"/>
                                                                        <w:left w:val="none" w:sz="0" w:space="0" w:color="auto"/>
                                                                        <w:bottom w:val="none" w:sz="0" w:space="0" w:color="auto"/>
                                                                        <w:right w:val="none" w:sz="0" w:space="0" w:color="auto"/>
                                                                      </w:divBdr>
                                                                    </w:div>
                                                                    <w:div w:id="1056857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16963568">
      <w:bodyDiv w:val="1"/>
      <w:marLeft w:val="0"/>
      <w:marRight w:val="0"/>
      <w:marTop w:val="0"/>
      <w:marBottom w:val="0"/>
      <w:divBdr>
        <w:top w:val="none" w:sz="0" w:space="0" w:color="auto"/>
        <w:left w:val="none" w:sz="0" w:space="0" w:color="auto"/>
        <w:bottom w:val="none" w:sz="0" w:space="0" w:color="auto"/>
        <w:right w:val="none" w:sz="0" w:space="0" w:color="auto"/>
      </w:divBdr>
      <w:divsChild>
        <w:div w:id="1668290407">
          <w:marLeft w:val="0"/>
          <w:marRight w:val="0"/>
          <w:marTop w:val="0"/>
          <w:marBottom w:val="0"/>
          <w:divBdr>
            <w:top w:val="none" w:sz="0" w:space="0" w:color="auto"/>
            <w:left w:val="none" w:sz="0" w:space="0" w:color="auto"/>
            <w:bottom w:val="none" w:sz="0" w:space="0" w:color="auto"/>
            <w:right w:val="none" w:sz="0" w:space="0" w:color="auto"/>
          </w:divBdr>
          <w:divsChild>
            <w:div w:id="168181693">
              <w:marLeft w:val="0"/>
              <w:marRight w:val="0"/>
              <w:marTop w:val="0"/>
              <w:marBottom w:val="0"/>
              <w:divBdr>
                <w:top w:val="none" w:sz="0" w:space="0" w:color="auto"/>
                <w:left w:val="none" w:sz="0" w:space="0" w:color="auto"/>
                <w:bottom w:val="none" w:sz="0" w:space="0" w:color="auto"/>
                <w:right w:val="none" w:sz="0" w:space="0" w:color="auto"/>
              </w:divBdr>
              <w:divsChild>
                <w:div w:id="1610354029">
                  <w:marLeft w:val="0"/>
                  <w:marRight w:val="0"/>
                  <w:marTop w:val="0"/>
                  <w:marBottom w:val="0"/>
                  <w:divBdr>
                    <w:top w:val="none" w:sz="0" w:space="0" w:color="auto"/>
                    <w:left w:val="none" w:sz="0" w:space="0" w:color="auto"/>
                    <w:bottom w:val="none" w:sz="0" w:space="0" w:color="auto"/>
                    <w:right w:val="none" w:sz="0" w:space="0" w:color="auto"/>
                  </w:divBdr>
                  <w:divsChild>
                    <w:div w:id="1889417399">
                      <w:marLeft w:val="0"/>
                      <w:marRight w:val="0"/>
                      <w:marTop w:val="0"/>
                      <w:marBottom w:val="0"/>
                      <w:divBdr>
                        <w:top w:val="none" w:sz="0" w:space="0" w:color="auto"/>
                        <w:left w:val="none" w:sz="0" w:space="0" w:color="auto"/>
                        <w:bottom w:val="none" w:sz="0" w:space="0" w:color="auto"/>
                        <w:right w:val="none" w:sz="0" w:space="0" w:color="auto"/>
                      </w:divBdr>
                      <w:divsChild>
                        <w:div w:id="1470513817">
                          <w:marLeft w:val="0"/>
                          <w:marRight w:val="0"/>
                          <w:marTop w:val="0"/>
                          <w:marBottom w:val="0"/>
                          <w:divBdr>
                            <w:top w:val="none" w:sz="0" w:space="0" w:color="auto"/>
                            <w:left w:val="none" w:sz="0" w:space="0" w:color="auto"/>
                            <w:bottom w:val="none" w:sz="0" w:space="0" w:color="auto"/>
                            <w:right w:val="none" w:sz="0" w:space="0" w:color="auto"/>
                          </w:divBdr>
                          <w:divsChild>
                            <w:div w:id="1394036887">
                              <w:marLeft w:val="0"/>
                              <w:marRight w:val="0"/>
                              <w:marTop w:val="0"/>
                              <w:marBottom w:val="0"/>
                              <w:divBdr>
                                <w:top w:val="none" w:sz="0" w:space="0" w:color="auto"/>
                                <w:left w:val="none" w:sz="0" w:space="0" w:color="auto"/>
                                <w:bottom w:val="none" w:sz="0" w:space="0" w:color="auto"/>
                                <w:right w:val="none" w:sz="0" w:space="0" w:color="auto"/>
                              </w:divBdr>
                              <w:divsChild>
                                <w:div w:id="504974967">
                                  <w:marLeft w:val="0"/>
                                  <w:marRight w:val="0"/>
                                  <w:marTop w:val="0"/>
                                  <w:marBottom w:val="0"/>
                                  <w:divBdr>
                                    <w:top w:val="none" w:sz="0" w:space="0" w:color="auto"/>
                                    <w:left w:val="none" w:sz="0" w:space="0" w:color="auto"/>
                                    <w:bottom w:val="none" w:sz="0" w:space="0" w:color="auto"/>
                                    <w:right w:val="none" w:sz="0" w:space="0" w:color="auto"/>
                                  </w:divBdr>
                                  <w:divsChild>
                                    <w:div w:id="664473482">
                                      <w:marLeft w:val="0"/>
                                      <w:marRight w:val="0"/>
                                      <w:marTop w:val="0"/>
                                      <w:marBottom w:val="0"/>
                                      <w:divBdr>
                                        <w:top w:val="single" w:sz="6" w:space="0" w:color="696969"/>
                                        <w:left w:val="single" w:sz="6" w:space="0" w:color="696969"/>
                                        <w:bottom w:val="single" w:sz="6" w:space="0" w:color="696969"/>
                                        <w:right w:val="single" w:sz="6" w:space="0" w:color="696969"/>
                                      </w:divBdr>
                                      <w:divsChild>
                                        <w:div w:id="988755182">
                                          <w:marLeft w:val="0"/>
                                          <w:marRight w:val="0"/>
                                          <w:marTop w:val="0"/>
                                          <w:marBottom w:val="0"/>
                                          <w:divBdr>
                                            <w:top w:val="single" w:sz="6" w:space="0" w:color="C7C9CB"/>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1468880">
      <w:bodyDiv w:val="1"/>
      <w:marLeft w:val="0"/>
      <w:marRight w:val="0"/>
      <w:marTop w:val="0"/>
      <w:marBottom w:val="0"/>
      <w:divBdr>
        <w:top w:val="none" w:sz="0" w:space="0" w:color="auto"/>
        <w:left w:val="none" w:sz="0" w:space="0" w:color="auto"/>
        <w:bottom w:val="none" w:sz="0" w:space="0" w:color="auto"/>
        <w:right w:val="none" w:sz="0" w:space="0" w:color="auto"/>
      </w:divBdr>
    </w:div>
    <w:div w:id="1708868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7380EB30F104D43B4DF8EB1891BA392" ma:contentTypeVersion="9" ma:contentTypeDescription="Een nieuw document maken." ma:contentTypeScope="" ma:versionID="f733eaccf86e1150da24b922db58394f">
  <xsd:schema xmlns:xsd="http://www.w3.org/2001/XMLSchema" xmlns:xs="http://www.w3.org/2001/XMLSchema" xmlns:p="http://schemas.microsoft.com/office/2006/metadata/properties" xmlns:ns2="238c63ab-44fb-4cdb-896c-c5f5d6ef9d84" xmlns:ns3="55eaa87f-4338-4fe4-b9e5-447375b4965d" targetNamespace="http://schemas.microsoft.com/office/2006/metadata/properties" ma:root="true" ma:fieldsID="62072bd58a9c04597a28af46fd6b7ed2" ns2:_="" ns3:_="">
    <xsd:import namespace="238c63ab-44fb-4cdb-896c-c5f5d6ef9d84"/>
    <xsd:import namespace="55eaa87f-4338-4fe4-b9e5-447375b496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8c63ab-44fb-4cdb-896c-c5f5d6ef9d84"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5eaa87f-4338-4fe4-b9e5-447375b496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0FE952-5784-4362-85A5-50661610F036}">
  <ds:schemaRefs>
    <ds:schemaRef ds:uri="55eaa87f-4338-4fe4-b9e5-447375b4965d"/>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238c63ab-44fb-4cdb-896c-c5f5d6ef9d84"/>
    <ds:schemaRef ds:uri="http://www.w3.org/XML/1998/namespace"/>
  </ds:schemaRefs>
</ds:datastoreItem>
</file>

<file path=customXml/itemProps2.xml><?xml version="1.0" encoding="utf-8"?>
<ds:datastoreItem xmlns:ds="http://schemas.openxmlformats.org/officeDocument/2006/customXml" ds:itemID="{8D8F3E7B-A49D-4DFA-89EA-C8273CAA58B5}">
  <ds:schemaRefs>
    <ds:schemaRef ds:uri="http://schemas.microsoft.com/sharepoint/v3/contenttype/forms"/>
  </ds:schemaRefs>
</ds:datastoreItem>
</file>

<file path=customXml/itemProps3.xml><?xml version="1.0" encoding="utf-8"?>
<ds:datastoreItem xmlns:ds="http://schemas.openxmlformats.org/officeDocument/2006/customXml" ds:itemID="{B15B17C1-CFF2-4F9A-880B-C3A4AB64044A}">
  <ds:schemaRefs>
    <ds:schemaRef ds:uri="http://schemas.openxmlformats.org/officeDocument/2006/bibliography"/>
  </ds:schemaRefs>
</ds:datastoreItem>
</file>

<file path=customXml/itemProps4.xml><?xml version="1.0" encoding="utf-8"?>
<ds:datastoreItem xmlns:ds="http://schemas.openxmlformats.org/officeDocument/2006/customXml" ds:itemID="{B19CF2BF-E7EB-489C-A48F-C4AE84CD9D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8c63ab-44fb-4cdb-896c-c5f5d6ef9d84"/>
    <ds:schemaRef ds:uri="55eaa87f-4338-4fe4-b9e5-447375b496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281</Words>
  <Characters>1549</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Volmacht</vt:lpstr>
    </vt:vector>
  </TitlesOfParts>
  <Company>Gemeente Pijnacker-Nootdorp</Company>
  <LinksUpToDate>false</LinksUpToDate>
  <CharactersWithSpaces>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Volmacht</dc:title>
  <dc:subject>Formulier aanbesteding</dc:subject>
  <dc:creator>Team InkoopAdvies</dc:creator>
  <cp:lastModifiedBy>Ronald C Sitskoorn</cp:lastModifiedBy>
  <cp:revision>9</cp:revision>
  <cp:lastPrinted>2021-07-05T15:13:00Z</cp:lastPrinted>
  <dcterms:created xsi:type="dcterms:W3CDTF">2021-06-16T08:47:00Z</dcterms:created>
  <dcterms:modified xsi:type="dcterms:W3CDTF">2021-08-13T14:33:00Z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0x01010057380EB30F104D43B4DF8EB1891BA392</vt:lpwstr>
  </property>
</Properties>
</file>