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76FDB" w14:textId="1ED73EBD" w:rsidR="00D27888" w:rsidRPr="00F6351C" w:rsidRDefault="003F5D17" w:rsidP="00D27888">
      <w:pPr>
        <w:pStyle w:val="Kop1"/>
      </w:pPr>
      <w:bookmarkStart w:id="0" w:name="_Toc7165100"/>
      <w:bookmarkStart w:id="1" w:name="_Toc78792672"/>
      <w:r>
        <w:t xml:space="preserve">Bijlage </w:t>
      </w:r>
      <w:r w:rsidR="00C81EF0">
        <w:t>8.2</w:t>
      </w:r>
      <w:bookmarkStart w:id="2" w:name="_GoBack"/>
      <w:bookmarkEnd w:id="2"/>
      <w:r>
        <w:br/>
      </w:r>
      <w:r w:rsidR="00E22DDD">
        <w:t>Informatieveiligheid</w:t>
      </w:r>
      <w:r w:rsidR="000707FB">
        <w:t>s</w:t>
      </w:r>
      <w:r w:rsidR="00E22DDD">
        <w:t xml:space="preserve">eisen/vragen </w:t>
      </w:r>
      <w:r w:rsidR="000728D8">
        <w:t xml:space="preserve">- </w:t>
      </w:r>
      <w:r w:rsidR="00E22DDD">
        <w:t xml:space="preserve">aanbesteding </w:t>
      </w:r>
      <w:r w:rsidR="000728D8">
        <w:t>leasewagens</w:t>
      </w:r>
      <w:bookmarkEnd w:id="0"/>
      <w:bookmarkEnd w:id="1"/>
    </w:p>
    <w:p w14:paraId="6A5C35AA" w14:textId="39E043C8" w:rsidR="00EA2421" w:rsidRPr="00EB215D" w:rsidRDefault="00471244" w:rsidP="00CD7186">
      <w:pPr>
        <w:spacing w:line="276" w:lineRule="auto"/>
        <w:rPr>
          <w:rFonts w:asciiTheme="minorHAnsi" w:hAnsiTheme="minorHAnsi"/>
          <w:b/>
        </w:rPr>
      </w:pPr>
      <w:r w:rsidRPr="00EB215D">
        <w:rPr>
          <w:rFonts w:asciiTheme="minorHAnsi" w:hAnsiTheme="minorHAnsi"/>
          <w:b/>
        </w:rPr>
        <w:t>Informatieveiligheidseisen</w:t>
      </w:r>
    </w:p>
    <w:p w14:paraId="620E9F63" w14:textId="26A64477" w:rsidR="00F32134" w:rsidRDefault="00F32134" w:rsidP="00CD7186">
      <w:pPr>
        <w:spacing w:line="276" w:lineRule="auto"/>
        <w:rPr>
          <w:rFonts w:asciiTheme="minorHAnsi" w:hAnsiTheme="minorHAnsi"/>
        </w:rPr>
      </w:pPr>
      <w:r>
        <w:rPr>
          <w:rFonts w:asciiTheme="minorHAnsi" w:hAnsiTheme="minorHAnsi"/>
        </w:rPr>
        <w:t xml:space="preserve">Inschrijver dient deze vragen </w:t>
      </w:r>
      <w:r w:rsidR="003F5D17">
        <w:rPr>
          <w:rFonts w:asciiTheme="minorHAnsi" w:hAnsiTheme="minorHAnsi"/>
        </w:rPr>
        <w:t xml:space="preserve">onderstaand </w:t>
      </w:r>
      <w:r w:rsidR="00EE323D">
        <w:rPr>
          <w:rFonts w:asciiTheme="minorHAnsi" w:hAnsiTheme="minorHAnsi"/>
        </w:rPr>
        <w:t>te beantwoorden.</w:t>
      </w:r>
    </w:p>
    <w:p w14:paraId="43B3CC9A" w14:textId="77777777" w:rsidR="00EA2421" w:rsidRDefault="00EA2421" w:rsidP="00EA2421">
      <w:pPr>
        <w:rPr>
          <w:rFonts w:asciiTheme="minorHAnsi" w:hAnsiTheme="minorHAnsi"/>
          <w:iCs/>
        </w:rPr>
      </w:pPr>
    </w:p>
    <w:p w14:paraId="3ACFCB06" w14:textId="416A68C3" w:rsidR="00CD7186" w:rsidRPr="002E386D" w:rsidRDefault="00EA2421" w:rsidP="00C16D92">
      <w:pPr>
        <w:rPr>
          <w:rFonts w:asciiTheme="minorHAnsi" w:hAnsiTheme="minorHAnsi"/>
          <w:iCs/>
        </w:rPr>
      </w:pPr>
      <w:r w:rsidRPr="002E386D">
        <w:rPr>
          <w:rFonts w:asciiTheme="minorHAnsi" w:hAnsiTheme="minorHAnsi"/>
          <w:iCs/>
        </w:rPr>
        <w:t xml:space="preserve">Ten aanzien van informatieveiligheid is op de dienstverlening door </w:t>
      </w:r>
      <w:r>
        <w:rPr>
          <w:rFonts w:asciiTheme="minorHAnsi" w:hAnsiTheme="minorHAnsi"/>
          <w:iCs/>
        </w:rPr>
        <w:t xml:space="preserve">een </w:t>
      </w:r>
      <w:r w:rsidRPr="002E386D">
        <w:rPr>
          <w:rFonts w:asciiTheme="minorHAnsi" w:hAnsiTheme="minorHAnsi"/>
          <w:iCs/>
        </w:rPr>
        <w:t>inschrijver van toepassing:</w:t>
      </w:r>
    </w:p>
    <w:p w14:paraId="01078067" w14:textId="3755A199" w:rsidR="00BA7130" w:rsidRPr="00BA7130" w:rsidRDefault="00E758B0" w:rsidP="00F71E9E">
      <w:pPr>
        <w:pStyle w:val="Lijstalinea"/>
        <w:numPr>
          <w:ilvl w:val="0"/>
          <w:numId w:val="1"/>
        </w:numPr>
        <w:spacing w:line="276" w:lineRule="auto"/>
        <w:ind w:left="425" w:hanging="425"/>
        <w:outlineLvl w:val="1"/>
        <w:rPr>
          <w:sz w:val="22"/>
          <w:szCs w:val="22"/>
        </w:rPr>
      </w:pPr>
      <w:bookmarkStart w:id="3" w:name="_Toc78792674"/>
      <w:r>
        <w:rPr>
          <w:sz w:val="22"/>
          <w:szCs w:val="22"/>
        </w:rPr>
        <w:t>Aangeven aan welk normenstel wordt voldaan</w:t>
      </w:r>
      <w:r w:rsidR="00F037D8">
        <w:rPr>
          <w:sz w:val="22"/>
          <w:szCs w:val="22"/>
        </w:rPr>
        <w:t>.</w:t>
      </w:r>
      <w:bookmarkEnd w:id="3"/>
    </w:p>
    <w:p w14:paraId="36D2EDD1" w14:textId="497E70A4" w:rsidR="006B61C5" w:rsidRPr="001B6BCB" w:rsidRDefault="002505EB" w:rsidP="008445DD">
      <w:pPr>
        <w:pStyle w:val="Lijstalinea"/>
        <w:spacing w:line="276" w:lineRule="auto"/>
        <w:ind w:left="425"/>
        <w:rPr>
          <w:sz w:val="22"/>
          <w:szCs w:val="22"/>
        </w:rPr>
      </w:pPr>
      <w:r w:rsidRPr="00DA1D5B">
        <w:rPr>
          <w:rFonts w:asciiTheme="minorHAnsi" w:hAnsiTheme="minorHAnsi"/>
          <w:sz w:val="22"/>
          <w:szCs w:val="22"/>
        </w:rPr>
        <w:t xml:space="preserve">Inschrijver dient </w:t>
      </w:r>
      <w:r w:rsidR="006B61C5" w:rsidRPr="00DA1D5B">
        <w:rPr>
          <w:rFonts w:asciiTheme="minorHAnsi" w:hAnsiTheme="minorHAnsi"/>
          <w:sz w:val="22"/>
          <w:szCs w:val="22"/>
        </w:rPr>
        <w:t xml:space="preserve">aan te geven op basis van welk normenstelsel de informatiebeveiliging </w:t>
      </w:r>
      <w:r w:rsidR="006B61C5" w:rsidRPr="00DA1D5B">
        <w:rPr>
          <w:rFonts w:asciiTheme="minorHAnsi" w:hAnsiTheme="minorHAnsi" w:cstheme="minorHAnsi"/>
          <w:sz w:val="22"/>
          <w:szCs w:val="22"/>
        </w:rPr>
        <w:t>plaatsvindt</w:t>
      </w:r>
      <w:r w:rsidR="006B71BF" w:rsidRPr="00DA1D5B">
        <w:rPr>
          <w:rFonts w:asciiTheme="minorHAnsi" w:hAnsiTheme="minorHAnsi" w:cstheme="minorHAnsi"/>
          <w:sz w:val="22"/>
          <w:szCs w:val="22"/>
        </w:rPr>
        <w:t>.</w:t>
      </w:r>
      <w:r w:rsidR="0080699C" w:rsidRPr="00DA1D5B">
        <w:rPr>
          <w:rFonts w:asciiTheme="minorHAnsi" w:hAnsiTheme="minorHAnsi" w:cstheme="minorHAnsi"/>
          <w:sz w:val="22"/>
          <w:szCs w:val="22"/>
        </w:rPr>
        <w:t xml:space="preserve"> </w:t>
      </w:r>
      <w:r w:rsidR="005471FC" w:rsidRPr="001B6BCB">
        <w:rPr>
          <w:rStyle w:val="normaltextrun"/>
          <w:color w:val="000000"/>
          <w:sz w:val="22"/>
          <w:szCs w:val="22"/>
          <w:shd w:val="clear" w:color="auto" w:fill="FFFFFF"/>
        </w:rPr>
        <w:t>E</w:t>
      </w:r>
      <w:r w:rsidR="0080699C" w:rsidRPr="001B6BCB">
        <w:rPr>
          <w:rStyle w:val="normaltextrun"/>
          <w:color w:val="000000"/>
          <w:sz w:val="22"/>
          <w:szCs w:val="22"/>
          <w:shd w:val="clear" w:color="auto" w:fill="FFFFFF"/>
        </w:rPr>
        <w:t>r dient een keuze gemaakt te worden uit a, b of c</w:t>
      </w:r>
      <w:r w:rsidR="00B95A01">
        <w:rPr>
          <w:rStyle w:val="normaltextrun"/>
          <w:color w:val="000000"/>
          <w:sz w:val="22"/>
          <w:szCs w:val="22"/>
          <w:shd w:val="clear" w:color="auto" w:fill="FFFFFF"/>
        </w:rPr>
        <w:t>.</w:t>
      </w:r>
    </w:p>
    <w:p w14:paraId="709FFA35" w14:textId="77777777" w:rsidR="004025D9" w:rsidRDefault="004025D9" w:rsidP="491A4018">
      <w:pPr>
        <w:pStyle w:val="Normaalweb"/>
        <w:spacing w:before="0" w:beforeAutospacing="0" w:after="0" w:afterAutospacing="0" w:line="276" w:lineRule="auto"/>
        <w:ind w:firstLine="425"/>
        <w:rPr>
          <w:rFonts w:asciiTheme="minorHAnsi" w:hAnsiTheme="minorHAnsi"/>
          <w:sz w:val="22"/>
          <w:szCs w:val="22"/>
        </w:rPr>
      </w:pPr>
    </w:p>
    <w:p w14:paraId="5EE06354" w14:textId="77777777" w:rsidR="006B61C5" w:rsidRDefault="19C55135" w:rsidP="491A4018">
      <w:pPr>
        <w:pStyle w:val="Normaalweb"/>
        <w:spacing w:before="0" w:beforeAutospacing="0" w:after="0" w:afterAutospacing="0" w:line="276" w:lineRule="auto"/>
        <w:ind w:firstLine="425"/>
        <w:rPr>
          <w:rFonts w:asciiTheme="minorHAnsi" w:hAnsiTheme="minorHAnsi"/>
          <w:sz w:val="22"/>
          <w:szCs w:val="22"/>
        </w:rPr>
      </w:pPr>
      <w:r w:rsidRPr="491A4018">
        <w:rPr>
          <w:rFonts w:asciiTheme="minorHAnsi" w:hAnsiTheme="minorHAnsi"/>
          <w:sz w:val="22"/>
          <w:szCs w:val="22"/>
        </w:rPr>
        <w:t>De informatiebeveiliging vindt plaats volgens:</w:t>
      </w:r>
    </w:p>
    <w:p w14:paraId="1477CACA" w14:textId="4E1717B8" w:rsidR="006B61C5" w:rsidRDefault="19C55135" w:rsidP="00FC1579">
      <w:pPr>
        <w:pStyle w:val="Normaalweb"/>
        <w:numPr>
          <w:ilvl w:val="0"/>
          <w:numId w:val="11"/>
        </w:numPr>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32"/>
          <w:szCs w:val="32"/>
        </w:rPr>
        <w:t>□</w:t>
      </w:r>
      <w:r w:rsidRPr="491A4018">
        <w:rPr>
          <w:rFonts w:asciiTheme="minorHAnsi" w:hAnsiTheme="minorHAnsi"/>
          <w:sz w:val="22"/>
          <w:szCs w:val="22"/>
        </w:rPr>
        <w:t xml:space="preserve"> Algemeen erkende normen, namelijk: </w:t>
      </w:r>
    </w:p>
    <w:p w14:paraId="4AFFC2A8" w14:textId="77777777" w:rsidR="006B61C5" w:rsidRDefault="006B61C5" w:rsidP="00C84D22">
      <w:pPr>
        <w:pStyle w:val="Normaalweb"/>
        <w:spacing w:before="0" w:beforeAutospacing="0" w:after="0" w:afterAutospacing="0" w:line="276" w:lineRule="auto"/>
        <w:ind w:left="426" w:hanging="1"/>
        <w:rPr>
          <w:rFonts w:asciiTheme="minorHAnsi" w:hAnsiTheme="minorHAnsi"/>
          <w:sz w:val="22"/>
          <w:szCs w:val="22"/>
        </w:rPr>
      </w:pPr>
    </w:p>
    <w:p w14:paraId="602458C4" w14:textId="510D8181" w:rsidR="006B61C5" w:rsidRDefault="19C55135" w:rsidP="00C84D22">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 xml:space="preserve">………………………………………………………………………………………………………………………………………….. </w:t>
      </w:r>
    </w:p>
    <w:p w14:paraId="2F126BE9" w14:textId="70DFC8A7" w:rsidR="006B61C5" w:rsidRDefault="19C55135" w:rsidP="00C84D22">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r w:rsidR="003F5D17">
        <w:rPr>
          <w:rFonts w:asciiTheme="minorHAnsi" w:hAnsiTheme="minorHAnsi"/>
          <w:sz w:val="22"/>
          <w:szCs w:val="22"/>
        </w:rPr>
        <w:t>Ve</w:t>
      </w:r>
      <w:r w:rsidRPr="491A4018">
        <w:rPr>
          <w:rFonts w:asciiTheme="minorHAnsi" w:hAnsiTheme="minorHAnsi"/>
          <w:sz w:val="22"/>
          <w:szCs w:val="22"/>
        </w:rPr>
        <w:t xml:space="preserve">rmeld normenstelsel, zoals bijvoorbeeld NEN7510 bij zorgverleners, NEN/ISO 27001, PCI/DSS). </w:t>
      </w:r>
    </w:p>
    <w:p w14:paraId="2DA80E81" w14:textId="7739A31A" w:rsidR="006B61C5" w:rsidRDefault="19C55135" w:rsidP="5470978D">
      <w:pPr>
        <w:pStyle w:val="Normaalweb"/>
        <w:numPr>
          <w:ilvl w:val="0"/>
          <w:numId w:val="11"/>
        </w:numPr>
        <w:spacing w:before="0" w:beforeAutospacing="0" w:after="0" w:afterAutospacing="0" w:line="276" w:lineRule="auto"/>
        <w:ind w:left="426" w:hanging="1"/>
        <w:rPr>
          <w:rFonts w:asciiTheme="minorHAnsi" w:hAnsiTheme="minorHAnsi"/>
          <w:sz w:val="22"/>
          <w:szCs w:val="22"/>
        </w:rPr>
      </w:pPr>
      <w:r w:rsidRPr="5470978D">
        <w:rPr>
          <w:rFonts w:asciiTheme="minorHAnsi" w:hAnsiTheme="minorHAnsi"/>
          <w:sz w:val="32"/>
          <w:szCs w:val="32"/>
        </w:rPr>
        <w:t>□</w:t>
      </w:r>
      <w:r w:rsidRPr="5470978D">
        <w:rPr>
          <w:rFonts w:asciiTheme="minorHAnsi" w:hAnsiTheme="minorHAnsi"/>
          <w:sz w:val="22"/>
          <w:szCs w:val="22"/>
        </w:rPr>
        <w:t xml:space="preserve"> De informatiebeveiliging vindt plaats volgens een algemeen erkende overheidsnorm zoals de BIO de BIR of vergelijkbaar, namelijk: </w:t>
      </w:r>
    </w:p>
    <w:p w14:paraId="701F7660" w14:textId="77777777" w:rsidR="006B61C5" w:rsidRDefault="006B61C5" w:rsidP="00C84D22">
      <w:pPr>
        <w:pStyle w:val="Normaalweb"/>
        <w:spacing w:before="0" w:beforeAutospacing="0" w:after="0" w:afterAutospacing="0" w:line="276" w:lineRule="auto"/>
        <w:ind w:left="426" w:hanging="1"/>
        <w:rPr>
          <w:rFonts w:asciiTheme="minorHAnsi" w:hAnsiTheme="minorHAnsi"/>
          <w:sz w:val="22"/>
          <w:szCs w:val="22"/>
        </w:rPr>
      </w:pPr>
    </w:p>
    <w:p w14:paraId="16A1E82E" w14:textId="77777777" w:rsidR="006B61C5" w:rsidRDefault="19C55135" w:rsidP="00C84D22">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2A29CDF9" w14:textId="799AB76E" w:rsidR="006B61C5" w:rsidRDefault="19C55135" w:rsidP="00FC1579">
      <w:pPr>
        <w:pStyle w:val="Normaalweb"/>
        <w:numPr>
          <w:ilvl w:val="0"/>
          <w:numId w:val="11"/>
        </w:numPr>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32"/>
          <w:szCs w:val="32"/>
        </w:rPr>
        <w:t>□</w:t>
      </w:r>
      <w:r w:rsidRPr="491A4018">
        <w:rPr>
          <w:rFonts w:asciiTheme="minorHAnsi" w:hAnsiTheme="minorHAnsi"/>
          <w:sz w:val="22"/>
          <w:szCs w:val="22"/>
        </w:rPr>
        <w:t xml:space="preserve"> Anders, nl.</w:t>
      </w:r>
    </w:p>
    <w:p w14:paraId="1BA40260" w14:textId="77777777" w:rsidR="006B61C5" w:rsidRDefault="006B61C5" w:rsidP="00C84D22">
      <w:pPr>
        <w:pStyle w:val="Normaalweb"/>
        <w:spacing w:before="0" w:beforeAutospacing="0" w:after="0" w:afterAutospacing="0" w:line="276" w:lineRule="auto"/>
        <w:ind w:left="426" w:hanging="1"/>
        <w:rPr>
          <w:rFonts w:asciiTheme="minorHAnsi" w:hAnsiTheme="minorHAnsi"/>
          <w:sz w:val="22"/>
          <w:szCs w:val="22"/>
        </w:rPr>
      </w:pPr>
    </w:p>
    <w:p w14:paraId="3EA3CF90" w14:textId="0DB4FEC8" w:rsidR="006B61C5" w:rsidRDefault="19C55135" w:rsidP="00C84D22">
      <w:pPr>
        <w:spacing w:line="276" w:lineRule="auto"/>
        <w:ind w:left="426" w:hanging="1"/>
        <w:rPr>
          <w:rFonts w:asciiTheme="minorHAnsi" w:hAnsiTheme="minorHAnsi"/>
        </w:rPr>
      </w:pPr>
      <w:r w:rsidRPr="491A4018">
        <w:rPr>
          <w:rFonts w:asciiTheme="minorHAnsi" w:hAnsiTheme="minorHAnsi"/>
        </w:rPr>
        <w:t>…………………………………………………………………………………………………………………………………………………….</w:t>
      </w:r>
    </w:p>
    <w:p w14:paraId="50220EA0" w14:textId="6B253CED" w:rsidR="00F90B94" w:rsidRPr="008445DD" w:rsidRDefault="00F90B94" w:rsidP="0038262D">
      <w:pPr>
        <w:pStyle w:val="Normaalweb"/>
        <w:numPr>
          <w:ilvl w:val="0"/>
          <w:numId w:val="1"/>
        </w:numPr>
        <w:spacing w:before="0" w:beforeAutospacing="0" w:after="0" w:afterAutospacing="0" w:line="276" w:lineRule="auto"/>
        <w:ind w:left="426" w:hanging="426"/>
        <w:outlineLvl w:val="1"/>
        <w:rPr>
          <w:rFonts w:ascii="Calibri" w:hAnsi="Calibri" w:cs="Calibri"/>
          <w:sz w:val="22"/>
          <w:szCs w:val="22"/>
        </w:rPr>
      </w:pPr>
      <w:bookmarkStart w:id="4" w:name="_Toc78792675"/>
      <w:r w:rsidRPr="008445DD">
        <w:rPr>
          <w:rFonts w:ascii="Calibri" w:hAnsi="Calibri" w:cs="Calibri"/>
          <w:sz w:val="22"/>
          <w:szCs w:val="22"/>
        </w:rPr>
        <w:t xml:space="preserve">Aantonen </w:t>
      </w:r>
      <w:r w:rsidR="008445DD" w:rsidRPr="008445DD">
        <w:rPr>
          <w:rFonts w:ascii="Calibri" w:hAnsi="Calibri" w:cs="Calibri"/>
          <w:sz w:val="22"/>
          <w:szCs w:val="22"/>
        </w:rPr>
        <w:t>hoe er aan het normenstelsel wordt voldaan</w:t>
      </w:r>
      <w:r w:rsidR="00F037D8">
        <w:rPr>
          <w:rFonts w:ascii="Calibri" w:hAnsi="Calibri" w:cs="Calibri"/>
          <w:sz w:val="22"/>
          <w:szCs w:val="22"/>
        </w:rPr>
        <w:t>.</w:t>
      </w:r>
      <w:bookmarkEnd w:id="4"/>
    </w:p>
    <w:p w14:paraId="269C6388" w14:textId="12B416FA" w:rsidR="601DF843" w:rsidRDefault="601DF843" w:rsidP="008445DD">
      <w:pPr>
        <w:pStyle w:val="Normaalweb"/>
        <w:spacing w:before="0" w:beforeAutospacing="0" w:after="0" w:afterAutospacing="0" w:line="276" w:lineRule="auto"/>
        <w:ind w:left="426"/>
      </w:pPr>
      <w:r w:rsidRPr="317B8D39">
        <w:rPr>
          <w:rFonts w:ascii="Calibri" w:eastAsia="Calibri" w:hAnsi="Calibri" w:cs="Calibri"/>
          <w:sz w:val="22"/>
          <w:szCs w:val="22"/>
        </w:rPr>
        <w:t xml:space="preserve">Inschrijver </w:t>
      </w:r>
      <w:r w:rsidR="006B671F">
        <w:rPr>
          <w:rFonts w:ascii="Calibri" w:eastAsia="Calibri" w:hAnsi="Calibri" w:cs="Calibri"/>
          <w:sz w:val="22"/>
          <w:szCs w:val="22"/>
        </w:rPr>
        <w:t xml:space="preserve">dient de </w:t>
      </w:r>
      <w:proofErr w:type="spellStart"/>
      <w:r w:rsidRPr="317B8D39">
        <w:rPr>
          <w:rFonts w:ascii="Calibri" w:eastAsia="Calibri" w:hAnsi="Calibri" w:cs="Calibri"/>
          <w:sz w:val="22"/>
          <w:szCs w:val="22"/>
        </w:rPr>
        <w:t>toereikendheid</w:t>
      </w:r>
      <w:proofErr w:type="spellEnd"/>
      <w:r w:rsidRPr="317B8D39">
        <w:rPr>
          <w:rFonts w:ascii="Calibri" w:eastAsia="Calibri" w:hAnsi="Calibri" w:cs="Calibri"/>
          <w:sz w:val="22"/>
          <w:szCs w:val="22"/>
        </w:rPr>
        <w:t xml:space="preserve"> van de informatiebeveiliging</w:t>
      </w:r>
      <w:r w:rsidR="00CC4F03" w:rsidRPr="00CC4F03">
        <w:rPr>
          <w:rFonts w:ascii="Calibri" w:eastAsia="Calibri" w:hAnsi="Calibri" w:cs="Calibri"/>
          <w:sz w:val="22"/>
          <w:szCs w:val="22"/>
        </w:rPr>
        <w:t xml:space="preserve">, zoals opgegeven in bovenstaande eis, aan </w:t>
      </w:r>
      <w:r w:rsidR="006B671F">
        <w:rPr>
          <w:rFonts w:ascii="Calibri" w:eastAsia="Calibri" w:hAnsi="Calibri" w:cs="Calibri"/>
          <w:sz w:val="22"/>
          <w:szCs w:val="22"/>
        </w:rPr>
        <w:t xml:space="preserve">te tonen </w:t>
      </w:r>
      <w:r w:rsidR="00CC4F03" w:rsidRPr="00CC4F03">
        <w:rPr>
          <w:rFonts w:ascii="Calibri" w:eastAsia="Calibri" w:hAnsi="Calibri" w:cs="Calibri"/>
          <w:sz w:val="22"/>
          <w:szCs w:val="22"/>
        </w:rPr>
        <w:t>door één</w:t>
      </w:r>
      <w:r w:rsidR="00344C25">
        <w:rPr>
          <w:rFonts w:ascii="Calibri" w:eastAsia="Calibri" w:hAnsi="Calibri" w:cs="Calibri"/>
          <w:sz w:val="22"/>
          <w:szCs w:val="22"/>
        </w:rPr>
        <w:t xml:space="preserve"> van</w:t>
      </w:r>
      <w:r w:rsidRPr="317B8D39">
        <w:rPr>
          <w:rFonts w:ascii="Calibri" w:eastAsia="Calibri" w:hAnsi="Calibri" w:cs="Calibri"/>
          <w:sz w:val="22"/>
          <w:szCs w:val="22"/>
        </w:rPr>
        <w:t xml:space="preserve"> de volgende certificering</w:t>
      </w:r>
      <w:r w:rsidR="00D97971">
        <w:rPr>
          <w:rFonts w:ascii="Calibri" w:eastAsia="Calibri" w:hAnsi="Calibri" w:cs="Calibri"/>
          <w:sz w:val="22"/>
          <w:szCs w:val="22"/>
        </w:rPr>
        <w:t>en</w:t>
      </w:r>
      <w:r w:rsidRPr="317B8D39">
        <w:rPr>
          <w:rFonts w:ascii="Calibri" w:eastAsia="Calibri" w:hAnsi="Calibri" w:cs="Calibri"/>
          <w:sz w:val="22"/>
          <w:szCs w:val="22"/>
        </w:rPr>
        <w:t xml:space="preserve"> en </w:t>
      </w:r>
      <w:r w:rsidR="00D97971">
        <w:rPr>
          <w:rFonts w:ascii="Calibri" w:eastAsia="Calibri" w:hAnsi="Calibri" w:cs="Calibri"/>
          <w:sz w:val="22"/>
          <w:szCs w:val="22"/>
        </w:rPr>
        <w:t xml:space="preserve">eventueel bijbehorende </w:t>
      </w:r>
      <w:r w:rsidRPr="317B8D39">
        <w:rPr>
          <w:rFonts w:ascii="Calibri" w:eastAsia="Calibri" w:hAnsi="Calibri" w:cs="Calibri"/>
          <w:sz w:val="22"/>
          <w:szCs w:val="22"/>
        </w:rPr>
        <w:t>verklaring van toepasselijkheid</w:t>
      </w:r>
      <w:r w:rsidR="00E9404B">
        <w:rPr>
          <w:rFonts w:ascii="Calibri" w:eastAsia="Calibri" w:hAnsi="Calibri" w:cs="Calibri"/>
          <w:sz w:val="22"/>
          <w:szCs w:val="22"/>
        </w:rPr>
        <w:t xml:space="preserve">. </w:t>
      </w:r>
      <w:r w:rsidR="00E9404B" w:rsidRPr="00E9404B">
        <w:rPr>
          <w:rFonts w:ascii="Calibri" w:eastAsia="Calibri" w:hAnsi="Calibri" w:cs="Calibri"/>
          <w:sz w:val="22"/>
          <w:szCs w:val="22"/>
        </w:rPr>
        <w:t>E</w:t>
      </w:r>
      <w:r w:rsidR="00D97971" w:rsidRPr="00E9404B">
        <w:rPr>
          <w:rStyle w:val="normaltextrun"/>
          <w:rFonts w:asciiTheme="minorHAnsi" w:hAnsiTheme="minorHAnsi" w:cstheme="minorHAnsi"/>
          <w:color w:val="000000"/>
          <w:sz w:val="22"/>
          <w:szCs w:val="22"/>
          <w:shd w:val="clear" w:color="auto" w:fill="FFFFFF"/>
        </w:rPr>
        <w:t>r dient een keuze gemaakt te worden uit a, b of c</w:t>
      </w:r>
      <w:r w:rsidR="00B95A01">
        <w:rPr>
          <w:rStyle w:val="normaltextrun"/>
          <w:rFonts w:asciiTheme="minorHAnsi" w:hAnsiTheme="minorHAnsi" w:cstheme="minorHAnsi"/>
          <w:color w:val="000000"/>
          <w:sz w:val="22"/>
          <w:szCs w:val="22"/>
          <w:shd w:val="clear" w:color="auto" w:fill="FFFFFF"/>
        </w:rPr>
        <w:t>.</w:t>
      </w:r>
    </w:p>
    <w:p w14:paraId="37F63A1F" w14:textId="2E8AF4A8" w:rsidR="1CAF15ED" w:rsidRDefault="00941027" w:rsidP="005065CA">
      <w:pPr>
        <w:pStyle w:val="Normaalweb"/>
        <w:spacing w:before="0" w:beforeAutospacing="0" w:after="0" w:afterAutospacing="0" w:line="276" w:lineRule="auto"/>
        <w:ind w:left="426"/>
        <w:rPr>
          <w:rFonts w:asciiTheme="minorHAnsi" w:hAnsiTheme="minorHAnsi"/>
          <w:sz w:val="22"/>
          <w:szCs w:val="22"/>
        </w:rPr>
      </w:pPr>
      <w:r w:rsidRPr="009F6823">
        <w:rPr>
          <w:rFonts w:asciiTheme="minorHAnsi" w:hAnsiTheme="minorHAnsi"/>
          <w:sz w:val="22"/>
          <w:szCs w:val="22"/>
        </w:rPr>
        <w:t>A.</w:t>
      </w:r>
      <w:r w:rsidRPr="009F6823">
        <w:rPr>
          <w:rFonts w:asciiTheme="minorHAnsi" w:hAnsiTheme="minorHAnsi"/>
          <w:sz w:val="22"/>
          <w:szCs w:val="22"/>
        </w:rPr>
        <w:tab/>
      </w:r>
      <w:r w:rsidR="1CAF15ED" w:rsidRPr="491A4018">
        <w:rPr>
          <w:rFonts w:asciiTheme="minorHAnsi" w:hAnsiTheme="minorHAnsi"/>
          <w:sz w:val="32"/>
          <w:szCs w:val="32"/>
        </w:rPr>
        <w:t>□</w:t>
      </w:r>
      <w:r w:rsidR="1CAF15ED" w:rsidRPr="491A4018">
        <w:rPr>
          <w:rFonts w:asciiTheme="minorHAnsi" w:hAnsiTheme="minorHAnsi"/>
          <w:sz w:val="22"/>
          <w:szCs w:val="22"/>
        </w:rPr>
        <w:t xml:space="preserve"> Periodieke externe controles zoals audits, pentesten of </w:t>
      </w:r>
      <w:proofErr w:type="spellStart"/>
      <w:r w:rsidR="1CAF15ED" w:rsidRPr="491A4018">
        <w:rPr>
          <w:rFonts w:asciiTheme="minorHAnsi" w:hAnsiTheme="minorHAnsi"/>
          <w:sz w:val="22"/>
          <w:szCs w:val="22"/>
        </w:rPr>
        <w:t>TPM’s</w:t>
      </w:r>
      <w:proofErr w:type="spellEnd"/>
      <w:r w:rsidR="1CAF15ED" w:rsidRPr="491A4018">
        <w:rPr>
          <w:rFonts w:asciiTheme="minorHAnsi" w:hAnsiTheme="minorHAnsi"/>
          <w:sz w:val="22"/>
          <w:szCs w:val="22"/>
        </w:rPr>
        <w:t xml:space="preserve"> (bijv. ISAE3xxx SOC type II); </w:t>
      </w:r>
    </w:p>
    <w:p w14:paraId="5C7E0C90" w14:textId="057A1E98" w:rsidR="1CAF15ED" w:rsidRDefault="009F6823" w:rsidP="70D08879">
      <w:pPr>
        <w:pStyle w:val="Normaalweb"/>
        <w:spacing w:before="0" w:beforeAutospacing="0" w:after="0" w:afterAutospacing="0" w:line="276" w:lineRule="auto"/>
        <w:ind w:left="426"/>
        <w:rPr>
          <w:rFonts w:asciiTheme="minorHAnsi" w:hAnsiTheme="minorHAnsi"/>
          <w:sz w:val="22"/>
          <w:szCs w:val="22"/>
        </w:rPr>
      </w:pPr>
      <w:r w:rsidRPr="70D08879">
        <w:rPr>
          <w:rFonts w:asciiTheme="minorHAnsi" w:hAnsiTheme="minorHAnsi"/>
          <w:sz w:val="22"/>
          <w:szCs w:val="22"/>
        </w:rPr>
        <w:t>B.</w:t>
      </w:r>
      <w:r>
        <w:rPr>
          <w:rFonts w:asciiTheme="minorHAnsi" w:hAnsiTheme="minorHAnsi"/>
          <w:sz w:val="32"/>
          <w:szCs w:val="32"/>
        </w:rPr>
        <w:tab/>
      </w:r>
      <w:r w:rsidR="1CAF15ED" w:rsidRPr="70D08879">
        <w:rPr>
          <w:rFonts w:asciiTheme="minorHAnsi" w:hAnsiTheme="minorHAnsi"/>
          <w:sz w:val="32"/>
          <w:szCs w:val="32"/>
        </w:rPr>
        <w:t xml:space="preserve">□ </w:t>
      </w:r>
      <w:r w:rsidR="1CAF15ED" w:rsidRPr="70D08879">
        <w:rPr>
          <w:rFonts w:asciiTheme="minorHAnsi" w:hAnsiTheme="minorHAnsi"/>
          <w:sz w:val="22"/>
          <w:szCs w:val="22"/>
        </w:rPr>
        <w:t xml:space="preserve">Een Assurance rapport van een auditor die is aangesloten bij NOREA; </w:t>
      </w:r>
    </w:p>
    <w:p w14:paraId="3C412824" w14:textId="686DCC7E" w:rsidR="1CAF15ED" w:rsidRDefault="009F6823" w:rsidP="5470978D">
      <w:pPr>
        <w:pStyle w:val="Normaalweb"/>
        <w:spacing w:before="0" w:beforeAutospacing="0" w:after="0" w:afterAutospacing="0" w:line="276" w:lineRule="auto"/>
        <w:ind w:left="426"/>
        <w:rPr>
          <w:rFonts w:asciiTheme="minorHAnsi" w:hAnsiTheme="minorHAnsi"/>
          <w:sz w:val="22"/>
          <w:szCs w:val="22"/>
        </w:rPr>
      </w:pPr>
      <w:r w:rsidRPr="5470978D">
        <w:rPr>
          <w:rFonts w:asciiTheme="minorHAnsi" w:hAnsiTheme="minorHAnsi"/>
          <w:sz w:val="22"/>
          <w:szCs w:val="22"/>
        </w:rPr>
        <w:t>C.</w:t>
      </w:r>
      <w:r>
        <w:rPr>
          <w:rFonts w:asciiTheme="minorHAnsi" w:hAnsiTheme="minorHAnsi"/>
          <w:sz w:val="32"/>
          <w:szCs w:val="32"/>
        </w:rPr>
        <w:tab/>
      </w:r>
      <w:r w:rsidR="1CAF15ED" w:rsidRPr="5470978D">
        <w:rPr>
          <w:rFonts w:asciiTheme="minorHAnsi" w:hAnsiTheme="minorHAnsi"/>
          <w:sz w:val="32"/>
          <w:szCs w:val="32"/>
        </w:rPr>
        <w:t xml:space="preserve">□ </w:t>
      </w:r>
      <w:r w:rsidR="1CAF15ED" w:rsidRPr="5470978D">
        <w:rPr>
          <w:rFonts w:asciiTheme="minorHAnsi" w:hAnsiTheme="minorHAnsi"/>
          <w:sz w:val="22"/>
          <w:szCs w:val="22"/>
        </w:rPr>
        <w:t>Eigen controles of eigen mededelingen over de beveiligingsmaatregelen, zoals hieronder beschreven (*)</w:t>
      </w:r>
    </w:p>
    <w:p w14:paraId="6D8073CF" w14:textId="77777777" w:rsidR="491A4018" w:rsidRDefault="491A4018" w:rsidP="005065CA">
      <w:pPr>
        <w:pStyle w:val="Normaalweb"/>
        <w:spacing w:before="0" w:beforeAutospacing="0" w:after="0" w:afterAutospacing="0" w:line="276" w:lineRule="auto"/>
        <w:ind w:left="426"/>
        <w:rPr>
          <w:rFonts w:asciiTheme="minorHAnsi" w:hAnsiTheme="minorHAnsi"/>
          <w:sz w:val="22"/>
          <w:szCs w:val="22"/>
        </w:rPr>
      </w:pPr>
    </w:p>
    <w:p w14:paraId="4F5E7C63" w14:textId="77777777" w:rsidR="1CAF15ED" w:rsidRDefault="1CAF15ED" w:rsidP="005065CA">
      <w:pPr>
        <w:pStyle w:val="Normaalweb"/>
        <w:spacing w:before="0" w:beforeAutospacing="0" w:after="0" w:afterAutospacing="0" w:line="276" w:lineRule="auto"/>
        <w:ind w:left="426"/>
        <w:rPr>
          <w:rFonts w:asciiTheme="minorHAnsi" w:hAnsiTheme="minorHAnsi"/>
          <w:sz w:val="22"/>
          <w:szCs w:val="22"/>
        </w:rPr>
      </w:pPr>
      <w:r w:rsidRPr="491A4018">
        <w:rPr>
          <w:rFonts w:asciiTheme="minorHAnsi" w:hAnsiTheme="minorHAnsi"/>
          <w:sz w:val="22"/>
          <w:szCs w:val="22"/>
        </w:rPr>
        <w:t>…………………………………………………………………………………………………………………………………………………….</w:t>
      </w:r>
    </w:p>
    <w:p w14:paraId="7C06A69B" w14:textId="66638930" w:rsidR="491A4018" w:rsidRDefault="1CAF15ED" w:rsidP="00644D93">
      <w:pPr>
        <w:spacing w:line="276" w:lineRule="auto"/>
        <w:ind w:left="426"/>
        <w:rPr>
          <w:rFonts w:asciiTheme="minorHAnsi" w:hAnsiTheme="minorHAnsi"/>
        </w:rPr>
      </w:pPr>
      <w:r w:rsidRPr="491A4018">
        <w:rPr>
          <w:rFonts w:asciiTheme="minorHAnsi" w:hAnsiTheme="minorHAnsi"/>
        </w:rPr>
        <w:t>(*) Indien leverancier Informatieveiligheid wil aantonen met eigen controles of eigen mededelingen dan kan er een toets plaatsvinden aan de hand van de vragenlijst “Informatieveiligheidseisen externe dienstverlening” welke de gemeente Den Haag hanteert</w:t>
      </w:r>
      <w:r w:rsidR="00B17123">
        <w:rPr>
          <w:rFonts w:asciiTheme="minorHAnsi" w:hAnsiTheme="minorHAnsi"/>
        </w:rPr>
        <w:t xml:space="preserve"> en </w:t>
      </w:r>
      <w:r w:rsidR="00240968">
        <w:rPr>
          <w:rFonts w:asciiTheme="minorHAnsi" w:hAnsiTheme="minorHAnsi"/>
        </w:rPr>
        <w:t xml:space="preserve">voor een groot deel is gebaseerd op de </w:t>
      </w:r>
      <w:r w:rsidR="001564D6">
        <w:rPr>
          <w:rFonts w:asciiTheme="minorHAnsi" w:hAnsiTheme="minorHAnsi"/>
        </w:rPr>
        <w:t>maatregelen uit de BIO/</w:t>
      </w:r>
      <w:r w:rsidR="00240968">
        <w:rPr>
          <w:rFonts w:asciiTheme="minorHAnsi" w:hAnsiTheme="minorHAnsi"/>
        </w:rPr>
        <w:t>ISO2700</w:t>
      </w:r>
      <w:r w:rsidR="00A71495">
        <w:rPr>
          <w:rFonts w:asciiTheme="minorHAnsi" w:hAnsiTheme="minorHAnsi"/>
        </w:rPr>
        <w:t>2</w:t>
      </w:r>
      <w:r w:rsidR="00240968">
        <w:rPr>
          <w:rFonts w:asciiTheme="minorHAnsi" w:hAnsiTheme="minorHAnsi"/>
        </w:rPr>
        <w:t>.</w:t>
      </w:r>
    </w:p>
    <w:p w14:paraId="05DA0C98" w14:textId="4E9D0CB6" w:rsidR="00EB4C55" w:rsidRDefault="00EB4C55">
      <w:pPr>
        <w:spacing w:after="200" w:line="276" w:lineRule="auto"/>
        <w:rPr>
          <w:rFonts w:asciiTheme="minorHAnsi" w:hAnsiTheme="minorHAnsi"/>
          <w:sz w:val="24"/>
          <w:szCs w:val="24"/>
        </w:rPr>
      </w:pPr>
    </w:p>
    <w:p w14:paraId="6ACB474C" w14:textId="4B8DB0B2" w:rsidR="00C02D18" w:rsidRPr="00C02D18" w:rsidRDefault="00C02D18" w:rsidP="00C02D18">
      <w:pPr>
        <w:rPr>
          <w:rFonts w:asciiTheme="minorHAnsi" w:eastAsia="Times New Roman" w:hAnsiTheme="minorHAnsi" w:cstheme="minorHAnsi"/>
          <w:lang w:eastAsia="nl-NL"/>
        </w:rPr>
      </w:pPr>
      <w:bookmarkStart w:id="5" w:name="_Toc78792676"/>
      <w:r w:rsidRPr="00C02D18">
        <w:rPr>
          <w:rFonts w:asciiTheme="minorHAnsi" w:eastAsia="Times New Roman" w:hAnsiTheme="minorHAnsi" w:cstheme="minorHAnsi"/>
          <w:lang w:eastAsia="nl-NL"/>
        </w:rPr>
        <w:t xml:space="preserve">Bovenstaande dient u bij inschrijving aan te geven in bijlage </w:t>
      </w:r>
      <w:r w:rsidR="003F5D17">
        <w:rPr>
          <w:rFonts w:asciiTheme="minorHAnsi" w:eastAsia="Times New Roman" w:hAnsiTheme="minorHAnsi" w:cstheme="minorHAnsi"/>
          <w:lang w:eastAsia="nl-NL"/>
        </w:rPr>
        <w:t>11</w:t>
      </w:r>
      <w:r w:rsidRPr="00C02D18">
        <w:rPr>
          <w:rFonts w:asciiTheme="minorHAnsi" w:eastAsia="Times New Roman" w:hAnsiTheme="minorHAnsi" w:cstheme="minorHAnsi"/>
          <w:lang w:eastAsia="nl-NL"/>
        </w:rPr>
        <w:t>. Uw invulling op deze eis kan niet leiden tot een knock-out maar geeft de gemeente handvatten om met de winnende inschrijver(s) het juiste gesprek te voeren over eventuele te nemen maatregelen.</w:t>
      </w:r>
    </w:p>
    <w:p w14:paraId="6560BD1A" w14:textId="6302BB1D" w:rsidR="00E8615A" w:rsidRDefault="00E8615A">
      <w:pPr>
        <w:spacing w:after="200" w:line="276" w:lineRule="auto"/>
        <w:rPr>
          <w:rFonts w:asciiTheme="minorHAnsi" w:hAnsiTheme="minorHAnsi"/>
        </w:rPr>
      </w:pPr>
      <w:r>
        <w:rPr>
          <w:rFonts w:asciiTheme="minorHAnsi" w:hAnsiTheme="minorHAnsi"/>
        </w:rPr>
        <w:br w:type="page"/>
      </w:r>
    </w:p>
    <w:p w14:paraId="28FD05F9" w14:textId="2915EA22" w:rsidR="00C25E31" w:rsidRPr="00E8615A" w:rsidRDefault="097C0FD1" w:rsidP="00E8615A">
      <w:pPr>
        <w:pStyle w:val="Lijstalinea"/>
        <w:numPr>
          <w:ilvl w:val="0"/>
          <w:numId w:val="1"/>
        </w:numPr>
        <w:spacing w:line="276" w:lineRule="auto"/>
        <w:ind w:left="426" w:hanging="426"/>
        <w:outlineLvl w:val="1"/>
        <w:rPr>
          <w:rFonts w:asciiTheme="minorHAnsi" w:hAnsiTheme="minorHAnsi"/>
        </w:rPr>
      </w:pPr>
      <w:r w:rsidRPr="00E8615A">
        <w:rPr>
          <w:rFonts w:asciiTheme="minorHAnsi" w:hAnsiTheme="minorHAnsi"/>
        </w:rPr>
        <w:lastRenderedPageBreak/>
        <w:t>Aanvullende vragen</w:t>
      </w:r>
      <w:r w:rsidR="00F037D8" w:rsidRPr="00E8615A">
        <w:rPr>
          <w:rFonts w:asciiTheme="minorHAnsi" w:hAnsiTheme="minorHAnsi"/>
        </w:rPr>
        <w:t>.</w:t>
      </w:r>
      <w:bookmarkEnd w:id="5"/>
    </w:p>
    <w:p w14:paraId="790D5D73" w14:textId="5BFB7EA1" w:rsidR="0064427B" w:rsidRPr="00C02D18" w:rsidRDefault="0064427B" w:rsidP="00C02D18">
      <w:pPr>
        <w:ind w:left="426"/>
        <w:rPr>
          <w:rFonts w:asciiTheme="minorHAnsi" w:hAnsiTheme="minorHAnsi"/>
        </w:rPr>
      </w:pPr>
      <w:r w:rsidRPr="33D22D8C">
        <w:rPr>
          <w:rFonts w:asciiTheme="minorHAnsi" w:hAnsiTheme="minorHAnsi"/>
        </w:rPr>
        <w:t xml:space="preserve">Naast het feit dat de </w:t>
      </w:r>
      <w:r w:rsidR="00FF0504">
        <w:rPr>
          <w:rFonts w:asciiTheme="minorHAnsi" w:hAnsiTheme="minorHAnsi"/>
        </w:rPr>
        <w:t xml:space="preserve">inschrijver </w:t>
      </w:r>
      <w:r w:rsidRPr="33D22D8C">
        <w:rPr>
          <w:rFonts w:asciiTheme="minorHAnsi" w:hAnsiTheme="minorHAnsi"/>
        </w:rPr>
        <w:t>aan moet geven en aan moet tonen aan</w:t>
      </w:r>
      <w:r>
        <w:rPr>
          <w:rFonts w:asciiTheme="minorHAnsi" w:hAnsiTheme="minorHAnsi"/>
        </w:rPr>
        <w:t xml:space="preserve"> welke</w:t>
      </w:r>
      <w:r w:rsidRPr="33D22D8C">
        <w:rPr>
          <w:rFonts w:asciiTheme="minorHAnsi" w:hAnsiTheme="minorHAnsi"/>
        </w:rPr>
        <w:t xml:space="preserve"> normenkaders op het gebied van Informatieveiligheid </w:t>
      </w:r>
      <w:r>
        <w:rPr>
          <w:rFonts w:asciiTheme="minorHAnsi" w:hAnsiTheme="minorHAnsi"/>
        </w:rPr>
        <w:t xml:space="preserve">wordt </w:t>
      </w:r>
      <w:r w:rsidRPr="33D22D8C">
        <w:rPr>
          <w:rFonts w:asciiTheme="minorHAnsi" w:hAnsiTheme="minorHAnsi"/>
        </w:rPr>
        <w:t>vold</w:t>
      </w:r>
      <w:r>
        <w:rPr>
          <w:rFonts w:asciiTheme="minorHAnsi" w:hAnsiTheme="minorHAnsi"/>
        </w:rPr>
        <w:t>aan</w:t>
      </w:r>
      <w:r w:rsidRPr="33D22D8C">
        <w:rPr>
          <w:rFonts w:asciiTheme="minorHAnsi" w:hAnsiTheme="minorHAnsi"/>
        </w:rPr>
        <w:t xml:space="preserve">, moeten de onderstaande </w:t>
      </w:r>
      <w:r w:rsidR="00946866">
        <w:rPr>
          <w:rFonts w:asciiTheme="minorHAnsi" w:hAnsiTheme="minorHAnsi"/>
        </w:rPr>
        <w:t xml:space="preserve">open </w:t>
      </w:r>
      <w:r w:rsidRPr="33D22D8C">
        <w:rPr>
          <w:rFonts w:asciiTheme="minorHAnsi" w:hAnsiTheme="minorHAnsi"/>
        </w:rPr>
        <w:t xml:space="preserve">vragen </w:t>
      </w:r>
      <w:r w:rsidR="004B17E2">
        <w:rPr>
          <w:rFonts w:asciiTheme="minorHAnsi" w:hAnsiTheme="minorHAnsi"/>
        </w:rPr>
        <w:t xml:space="preserve">in een apart document </w:t>
      </w:r>
      <w:r w:rsidRPr="33D22D8C">
        <w:rPr>
          <w:rFonts w:asciiTheme="minorHAnsi" w:hAnsiTheme="minorHAnsi"/>
        </w:rPr>
        <w:t xml:space="preserve">beantwoord en daar waar nodig </w:t>
      </w:r>
      <w:r w:rsidR="00FF0504">
        <w:rPr>
          <w:rFonts w:asciiTheme="minorHAnsi" w:hAnsiTheme="minorHAnsi"/>
        </w:rPr>
        <w:t xml:space="preserve">met bewijsstukken </w:t>
      </w:r>
      <w:r w:rsidRPr="33D22D8C">
        <w:rPr>
          <w:rFonts w:asciiTheme="minorHAnsi" w:hAnsiTheme="minorHAnsi"/>
        </w:rPr>
        <w:t>aangetoond worden:</w:t>
      </w:r>
      <w:r w:rsidR="00E51AFF" w:rsidRPr="00C02D18">
        <w:rPr>
          <w:rFonts w:eastAsia="Calibri"/>
        </w:rPr>
        <w:t xml:space="preserve"> </w:t>
      </w:r>
    </w:p>
    <w:p w14:paraId="3000CC0E" w14:textId="15C08557" w:rsidR="00365DD3" w:rsidRDefault="00E8615A" w:rsidP="70D08879">
      <w:pPr>
        <w:pStyle w:val="Lijstalinea"/>
        <w:numPr>
          <w:ilvl w:val="0"/>
          <w:numId w:val="5"/>
        </w:numPr>
        <w:spacing w:line="276" w:lineRule="auto"/>
        <w:ind w:hanging="294"/>
        <w:rPr>
          <w:rFonts w:asciiTheme="minorHAnsi" w:hAnsiTheme="minorHAnsi"/>
          <w:sz w:val="22"/>
          <w:szCs w:val="22"/>
        </w:rPr>
      </w:pPr>
      <w:r>
        <w:rPr>
          <w:rFonts w:asciiTheme="minorHAnsi" w:hAnsiTheme="minorHAnsi"/>
          <w:sz w:val="22"/>
          <w:szCs w:val="22"/>
        </w:rPr>
        <w:t xml:space="preserve">Vindt </w:t>
      </w:r>
      <w:r w:rsidR="0064427B" w:rsidRPr="70D08879">
        <w:rPr>
          <w:rFonts w:asciiTheme="minorHAnsi" w:hAnsiTheme="minorHAnsi"/>
          <w:sz w:val="22"/>
          <w:szCs w:val="22"/>
        </w:rPr>
        <w:t xml:space="preserve">vernietiging van </w:t>
      </w:r>
      <w:r>
        <w:rPr>
          <w:rFonts w:asciiTheme="minorHAnsi" w:hAnsiTheme="minorHAnsi"/>
          <w:sz w:val="22"/>
          <w:szCs w:val="22"/>
        </w:rPr>
        <w:t xml:space="preserve">de </w:t>
      </w:r>
      <w:r w:rsidR="0064427B" w:rsidRPr="70D08879">
        <w:rPr>
          <w:rFonts w:asciiTheme="minorHAnsi" w:hAnsiTheme="minorHAnsi"/>
          <w:sz w:val="22"/>
          <w:szCs w:val="22"/>
        </w:rPr>
        <w:t xml:space="preserve">opslag </w:t>
      </w:r>
      <w:r w:rsidR="00C02D18">
        <w:rPr>
          <w:rFonts w:asciiTheme="minorHAnsi" w:hAnsiTheme="minorHAnsi"/>
          <w:sz w:val="22"/>
          <w:szCs w:val="22"/>
        </w:rPr>
        <w:t xml:space="preserve">(inclusief back-ups) </w:t>
      </w:r>
      <w:r w:rsidR="0064427B" w:rsidRPr="70D08879">
        <w:rPr>
          <w:rFonts w:asciiTheme="minorHAnsi" w:hAnsiTheme="minorHAnsi"/>
          <w:sz w:val="22"/>
          <w:szCs w:val="22"/>
        </w:rPr>
        <w:t>aan einde van het contract op zodanige wijze plaats dat de gegevens met geen enkele forensische procedure kunnen worden hersteld?</w:t>
      </w:r>
    </w:p>
    <w:p w14:paraId="15C82AEE" w14:textId="7EEB73C2" w:rsidR="003F5D17" w:rsidRDefault="003F5D17" w:rsidP="003F5D17">
      <w:pPr>
        <w:spacing w:line="276" w:lineRule="auto"/>
        <w:rPr>
          <w:rFonts w:asciiTheme="minorHAnsi" w:hAnsiTheme="minorHAnsi"/>
        </w:rPr>
      </w:pPr>
    </w:p>
    <w:p w14:paraId="52AD0233" w14:textId="77777777" w:rsidR="003F5D17" w:rsidRDefault="003F5D17" w:rsidP="003F5D17">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523A4973" w14:textId="77777777" w:rsidR="003F5D17" w:rsidRDefault="003F5D17" w:rsidP="003F5D17">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2120A256" w14:textId="77777777" w:rsidR="003F5D17" w:rsidRDefault="003F5D17" w:rsidP="003F5D17">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7C0083BF" w14:textId="77777777" w:rsidR="003F5D17" w:rsidRDefault="003F5D17" w:rsidP="003F5D17">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29C4DF86" w14:textId="00BFEFE0" w:rsidR="003F5D17" w:rsidRDefault="003F5D17" w:rsidP="003F5D17">
      <w:pPr>
        <w:spacing w:line="276" w:lineRule="auto"/>
        <w:rPr>
          <w:rFonts w:asciiTheme="minorHAnsi" w:hAnsiTheme="minorHAnsi"/>
        </w:rPr>
      </w:pPr>
    </w:p>
    <w:p w14:paraId="5E620FD5" w14:textId="77777777" w:rsidR="003F5D17" w:rsidRPr="003F5D17" w:rsidRDefault="003F5D17" w:rsidP="003F5D17">
      <w:pPr>
        <w:spacing w:line="276" w:lineRule="auto"/>
        <w:rPr>
          <w:rFonts w:asciiTheme="minorHAnsi" w:hAnsiTheme="minorHAnsi"/>
        </w:rPr>
      </w:pPr>
    </w:p>
    <w:p w14:paraId="0C358315" w14:textId="77777777" w:rsidR="002D44B1" w:rsidRDefault="002D44B1" w:rsidP="002D44B1">
      <w:pPr>
        <w:pStyle w:val="Lijstalinea"/>
        <w:spacing w:line="276" w:lineRule="auto"/>
        <w:ind w:left="425"/>
        <w:rPr>
          <w:rFonts w:asciiTheme="minorHAnsi" w:hAnsiTheme="minorHAnsi"/>
          <w:sz w:val="22"/>
          <w:szCs w:val="22"/>
        </w:rPr>
      </w:pPr>
    </w:p>
    <w:p w14:paraId="034E705E" w14:textId="418151C0" w:rsidR="003F6F83" w:rsidRDefault="00732E75" w:rsidP="00E8615A">
      <w:pPr>
        <w:pStyle w:val="Lijstalinea"/>
        <w:numPr>
          <w:ilvl w:val="0"/>
          <w:numId w:val="1"/>
        </w:numPr>
        <w:spacing w:line="276" w:lineRule="auto"/>
        <w:ind w:left="426" w:hanging="426"/>
        <w:outlineLvl w:val="1"/>
        <w:rPr>
          <w:rFonts w:asciiTheme="minorHAnsi" w:hAnsiTheme="minorHAnsi"/>
          <w:sz w:val="22"/>
          <w:szCs w:val="22"/>
        </w:rPr>
      </w:pPr>
      <w:bookmarkStart w:id="6" w:name="_Toc78792677"/>
      <w:r w:rsidRPr="1110507C">
        <w:rPr>
          <w:rFonts w:asciiTheme="minorHAnsi" w:hAnsiTheme="minorHAnsi"/>
          <w:sz w:val="22"/>
          <w:szCs w:val="22"/>
        </w:rPr>
        <w:t>Medewerk</w:t>
      </w:r>
      <w:r w:rsidR="003F6F83" w:rsidRPr="1110507C">
        <w:rPr>
          <w:rFonts w:asciiTheme="minorHAnsi" w:hAnsiTheme="minorHAnsi"/>
          <w:sz w:val="22"/>
          <w:szCs w:val="22"/>
        </w:rPr>
        <w:t>ing</w:t>
      </w:r>
      <w:r w:rsidRPr="1110507C">
        <w:rPr>
          <w:rFonts w:asciiTheme="minorHAnsi" w:hAnsiTheme="minorHAnsi"/>
          <w:sz w:val="22"/>
          <w:szCs w:val="22"/>
        </w:rPr>
        <w:t xml:space="preserve"> aan het jaar</w:t>
      </w:r>
      <w:r w:rsidR="003F6F83" w:rsidRPr="1110507C">
        <w:rPr>
          <w:rFonts w:asciiTheme="minorHAnsi" w:hAnsiTheme="minorHAnsi"/>
          <w:sz w:val="22"/>
          <w:szCs w:val="22"/>
        </w:rPr>
        <w:t>l</w:t>
      </w:r>
      <w:r w:rsidRPr="1110507C">
        <w:rPr>
          <w:rFonts w:asciiTheme="minorHAnsi" w:hAnsiTheme="minorHAnsi"/>
          <w:sz w:val="22"/>
          <w:szCs w:val="22"/>
        </w:rPr>
        <w:t xml:space="preserve">ijks Hack The </w:t>
      </w:r>
      <w:proofErr w:type="spellStart"/>
      <w:r w:rsidRPr="1110507C">
        <w:rPr>
          <w:rFonts w:asciiTheme="minorHAnsi" w:hAnsiTheme="minorHAnsi"/>
          <w:sz w:val="22"/>
          <w:szCs w:val="22"/>
        </w:rPr>
        <w:t>Haque</w:t>
      </w:r>
      <w:proofErr w:type="spellEnd"/>
      <w:r w:rsidRPr="1110507C">
        <w:rPr>
          <w:rFonts w:asciiTheme="minorHAnsi" w:hAnsiTheme="minorHAnsi"/>
          <w:sz w:val="22"/>
          <w:szCs w:val="22"/>
        </w:rPr>
        <w:t xml:space="preserve"> event</w:t>
      </w:r>
      <w:r w:rsidR="00F037D8" w:rsidRPr="1110507C">
        <w:rPr>
          <w:rFonts w:asciiTheme="minorHAnsi" w:hAnsiTheme="minorHAnsi"/>
          <w:sz w:val="22"/>
          <w:szCs w:val="22"/>
        </w:rPr>
        <w:t>.</w:t>
      </w:r>
      <w:bookmarkEnd w:id="6"/>
    </w:p>
    <w:p w14:paraId="1B7D87D5" w14:textId="3ACB33AB" w:rsidR="3E62EC00" w:rsidRDefault="3E62EC00" w:rsidP="000F4BAE">
      <w:pPr>
        <w:spacing w:line="276" w:lineRule="auto"/>
        <w:ind w:left="426"/>
        <w:rPr>
          <w:rFonts w:eastAsia="Calibri"/>
        </w:rPr>
      </w:pPr>
      <w:r w:rsidRPr="1110507C">
        <w:rPr>
          <w:rFonts w:eastAsia="Calibri"/>
        </w:rPr>
        <w:t xml:space="preserve">Inschrijver is deelnemer van jaarlijks evenement </w:t>
      </w:r>
      <w:proofErr w:type="spellStart"/>
      <w:r w:rsidRPr="1110507C">
        <w:rPr>
          <w:rFonts w:eastAsia="Calibri"/>
        </w:rPr>
        <w:t>Hâck</w:t>
      </w:r>
      <w:proofErr w:type="spellEnd"/>
      <w:r w:rsidRPr="1110507C">
        <w:rPr>
          <w:rFonts w:eastAsia="Calibri"/>
        </w:rPr>
        <w:t xml:space="preserve"> </w:t>
      </w:r>
      <w:proofErr w:type="spellStart"/>
      <w:r w:rsidRPr="1110507C">
        <w:rPr>
          <w:rFonts w:eastAsia="Calibri"/>
        </w:rPr>
        <w:t>the</w:t>
      </w:r>
      <w:proofErr w:type="spellEnd"/>
      <w:r w:rsidRPr="1110507C">
        <w:rPr>
          <w:rFonts w:eastAsia="Calibri"/>
        </w:rPr>
        <w:t xml:space="preserve"> Hague, stelt oplossing beschikbaar voor </w:t>
      </w:r>
      <w:r w:rsidR="00C02D18">
        <w:rPr>
          <w:rFonts w:eastAsia="Calibri"/>
        </w:rPr>
        <w:t>(</w:t>
      </w:r>
      <w:r w:rsidRPr="1110507C">
        <w:rPr>
          <w:rFonts w:eastAsia="Calibri"/>
        </w:rPr>
        <w:t>penetratie</w:t>
      </w:r>
      <w:r w:rsidR="00C02D18">
        <w:rPr>
          <w:rFonts w:eastAsia="Calibri"/>
        </w:rPr>
        <w:t>)</w:t>
      </w:r>
      <w:r w:rsidRPr="1110507C">
        <w:rPr>
          <w:rFonts w:eastAsia="Calibri"/>
        </w:rPr>
        <w:t xml:space="preserve"> test tijdens evenement en zorgt voor opvolging van </w:t>
      </w:r>
      <w:r w:rsidR="004F3923">
        <w:rPr>
          <w:rFonts w:eastAsia="Calibri"/>
        </w:rPr>
        <w:t xml:space="preserve">gevonden </w:t>
      </w:r>
      <w:r w:rsidRPr="1110507C">
        <w:rPr>
          <w:rFonts w:eastAsia="Calibri"/>
        </w:rPr>
        <w:t>kwetsbaarheden tijdens het evenement</w:t>
      </w:r>
      <w:r w:rsidR="000F4BAE">
        <w:rPr>
          <w:rFonts w:eastAsia="Calibri"/>
        </w:rPr>
        <w:t>.</w:t>
      </w:r>
    </w:p>
    <w:p w14:paraId="2089F593" w14:textId="679EC2B2" w:rsidR="003F5D17" w:rsidRDefault="003F5D17" w:rsidP="000F4BAE">
      <w:pPr>
        <w:spacing w:line="276" w:lineRule="auto"/>
        <w:ind w:left="426"/>
        <w:rPr>
          <w:rFonts w:eastAsia="Calibri"/>
        </w:rPr>
      </w:pPr>
    </w:p>
    <w:p w14:paraId="2711D196" w14:textId="77777777" w:rsidR="003F5D17" w:rsidRDefault="003F5D17" w:rsidP="003F5D17">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71A23172" w14:textId="77777777" w:rsidR="003F5D17" w:rsidRDefault="003F5D17" w:rsidP="003F5D17">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764FC6F7" w14:textId="77777777" w:rsidR="003F5D17" w:rsidRDefault="003F5D17" w:rsidP="003F5D17">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6D90E8F0" w14:textId="77777777" w:rsidR="003F5D17" w:rsidRDefault="003F5D17" w:rsidP="003F5D17">
      <w:pPr>
        <w:pStyle w:val="Normaalweb"/>
        <w:spacing w:before="0" w:beforeAutospacing="0" w:after="0" w:afterAutospacing="0" w:line="276" w:lineRule="auto"/>
        <w:ind w:left="426" w:hanging="1"/>
        <w:rPr>
          <w:rFonts w:asciiTheme="minorHAnsi" w:hAnsiTheme="minorHAnsi"/>
          <w:sz w:val="22"/>
          <w:szCs w:val="22"/>
        </w:rPr>
      </w:pPr>
      <w:r w:rsidRPr="491A4018">
        <w:rPr>
          <w:rFonts w:asciiTheme="minorHAnsi" w:hAnsiTheme="minorHAnsi"/>
          <w:sz w:val="22"/>
          <w:szCs w:val="22"/>
        </w:rPr>
        <w:t>……………………………………………………………..……………………………………………………………………………………..</w:t>
      </w:r>
    </w:p>
    <w:p w14:paraId="50A00CA4" w14:textId="77777777" w:rsidR="003F5D17" w:rsidRDefault="003F5D17" w:rsidP="000F4BAE">
      <w:pPr>
        <w:spacing w:line="276" w:lineRule="auto"/>
        <w:ind w:left="426"/>
      </w:pPr>
    </w:p>
    <w:p w14:paraId="42209BF0" w14:textId="77777777" w:rsidR="000F4BAE" w:rsidRDefault="000F4BAE" w:rsidP="003F6F83">
      <w:pPr>
        <w:pStyle w:val="Lijstalinea"/>
        <w:spacing w:line="276" w:lineRule="auto"/>
        <w:ind w:left="426"/>
        <w:rPr>
          <w:rFonts w:asciiTheme="minorHAnsi" w:hAnsiTheme="minorHAnsi"/>
          <w:sz w:val="22"/>
          <w:szCs w:val="22"/>
        </w:rPr>
      </w:pPr>
    </w:p>
    <w:p w14:paraId="5601851A" w14:textId="6AEFE543" w:rsidR="003F5D17" w:rsidRPr="00C02D18" w:rsidRDefault="0019656B" w:rsidP="003F5D17">
      <w:pPr>
        <w:spacing w:line="276" w:lineRule="auto"/>
        <w:rPr>
          <w:rFonts w:asciiTheme="minorHAnsi" w:hAnsiTheme="minorHAnsi"/>
        </w:rPr>
      </w:pPr>
      <w:r w:rsidRPr="000635D8">
        <w:rPr>
          <w:rFonts w:asciiTheme="minorHAnsi" w:hAnsiTheme="minorHAnsi"/>
          <w:i/>
        </w:rPr>
        <w:t>De gemeente Den Haag organiseert jaarlijks een Hackevent. Tijdens dit event krijgen een groot aantal ethische hackers de mogelijkheid om de door de gemeente Den Haag gebruikte applicaties en systemen welke bereikbaar zijn vanaf het internet te onderwerpen aan een test. De bevindingen worden gedeeld met de leveranciers die daarna de bevinding</w:t>
      </w:r>
      <w:r w:rsidR="0046735A">
        <w:rPr>
          <w:rFonts w:asciiTheme="minorHAnsi" w:hAnsiTheme="minorHAnsi"/>
          <w:i/>
        </w:rPr>
        <w:t>(</w:t>
      </w:r>
      <w:r w:rsidRPr="000635D8">
        <w:rPr>
          <w:rFonts w:asciiTheme="minorHAnsi" w:hAnsiTheme="minorHAnsi"/>
          <w:i/>
        </w:rPr>
        <w:t>en</w:t>
      </w:r>
      <w:r w:rsidR="0046735A">
        <w:rPr>
          <w:rFonts w:asciiTheme="minorHAnsi" w:hAnsiTheme="minorHAnsi"/>
          <w:i/>
        </w:rPr>
        <w:t>)</w:t>
      </w:r>
      <w:r w:rsidRPr="000635D8">
        <w:rPr>
          <w:rFonts w:asciiTheme="minorHAnsi" w:hAnsiTheme="minorHAnsi"/>
          <w:i/>
        </w:rPr>
        <w:t xml:space="preserve"> kan oplossen. Medewerking van de leverancier (beschikbaar stellen test of productie omgeving en </w:t>
      </w:r>
      <w:r w:rsidR="00CC0DE7">
        <w:rPr>
          <w:rFonts w:asciiTheme="minorHAnsi" w:hAnsiTheme="minorHAnsi"/>
          <w:i/>
        </w:rPr>
        <w:t>oplossen van de kwetsbaarheden</w:t>
      </w:r>
      <w:r w:rsidRPr="000635D8">
        <w:rPr>
          <w:rFonts w:asciiTheme="minorHAnsi" w:hAnsiTheme="minorHAnsi"/>
          <w:i/>
        </w:rPr>
        <w:t xml:space="preserve"> tijdens het event) wordt zeer op prijs gesteld. Echter zal er geen vergoeding tegenover staan maar kan dit in feite wel worden gezien als een meervoudige en goedkope </w:t>
      </w:r>
      <w:r w:rsidR="00C02D18">
        <w:rPr>
          <w:rFonts w:asciiTheme="minorHAnsi" w:hAnsiTheme="minorHAnsi"/>
          <w:i/>
        </w:rPr>
        <w:t xml:space="preserve">security </w:t>
      </w:r>
      <w:r w:rsidRPr="000635D8">
        <w:rPr>
          <w:rFonts w:asciiTheme="minorHAnsi" w:hAnsiTheme="minorHAnsi"/>
          <w:i/>
        </w:rPr>
        <w:t>test. Uiteraard zijn de deelnemende ethische hackers gebonden aan de voorwaarden van de gemeente Den Haag en hun leveranciers.</w:t>
      </w:r>
      <w:r w:rsidR="003F5D17">
        <w:rPr>
          <w:rFonts w:asciiTheme="minorHAnsi" w:hAnsiTheme="minorHAnsi"/>
          <w:i/>
        </w:rPr>
        <w:br/>
      </w:r>
      <w:r w:rsidR="003F5D17">
        <w:rPr>
          <w:rFonts w:asciiTheme="minorHAnsi" w:hAnsiTheme="minorHAnsi"/>
        </w:rPr>
        <w:t xml:space="preserve">Meer informatie is </w:t>
      </w:r>
      <w:r w:rsidR="003F5D17">
        <w:rPr>
          <w:rFonts w:asciiTheme="minorHAnsi" w:hAnsiTheme="minorHAnsi"/>
        </w:rPr>
        <w:t xml:space="preserve">beschikbaar </w:t>
      </w:r>
      <w:r w:rsidR="003F5D17">
        <w:rPr>
          <w:rFonts w:asciiTheme="minorHAnsi" w:hAnsiTheme="minorHAnsi"/>
        </w:rPr>
        <w:t xml:space="preserve">op </w:t>
      </w:r>
      <w:hyperlink r:id="rId11" w:history="1">
        <w:r w:rsidR="003F5D17" w:rsidRPr="00BA4044">
          <w:rPr>
            <w:rStyle w:val="Hyperlink"/>
            <w:rFonts w:asciiTheme="minorHAnsi" w:hAnsiTheme="minorHAnsi"/>
          </w:rPr>
          <w:t>www.hackthehague.com</w:t>
        </w:r>
      </w:hyperlink>
    </w:p>
    <w:p w14:paraId="26EF7928" w14:textId="135C0905" w:rsidR="0019656B" w:rsidRPr="00C02D18" w:rsidRDefault="0019656B" w:rsidP="00C02D18">
      <w:pPr>
        <w:spacing w:line="276" w:lineRule="auto"/>
        <w:ind w:left="426"/>
        <w:rPr>
          <w:rFonts w:asciiTheme="minorHAnsi" w:hAnsiTheme="minorHAnsi"/>
          <w:i/>
        </w:rPr>
      </w:pPr>
    </w:p>
    <w:p w14:paraId="331CB9C3" w14:textId="69A3548A" w:rsidR="00C02D18" w:rsidRDefault="00C02D18">
      <w:pPr>
        <w:spacing w:after="200" w:line="276" w:lineRule="auto"/>
        <w:rPr>
          <w:rFonts w:asciiTheme="majorHAnsi" w:eastAsiaTheme="majorEastAsia" w:hAnsiTheme="majorHAnsi" w:cstheme="majorBidi"/>
          <w:b/>
          <w:bCs/>
          <w:color w:val="365F91" w:themeColor="accent1" w:themeShade="BF"/>
          <w:sz w:val="28"/>
          <w:szCs w:val="28"/>
        </w:rPr>
      </w:pPr>
    </w:p>
    <w:sectPr w:rsidR="00C02D18" w:rsidSect="00536711">
      <w:footerReference w:type="default" r:id="rId12"/>
      <w:pgSz w:w="11906" w:h="16838"/>
      <w:pgMar w:top="85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167E8" w14:textId="77777777" w:rsidR="00EA6E72" w:rsidRDefault="00EA6E72" w:rsidP="00C16D92">
      <w:r>
        <w:separator/>
      </w:r>
    </w:p>
  </w:endnote>
  <w:endnote w:type="continuationSeparator" w:id="0">
    <w:p w14:paraId="24F1D3D8" w14:textId="77777777" w:rsidR="00EA6E72" w:rsidRDefault="00EA6E72" w:rsidP="00C16D92">
      <w:r>
        <w:continuationSeparator/>
      </w:r>
    </w:p>
  </w:endnote>
  <w:endnote w:type="continuationNotice" w:id="1">
    <w:p w14:paraId="26AFC011" w14:textId="77777777" w:rsidR="00EA6E72" w:rsidRDefault="00EA6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A7ACC" w14:textId="7784E855" w:rsidR="00FA7302" w:rsidRDefault="00FA7302">
    <w:pPr>
      <w:pStyle w:val="Voettekst"/>
    </w:pPr>
    <w:r>
      <w:rPr>
        <w:noProof/>
      </w:rPr>
      <mc:AlternateContent>
        <mc:Choice Requires="wps">
          <w:drawing>
            <wp:anchor distT="0" distB="0" distL="114300" distR="114300" simplePos="0" relativeHeight="251658240" behindDoc="0" locked="0" layoutInCell="0" allowOverlap="1" wp14:anchorId="40D1EE01" wp14:editId="69C0DEF5">
              <wp:simplePos x="0" y="0"/>
              <wp:positionH relativeFrom="page">
                <wp:posOffset>0</wp:posOffset>
              </wp:positionH>
              <wp:positionV relativeFrom="page">
                <wp:posOffset>10227945</wp:posOffset>
              </wp:positionV>
              <wp:extent cx="7560310" cy="273050"/>
              <wp:effectExtent l="0" t="0" r="0" b="12700"/>
              <wp:wrapNone/>
              <wp:docPr id="1" name="MSIPCMd39846dfbe5c991d96b88573" descr="{&quot;HashCode&quot;:-18087706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BF1A65" w14:textId="51FFDB86" w:rsidR="00FA7302" w:rsidRPr="00FA7302" w:rsidRDefault="004971C1" w:rsidP="00FA7302">
                          <w:pPr>
                            <w:rPr>
                              <w:color w:val="000000"/>
                              <w:sz w:val="20"/>
                            </w:rPr>
                          </w:pPr>
                          <w:r>
                            <w:rPr>
                              <w:color w:val="000000"/>
                              <w:sz w:val="20"/>
                            </w:rPr>
                            <w:t xml:space="preserve">Classificatie: </w:t>
                          </w:r>
                          <w:r w:rsidR="00490FAF">
                            <w:rPr>
                              <w:color w:val="000000"/>
                              <w:sz w:val="20"/>
                            </w:rPr>
                            <w:t>Openbaar</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0D1EE01" id="_x0000_t202" coordsize="21600,21600" o:spt="202" path="m,l,21600r21600,l21600,xe">
              <v:stroke joinstyle="miter"/>
              <v:path gradientshapeok="t" o:connecttype="rect"/>
            </v:shapetype>
            <v:shape id="MSIPCMd39846dfbe5c991d96b88573" o:spid="_x0000_s1026" type="#_x0000_t202" alt="{&quot;HashCode&quot;:-1808770662,&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" o:allowincell="f" filled="f" stroked="f" strokeweight=".5pt">
              <v:textbox inset="20pt,0,,0">
                <w:txbxContent>
                  <w:p w14:paraId="3ABF1A65" w14:textId="51FFDB86" w:rsidR="00FA7302" w:rsidRPr="00FA7302" w:rsidRDefault="004971C1" w:rsidP="00FA7302">
                    <w:pPr>
                      <w:rPr>
                        <w:color w:val="000000"/>
                        <w:sz w:val="20"/>
                      </w:rPr>
                    </w:pPr>
                    <w:r>
                      <w:rPr>
                        <w:color w:val="000000"/>
                        <w:sz w:val="20"/>
                      </w:rPr>
                      <w:t xml:space="preserve">Classificatie: </w:t>
                    </w:r>
                    <w:r w:rsidR="00490FAF">
                      <w:rPr>
                        <w:color w:val="000000"/>
                        <w:sz w:val="20"/>
                      </w:rPr>
                      <w:t>Openbaar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E105D" w14:textId="77777777" w:rsidR="00EA6E72" w:rsidRDefault="00EA6E72" w:rsidP="00C16D92">
      <w:r>
        <w:separator/>
      </w:r>
    </w:p>
  </w:footnote>
  <w:footnote w:type="continuationSeparator" w:id="0">
    <w:p w14:paraId="4FB54D24" w14:textId="77777777" w:rsidR="00EA6E72" w:rsidRDefault="00EA6E72" w:rsidP="00C16D92">
      <w:r>
        <w:continuationSeparator/>
      </w:r>
    </w:p>
  </w:footnote>
  <w:footnote w:type="continuationNotice" w:id="1">
    <w:p w14:paraId="0642DA8D" w14:textId="77777777" w:rsidR="00EA6E72" w:rsidRDefault="00EA6E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2425"/>
    <w:multiLevelType w:val="hybridMultilevel"/>
    <w:tmpl w:val="78B0822E"/>
    <w:lvl w:ilvl="0" w:tplc="9BB88520">
      <w:start w:val="1"/>
      <w:numFmt w:val="lowerLetter"/>
      <w:lvlText w:val="%1."/>
      <w:lvlJc w:val="left"/>
      <w:pPr>
        <w:ind w:left="720" w:hanging="360"/>
      </w:pPr>
      <w:rPr>
        <w:rFonts w:ascii="Calibri" w:eastAsia="Calibri" w:hAnsi="Calibri" w:cs="Times New Roman"/>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E673DC1"/>
    <w:multiLevelType w:val="hybridMultilevel"/>
    <w:tmpl w:val="8000010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C7242D"/>
    <w:multiLevelType w:val="hybridMultilevel"/>
    <w:tmpl w:val="1E02B3A6"/>
    <w:lvl w:ilvl="0" w:tplc="0413000F">
      <w:start w:val="1"/>
      <w:numFmt w:val="decimal"/>
      <w:lvlText w:val="%1."/>
      <w:lvlJc w:val="left"/>
      <w:pPr>
        <w:ind w:left="645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F61783"/>
    <w:multiLevelType w:val="hybridMultilevel"/>
    <w:tmpl w:val="21869B10"/>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63140F1"/>
    <w:multiLevelType w:val="hybridMultilevel"/>
    <w:tmpl w:val="B1629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AE3540D"/>
    <w:multiLevelType w:val="hybridMultilevel"/>
    <w:tmpl w:val="6944ED38"/>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3B154C5F"/>
    <w:multiLevelType w:val="hybridMultilevel"/>
    <w:tmpl w:val="258E0D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10C08E0"/>
    <w:multiLevelType w:val="hybridMultilevel"/>
    <w:tmpl w:val="4A2C02C6"/>
    <w:lvl w:ilvl="0" w:tplc="B980E780">
      <w:start w:val="1"/>
      <w:numFmt w:val="decimal"/>
      <w:lvlText w:val="%1."/>
      <w:lvlJc w:val="left"/>
      <w:pPr>
        <w:ind w:left="1185" w:hanging="825"/>
      </w:pPr>
      <w:rPr>
        <w:rFonts w:ascii="Calibri" w:eastAsiaTheme="minorHAnsi" w:hAnsi="Calibri" w:cs="Calibr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603C2C83"/>
    <w:multiLevelType w:val="hybridMultilevel"/>
    <w:tmpl w:val="8AA41AF8"/>
    <w:lvl w:ilvl="0" w:tplc="8EEECC56">
      <w:start w:val="1"/>
      <w:numFmt w:val="lowerLetter"/>
      <w:lvlText w:val="%1."/>
      <w:lvlJc w:val="left"/>
      <w:pPr>
        <w:ind w:left="1065" w:hanging="705"/>
      </w:pPr>
      <w:rPr>
        <w:rFonts w:asciiTheme="minorHAnsi" w:eastAsiaTheme="minorHAnsi" w:hAnsi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6F47EAE"/>
    <w:multiLevelType w:val="hybridMultilevel"/>
    <w:tmpl w:val="F69EA252"/>
    <w:lvl w:ilvl="0" w:tplc="AA2846FE">
      <w:start w:val="1"/>
      <w:numFmt w:val="upperLetter"/>
      <w:lvlText w:val="%1."/>
      <w:lvlJc w:val="left"/>
      <w:pPr>
        <w:ind w:left="785" w:hanging="360"/>
      </w:pPr>
      <w:rPr>
        <w:rFonts w:hint="default"/>
        <w:sz w:val="22"/>
        <w:szCs w:val="22"/>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10" w15:restartNumberingAfterBreak="0">
    <w:nsid w:val="6BA01587"/>
    <w:multiLevelType w:val="multilevel"/>
    <w:tmpl w:val="473E93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B391A9F"/>
    <w:multiLevelType w:val="hybridMultilevel"/>
    <w:tmpl w:val="62F4962E"/>
    <w:lvl w:ilvl="0" w:tplc="4BCAECF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8"/>
  </w:num>
  <w:num w:numId="5">
    <w:abstractNumId w:val="1"/>
  </w:num>
  <w:num w:numId="6">
    <w:abstractNumId w:val="3"/>
  </w:num>
  <w:num w:numId="7">
    <w:abstractNumId w:val="6"/>
  </w:num>
  <w:num w:numId="8">
    <w:abstractNumId w:val="11"/>
  </w:num>
  <w:num w:numId="9">
    <w:abstractNumId w:val="10"/>
  </w:num>
  <w:num w:numId="10">
    <w:abstractNumId w:val="5"/>
  </w:num>
  <w:num w:numId="11">
    <w:abstractNumId w:val="9"/>
  </w:num>
  <w:num w:numId="1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D92"/>
    <w:rsid w:val="0000115D"/>
    <w:rsid w:val="00011176"/>
    <w:rsid w:val="00011C5F"/>
    <w:rsid w:val="00013B83"/>
    <w:rsid w:val="00016D01"/>
    <w:rsid w:val="00017063"/>
    <w:rsid w:val="00024BE7"/>
    <w:rsid w:val="00024ED1"/>
    <w:rsid w:val="00026DD2"/>
    <w:rsid w:val="00031A2D"/>
    <w:rsid w:val="0003639B"/>
    <w:rsid w:val="00042839"/>
    <w:rsid w:val="00044B89"/>
    <w:rsid w:val="00045AD9"/>
    <w:rsid w:val="000477E7"/>
    <w:rsid w:val="00051C81"/>
    <w:rsid w:val="000522FE"/>
    <w:rsid w:val="00056867"/>
    <w:rsid w:val="00057644"/>
    <w:rsid w:val="000635D8"/>
    <w:rsid w:val="000671AC"/>
    <w:rsid w:val="000707FB"/>
    <w:rsid w:val="000716D0"/>
    <w:rsid w:val="00072601"/>
    <w:rsid w:val="000728D8"/>
    <w:rsid w:val="00074B81"/>
    <w:rsid w:val="00074BE2"/>
    <w:rsid w:val="00075603"/>
    <w:rsid w:val="00084940"/>
    <w:rsid w:val="00085BD1"/>
    <w:rsid w:val="000904DD"/>
    <w:rsid w:val="00092B41"/>
    <w:rsid w:val="00093AF8"/>
    <w:rsid w:val="0009463F"/>
    <w:rsid w:val="00095F15"/>
    <w:rsid w:val="00097EB0"/>
    <w:rsid w:val="000A0343"/>
    <w:rsid w:val="000A0B8E"/>
    <w:rsid w:val="000A5060"/>
    <w:rsid w:val="000B2F23"/>
    <w:rsid w:val="000C27EE"/>
    <w:rsid w:val="000C57FE"/>
    <w:rsid w:val="000C652E"/>
    <w:rsid w:val="000C7AD9"/>
    <w:rsid w:val="000D18D0"/>
    <w:rsid w:val="000D1E87"/>
    <w:rsid w:val="000D6245"/>
    <w:rsid w:val="000E1D1B"/>
    <w:rsid w:val="000E2D4A"/>
    <w:rsid w:val="000E3A02"/>
    <w:rsid w:val="000E74B3"/>
    <w:rsid w:val="000F4BAE"/>
    <w:rsid w:val="00101DE9"/>
    <w:rsid w:val="0010483B"/>
    <w:rsid w:val="00106755"/>
    <w:rsid w:val="00106FD6"/>
    <w:rsid w:val="001104FA"/>
    <w:rsid w:val="00115762"/>
    <w:rsid w:val="001206DF"/>
    <w:rsid w:val="001234EF"/>
    <w:rsid w:val="00125833"/>
    <w:rsid w:val="00127D08"/>
    <w:rsid w:val="001304FD"/>
    <w:rsid w:val="00140FCC"/>
    <w:rsid w:val="0014598A"/>
    <w:rsid w:val="00151406"/>
    <w:rsid w:val="00151937"/>
    <w:rsid w:val="0015274C"/>
    <w:rsid w:val="001564D6"/>
    <w:rsid w:val="00160F84"/>
    <w:rsid w:val="001715B5"/>
    <w:rsid w:val="0017466C"/>
    <w:rsid w:val="0017563B"/>
    <w:rsid w:val="001767A5"/>
    <w:rsid w:val="0017729B"/>
    <w:rsid w:val="0018536F"/>
    <w:rsid w:val="00196205"/>
    <w:rsid w:val="0019656B"/>
    <w:rsid w:val="001966DB"/>
    <w:rsid w:val="00196979"/>
    <w:rsid w:val="001A08C4"/>
    <w:rsid w:val="001A5807"/>
    <w:rsid w:val="001B03B1"/>
    <w:rsid w:val="001B202D"/>
    <w:rsid w:val="001B365F"/>
    <w:rsid w:val="001B3BE0"/>
    <w:rsid w:val="001B4C23"/>
    <w:rsid w:val="001B6BCB"/>
    <w:rsid w:val="001C0407"/>
    <w:rsid w:val="001C14A9"/>
    <w:rsid w:val="001C4561"/>
    <w:rsid w:val="001C6B65"/>
    <w:rsid w:val="001C6C7C"/>
    <w:rsid w:val="001D1A00"/>
    <w:rsid w:val="001D20A3"/>
    <w:rsid w:val="001D2698"/>
    <w:rsid w:val="001D58B8"/>
    <w:rsid w:val="001E16E8"/>
    <w:rsid w:val="001E2819"/>
    <w:rsid w:val="001E2BCE"/>
    <w:rsid w:val="001E493E"/>
    <w:rsid w:val="001E7691"/>
    <w:rsid w:val="001F058F"/>
    <w:rsid w:val="001F4BF7"/>
    <w:rsid w:val="00204D13"/>
    <w:rsid w:val="00205A79"/>
    <w:rsid w:val="00206533"/>
    <w:rsid w:val="0020661C"/>
    <w:rsid w:val="002127DD"/>
    <w:rsid w:val="00217501"/>
    <w:rsid w:val="00227363"/>
    <w:rsid w:val="002308B2"/>
    <w:rsid w:val="002309CD"/>
    <w:rsid w:val="00232B1E"/>
    <w:rsid w:val="0024025E"/>
    <w:rsid w:val="002403ED"/>
    <w:rsid w:val="00240968"/>
    <w:rsid w:val="00246846"/>
    <w:rsid w:val="00247397"/>
    <w:rsid w:val="00247886"/>
    <w:rsid w:val="00250006"/>
    <w:rsid w:val="002505EB"/>
    <w:rsid w:val="0025113B"/>
    <w:rsid w:val="00251C72"/>
    <w:rsid w:val="002529D5"/>
    <w:rsid w:val="002545D9"/>
    <w:rsid w:val="002553DC"/>
    <w:rsid w:val="00262AD4"/>
    <w:rsid w:val="00262D7C"/>
    <w:rsid w:val="002641D5"/>
    <w:rsid w:val="0026515E"/>
    <w:rsid w:val="00266493"/>
    <w:rsid w:val="00273F6B"/>
    <w:rsid w:val="002760CA"/>
    <w:rsid w:val="00281208"/>
    <w:rsid w:val="00292A51"/>
    <w:rsid w:val="002941BB"/>
    <w:rsid w:val="0029495A"/>
    <w:rsid w:val="00295D27"/>
    <w:rsid w:val="00297A57"/>
    <w:rsid w:val="002A58AB"/>
    <w:rsid w:val="002B1932"/>
    <w:rsid w:val="002B194A"/>
    <w:rsid w:val="002B5BF3"/>
    <w:rsid w:val="002C11FD"/>
    <w:rsid w:val="002C1C5F"/>
    <w:rsid w:val="002D44B1"/>
    <w:rsid w:val="002D5CC8"/>
    <w:rsid w:val="002D5FFF"/>
    <w:rsid w:val="002E386D"/>
    <w:rsid w:val="002E4DE4"/>
    <w:rsid w:val="002F077A"/>
    <w:rsid w:val="002F554E"/>
    <w:rsid w:val="002F620C"/>
    <w:rsid w:val="00304584"/>
    <w:rsid w:val="00310116"/>
    <w:rsid w:val="003136DD"/>
    <w:rsid w:val="00321D9B"/>
    <w:rsid w:val="003237D1"/>
    <w:rsid w:val="00324B97"/>
    <w:rsid w:val="00333A63"/>
    <w:rsid w:val="003379DB"/>
    <w:rsid w:val="00340299"/>
    <w:rsid w:val="00341FC0"/>
    <w:rsid w:val="00342617"/>
    <w:rsid w:val="00342C3D"/>
    <w:rsid w:val="003439F0"/>
    <w:rsid w:val="00344344"/>
    <w:rsid w:val="00344C25"/>
    <w:rsid w:val="0034569D"/>
    <w:rsid w:val="003457FF"/>
    <w:rsid w:val="00360E86"/>
    <w:rsid w:val="00365DD3"/>
    <w:rsid w:val="00366C6C"/>
    <w:rsid w:val="00372ADE"/>
    <w:rsid w:val="0038262D"/>
    <w:rsid w:val="0038463E"/>
    <w:rsid w:val="00385D3A"/>
    <w:rsid w:val="003923B5"/>
    <w:rsid w:val="003A3EB4"/>
    <w:rsid w:val="003A5307"/>
    <w:rsid w:val="003A5D10"/>
    <w:rsid w:val="003B18E2"/>
    <w:rsid w:val="003B3334"/>
    <w:rsid w:val="003B3C6C"/>
    <w:rsid w:val="003C32FE"/>
    <w:rsid w:val="003D1510"/>
    <w:rsid w:val="003D19BF"/>
    <w:rsid w:val="003D1A38"/>
    <w:rsid w:val="003D69C8"/>
    <w:rsid w:val="003E077E"/>
    <w:rsid w:val="003E1E62"/>
    <w:rsid w:val="003E391B"/>
    <w:rsid w:val="003F0C7D"/>
    <w:rsid w:val="003F2E3A"/>
    <w:rsid w:val="003F5838"/>
    <w:rsid w:val="003F5B00"/>
    <w:rsid w:val="003F5CC8"/>
    <w:rsid w:val="003F5D17"/>
    <w:rsid w:val="003F6F83"/>
    <w:rsid w:val="004011C5"/>
    <w:rsid w:val="004025D9"/>
    <w:rsid w:val="00404D73"/>
    <w:rsid w:val="00407EAB"/>
    <w:rsid w:val="00414232"/>
    <w:rsid w:val="004242F1"/>
    <w:rsid w:val="00426506"/>
    <w:rsid w:val="004270D0"/>
    <w:rsid w:val="00432231"/>
    <w:rsid w:val="004353CE"/>
    <w:rsid w:val="00447C33"/>
    <w:rsid w:val="00451CEC"/>
    <w:rsid w:val="00452EDD"/>
    <w:rsid w:val="00453870"/>
    <w:rsid w:val="0045399B"/>
    <w:rsid w:val="00455D7A"/>
    <w:rsid w:val="0045603D"/>
    <w:rsid w:val="00456D99"/>
    <w:rsid w:val="00460B1A"/>
    <w:rsid w:val="004625A4"/>
    <w:rsid w:val="004633EB"/>
    <w:rsid w:val="00464B84"/>
    <w:rsid w:val="004650E9"/>
    <w:rsid w:val="00466BC1"/>
    <w:rsid w:val="0046735A"/>
    <w:rsid w:val="00471244"/>
    <w:rsid w:val="004727E4"/>
    <w:rsid w:val="004739A2"/>
    <w:rsid w:val="00473E8A"/>
    <w:rsid w:val="00474627"/>
    <w:rsid w:val="00474AE9"/>
    <w:rsid w:val="00475C0A"/>
    <w:rsid w:val="00475F36"/>
    <w:rsid w:val="00486C81"/>
    <w:rsid w:val="00487E4D"/>
    <w:rsid w:val="00490C36"/>
    <w:rsid w:val="00490FAF"/>
    <w:rsid w:val="00491D7F"/>
    <w:rsid w:val="0049250D"/>
    <w:rsid w:val="00493D7A"/>
    <w:rsid w:val="00495118"/>
    <w:rsid w:val="004971C1"/>
    <w:rsid w:val="004A0131"/>
    <w:rsid w:val="004A2CE6"/>
    <w:rsid w:val="004B17E2"/>
    <w:rsid w:val="004B268E"/>
    <w:rsid w:val="004B4C2F"/>
    <w:rsid w:val="004B51F1"/>
    <w:rsid w:val="004B62CA"/>
    <w:rsid w:val="004C329C"/>
    <w:rsid w:val="004C4147"/>
    <w:rsid w:val="004C52C6"/>
    <w:rsid w:val="004D0E99"/>
    <w:rsid w:val="004D2BF1"/>
    <w:rsid w:val="004E1F75"/>
    <w:rsid w:val="004E39F4"/>
    <w:rsid w:val="004E69D2"/>
    <w:rsid w:val="004E6A70"/>
    <w:rsid w:val="004F15F8"/>
    <w:rsid w:val="004F3923"/>
    <w:rsid w:val="004F7AAB"/>
    <w:rsid w:val="005065CA"/>
    <w:rsid w:val="005074B2"/>
    <w:rsid w:val="00513D08"/>
    <w:rsid w:val="00515C0A"/>
    <w:rsid w:val="00516B12"/>
    <w:rsid w:val="00517377"/>
    <w:rsid w:val="0051788F"/>
    <w:rsid w:val="00520601"/>
    <w:rsid w:val="00520C0A"/>
    <w:rsid w:val="00523807"/>
    <w:rsid w:val="00523B29"/>
    <w:rsid w:val="00524062"/>
    <w:rsid w:val="00525B31"/>
    <w:rsid w:val="0052616D"/>
    <w:rsid w:val="005272EE"/>
    <w:rsid w:val="0052755E"/>
    <w:rsid w:val="00530A9C"/>
    <w:rsid w:val="00530E05"/>
    <w:rsid w:val="00532031"/>
    <w:rsid w:val="00532422"/>
    <w:rsid w:val="00536711"/>
    <w:rsid w:val="005419B3"/>
    <w:rsid w:val="00545580"/>
    <w:rsid w:val="005471FC"/>
    <w:rsid w:val="0054758E"/>
    <w:rsid w:val="00547839"/>
    <w:rsid w:val="00553C57"/>
    <w:rsid w:val="0055524B"/>
    <w:rsid w:val="00557EF0"/>
    <w:rsid w:val="005608A8"/>
    <w:rsid w:val="005650A0"/>
    <w:rsid w:val="00571529"/>
    <w:rsid w:val="00572798"/>
    <w:rsid w:val="00572A62"/>
    <w:rsid w:val="00574D1A"/>
    <w:rsid w:val="00580C1C"/>
    <w:rsid w:val="00584633"/>
    <w:rsid w:val="00587E70"/>
    <w:rsid w:val="005924D5"/>
    <w:rsid w:val="005933F9"/>
    <w:rsid w:val="00595F6C"/>
    <w:rsid w:val="00596F43"/>
    <w:rsid w:val="005A146E"/>
    <w:rsid w:val="005B10D0"/>
    <w:rsid w:val="005B4697"/>
    <w:rsid w:val="005B62E1"/>
    <w:rsid w:val="005B6575"/>
    <w:rsid w:val="005B7B4D"/>
    <w:rsid w:val="005C2423"/>
    <w:rsid w:val="005C32F9"/>
    <w:rsid w:val="005C550C"/>
    <w:rsid w:val="005D0E2F"/>
    <w:rsid w:val="005D1530"/>
    <w:rsid w:val="005D1A18"/>
    <w:rsid w:val="005E0863"/>
    <w:rsid w:val="005E3AF4"/>
    <w:rsid w:val="005E7777"/>
    <w:rsid w:val="005F0A3C"/>
    <w:rsid w:val="005F0EC6"/>
    <w:rsid w:val="005F526B"/>
    <w:rsid w:val="005F6EED"/>
    <w:rsid w:val="005F7A90"/>
    <w:rsid w:val="0060383B"/>
    <w:rsid w:val="00604B94"/>
    <w:rsid w:val="006117F3"/>
    <w:rsid w:val="00616B2C"/>
    <w:rsid w:val="00620749"/>
    <w:rsid w:val="00625496"/>
    <w:rsid w:val="00630F76"/>
    <w:rsid w:val="006348D8"/>
    <w:rsid w:val="006353A9"/>
    <w:rsid w:val="00637588"/>
    <w:rsid w:val="00637B1B"/>
    <w:rsid w:val="006417E0"/>
    <w:rsid w:val="00641AD2"/>
    <w:rsid w:val="006430D8"/>
    <w:rsid w:val="0064427B"/>
    <w:rsid w:val="00644D93"/>
    <w:rsid w:val="0064771A"/>
    <w:rsid w:val="00650D0A"/>
    <w:rsid w:val="00651BEE"/>
    <w:rsid w:val="0065421C"/>
    <w:rsid w:val="00656D0B"/>
    <w:rsid w:val="00657FAA"/>
    <w:rsid w:val="00662754"/>
    <w:rsid w:val="006644AB"/>
    <w:rsid w:val="006674F2"/>
    <w:rsid w:val="00671B93"/>
    <w:rsid w:val="00675588"/>
    <w:rsid w:val="00676CBA"/>
    <w:rsid w:val="006915A6"/>
    <w:rsid w:val="00692701"/>
    <w:rsid w:val="00694EF1"/>
    <w:rsid w:val="00694F91"/>
    <w:rsid w:val="00695496"/>
    <w:rsid w:val="00695608"/>
    <w:rsid w:val="006A3170"/>
    <w:rsid w:val="006A51F8"/>
    <w:rsid w:val="006B0C68"/>
    <w:rsid w:val="006B3081"/>
    <w:rsid w:val="006B61C5"/>
    <w:rsid w:val="006B671F"/>
    <w:rsid w:val="006B71BF"/>
    <w:rsid w:val="006B735F"/>
    <w:rsid w:val="006C1486"/>
    <w:rsid w:val="006C47FD"/>
    <w:rsid w:val="006C7ADA"/>
    <w:rsid w:val="006D1C0B"/>
    <w:rsid w:val="006D1C0E"/>
    <w:rsid w:val="006D3474"/>
    <w:rsid w:val="006D606E"/>
    <w:rsid w:val="006E4803"/>
    <w:rsid w:val="00704CFD"/>
    <w:rsid w:val="00710C01"/>
    <w:rsid w:val="007120AC"/>
    <w:rsid w:val="0071721C"/>
    <w:rsid w:val="0071751D"/>
    <w:rsid w:val="007207D7"/>
    <w:rsid w:val="00723C4A"/>
    <w:rsid w:val="00724726"/>
    <w:rsid w:val="00732E75"/>
    <w:rsid w:val="00734B99"/>
    <w:rsid w:val="007360E1"/>
    <w:rsid w:val="00740AFB"/>
    <w:rsid w:val="007418E6"/>
    <w:rsid w:val="00742F3A"/>
    <w:rsid w:val="00743FB0"/>
    <w:rsid w:val="00745143"/>
    <w:rsid w:val="00746AC8"/>
    <w:rsid w:val="00752193"/>
    <w:rsid w:val="00756B76"/>
    <w:rsid w:val="00760E47"/>
    <w:rsid w:val="007732AA"/>
    <w:rsid w:val="0077350C"/>
    <w:rsid w:val="007735D6"/>
    <w:rsid w:val="00775D04"/>
    <w:rsid w:val="00777812"/>
    <w:rsid w:val="007806A5"/>
    <w:rsid w:val="00781A58"/>
    <w:rsid w:val="007825C7"/>
    <w:rsid w:val="007839A0"/>
    <w:rsid w:val="007852D1"/>
    <w:rsid w:val="00786A73"/>
    <w:rsid w:val="00790FDE"/>
    <w:rsid w:val="00791235"/>
    <w:rsid w:val="0079792A"/>
    <w:rsid w:val="00797A80"/>
    <w:rsid w:val="007A2482"/>
    <w:rsid w:val="007A390A"/>
    <w:rsid w:val="007A4FA7"/>
    <w:rsid w:val="007A586E"/>
    <w:rsid w:val="007A7B08"/>
    <w:rsid w:val="007C025E"/>
    <w:rsid w:val="007C3B9F"/>
    <w:rsid w:val="007C473E"/>
    <w:rsid w:val="007C615A"/>
    <w:rsid w:val="007C7BCF"/>
    <w:rsid w:val="007D359D"/>
    <w:rsid w:val="007D4978"/>
    <w:rsid w:val="007D52DF"/>
    <w:rsid w:val="007E0F55"/>
    <w:rsid w:val="007E3EDC"/>
    <w:rsid w:val="007F1B7D"/>
    <w:rsid w:val="007F5B73"/>
    <w:rsid w:val="007F731D"/>
    <w:rsid w:val="00801271"/>
    <w:rsid w:val="0080299D"/>
    <w:rsid w:val="0080312D"/>
    <w:rsid w:val="008035F6"/>
    <w:rsid w:val="0080383D"/>
    <w:rsid w:val="00806686"/>
    <w:rsid w:val="0080699C"/>
    <w:rsid w:val="00820CF7"/>
    <w:rsid w:val="00821FC1"/>
    <w:rsid w:val="00833F5D"/>
    <w:rsid w:val="00835983"/>
    <w:rsid w:val="0083630C"/>
    <w:rsid w:val="00841696"/>
    <w:rsid w:val="008445DD"/>
    <w:rsid w:val="008533A1"/>
    <w:rsid w:val="0085677F"/>
    <w:rsid w:val="0085795E"/>
    <w:rsid w:val="008672D5"/>
    <w:rsid w:val="008673E0"/>
    <w:rsid w:val="00870A6E"/>
    <w:rsid w:val="0087571F"/>
    <w:rsid w:val="00876ED2"/>
    <w:rsid w:val="0088534E"/>
    <w:rsid w:val="00886566"/>
    <w:rsid w:val="0089093F"/>
    <w:rsid w:val="00891751"/>
    <w:rsid w:val="00894813"/>
    <w:rsid w:val="00896986"/>
    <w:rsid w:val="00896B29"/>
    <w:rsid w:val="008A2311"/>
    <w:rsid w:val="008A38E2"/>
    <w:rsid w:val="008A5F61"/>
    <w:rsid w:val="008A645E"/>
    <w:rsid w:val="008B2969"/>
    <w:rsid w:val="008C6330"/>
    <w:rsid w:val="008C64B9"/>
    <w:rsid w:val="008D36E0"/>
    <w:rsid w:val="008D3E1D"/>
    <w:rsid w:val="008E108E"/>
    <w:rsid w:val="008E269C"/>
    <w:rsid w:val="008E32D9"/>
    <w:rsid w:val="008E6126"/>
    <w:rsid w:val="008F2F48"/>
    <w:rsid w:val="008F3933"/>
    <w:rsid w:val="008F66B0"/>
    <w:rsid w:val="00911527"/>
    <w:rsid w:val="00915415"/>
    <w:rsid w:val="00916841"/>
    <w:rsid w:val="00924398"/>
    <w:rsid w:val="0093439F"/>
    <w:rsid w:val="00935344"/>
    <w:rsid w:val="00937A6C"/>
    <w:rsid w:val="00941027"/>
    <w:rsid w:val="00946866"/>
    <w:rsid w:val="00947311"/>
    <w:rsid w:val="009533DC"/>
    <w:rsid w:val="0095724C"/>
    <w:rsid w:val="00960390"/>
    <w:rsid w:val="00964474"/>
    <w:rsid w:val="00967527"/>
    <w:rsid w:val="00970389"/>
    <w:rsid w:val="00971359"/>
    <w:rsid w:val="00971784"/>
    <w:rsid w:val="00977D2B"/>
    <w:rsid w:val="00986C03"/>
    <w:rsid w:val="00992907"/>
    <w:rsid w:val="00993086"/>
    <w:rsid w:val="00995BA9"/>
    <w:rsid w:val="009970B3"/>
    <w:rsid w:val="00997D34"/>
    <w:rsid w:val="009A3962"/>
    <w:rsid w:val="009A574D"/>
    <w:rsid w:val="009A647E"/>
    <w:rsid w:val="009B3ACC"/>
    <w:rsid w:val="009B5BD6"/>
    <w:rsid w:val="009C0F96"/>
    <w:rsid w:val="009C50C1"/>
    <w:rsid w:val="009C5402"/>
    <w:rsid w:val="009C6A71"/>
    <w:rsid w:val="009C6C16"/>
    <w:rsid w:val="009C7086"/>
    <w:rsid w:val="009D393B"/>
    <w:rsid w:val="009D644E"/>
    <w:rsid w:val="009D6E15"/>
    <w:rsid w:val="009E059A"/>
    <w:rsid w:val="009E18E9"/>
    <w:rsid w:val="009E3270"/>
    <w:rsid w:val="009E4A5E"/>
    <w:rsid w:val="009F1F65"/>
    <w:rsid w:val="009F66FD"/>
    <w:rsid w:val="009F6823"/>
    <w:rsid w:val="00A0042B"/>
    <w:rsid w:val="00A02B84"/>
    <w:rsid w:val="00A02EB0"/>
    <w:rsid w:val="00A06A31"/>
    <w:rsid w:val="00A111B0"/>
    <w:rsid w:val="00A16C42"/>
    <w:rsid w:val="00A17D82"/>
    <w:rsid w:val="00A21C63"/>
    <w:rsid w:val="00A246EE"/>
    <w:rsid w:val="00A247CD"/>
    <w:rsid w:val="00A27055"/>
    <w:rsid w:val="00A30461"/>
    <w:rsid w:val="00A30C8B"/>
    <w:rsid w:val="00A31D50"/>
    <w:rsid w:val="00A320E8"/>
    <w:rsid w:val="00A33367"/>
    <w:rsid w:val="00A35E39"/>
    <w:rsid w:val="00A3731B"/>
    <w:rsid w:val="00A37531"/>
    <w:rsid w:val="00A40388"/>
    <w:rsid w:val="00A4283D"/>
    <w:rsid w:val="00A43371"/>
    <w:rsid w:val="00A45E6F"/>
    <w:rsid w:val="00A46534"/>
    <w:rsid w:val="00A50F72"/>
    <w:rsid w:val="00A50F77"/>
    <w:rsid w:val="00A531BC"/>
    <w:rsid w:val="00A53DE9"/>
    <w:rsid w:val="00A575D0"/>
    <w:rsid w:val="00A71495"/>
    <w:rsid w:val="00A73B95"/>
    <w:rsid w:val="00A824C3"/>
    <w:rsid w:val="00A829FF"/>
    <w:rsid w:val="00A85852"/>
    <w:rsid w:val="00A85AE9"/>
    <w:rsid w:val="00A86A72"/>
    <w:rsid w:val="00A95B3C"/>
    <w:rsid w:val="00AA1DD8"/>
    <w:rsid w:val="00AA3406"/>
    <w:rsid w:val="00AA3A3D"/>
    <w:rsid w:val="00AA4988"/>
    <w:rsid w:val="00AA5505"/>
    <w:rsid w:val="00AA5E02"/>
    <w:rsid w:val="00AA61AB"/>
    <w:rsid w:val="00AB190E"/>
    <w:rsid w:val="00AB19AA"/>
    <w:rsid w:val="00AB5E46"/>
    <w:rsid w:val="00AB67A3"/>
    <w:rsid w:val="00AB788E"/>
    <w:rsid w:val="00AC67DF"/>
    <w:rsid w:val="00AC6A9E"/>
    <w:rsid w:val="00AC7060"/>
    <w:rsid w:val="00AD0D71"/>
    <w:rsid w:val="00AD225F"/>
    <w:rsid w:val="00AD5014"/>
    <w:rsid w:val="00AE0948"/>
    <w:rsid w:val="00AE13FA"/>
    <w:rsid w:val="00AE250B"/>
    <w:rsid w:val="00AE2A9D"/>
    <w:rsid w:val="00AE6B74"/>
    <w:rsid w:val="00AE7429"/>
    <w:rsid w:val="00AF4049"/>
    <w:rsid w:val="00B002A4"/>
    <w:rsid w:val="00B0214D"/>
    <w:rsid w:val="00B05A36"/>
    <w:rsid w:val="00B109E4"/>
    <w:rsid w:val="00B134FD"/>
    <w:rsid w:val="00B17123"/>
    <w:rsid w:val="00B2185A"/>
    <w:rsid w:val="00B24F81"/>
    <w:rsid w:val="00B258B2"/>
    <w:rsid w:val="00B26DB9"/>
    <w:rsid w:val="00B26EE6"/>
    <w:rsid w:val="00B27549"/>
    <w:rsid w:val="00B3210D"/>
    <w:rsid w:val="00B34FEC"/>
    <w:rsid w:val="00B41767"/>
    <w:rsid w:val="00B42D60"/>
    <w:rsid w:val="00B4345E"/>
    <w:rsid w:val="00B45A33"/>
    <w:rsid w:val="00B46488"/>
    <w:rsid w:val="00B47908"/>
    <w:rsid w:val="00B53A87"/>
    <w:rsid w:val="00B60A20"/>
    <w:rsid w:val="00B61266"/>
    <w:rsid w:val="00B63C6A"/>
    <w:rsid w:val="00B64856"/>
    <w:rsid w:val="00B65E17"/>
    <w:rsid w:val="00B666D4"/>
    <w:rsid w:val="00B67072"/>
    <w:rsid w:val="00B6770B"/>
    <w:rsid w:val="00B702FA"/>
    <w:rsid w:val="00B72D1A"/>
    <w:rsid w:val="00B80419"/>
    <w:rsid w:val="00B81737"/>
    <w:rsid w:val="00B825AF"/>
    <w:rsid w:val="00B84BCC"/>
    <w:rsid w:val="00B915B3"/>
    <w:rsid w:val="00B91A1E"/>
    <w:rsid w:val="00B92155"/>
    <w:rsid w:val="00B92999"/>
    <w:rsid w:val="00B955AC"/>
    <w:rsid w:val="00B95A01"/>
    <w:rsid w:val="00B97ABF"/>
    <w:rsid w:val="00BA069E"/>
    <w:rsid w:val="00BA1DEA"/>
    <w:rsid w:val="00BA37BE"/>
    <w:rsid w:val="00BA7130"/>
    <w:rsid w:val="00BB0DA0"/>
    <w:rsid w:val="00BB7B3B"/>
    <w:rsid w:val="00BC4968"/>
    <w:rsid w:val="00BC7DDB"/>
    <w:rsid w:val="00BD3AEE"/>
    <w:rsid w:val="00BD463B"/>
    <w:rsid w:val="00BE0373"/>
    <w:rsid w:val="00BE0789"/>
    <w:rsid w:val="00BE0CA2"/>
    <w:rsid w:val="00BE2867"/>
    <w:rsid w:val="00BE7CFB"/>
    <w:rsid w:val="00BF027C"/>
    <w:rsid w:val="00BF4C2C"/>
    <w:rsid w:val="00C00CDB"/>
    <w:rsid w:val="00C01D86"/>
    <w:rsid w:val="00C02B09"/>
    <w:rsid w:val="00C02D18"/>
    <w:rsid w:val="00C056A9"/>
    <w:rsid w:val="00C11254"/>
    <w:rsid w:val="00C12B7E"/>
    <w:rsid w:val="00C16D92"/>
    <w:rsid w:val="00C17102"/>
    <w:rsid w:val="00C2182A"/>
    <w:rsid w:val="00C21B84"/>
    <w:rsid w:val="00C24276"/>
    <w:rsid w:val="00C25E31"/>
    <w:rsid w:val="00C265C9"/>
    <w:rsid w:val="00C320EA"/>
    <w:rsid w:val="00C3300A"/>
    <w:rsid w:val="00C357DD"/>
    <w:rsid w:val="00C4633D"/>
    <w:rsid w:val="00C465FA"/>
    <w:rsid w:val="00C46ED5"/>
    <w:rsid w:val="00C5566E"/>
    <w:rsid w:val="00C55E26"/>
    <w:rsid w:val="00C6085D"/>
    <w:rsid w:val="00C635F8"/>
    <w:rsid w:val="00C66F99"/>
    <w:rsid w:val="00C67134"/>
    <w:rsid w:val="00C67555"/>
    <w:rsid w:val="00C719E7"/>
    <w:rsid w:val="00C72665"/>
    <w:rsid w:val="00C806CC"/>
    <w:rsid w:val="00C81EF0"/>
    <w:rsid w:val="00C840BA"/>
    <w:rsid w:val="00C84D22"/>
    <w:rsid w:val="00C94BD9"/>
    <w:rsid w:val="00C97120"/>
    <w:rsid w:val="00CA3C37"/>
    <w:rsid w:val="00CA40C8"/>
    <w:rsid w:val="00CB6E48"/>
    <w:rsid w:val="00CC0DE7"/>
    <w:rsid w:val="00CC4508"/>
    <w:rsid w:val="00CC4F03"/>
    <w:rsid w:val="00CC5E61"/>
    <w:rsid w:val="00CD1440"/>
    <w:rsid w:val="00CD1D8C"/>
    <w:rsid w:val="00CD6ABC"/>
    <w:rsid w:val="00CD7186"/>
    <w:rsid w:val="00CD746F"/>
    <w:rsid w:val="00CF5693"/>
    <w:rsid w:val="00CF7D08"/>
    <w:rsid w:val="00D0042D"/>
    <w:rsid w:val="00D00886"/>
    <w:rsid w:val="00D04757"/>
    <w:rsid w:val="00D04DC0"/>
    <w:rsid w:val="00D06563"/>
    <w:rsid w:val="00D1197C"/>
    <w:rsid w:val="00D15D62"/>
    <w:rsid w:val="00D16AE5"/>
    <w:rsid w:val="00D232F1"/>
    <w:rsid w:val="00D24761"/>
    <w:rsid w:val="00D268BB"/>
    <w:rsid w:val="00D27888"/>
    <w:rsid w:val="00D3023B"/>
    <w:rsid w:val="00D30E60"/>
    <w:rsid w:val="00D3608A"/>
    <w:rsid w:val="00D44D52"/>
    <w:rsid w:val="00D46796"/>
    <w:rsid w:val="00D50AA5"/>
    <w:rsid w:val="00D55405"/>
    <w:rsid w:val="00D572F1"/>
    <w:rsid w:val="00D57BAC"/>
    <w:rsid w:val="00D60891"/>
    <w:rsid w:val="00D615C4"/>
    <w:rsid w:val="00D6661E"/>
    <w:rsid w:val="00D67CCA"/>
    <w:rsid w:val="00D70BDD"/>
    <w:rsid w:val="00D72DA1"/>
    <w:rsid w:val="00D80635"/>
    <w:rsid w:val="00D80853"/>
    <w:rsid w:val="00D84C81"/>
    <w:rsid w:val="00D85DF6"/>
    <w:rsid w:val="00D966DC"/>
    <w:rsid w:val="00D9739D"/>
    <w:rsid w:val="00D97971"/>
    <w:rsid w:val="00D97C71"/>
    <w:rsid w:val="00DA1D5B"/>
    <w:rsid w:val="00DA504C"/>
    <w:rsid w:val="00DA7F14"/>
    <w:rsid w:val="00DB0731"/>
    <w:rsid w:val="00DB11D7"/>
    <w:rsid w:val="00DC265D"/>
    <w:rsid w:val="00DC76BF"/>
    <w:rsid w:val="00DD1953"/>
    <w:rsid w:val="00DD3D82"/>
    <w:rsid w:val="00DD58C8"/>
    <w:rsid w:val="00DD654C"/>
    <w:rsid w:val="00DD6CA8"/>
    <w:rsid w:val="00DD7D5D"/>
    <w:rsid w:val="00DE022D"/>
    <w:rsid w:val="00DE3121"/>
    <w:rsid w:val="00DF5A8F"/>
    <w:rsid w:val="00DF7A76"/>
    <w:rsid w:val="00E029F5"/>
    <w:rsid w:val="00E02ED4"/>
    <w:rsid w:val="00E03E7D"/>
    <w:rsid w:val="00E05099"/>
    <w:rsid w:val="00E06234"/>
    <w:rsid w:val="00E10FAB"/>
    <w:rsid w:val="00E12977"/>
    <w:rsid w:val="00E13374"/>
    <w:rsid w:val="00E20356"/>
    <w:rsid w:val="00E205E1"/>
    <w:rsid w:val="00E20FFD"/>
    <w:rsid w:val="00E211A5"/>
    <w:rsid w:val="00E22DDD"/>
    <w:rsid w:val="00E26EDD"/>
    <w:rsid w:val="00E2766C"/>
    <w:rsid w:val="00E36904"/>
    <w:rsid w:val="00E37567"/>
    <w:rsid w:val="00E42943"/>
    <w:rsid w:val="00E47F29"/>
    <w:rsid w:val="00E508DF"/>
    <w:rsid w:val="00E50C3C"/>
    <w:rsid w:val="00E51AFF"/>
    <w:rsid w:val="00E534B1"/>
    <w:rsid w:val="00E549B2"/>
    <w:rsid w:val="00E555FB"/>
    <w:rsid w:val="00E66E1D"/>
    <w:rsid w:val="00E712DC"/>
    <w:rsid w:val="00E758B0"/>
    <w:rsid w:val="00E76557"/>
    <w:rsid w:val="00E82B63"/>
    <w:rsid w:val="00E83329"/>
    <w:rsid w:val="00E8615A"/>
    <w:rsid w:val="00E87493"/>
    <w:rsid w:val="00E921D3"/>
    <w:rsid w:val="00E92AC2"/>
    <w:rsid w:val="00E9404B"/>
    <w:rsid w:val="00E949D9"/>
    <w:rsid w:val="00E95B9D"/>
    <w:rsid w:val="00E96002"/>
    <w:rsid w:val="00EA2421"/>
    <w:rsid w:val="00EA437C"/>
    <w:rsid w:val="00EA6E72"/>
    <w:rsid w:val="00EB034D"/>
    <w:rsid w:val="00EB215D"/>
    <w:rsid w:val="00EB4C55"/>
    <w:rsid w:val="00EB5BB1"/>
    <w:rsid w:val="00EB785D"/>
    <w:rsid w:val="00EC04A5"/>
    <w:rsid w:val="00EC384B"/>
    <w:rsid w:val="00EC6D96"/>
    <w:rsid w:val="00ED379F"/>
    <w:rsid w:val="00ED64A2"/>
    <w:rsid w:val="00EE24DF"/>
    <w:rsid w:val="00EE323D"/>
    <w:rsid w:val="00EE4EF4"/>
    <w:rsid w:val="00EE6BC0"/>
    <w:rsid w:val="00EE6FFA"/>
    <w:rsid w:val="00EF3A60"/>
    <w:rsid w:val="00EF5DCC"/>
    <w:rsid w:val="00F01B61"/>
    <w:rsid w:val="00F037D8"/>
    <w:rsid w:val="00F078A4"/>
    <w:rsid w:val="00F24CB8"/>
    <w:rsid w:val="00F251F7"/>
    <w:rsid w:val="00F31772"/>
    <w:rsid w:val="00F32134"/>
    <w:rsid w:val="00F35A30"/>
    <w:rsid w:val="00F443CA"/>
    <w:rsid w:val="00F4483C"/>
    <w:rsid w:val="00F50F3D"/>
    <w:rsid w:val="00F52AA7"/>
    <w:rsid w:val="00F5354D"/>
    <w:rsid w:val="00F57C25"/>
    <w:rsid w:val="00F6165F"/>
    <w:rsid w:val="00F61B17"/>
    <w:rsid w:val="00F65584"/>
    <w:rsid w:val="00F6631B"/>
    <w:rsid w:val="00F71E9E"/>
    <w:rsid w:val="00F74158"/>
    <w:rsid w:val="00F74449"/>
    <w:rsid w:val="00F763A5"/>
    <w:rsid w:val="00F8009C"/>
    <w:rsid w:val="00F813B7"/>
    <w:rsid w:val="00F81ACD"/>
    <w:rsid w:val="00F82D5D"/>
    <w:rsid w:val="00F8552C"/>
    <w:rsid w:val="00F90B94"/>
    <w:rsid w:val="00F9525F"/>
    <w:rsid w:val="00F9643A"/>
    <w:rsid w:val="00FA5C86"/>
    <w:rsid w:val="00FA7302"/>
    <w:rsid w:val="00FB0107"/>
    <w:rsid w:val="00FC106A"/>
    <w:rsid w:val="00FC1579"/>
    <w:rsid w:val="00FC20C2"/>
    <w:rsid w:val="00FC593D"/>
    <w:rsid w:val="00FC7A7F"/>
    <w:rsid w:val="00FD1D6E"/>
    <w:rsid w:val="00FD40DB"/>
    <w:rsid w:val="00FD7178"/>
    <w:rsid w:val="00FE2CDC"/>
    <w:rsid w:val="00FE3113"/>
    <w:rsid w:val="00FE534A"/>
    <w:rsid w:val="00FE57A3"/>
    <w:rsid w:val="00FE5C9D"/>
    <w:rsid w:val="00FE6C66"/>
    <w:rsid w:val="00FE7EAC"/>
    <w:rsid w:val="00FF0504"/>
    <w:rsid w:val="00FF3C3C"/>
    <w:rsid w:val="00FF7BCC"/>
    <w:rsid w:val="019268D7"/>
    <w:rsid w:val="04918A82"/>
    <w:rsid w:val="05184CA3"/>
    <w:rsid w:val="070B04A8"/>
    <w:rsid w:val="097C0FD1"/>
    <w:rsid w:val="0A9BFF21"/>
    <w:rsid w:val="0C2704D1"/>
    <w:rsid w:val="0E0C8F9C"/>
    <w:rsid w:val="0E243183"/>
    <w:rsid w:val="0ED07458"/>
    <w:rsid w:val="0F8EF71C"/>
    <w:rsid w:val="106E9E93"/>
    <w:rsid w:val="1108E48B"/>
    <w:rsid w:val="1110507C"/>
    <w:rsid w:val="13E5155D"/>
    <w:rsid w:val="15C946F6"/>
    <w:rsid w:val="169DCA0E"/>
    <w:rsid w:val="184149EA"/>
    <w:rsid w:val="18D61E45"/>
    <w:rsid w:val="19C55135"/>
    <w:rsid w:val="1A257C3B"/>
    <w:rsid w:val="1B338845"/>
    <w:rsid w:val="1CAF15ED"/>
    <w:rsid w:val="1E30F151"/>
    <w:rsid w:val="1E57EACE"/>
    <w:rsid w:val="2118BB85"/>
    <w:rsid w:val="21430907"/>
    <w:rsid w:val="21C44CDF"/>
    <w:rsid w:val="2388AF9C"/>
    <w:rsid w:val="2447A5A6"/>
    <w:rsid w:val="250F904A"/>
    <w:rsid w:val="261C45C0"/>
    <w:rsid w:val="27FDD10F"/>
    <w:rsid w:val="2D525182"/>
    <w:rsid w:val="30220EAF"/>
    <w:rsid w:val="317B8D39"/>
    <w:rsid w:val="33CCB6AF"/>
    <w:rsid w:val="33D22D8C"/>
    <w:rsid w:val="3726B9DB"/>
    <w:rsid w:val="3A3A4823"/>
    <w:rsid w:val="3B7EE841"/>
    <w:rsid w:val="3CE43AFE"/>
    <w:rsid w:val="3E62EC00"/>
    <w:rsid w:val="3EEBAB69"/>
    <w:rsid w:val="4085938D"/>
    <w:rsid w:val="42387F36"/>
    <w:rsid w:val="42825A87"/>
    <w:rsid w:val="45B64103"/>
    <w:rsid w:val="491A4018"/>
    <w:rsid w:val="49A4F28B"/>
    <w:rsid w:val="4A6EA067"/>
    <w:rsid w:val="4AD4B2B1"/>
    <w:rsid w:val="5088E7EF"/>
    <w:rsid w:val="50AC7359"/>
    <w:rsid w:val="52022280"/>
    <w:rsid w:val="5431E449"/>
    <w:rsid w:val="5470978D"/>
    <w:rsid w:val="54B8BF09"/>
    <w:rsid w:val="57A2FC57"/>
    <w:rsid w:val="581ADBDF"/>
    <w:rsid w:val="5E3EBF65"/>
    <w:rsid w:val="5EEFBCB0"/>
    <w:rsid w:val="5FADD680"/>
    <w:rsid w:val="601DF843"/>
    <w:rsid w:val="6026DB9B"/>
    <w:rsid w:val="6313E50E"/>
    <w:rsid w:val="636708C9"/>
    <w:rsid w:val="64A59678"/>
    <w:rsid w:val="66C46F0D"/>
    <w:rsid w:val="66C9B2E1"/>
    <w:rsid w:val="67AF7147"/>
    <w:rsid w:val="68E2A1EC"/>
    <w:rsid w:val="6C87B802"/>
    <w:rsid w:val="6E745D52"/>
    <w:rsid w:val="704D1FD9"/>
    <w:rsid w:val="70C528CC"/>
    <w:rsid w:val="70D08879"/>
    <w:rsid w:val="7145659D"/>
    <w:rsid w:val="7433DDB4"/>
    <w:rsid w:val="76EE40E4"/>
    <w:rsid w:val="7883ECBE"/>
    <w:rsid w:val="798CA8D2"/>
    <w:rsid w:val="7C4E48B8"/>
    <w:rsid w:val="7EE2D2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B6DD83"/>
  <w15:docId w15:val="{AC8B457B-031F-4C80-9CBB-1F59494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6D92"/>
    <w:pPr>
      <w:spacing w:after="0" w:line="240" w:lineRule="auto"/>
    </w:pPr>
    <w:rPr>
      <w:rFonts w:ascii="Calibri" w:hAnsi="Calibri" w:cs="Calibri"/>
    </w:rPr>
  </w:style>
  <w:style w:type="paragraph" w:styleId="Kop1">
    <w:name w:val="heading 1"/>
    <w:basedOn w:val="Standaard"/>
    <w:next w:val="Standaard"/>
    <w:link w:val="Kop1Char"/>
    <w:uiPriority w:val="9"/>
    <w:qFormat/>
    <w:rsid w:val="00D2788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27888"/>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16D92"/>
    <w:pPr>
      <w:ind w:left="720"/>
    </w:pPr>
    <w:rPr>
      <w:sz w:val="24"/>
      <w:szCs w:val="24"/>
    </w:rPr>
  </w:style>
  <w:style w:type="paragraph" w:styleId="Normaalweb">
    <w:name w:val="Normal (Web)"/>
    <w:basedOn w:val="Standaard"/>
    <w:uiPriority w:val="99"/>
    <w:unhideWhenUsed/>
    <w:rsid w:val="002E386D"/>
    <w:pPr>
      <w:spacing w:before="100" w:beforeAutospacing="1" w:after="100" w:afterAutospacing="1"/>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FA7302"/>
    <w:pPr>
      <w:tabs>
        <w:tab w:val="center" w:pos="4536"/>
        <w:tab w:val="right" w:pos="9072"/>
      </w:tabs>
    </w:pPr>
  </w:style>
  <w:style w:type="character" w:customStyle="1" w:styleId="KoptekstChar">
    <w:name w:val="Koptekst Char"/>
    <w:basedOn w:val="Standaardalinea-lettertype"/>
    <w:link w:val="Koptekst"/>
    <w:uiPriority w:val="99"/>
    <w:rsid w:val="00FA7302"/>
    <w:rPr>
      <w:rFonts w:ascii="Calibri" w:hAnsi="Calibri" w:cs="Calibri"/>
    </w:rPr>
  </w:style>
  <w:style w:type="paragraph" w:styleId="Voettekst">
    <w:name w:val="footer"/>
    <w:basedOn w:val="Standaard"/>
    <w:link w:val="VoettekstChar"/>
    <w:uiPriority w:val="99"/>
    <w:unhideWhenUsed/>
    <w:rsid w:val="00FA7302"/>
    <w:pPr>
      <w:tabs>
        <w:tab w:val="center" w:pos="4536"/>
        <w:tab w:val="right" w:pos="9072"/>
      </w:tabs>
    </w:pPr>
  </w:style>
  <w:style w:type="character" w:customStyle="1" w:styleId="VoettekstChar">
    <w:name w:val="Voettekst Char"/>
    <w:basedOn w:val="Standaardalinea-lettertype"/>
    <w:link w:val="Voettekst"/>
    <w:uiPriority w:val="99"/>
    <w:rsid w:val="00FA7302"/>
    <w:rPr>
      <w:rFonts w:ascii="Calibri" w:hAnsi="Calibri" w:cs="Calibri"/>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ntekst">
    <w:name w:val="Balloon Text"/>
    <w:basedOn w:val="Standaard"/>
    <w:link w:val="BallontekstChar"/>
    <w:uiPriority w:val="99"/>
    <w:semiHidden/>
    <w:unhideWhenUsed/>
    <w:rsid w:val="00044B8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44B89"/>
    <w:rPr>
      <w:rFonts w:ascii="Segoe UI" w:hAnsi="Segoe UI" w:cs="Segoe UI"/>
      <w:sz w:val="18"/>
      <w:szCs w:val="18"/>
    </w:rPr>
  </w:style>
  <w:style w:type="character" w:customStyle="1" w:styleId="Kop1Char">
    <w:name w:val="Kop 1 Char"/>
    <w:basedOn w:val="Standaardalinea-lettertype"/>
    <w:link w:val="Kop1"/>
    <w:uiPriority w:val="9"/>
    <w:rsid w:val="00D27888"/>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D27888"/>
    <w:rPr>
      <w:rFonts w:asciiTheme="majorHAnsi" w:eastAsiaTheme="majorEastAsia" w:hAnsiTheme="majorHAnsi" w:cstheme="majorBidi"/>
      <w:b/>
      <w:bCs/>
      <w:color w:val="4F81BD" w:themeColor="accent1"/>
      <w:sz w:val="26"/>
      <w:szCs w:val="26"/>
    </w:rPr>
  </w:style>
  <w:style w:type="paragraph" w:styleId="Kopvaninhoudsopgave">
    <w:name w:val="TOC Heading"/>
    <w:basedOn w:val="Kop1"/>
    <w:next w:val="Standaard"/>
    <w:uiPriority w:val="39"/>
    <w:unhideWhenUsed/>
    <w:qFormat/>
    <w:rsid w:val="00D27888"/>
    <w:pPr>
      <w:outlineLvl w:val="9"/>
    </w:pPr>
    <w:rPr>
      <w:lang w:eastAsia="nl-NL"/>
    </w:rPr>
  </w:style>
  <w:style w:type="paragraph" w:styleId="Inhopg1">
    <w:name w:val="toc 1"/>
    <w:basedOn w:val="Standaard"/>
    <w:next w:val="Standaard"/>
    <w:autoRedefine/>
    <w:uiPriority w:val="39"/>
    <w:unhideWhenUsed/>
    <w:rsid w:val="00D27888"/>
    <w:pPr>
      <w:spacing w:after="100" w:line="276" w:lineRule="auto"/>
    </w:pPr>
    <w:rPr>
      <w:rFonts w:asciiTheme="minorHAnsi" w:hAnsiTheme="minorHAnsi" w:cstheme="minorBidi"/>
    </w:rPr>
  </w:style>
  <w:style w:type="character" w:styleId="Hyperlink">
    <w:name w:val="Hyperlink"/>
    <w:basedOn w:val="Standaardalinea-lettertype"/>
    <w:uiPriority w:val="99"/>
    <w:unhideWhenUsed/>
    <w:rsid w:val="00D27888"/>
    <w:rPr>
      <w:color w:val="0000FF" w:themeColor="hyperlink"/>
      <w:u w:val="single"/>
    </w:rPr>
  </w:style>
  <w:style w:type="paragraph" w:styleId="Inhopg2">
    <w:name w:val="toc 2"/>
    <w:basedOn w:val="Standaard"/>
    <w:next w:val="Standaard"/>
    <w:autoRedefine/>
    <w:uiPriority w:val="39"/>
    <w:unhideWhenUsed/>
    <w:rsid w:val="00247886"/>
    <w:pPr>
      <w:tabs>
        <w:tab w:val="right" w:leader="dot" w:pos="9062"/>
      </w:tabs>
      <w:spacing w:after="100" w:line="276" w:lineRule="auto"/>
      <w:ind w:left="709" w:hanging="489"/>
    </w:pPr>
    <w:rPr>
      <w:rFonts w:asciiTheme="minorHAnsi" w:hAnsiTheme="minorHAnsi" w:cstheme="minorBidi"/>
    </w:rPr>
  </w:style>
  <w:style w:type="character" w:customStyle="1" w:styleId="normaltextrun">
    <w:name w:val="normaltextrun"/>
    <w:basedOn w:val="Standaardalinea-lettertype"/>
    <w:rsid w:val="0080699C"/>
  </w:style>
  <w:style w:type="character" w:customStyle="1" w:styleId="eop">
    <w:name w:val="eop"/>
    <w:basedOn w:val="Standaardalinea-lettertype"/>
    <w:rsid w:val="0080699C"/>
  </w:style>
  <w:style w:type="character" w:styleId="Onopgelostemelding">
    <w:name w:val="Unresolved Mention"/>
    <w:basedOn w:val="Standaardalinea-lettertype"/>
    <w:uiPriority w:val="99"/>
    <w:semiHidden/>
    <w:unhideWhenUsed/>
    <w:rsid w:val="00FC20C2"/>
    <w:rPr>
      <w:color w:val="605E5C"/>
      <w:shd w:val="clear" w:color="auto" w:fill="E1DFDD"/>
    </w:rPr>
  </w:style>
  <w:style w:type="paragraph" w:styleId="Inhopg3">
    <w:name w:val="toc 3"/>
    <w:basedOn w:val="Standaard"/>
    <w:next w:val="Standaard"/>
    <w:autoRedefine/>
    <w:uiPriority w:val="39"/>
    <w:unhideWhenUsed/>
    <w:rsid w:val="008F66B0"/>
    <w:pPr>
      <w:spacing w:after="100"/>
      <w:ind w:left="440"/>
    </w:p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Calibri" w:hAnsi="Calibri" w:cs="Calibri"/>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8673E0"/>
    <w:rPr>
      <w:b/>
      <w:bCs/>
    </w:rPr>
  </w:style>
  <w:style w:type="character" w:customStyle="1" w:styleId="OnderwerpvanopmerkingChar">
    <w:name w:val="Onderwerp van opmerking Char"/>
    <w:basedOn w:val="TekstopmerkingChar"/>
    <w:link w:val="Onderwerpvanopmerking"/>
    <w:uiPriority w:val="99"/>
    <w:semiHidden/>
    <w:rsid w:val="008673E0"/>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07279">
      <w:bodyDiv w:val="1"/>
      <w:marLeft w:val="0"/>
      <w:marRight w:val="0"/>
      <w:marTop w:val="0"/>
      <w:marBottom w:val="0"/>
      <w:divBdr>
        <w:top w:val="none" w:sz="0" w:space="0" w:color="auto"/>
        <w:left w:val="none" w:sz="0" w:space="0" w:color="auto"/>
        <w:bottom w:val="none" w:sz="0" w:space="0" w:color="auto"/>
        <w:right w:val="none" w:sz="0" w:space="0" w:color="auto"/>
      </w:divBdr>
    </w:div>
    <w:div w:id="207567285">
      <w:bodyDiv w:val="1"/>
      <w:marLeft w:val="0"/>
      <w:marRight w:val="0"/>
      <w:marTop w:val="0"/>
      <w:marBottom w:val="0"/>
      <w:divBdr>
        <w:top w:val="none" w:sz="0" w:space="0" w:color="auto"/>
        <w:left w:val="none" w:sz="0" w:space="0" w:color="auto"/>
        <w:bottom w:val="none" w:sz="0" w:space="0" w:color="auto"/>
        <w:right w:val="none" w:sz="0" w:space="0" w:color="auto"/>
      </w:divBdr>
    </w:div>
    <w:div w:id="934020536">
      <w:bodyDiv w:val="1"/>
      <w:marLeft w:val="0"/>
      <w:marRight w:val="0"/>
      <w:marTop w:val="0"/>
      <w:marBottom w:val="0"/>
      <w:divBdr>
        <w:top w:val="none" w:sz="0" w:space="0" w:color="auto"/>
        <w:left w:val="none" w:sz="0" w:space="0" w:color="auto"/>
        <w:bottom w:val="none" w:sz="0" w:space="0" w:color="auto"/>
        <w:right w:val="none" w:sz="0" w:space="0" w:color="auto"/>
      </w:divBdr>
      <w:divsChild>
        <w:div w:id="503974791">
          <w:marLeft w:val="0"/>
          <w:marRight w:val="0"/>
          <w:marTop w:val="0"/>
          <w:marBottom w:val="0"/>
          <w:divBdr>
            <w:top w:val="none" w:sz="0" w:space="0" w:color="auto"/>
            <w:left w:val="none" w:sz="0" w:space="0" w:color="auto"/>
            <w:bottom w:val="none" w:sz="0" w:space="0" w:color="auto"/>
            <w:right w:val="none" w:sz="0" w:space="0" w:color="auto"/>
          </w:divBdr>
        </w:div>
        <w:div w:id="591162233">
          <w:marLeft w:val="0"/>
          <w:marRight w:val="0"/>
          <w:marTop w:val="0"/>
          <w:marBottom w:val="0"/>
          <w:divBdr>
            <w:top w:val="none" w:sz="0" w:space="0" w:color="auto"/>
            <w:left w:val="none" w:sz="0" w:space="0" w:color="auto"/>
            <w:bottom w:val="none" w:sz="0" w:space="0" w:color="auto"/>
            <w:right w:val="none" w:sz="0" w:space="0" w:color="auto"/>
          </w:divBdr>
        </w:div>
      </w:divsChild>
    </w:div>
    <w:div w:id="1089043124">
      <w:bodyDiv w:val="1"/>
      <w:marLeft w:val="0"/>
      <w:marRight w:val="0"/>
      <w:marTop w:val="0"/>
      <w:marBottom w:val="0"/>
      <w:divBdr>
        <w:top w:val="none" w:sz="0" w:space="0" w:color="auto"/>
        <w:left w:val="none" w:sz="0" w:space="0" w:color="auto"/>
        <w:bottom w:val="none" w:sz="0" w:space="0" w:color="auto"/>
        <w:right w:val="none" w:sz="0" w:space="0" w:color="auto"/>
      </w:divBdr>
    </w:div>
    <w:div w:id="1435445688">
      <w:bodyDiv w:val="1"/>
      <w:marLeft w:val="0"/>
      <w:marRight w:val="0"/>
      <w:marTop w:val="0"/>
      <w:marBottom w:val="0"/>
      <w:divBdr>
        <w:top w:val="none" w:sz="0" w:space="0" w:color="auto"/>
        <w:left w:val="none" w:sz="0" w:space="0" w:color="auto"/>
        <w:bottom w:val="none" w:sz="0" w:space="0" w:color="auto"/>
        <w:right w:val="none" w:sz="0" w:space="0" w:color="auto"/>
      </w:divBdr>
    </w:div>
    <w:div w:id="1479885422">
      <w:bodyDiv w:val="1"/>
      <w:marLeft w:val="0"/>
      <w:marRight w:val="0"/>
      <w:marTop w:val="0"/>
      <w:marBottom w:val="0"/>
      <w:divBdr>
        <w:top w:val="none" w:sz="0" w:space="0" w:color="auto"/>
        <w:left w:val="none" w:sz="0" w:space="0" w:color="auto"/>
        <w:bottom w:val="none" w:sz="0" w:space="0" w:color="auto"/>
        <w:right w:val="none" w:sz="0" w:space="0" w:color="auto"/>
      </w:divBdr>
    </w:div>
    <w:div w:id="1544442969">
      <w:bodyDiv w:val="1"/>
      <w:marLeft w:val="0"/>
      <w:marRight w:val="0"/>
      <w:marTop w:val="0"/>
      <w:marBottom w:val="0"/>
      <w:divBdr>
        <w:top w:val="none" w:sz="0" w:space="0" w:color="auto"/>
        <w:left w:val="none" w:sz="0" w:space="0" w:color="auto"/>
        <w:bottom w:val="none" w:sz="0" w:space="0" w:color="auto"/>
        <w:right w:val="none" w:sz="0" w:space="0" w:color="auto"/>
      </w:divBdr>
    </w:div>
    <w:div w:id="1672291881">
      <w:bodyDiv w:val="1"/>
      <w:marLeft w:val="0"/>
      <w:marRight w:val="0"/>
      <w:marTop w:val="0"/>
      <w:marBottom w:val="0"/>
      <w:divBdr>
        <w:top w:val="none" w:sz="0" w:space="0" w:color="auto"/>
        <w:left w:val="none" w:sz="0" w:space="0" w:color="auto"/>
        <w:bottom w:val="none" w:sz="0" w:space="0" w:color="auto"/>
        <w:right w:val="none" w:sz="0" w:space="0" w:color="auto"/>
      </w:divBdr>
      <w:divsChild>
        <w:div w:id="2070952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ackthehague.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6AED187C13E140A494B3A855427C90" ma:contentTypeVersion="17" ma:contentTypeDescription="Een nieuw document maken." ma:contentTypeScope="" ma:versionID="cb4326dd9a5c6a43328858abb9972c03">
  <xsd:schema xmlns:xsd="http://www.w3.org/2001/XMLSchema" xmlns:xs="http://www.w3.org/2001/XMLSchema" xmlns:p="http://schemas.microsoft.com/office/2006/metadata/properties" xmlns:ns2="f79ccd2a-5f4a-41c1-8e37-dd4e02c5905c" xmlns:ns3="77963e40-baa5-40f9-9d6e-0dc5080383c2" targetNamespace="http://schemas.microsoft.com/office/2006/metadata/properties" ma:root="true" ma:fieldsID="dc3ce9cbf6251d360c762ab92a549c22" ns2:_="" ns3:_="">
    <xsd:import namespace="f79ccd2a-5f4a-41c1-8e37-dd4e02c5905c"/>
    <xsd:import namespace="77963e40-baa5-40f9-9d6e-0dc5080383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Categorie" minOccurs="0"/>
                <xsd:element ref="ns2:Soort_x0020_document" minOccurs="0"/>
                <xsd:element ref="ns2:Geldig_x0020_t_x002f_m" minOccurs="0"/>
                <xsd:element ref="ns2:Vastgesteld"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ccd2a-5f4a-41c1-8e37-dd4e02c590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Categorie" ma:index="19" nillable="true" ma:displayName="Categorie" ma:default="Beleid" ma:format="Dropdown" ma:internalName="Categorie">
      <xsd:simpleType>
        <xsd:restriction base="dms:Choice">
          <xsd:enumeration value="Beleid"/>
          <xsd:enumeration value="Standaard"/>
          <xsd:enumeration value="Handreiking"/>
          <xsd:enumeration value="Procedure"/>
        </xsd:restriction>
      </xsd:simpleType>
    </xsd:element>
    <xsd:element name="Soort_x0020_document" ma:index="20" nillable="true" ma:displayName="Soort document" ma:default="Beleid" ma:format="Dropdown" ma:internalName="Soort_x0020_document">
      <xsd:simpleType>
        <xsd:restriction base="dms:Choice">
          <xsd:enumeration value="Beleid"/>
          <xsd:enumeration value="Standaard"/>
          <xsd:enumeration value="Handreiking"/>
          <xsd:enumeration value="Procedure"/>
        </xsd:restriction>
      </xsd:simpleType>
    </xsd:element>
    <xsd:element name="Geldig_x0020_t_x002f_m" ma:index="21" nillable="true" ma:displayName="Geldig t/m" ma:format="DateOnly" ma:internalName="Geldig_x0020_t_x002f_m">
      <xsd:simpleType>
        <xsd:restriction base="dms:DateTime"/>
      </xsd:simpleType>
    </xsd:element>
    <xsd:element name="Vastgesteld" ma:index="22" nillable="true" ma:displayName="Vastgesteld" ma:format="DateOnly" ma:internalName="Vastgesteld">
      <xsd:simpleType>
        <xsd:restriction base="dms:DateTime"/>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963e40-baa5-40f9-9d6e-0dc5080383c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eldig_x0020_t_x002f_m xmlns="f79ccd2a-5f4a-41c1-8e37-dd4e02c5905c" xsi:nil="true"/>
    <Categorie xmlns="f79ccd2a-5f4a-41c1-8e37-dd4e02c5905c">Beleid</Categorie>
    <Soort_x0020_document xmlns="f79ccd2a-5f4a-41c1-8e37-dd4e02c5905c">Beleid</Soort_x0020_document>
    <Vastgesteld xmlns="f79ccd2a-5f4a-41c1-8e37-dd4e02c5905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8ACF7-4D43-4F18-9362-12C8EC1EDD5C}">
  <ds:schemaRefs>
    <ds:schemaRef ds:uri="http://schemas.microsoft.com/sharepoint/v3/contenttype/forms"/>
  </ds:schemaRefs>
</ds:datastoreItem>
</file>

<file path=customXml/itemProps2.xml><?xml version="1.0" encoding="utf-8"?>
<ds:datastoreItem xmlns:ds="http://schemas.openxmlformats.org/officeDocument/2006/customXml" ds:itemID="{E6C3E7E1-B649-4EA8-B2B1-33841E2B6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ccd2a-5f4a-41c1-8e37-dd4e02c5905c"/>
    <ds:schemaRef ds:uri="77963e40-baa5-40f9-9d6e-0dc508038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E88DC7-32AF-4AE0-BB3C-8CAEBEA80E0F}">
  <ds:schemaRefs>
    <ds:schemaRef ds:uri="http://schemas.microsoft.com/office/2006/metadata/properties"/>
    <ds:schemaRef ds:uri="http://schemas.microsoft.com/office/infopath/2007/PartnerControls"/>
    <ds:schemaRef ds:uri="f79ccd2a-5f4a-41c1-8e37-dd4e02c5905c"/>
  </ds:schemaRefs>
</ds:datastoreItem>
</file>

<file path=customXml/itemProps4.xml><?xml version="1.0" encoding="utf-8"?>
<ds:datastoreItem xmlns:ds="http://schemas.openxmlformats.org/officeDocument/2006/customXml" ds:itemID="{353C7027-1A29-4670-9636-9F2850E47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662</Words>
  <Characters>3647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Slootweg</dc:creator>
  <cp:keywords/>
  <cp:lastModifiedBy>Jos van den Bulk</cp:lastModifiedBy>
  <cp:revision>4</cp:revision>
  <dcterms:created xsi:type="dcterms:W3CDTF">2021-10-12T12:26:00Z</dcterms:created>
  <dcterms:modified xsi:type="dcterms:W3CDTF">2021-10-12T12:52:00Z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0x010100CC6AED187C13E140A494B3A855427C90</vt:lpwstr>
  </property>
  <property fmtid="{D5CDD505-2E9C-101B-9397-08002B2CF9AE}" pid="3" name="MSIP_Label_9f9dcbe8-f8ca-464f-983b-20ccb4ae3e2c_Enabled">
    <vt:lpwstr>true</vt:lpwstr>
  </property>
  <property fmtid="{D5CDD505-2E9C-101B-9397-08002B2CF9AE}" pid="4" name="MSIP_Label_9f9dcbe8-f8ca-464f-983b-20ccb4ae3e2c_SetDate">
    <vt:lpwstr>2021-04-16T08:31:56Z</vt:lpwstr>
  </property>
  <property fmtid="{D5CDD505-2E9C-101B-9397-08002B2CF9AE}" pid="5" name="MSIP_Label_9f9dcbe8-f8ca-464f-983b-20ccb4ae3e2c_Method">
    <vt:lpwstr>Privileged</vt:lpwstr>
  </property>
  <property fmtid="{D5CDD505-2E9C-101B-9397-08002B2CF9AE}" pid="6" name="MSIP_Label_9f9dcbe8-f8ca-464f-983b-20ccb4ae3e2c_Name">
    <vt:lpwstr>Openbaar</vt:lpwstr>
  </property>
  <property fmtid="{D5CDD505-2E9C-101B-9397-08002B2CF9AE}" pid="7" name="MSIP_Label_9f9dcbe8-f8ca-464f-983b-20ccb4ae3e2c_SiteId">
    <vt:lpwstr>8c653938-6726-49c5-bca7-8e44a4bf2029</vt:lpwstr>
  </property>
  <property fmtid="{D5CDD505-2E9C-101B-9397-08002B2CF9AE}" pid="8" name="MSIP_Label_9f9dcbe8-f8ca-464f-983b-20ccb4ae3e2c_ActionId">
    <vt:lpwstr>02b0ab95-574a-4aa1-8271-0000996b6688</vt:lpwstr>
  </property>
  <property fmtid="{D5CDD505-2E9C-101B-9397-08002B2CF9AE}" pid="9" name="MSIP_Label_9f9dcbe8-f8ca-464f-983b-20ccb4ae3e2c_ContentBits">
    <vt:lpwstr>0</vt:lpwstr>
  </property>
</Properties>
</file>