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25D3A" w14:textId="303B09D9" w:rsidR="00F1157C" w:rsidRDefault="00F1157C" w:rsidP="00F1157C">
      <w:pPr>
        <w:pBdr>
          <w:top w:val="single" w:sz="4" w:space="1" w:color="auto"/>
          <w:left w:val="single" w:sz="4" w:space="4" w:color="auto"/>
          <w:bottom w:val="single" w:sz="4" w:space="1" w:color="auto"/>
          <w:right w:val="single" w:sz="4" w:space="4" w:color="auto"/>
        </w:pBdr>
        <w:rPr>
          <w:bCs/>
          <w:sz w:val="24"/>
        </w:rPr>
      </w:pPr>
      <w:r>
        <w:rPr>
          <w:bCs/>
          <w:sz w:val="24"/>
        </w:rPr>
        <w:t>In aanvulling op vraag 28 1</w:t>
      </w:r>
      <w:r w:rsidRPr="00F1157C">
        <w:rPr>
          <w:bCs/>
          <w:sz w:val="24"/>
          <w:vertAlign w:val="superscript"/>
        </w:rPr>
        <w:t>ste</w:t>
      </w:r>
      <w:r>
        <w:rPr>
          <w:bCs/>
          <w:sz w:val="24"/>
        </w:rPr>
        <w:t xml:space="preserve"> Nota van Inlichtingen:</w:t>
      </w:r>
    </w:p>
    <w:p w14:paraId="73B7BF2D" w14:textId="77777777" w:rsidR="00F1157C" w:rsidRDefault="00F1157C" w:rsidP="00F1157C">
      <w:pPr>
        <w:pBdr>
          <w:top w:val="single" w:sz="4" w:space="1" w:color="auto"/>
          <w:left w:val="single" w:sz="4" w:space="4" w:color="auto"/>
          <w:bottom w:val="single" w:sz="4" w:space="1" w:color="auto"/>
          <w:right w:val="single" w:sz="4" w:space="4" w:color="auto"/>
        </w:pBdr>
        <w:rPr>
          <w:bCs/>
          <w:sz w:val="24"/>
        </w:rPr>
      </w:pPr>
    </w:p>
    <w:p w14:paraId="0BBB88D5" w14:textId="001FB8E1" w:rsidR="00865FD4" w:rsidRPr="00865FD4" w:rsidRDefault="005B1D6E" w:rsidP="00F1157C">
      <w:pPr>
        <w:pBdr>
          <w:top w:val="single" w:sz="4" w:space="1" w:color="auto"/>
          <w:left w:val="single" w:sz="4" w:space="4" w:color="auto"/>
          <w:bottom w:val="single" w:sz="4" w:space="1" w:color="auto"/>
          <w:right w:val="single" w:sz="4" w:space="4" w:color="auto"/>
        </w:pBdr>
        <w:rPr>
          <w:bCs/>
          <w:sz w:val="24"/>
        </w:rPr>
      </w:pPr>
      <w:r w:rsidRPr="005B1D6E">
        <w:rPr>
          <w:bCs/>
          <w:sz w:val="24"/>
        </w:rPr>
        <w:t xml:space="preserve">U dient voor </w:t>
      </w:r>
      <w:r w:rsidR="004C4A9A" w:rsidRPr="004C4A9A">
        <w:rPr>
          <w:bCs/>
          <w:sz w:val="24"/>
          <w:u w:val="single"/>
        </w:rPr>
        <w:t>P</w:t>
      </w:r>
      <w:r w:rsidRPr="004C4A9A">
        <w:rPr>
          <w:bCs/>
          <w:sz w:val="24"/>
          <w:u w:val="single"/>
        </w:rPr>
        <w:t xml:space="preserve">erceel </w:t>
      </w:r>
      <w:r w:rsidR="00D039CC">
        <w:rPr>
          <w:bCs/>
          <w:sz w:val="24"/>
          <w:u w:val="single"/>
        </w:rPr>
        <w:t>4</w:t>
      </w:r>
      <w:r>
        <w:rPr>
          <w:bCs/>
          <w:sz w:val="24"/>
        </w:rPr>
        <w:t xml:space="preserve"> </w:t>
      </w:r>
      <w:r w:rsidRPr="004C4A9A">
        <w:rPr>
          <w:b/>
          <w:sz w:val="24"/>
        </w:rPr>
        <w:t>drie</w:t>
      </w:r>
      <w:r w:rsidRPr="005B1D6E">
        <w:rPr>
          <w:bCs/>
          <w:sz w:val="24"/>
        </w:rPr>
        <w:t xml:space="preserve"> geanonimiseerde adviesrapporten bij uw inschrijving te voegen</w:t>
      </w:r>
      <w:r>
        <w:rPr>
          <w:bCs/>
          <w:sz w:val="24"/>
        </w:rPr>
        <w:t xml:space="preserve"> gebaseerd op onderstaande casussen</w:t>
      </w:r>
      <w:r w:rsidRPr="005B1D6E">
        <w:rPr>
          <w:bCs/>
          <w:sz w:val="24"/>
        </w:rPr>
        <w:t>, waaruit blijkt dat u in staat bent adviesrapporten te verstrekken, die voldoen aan de kwalitatieve vereisten als hiervoor benoemd en verder beschreven in deze offerteaanvraag.</w:t>
      </w:r>
    </w:p>
    <w:p w14:paraId="3DEC952B" w14:textId="77777777" w:rsidR="00865FD4" w:rsidRDefault="00865FD4">
      <w:pPr>
        <w:rPr>
          <w:b/>
          <w:sz w:val="24"/>
        </w:rPr>
      </w:pPr>
    </w:p>
    <w:p w14:paraId="1BCD3C97" w14:textId="77777777" w:rsidR="00D039CC" w:rsidRDefault="00D039CC">
      <w:pPr>
        <w:rPr>
          <w:b/>
          <w:sz w:val="24"/>
        </w:rPr>
      </w:pPr>
    </w:p>
    <w:p w14:paraId="78706FCB" w14:textId="7E44430D" w:rsidR="004C14E9" w:rsidRPr="00431129" w:rsidRDefault="005F6F4F">
      <w:pPr>
        <w:rPr>
          <w:b/>
          <w:sz w:val="24"/>
        </w:rPr>
      </w:pPr>
      <w:r w:rsidRPr="00431129">
        <w:rPr>
          <w:b/>
          <w:sz w:val="24"/>
        </w:rPr>
        <w:t>Casus 1</w:t>
      </w:r>
    </w:p>
    <w:p w14:paraId="6DD8DA8E" w14:textId="77777777" w:rsidR="001414DA" w:rsidRPr="001414DA" w:rsidRDefault="001414DA" w:rsidP="001414DA">
      <w:pPr>
        <w:spacing w:line="240" w:lineRule="auto"/>
        <w:rPr>
          <w:rFonts w:eastAsiaTheme="minorHAnsi" w:cstheme="minorBidi"/>
          <w:szCs w:val="22"/>
          <w:lang w:eastAsia="en-US"/>
        </w:rPr>
      </w:pPr>
      <w:r w:rsidRPr="001414DA">
        <w:rPr>
          <w:rFonts w:eastAsiaTheme="minorHAnsi" w:cstheme="minorBidi"/>
          <w:szCs w:val="22"/>
          <w:lang w:eastAsia="en-US"/>
        </w:rPr>
        <w:t xml:space="preserve">Een vader, moeder en hun twee zoontjes (3 en 5 jaar oud) wonen samen in een hoekwoning. Vader is sociaal wat onhandig, maar wel erg intelligent. Hij heeft een goedbetaalde baan, waardoor moeder thuis kan blijven met de kinderen. De woning is vrij nieuw en goed geïsoleerd. In de winter klagen de buren nooit. Wanneer het echter mooi weer wordt, de deuren open gaan en iedereen weer meer in de tuin is, klagen de buren regelmatig over geluidsoverlast. Moeder schreeuwt alles bij elkaar en de jongens doen niets anders dan huilen. Enkele buurtbewoners hebben al een aantal keer geprobeerd om hierover het gesprek aan te gaan, maar dit was tevergeefs. Volgens moeder luisteren de kinderen gewoon niet. Het zoontje van 5 is gediagnosticeerd met autisme en gaat naar speciaal onderwijs. Het zoontje van 3 heeft geen diagnose en blijft nog thuis. Vader en moeder hebben geen diagnose. Mogelijk heeft vader een vorm van autisme, maar dit is nooit vast laten stellen. </w:t>
      </w:r>
    </w:p>
    <w:p w14:paraId="33456868" w14:textId="77777777" w:rsidR="001414DA" w:rsidRPr="001414DA" w:rsidRDefault="001414DA" w:rsidP="001414DA">
      <w:pPr>
        <w:spacing w:line="240" w:lineRule="auto"/>
        <w:rPr>
          <w:rFonts w:eastAsiaTheme="minorHAnsi" w:cstheme="minorBidi"/>
          <w:szCs w:val="22"/>
          <w:lang w:eastAsia="en-US"/>
        </w:rPr>
      </w:pPr>
    </w:p>
    <w:p w14:paraId="08C32A23" w14:textId="77777777" w:rsidR="001414DA" w:rsidRPr="001414DA" w:rsidRDefault="001414DA" w:rsidP="001414DA">
      <w:pPr>
        <w:spacing w:line="240" w:lineRule="auto"/>
        <w:rPr>
          <w:rFonts w:eastAsiaTheme="minorHAnsi" w:cstheme="minorBidi"/>
          <w:szCs w:val="22"/>
          <w:lang w:eastAsia="en-US"/>
        </w:rPr>
      </w:pPr>
      <w:r w:rsidRPr="001414DA">
        <w:rPr>
          <w:rFonts w:eastAsiaTheme="minorHAnsi" w:cstheme="minorBidi"/>
          <w:szCs w:val="22"/>
          <w:lang w:eastAsia="en-US"/>
        </w:rPr>
        <w:t xml:space="preserve">Welke vorm van hulp adviseert u hier in te zetten? </w:t>
      </w:r>
    </w:p>
    <w:p w14:paraId="423437B6" w14:textId="77777777" w:rsidR="001414DA" w:rsidRPr="001414DA" w:rsidRDefault="001414DA" w:rsidP="001414DA">
      <w:pPr>
        <w:spacing w:line="240" w:lineRule="auto"/>
        <w:rPr>
          <w:rFonts w:eastAsiaTheme="minorHAnsi" w:cstheme="minorBidi"/>
          <w:szCs w:val="22"/>
          <w:u w:val="single"/>
          <w:lang w:eastAsia="en-US"/>
        </w:rPr>
      </w:pPr>
    </w:p>
    <w:p w14:paraId="25184F27" w14:textId="77777777" w:rsidR="001414DA" w:rsidRDefault="001414DA" w:rsidP="001414DA">
      <w:pPr>
        <w:rPr>
          <w:b/>
          <w:sz w:val="24"/>
        </w:rPr>
      </w:pPr>
    </w:p>
    <w:p w14:paraId="39A17B6D" w14:textId="77777777" w:rsidR="001414DA" w:rsidRDefault="001414DA" w:rsidP="001414DA">
      <w:pPr>
        <w:rPr>
          <w:b/>
          <w:sz w:val="24"/>
        </w:rPr>
      </w:pPr>
    </w:p>
    <w:p w14:paraId="684A2764" w14:textId="30A15E0A" w:rsidR="001414DA" w:rsidRPr="001414DA" w:rsidRDefault="001414DA" w:rsidP="001414DA">
      <w:pPr>
        <w:rPr>
          <w:b/>
          <w:sz w:val="24"/>
        </w:rPr>
      </w:pPr>
      <w:r w:rsidRPr="001414DA">
        <w:rPr>
          <w:b/>
          <w:sz w:val="24"/>
        </w:rPr>
        <w:t>Casus 2</w:t>
      </w:r>
    </w:p>
    <w:p w14:paraId="7FD62534" w14:textId="77777777" w:rsidR="001414DA" w:rsidRPr="001414DA" w:rsidRDefault="001414DA" w:rsidP="001414DA">
      <w:pPr>
        <w:spacing w:line="240" w:lineRule="auto"/>
        <w:rPr>
          <w:rFonts w:eastAsiaTheme="minorHAnsi" w:cstheme="minorBidi"/>
          <w:szCs w:val="22"/>
          <w:lang w:eastAsia="en-US"/>
        </w:rPr>
      </w:pPr>
      <w:r w:rsidRPr="001414DA">
        <w:rPr>
          <w:rFonts w:eastAsiaTheme="minorHAnsi" w:cstheme="minorBidi"/>
          <w:szCs w:val="22"/>
          <w:lang w:eastAsia="en-US"/>
        </w:rPr>
        <w:t>Het gaat om een gezin met 6 kinderen, waarvan 4 zonen (4, 6 10 en 12 jaar oud) en 2 (8 en 14 jaar oud) dochters. De kinderen wonen bij moeder. Ouders zijn een aantal jaar geleden gescheiden. Vader kon het allemaal niet meer aan en is ingetrokken bij een nieuwe partner. Vader kon ook zijn handen niet thuis houden. Hij heeft oudste dochter een aantal jaar geleden betast. Dit was een eenmalig incident. Sindsdien vertoont oudste dochter seksueel overschrijdend gedrag. Zij wil haar vader niet meer zien. Er is ook geen keuze, ook niet voor de andere kinderen, want vader laat sinds de scheiding niets meer van zich horen. De kinderen hebben het met moeder ook niet makkelijk. Zij heeft zo haar lievelingskinderen. Die doen alles goed. De anderen doen alles fout. Zelfs hun ademhaling kan haar irriteren. Zij worden dagelijks uitgescholden en regelmatig worden er flinke klappen uitgedeeld.</w:t>
      </w:r>
    </w:p>
    <w:p w14:paraId="555E4216" w14:textId="77777777" w:rsidR="001414DA" w:rsidRPr="001414DA" w:rsidRDefault="001414DA" w:rsidP="001414DA">
      <w:pPr>
        <w:spacing w:line="240" w:lineRule="auto"/>
        <w:rPr>
          <w:rFonts w:eastAsiaTheme="minorHAnsi" w:cstheme="minorBidi"/>
          <w:szCs w:val="22"/>
          <w:lang w:eastAsia="en-US"/>
        </w:rPr>
      </w:pPr>
    </w:p>
    <w:p w14:paraId="1C1A2C1F" w14:textId="77777777" w:rsidR="001414DA" w:rsidRPr="001414DA" w:rsidRDefault="001414DA" w:rsidP="001414DA">
      <w:pPr>
        <w:spacing w:line="240" w:lineRule="auto"/>
        <w:rPr>
          <w:rFonts w:eastAsiaTheme="minorHAnsi" w:cstheme="minorBidi"/>
          <w:szCs w:val="22"/>
          <w:lang w:eastAsia="en-US"/>
        </w:rPr>
      </w:pPr>
      <w:r w:rsidRPr="001414DA">
        <w:rPr>
          <w:rFonts w:eastAsiaTheme="minorHAnsi" w:cstheme="minorBidi"/>
          <w:szCs w:val="22"/>
          <w:lang w:eastAsia="en-US"/>
        </w:rPr>
        <w:t>Welke vorm van hulp adviseert u hier in te zetten?</w:t>
      </w:r>
    </w:p>
    <w:p w14:paraId="331B6AD8" w14:textId="77777777" w:rsidR="001414DA" w:rsidRPr="001414DA" w:rsidRDefault="001414DA" w:rsidP="001414DA">
      <w:pPr>
        <w:spacing w:line="240" w:lineRule="auto"/>
        <w:rPr>
          <w:rFonts w:eastAsiaTheme="minorHAnsi" w:cstheme="minorBidi"/>
          <w:szCs w:val="22"/>
          <w:u w:val="single"/>
          <w:lang w:eastAsia="en-US"/>
        </w:rPr>
      </w:pPr>
    </w:p>
    <w:p w14:paraId="4317E59C" w14:textId="77777777" w:rsidR="001414DA" w:rsidRDefault="001414DA" w:rsidP="001414DA">
      <w:pPr>
        <w:rPr>
          <w:b/>
          <w:sz w:val="24"/>
        </w:rPr>
      </w:pPr>
    </w:p>
    <w:p w14:paraId="030FE568" w14:textId="77777777" w:rsidR="001414DA" w:rsidRDefault="001414DA" w:rsidP="001414DA">
      <w:pPr>
        <w:rPr>
          <w:b/>
          <w:sz w:val="24"/>
        </w:rPr>
      </w:pPr>
    </w:p>
    <w:p w14:paraId="3DDEA22E" w14:textId="06D0606D" w:rsidR="001414DA" w:rsidRPr="001414DA" w:rsidRDefault="001414DA" w:rsidP="001414DA">
      <w:pPr>
        <w:rPr>
          <w:b/>
          <w:sz w:val="24"/>
        </w:rPr>
      </w:pPr>
      <w:r w:rsidRPr="001414DA">
        <w:rPr>
          <w:b/>
          <w:sz w:val="24"/>
        </w:rPr>
        <w:t>Casus 3</w:t>
      </w:r>
    </w:p>
    <w:p w14:paraId="2100A404" w14:textId="77777777" w:rsidR="001414DA" w:rsidRPr="001414DA" w:rsidRDefault="001414DA" w:rsidP="001414DA">
      <w:pPr>
        <w:spacing w:line="240" w:lineRule="auto"/>
        <w:rPr>
          <w:rFonts w:eastAsiaTheme="minorHAnsi" w:cstheme="minorBidi"/>
          <w:szCs w:val="22"/>
          <w:lang w:eastAsia="en-US"/>
        </w:rPr>
      </w:pPr>
      <w:r w:rsidRPr="001414DA">
        <w:rPr>
          <w:rFonts w:eastAsiaTheme="minorHAnsi" w:cstheme="minorBidi"/>
          <w:szCs w:val="22"/>
          <w:lang w:eastAsia="en-US"/>
        </w:rPr>
        <w:t xml:space="preserve">Het gaat om 2 ouders die doof zijn en een zoon (16 jaar oud). Ouders zijn gescheiden, maar wonen in dezelfde woonplaats en hebben wel goed contact met elkaar. Doordat zoon opgegroeid is met 2 dove ouders, beheerst hij de gebarentaal. Hierdoor kan hij met zijn ouders communiceren. Hij woont bij zijn moeder. Moeder heeft het gevoel dat zij geen grip meer op hem heeft. Hij is vaak met vrienden op pad, laat niet weten waar hij is, spijbelt regelmatig op school en komt vaak ook niet op tijd thuis voor het eten. Moeder voelt zich onthand. Een lastig aspect is ook de communicatie met andere ouders en school. Ouders zijn bang dat zoon de school niet afmaakt en op het verkeerde pad terecht komt als het zo door gaat. </w:t>
      </w:r>
    </w:p>
    <w:p w14:paraId="30A0F71C" w14:textId="77777777" w:rsidR="001414DA" w:rsidRPr="001414DA" w:rsidRDefault="001414DA" w:rsidP="001414DA">
      <w:pPr>
        <w:spacing w:line="240" w:lineRule="auto"/>
        <w:rPr>
          <w:rFonts w:eastAsiaTheme="minorHAnsi" w:cstheme="minorBidi"/>
          <w:szCs w:val="22"/>
          <w:lang w:eastAsia="en-US"/>
        </w:rPr>
      </w:pPr>
    </w:p>
    <w:p w14:paraId="2A34B5DB" w14:textId="77777777" w:rsidR="001414DA" w:rsidRPr="001414DA" w:rsidRDefault="001414DA" w:rsidP="001414DA">
      <w:pPr>
        <w:spacing w:line="240" w:lineRule="auto"/>
        <w:rPr>
          <w:rFonts w:eastAsiaTheme="minorHAnsi" w:cstheme="minorBidi"/>
          <w:szCs w:val="22"/>
          <w:lang w:eastAsia="en-US"/>
        </w:rPr>
      </w:pPr>
      <w:r w:rsidRPr="001414DA">
        <w:rPr>
          <w:rFonts w:eastAsiaTheme="minorHAnsi" w:cstheme="minorBidi"/>
          <w:szCs w:val="22"/>
          <w:lang w:eastAsia="en-US"/>
        </w:rPr>
        <w:t>Welke vorm van hulp adviseert u hier in te zetten?</w:t>
      </w:r>
    </w:p>
    <w:sectPr w:rsidR="001414DA" w:rsidRPr="001414D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2C3FF" w14:textId="77777777" w:rsidR="0098644F" w:rsidRDefault="0098644F" w:rsidP="00F1157C">
      <w:pPr>
        <w:spacing w:line="240" w:lineRule="auto"/>
      </w:pPr>
      <w:r>
        <w:separator/>
      </w:r>
    </w:p>
  </w:endnote>
  <w:endnote w:type="continuationSeparator" w:id="0">
    <w:p w14:paraId="4F1AEF35" w14:textId="77777777" w:rsidR="0098644F" w:rsidRDefault="0098644F" w:rsidP="00F115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A2D40" w14:textId="77777777" w:rsidR="004C4A9A" w:rsidRDefault="004C4A9A" w:rsidP="004C4A9A">
    <w:pPr>
      <w:pStyle w:val="Default"/>
    </w:pPr>
  </w:p>
  <w:p w14:paraId="62E6D34A" w14:textId="3DDBBA54" w:rsidR="004C4A9A" w:rsidRDefault="004C4A9A" w:rsidP="004C4A9A">
    <w:pPr>
      <w:pStyle w:val="Voettekst"/>
      <w:rPr>
        <w:sz w:val="18"/>
        <w:szCs w:val="18"/>
      </w:rPr>
    </w:pPr>
    <w:r w:rsidRPr="004C4A9A">
      <w:rPr>
        <w:sz w:val="18"/>
        <w:szCs w:val="18"/>
      </w:rPr>
      <w:t xml:space="preserve">Openbare aanbesteding Sociaal Medische advisering en GPK Gemeenten Boxtel, </w:t>
    </w:r>
    <w:r>
      <w:rPr>
        <w:sz w:val="18"/>
        <w:szCs w:val="18"/>
      </w:rPr>
      <w:tab/>
    </w:r>
    <w:r w:rsidRPr="004C4A9A">
      <w:rPr>
        <w:sz w:val="18"/>
        <w:szCs w:val="18"/>
      </w:rPr>
      <w:fldChar w:fldCharType="begin"/>
    </w:r>
    <w:r w:rsidRPr="004C4A9A">
      <w:rPr>
        <w:sz w:val="18"/>
        <w:szCs w:val="18"/>
      </w:rPr>
      <w:instrText>PAGE   \* MERGEFORMAT</w:instrText>
    </w:r>
    <w:r w:rsidRPr="004C4A9A">
      <w:rPr>
        <w:sz w:val="18"/>
        <w:szCs w:val="18"/>
      </w:rPr>
      <w:fldChar w:fldCharType="separate"/>
    </w:r>
    <w:r w:rsidRPr="004C4A9A">
      <w:rPr>
        <w:sz w:val="18"/>
        <w:szCs w:val="18"/>
      </w:rPr>
      <w:t>1</w:t>
    </w:r>
    <w:r w:rsidRPr="004C4A9A">
      <w:rPr>
        <w:sz w:val="18"/>
        <w:szCs w:val="18"/>
      </w:rPr>
      <w:fldChar w:fldCharType="end"/>
    </w:r>
  </w:p>
  <w:p w14:paraId="055340F3" w14:textId="6B5CD1BB" w:rsidR="00F1157C" w:rsidRPr="004C4A9A" w:rsidRDefault="004C4A9A" w:rsidP="004C4A9A">
    <w:pPr>
      <w:pStyle w:val="Voettekst"/>
      <w:rPr>
        <w:sz w:val="18"/>
        <w:szCs w:val="18"/>
      </w:rPr>
    </w:pPr>
    <w:r w:rsidRPr="004C4A9A">
      <w:rPr>
        <w:sz w:val="18"/>
        <w:szCs w:val="18"/>
      </w:rPr>
      <w:t>Sint-Michielsgestel, ’s-Hertogenbosch en Vught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98102" w14:textId="77777777" w:rsidR="0098644F" w:rsidRDefault="0098644F" w:rsidP="00F1157C">
      <w:pPr>
        <w:spacing w:line="240" w:lineRule="auto"/>
      </w:pPr>
      <w:r>
        <w:separator/>
      </w:r>
    </w:p>
  </w:footnote>
  <w:footnote w:type="continuationSeparator" w:id="0">
    <w:p w14:paraId="7402AFD1" w14:textId="77777777" w:rsidR="0098644F" w:rsidRDefault="0098644F" w:rsidP="00F115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13891DF1"/>
    <w:multiLevelType w:val="hybridMultilevel"/>
    <w:tmpl w:val="C4FA4C66"/>
    <w:lvl w:ilvl="0" w:tplc="36CEE46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C728BE"/>
    <w:multiLevelType w:val="hybridMultilevel"/>
    <w:tmpl w:val="3F24A1E4"/>
    <w:lvl w:ilvl="0" w:tplc="CEBA62D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A75000"/>
    <w:multiLevelType w:val="hybridMultilevel"/>
    <w:tmpl w:val="13421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4A20D44"/>
    <w:multiLevelType w:val="hybridMultilevel"/>
    <w:tmpl w:val="9ED03D52"/>
    <w:lvl w:ilvl="0" w:tplc="3AFC3264">
      <w:start w:val="22"/>
      <w:numFmt w:val="bullet"/>
      <w:lvlText w:val="-"/>
      <w:lvlJc w:val="left"/>
      <w:pPr>
        <w:ind w:left="720" w:hanging="360"/>
      </w:pPr>
      <w:rPr>
        <w:rFonts w:ascii="Times New Roman" w:eastAsia="Times New Roman" w:hAnsi="Times New Roman"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1123CA9"/>
    <w:multiLevelType w:val="hybridMultilevel"/>
    <w:tmpl w:val="BAD2A878"/>
    <w:lvl w:ilvl="0" w:tplc="CEBA62D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7985914"/>
    <w:multiLevelType w:val="hybridMultilevel"/>
    <w:tmpl w:val="88521FDE"/>
    <w:lvl w:ilvl="0" w:tplc="CEBA62D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5"/>
  </w:num>
  <w:num w:numId="6">
    <w:abstractNumId w:val="6"/>
  </w:num>
  <w:num w:numId="7">
    <w:abstractNumId w:val="2"/>
  </w:num>
  <w:num w:numId="8">
    <w:abstractNumId w:val="3"/>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F4F"/>
    <w:rsid w:val="000065EA"/>
    <w:rsid w:val="000315E3"/>
    <w:rsid w:val="00056D76"/>
    <w:rsid w:val="00074463"/>
    <w:rsid w:val="000D6A2F"/>
    <w:rsid w:val="001414DA"/>
    <w:rsid w:val="001D0D64"/>
    <w:rsid w:val="00310B44"/>
    <w:rsid w:val="00395890"/>
    <w:rsid w:val="00431129"/>
    <w:rsid w:val="004C14E9"/>
    <w:rsid w:val="004C4A9A"/>
    <w:rsid w:val="00532FA1"/>
    <w:rsid w:val="005B1D6E"/>
    <w:rsid w:val="005F6F4F"/>
    <w:rsid w:val="00640910"/>
    <w:rsid w:val="00660CE4"/>
    <w:rsid w:val="006D617E"/>
    <w:rsid w:val="00700670"/>
    <w:rsid w:val="00793C71"/>
    <w:rsid w:val="00793CCF"/>
    <w:rsid w:val="00865FD4"/>
    <w:rsid w:val="008B4505"/>
    <w:rsid w:val="009324ED"/>
    <w:rsid w:val="00974C8B"/>
    <w:rsid w:val="00975259"/>
    <w:rsid w:val="0098644F"/>
    <w:rsid w:val="009A5713"/>
    <w:rsid w:val="009D2DB1"/>
    <w:rsid w:val="009F0A0D"/>
    <w:rsid w:val="00A81FF8"/>
    <w:rsid w:val="00AB4146"/>
    <w:rsid w:val="00AF2EF9"/>
    <w:rsid w:val="00B00D9D"/>
    <w:rsid w:val="00D039CC"/>
    <w:rsid w:val="00D33361"/>
    <w:rsid w:val="00DE4C37"/>
    <w:rsid w:val="00E33003"/>
    <w:rsid w:val="00F015C6"/>
    <w:rsid w:val="00F1157C"/>
    <w:rsid w:val="00FD3E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B1B69"/>
  <w15:chartTrackingRefBased/>
  <w15:docId w15:val="{12E38B1A-DBD2-4FCF-B34D-CDA192984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6A2F"/>
    <w:pPr>
      <w:spacing w:after="0" w:line="260" w:lineRule="atLeast"/>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Lijstalinea">
    <w:name w:val="List Paragraph"/>
    <w:basedOn w:val="Standaard"/>
    <w:uiPriority w:val="34"/>
    <w:qFormat/>
    <w:rsid w:val="00431129"/>
    <w:pPr>
      <w:ind w:left="720"/>
      <w:contextualSpacing/>
    </w:pPr>
  </w:style>
  <w:style w:type="paragraph" w:styleId="Koptekst">
    <w:name w:val="header"/>
    <w:basedOn w:val="Standaard"/>
    <w:link w:val="KoptekstChar"/>
    <w:uiPriority w:val="99"/>
    <w:unhideWhenUsed/>
    <w:rsid w:val="00F115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157C"/>
    <w:rPr>
      <w:rFonts w:ascii="Arial" w:hAnsi="Arial" w:cs="Times New Roman"/>
      <w:sz w:val="20"/>
      <w:szCs w:val="20"/>
      <w:lang w:eastAsia="nl-NL"/>
    </w:rPr>
  </w:style>
  <w:style w:type="paragraph" w:styleId="Voettekst">
    <w:name w:val="footer"/>
    <w:basedOn w:val="Standaard"/>
    <w:link w:val="VoettekstChar"/>
    <w:uiPriority w:val="99"/>
    <w:unhideWhenUsed/>
    <w:rsid w:val="00F115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1157C"/>
    <w:rPr>
      <w:rFonts w:ascii="Arial" w:hAnsi="Arial" w:cs="Times New Roman"/>
      <w:sz w:val="20"/>
      <w:szCs w:val="20"/>
      <w:lang w:eastAsia="nl-NL"/>
    </w:rPr>
  </w:style>
  <w:style w:type="paragraph" w:customStyle="1" w:styleId="Default">
    <w:name w:val="Default"/>
    <w:rsid w:val="004C4A9A"/>
    <w:pPr>
      <w:autoSpaceDE w:val="0"/>
      <w:autoSpaceDN w:val="0"/>
      <w:adjustRightInd w:val="0"/>
      <w:spacing w:after="0" w:line="240" w:lineRule="auto"/>
    </w:pPr>
    <w:rPr>
      <w:rFonts w:ascii="Arial" w:hAnsi="Arial" w:cs="Arial"/>
      <w:color w:val="000000"/>
      <w:sz w:val="24"/>
      <w:szCs w:val="24"/>
    </w:rPr>
  </w:style>
  <w:style w:type="paragraph" w:customStyle="1" w:styleId="DgDocBody">
    <w:name w:val="DgDocBody"/>
    <w:basedOn w:val="Standaard"/>
    <w:rsid w:val="00532FA1"/>
    <w:pPr>
      <w:spacing w:line="240" w:lineRule="auto"/>
    </w:pPr>
    <w:rPr>
      <w:rFonts w:ascii="Times New Roman" w:hAnsi="Times New Roman"/>
      <w:sz w:val="24"/>
      <w:szCs w:val="24"/>
    </w:rPr>
  </w:style>
  <w:style w:type="paragraph" w:customStyle="1" w:styleId="DgKop2">
    <w:name w:val="DgKop2"/>
    <w:basedOn w:val="DgDocBody"/>
    <w:next w:val="DgDocBody"/>
    <w:qFormat/>
    <w:rsid w:val="00532FA1"/>
    <w:rPr>
      <w:b/>
      <w:sz w:val="28"/>
    </w:rPr>
  </w:style>
  <w:style w:type="table" w:styleId="Tabelraster">
    <w:name w:val="Table Grid"/>
    <w:basedOn w:val="Standaardtabel"/>
    <w:uiPriority w:val="99"/>
    <w:rsid w:val="00532FA1"/>
    <w:pPr>
      <w:spacing w:after="0" w:line="240" w:lineRule="auto"/>
    </w:pPr>
    <w:rPr>
      <w:rFonts w:ascii="Times New Roman" w:hAnsi="Times New Roman" w:cs="Times New Roman"/>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532FA1"/>
    <w:pPr>
      <w:spacing w:line="240" w:lineRule="auto"/>
    </w:pPr>
    <w:rPr>
      <w:rFonts w:ascii="Calibri" w:eastAsia="Calibri" w:hAnsi="Calibri"/>
      <w:sz w:val="22"/>
      <w:szCs w:val="21"/>
      <w:lang w:eastAsia="en-US"/>
    </w:rPr>
  </w:style>
  <w:style w:type="character" w:customStyle="1" w:styleId="TekstzonderopmaakChar">
    <w:name w:val="Tekst zonder opmaak Char"/>
    <w:basedOn w:val="Standaardalinea-lettertype"/>
    <w:link w:val="Tekstzonderopmaak"/>
    <w:uiPriority w:val="99"/>
    <w:rsid w:val="00532FA1"/>
    <w:rPr>
      <w:rFonts w:ascii="Calibri" w:eastAsia="Calibri" w:hAnsi="Calibri" w:cs="Times New Roman"/>
      <w:szCs w:val="21"/>
    </w:rPr>
  </w:style>
  <w:style w:type="character" w:styleId="Hyperlink">
    <w:name w:val="Hyperlink"/>
    <w:basedOn w:val="Standaardalinea-lettertype"/>
    <w:uiPriority w:val="99"/>
    <w:unhideWhenUsed/>
    <w:rsid w:val="00532F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BE315C85891244823193A288565696" ma:contentTypeVersion="10" ma:contentTypeDescription="Een nieuw document maken." ma:contentTypeScope="" ma:versionID="c76f50695fc1aee7e82bfc802e66a82f">
  <xsd:schema xmlns:xsd="http://www.w3.org/2001/XMLSchema" xmlns:xs="http://www.w3.org/2001/XMLSchema" xmlns:p="http://schemas.microsoft.com/office/2006/metadata/properties" xmlns:ns2="b7682fc8-b842-4a58-8a8a-edf1d9d81592" targetNamespace="http://schemas.microsoft.com/office/2006/metadata/properties" ma:root="true" ma:fieldsID="df1d127aa4c34998cd20e3e4d44ab661" ns2:_="">
    <xsd:import namespace="b7682fc8-b842-4a58-8a8a-edf1d9d815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82fc8-b842-4a58-8a8a-edf1d9d81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315A28-FB1E-4D85-AFFE-EDA3850FCF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661C6E-C320-4009-84CE-49137F7AA7DE}">
  <ds:schemaRefs>
    <ds:schemaRef ds:uri="http://schemas.microsoft.com/sharepoint/v3/contenttype/forms"/>
  </ds:schemaRefs>
</ds:datastoreItem>
</file>

<file path=customXml/itemProps3.xml><?xml version="1.0" encoding="utf-8"?>
<ds:datastoreItem xmlns:ds="http://schemas.openxmlformats.org/officeDocument/2006/customXml" ds:itemID="{8C78D8FB-3021-477B-B6C8-B01746274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82fc8-b842-4a58-8a8a-edf1d9d81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479</Words>
  <Characters>2636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Snoep</dc:creator>
  <cp:keywords/>
  <dc:description/>
  <cp:lastModifiedBy>Peter Tiesema</cp:lastModifiedBy>
  <cp:revision>4</cp:revision>
  <dcterms:created xsi:type="dcterms:W3CDTF">2021-10-06T12:57:00Z</dcterms:created>
  <dcterms:modified xsi:type="dcterms:W3CDTF">2021-10-12T06:39:00Z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0x01010048BE315C85891244823193A288565696</vt:lpwstr>
  </property>
</Properties>
</file>