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26B74" w:rsidRPr="0081355E" w14:paraId="58556875" w14:textId="77777777" w:rsidTr="00B4723C">
        <w:tc>
          <w:tcPr>
            <w:tcW w:w="9720" w:type="dxa"/>
            <w:shd w:val="clear" w:color="auto" w:fill="282182"/>
          </w:tcPr>
          <w:p w14:paraId="59421CBD" w14:textId="77777777" w:rsidR="00526B74" w:rsidRPr="0081355E" w:rsidRDefault="00526B74" w:rsidP="004D5A6B">
            <w:pPr>
              <w:pStyle w:val="Kop1"/>
              <w:rPr>
                <w:sz w:val="28"/>
                <w:szCs w:val="28"/>
              </w:rPr>
            </w:pPr>
            <w:bookmarkStart w:id="0" w:name="_Toc491932923"/>
            <w:r>
              <w:rPr>
                <w:sz w:val="28"/>
                <w:szCs w:val="28"/>
              </w:rPr>
              <w:t>Formulier 2</w:t>
            </w:r>
            <w:r w:rsidRPr="0081355E">
              <w:rPr>
                <w:sz w:val="28"/>
                <w:szCs w:val="28"/>
              </w:rPr>
              <w:t xml:space="preserve"> </w:t>
            </w:r>
            <w:bookmarkEnd w:id="0"/>
            <w:r w:rsidR="00A3683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kkoordverklaring</w:t>
            </w:r>
            <w:r w:rsidR="00A36832">
              <w:rPr>
                <w:sz w:val="28"/>
                <w:szCs w:val="28"/>
              </w:rPr>
              <w:t xml:space="preserve"> </w:t>
            </w:r>
          </w:p>
        </w:tc>
      </w:tr>
    </w:tbl>
    <w:p w14:paraId="5F953CA0" w14:textId="77777777" w:rsidR="00526B74" w:rsidRDefault="00526B74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B43A415" w14:textId="5353F254" w:rsidR="004431D9" w:rsidRPr="00201451" w:rsidRDefault="004431D9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C0119">
        <w:rPr>
          <w:rFonts w:ascii="Verdana" w:hAnsi="Verdana"/>
          <w:sz w:val="18"/>
          <w:szCs w:val="18"/>
        </w:rPr>
        <w:t xml:space="preserve">Behorende bij aanbesteding </w:t>
      </w:r>
      <w:r w:rsidR="000E5899">
        <w:rPr>
          <w:rFonts w:ascii="Verdana" w:hAnsi="Verdana"/>
          <w:b/>
          <w:sz w:val="18"/>
          <w:szCs w:val="18"/>
        </w:rPr>
        <w:t>Levering gas</w:t>
      </w:r>
      <w:r w:rsidR="00045BE0">
        <w:rPr>
          <w:rFonts w:ascii="Verdana" w:hAnsi="Verdana"/>
          <w:b/>
          <w:sz w:val="18"/>
          <w:szCs w:val="18"/>
        </w:rPr>
        <w:t xml:space="preserve"> </w:t>
      </w:r>
      <w:r w:rsidR="007B7932" w:rsidRPr="007B7932">
        <w:rPr>
          <w:rFonts w:ascii="Verdana" w:hAnsi="Verdana"/>
          <w:b/>
          <w:sz w:val="18"/>
          <w:szCs w:val="18"/>
        </w:rPr>
        <w:t xml:space="preserve"> </w:t>
      </w:r>
      <w:r w:rsidR="00526B74">
        <w:rPr>
          <w:rFonts w:ascii="Verdana" w:hAnsi="Verdana"/>
          <w:b/>
          <w:sz w:val="18"/>
          <w:szCs w:val="18"/>
        </w:rPr>
        <w:t xml:space="preserve">kenmerk </w:t>
      </w:r>
      <w:r w:rsidR="00AE5B97">
        <w:rPr>
          <w:rFonts w:ascii="Verdana" w:hAnsi="Verdana"/>
          <w:b/>
          <w:sz w:val="18"/>
          <w:szCs w:val="18"/>
        </w:rPr>
        <w:t>202</w:t>
      </w:r>
      <w:r w:rsidR="000E5899">
        <w:rPr>
          <w:rFonts w:ascii="Verdana" w:hAnsi="Verdana"/>
          <w:b/>
          <w:sz w:val="18"/>
          <w:szCs w:val="18"/>
        </w:rPr>
        <w:t>2-007133</w:t>
      </w:r>
    </w:p>
    <w:p w14:paraId="6CFAB149" w14:textId="77777777" w:rsidR="004431D9" w:rsidRDefault="004431D9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87040DE" w14:textId="44400820" w:rsidR="00051B02" w:rsidRDefault="00051B02" w:rsidP="00051B02">
      <w:pPr>
        <w:pStyle w:val="Plattetekst3"/>
        <w:numPr>
          <w:ilvl w:val="0"/>
          <w:numId w:val="2"/>
        </w:numPr>
        <w:spacing w:line="280" w:lineRule="exact"/>
        <w:rPr>
          <w:rFonts w:ascii="Verdana" w:hAnsi="Verdana"/>
          <w:b/>
          <w:i w:val="0"/>
          <w:sz w:val="18"/>
          <w:szCs w:val="18"/>
        </w:rPr>
      </w:pPr>
      <w:r w:rsidRPr="00526B74">
        <w:rPr>
          <w:rFonts w:ascii="Verdana" w:hAnsi="Verdana"/>
          <w:b/>
          <w:i w:val="0"/>
          <w:sz w:val="18"/>
          <w:szCs w:val="18"/>
        </w:rPr>
        <w:t>Akkoordverklaringen</w:t>
      </w:r>
    </w:p>
    <w:p w14:paraId="67849029" w14:textId="77777777" w:rsidR="000E5899" w:rsidRPr="00526B74" w:rsidRDefault="000E5899" w:rsidP="000E5899">
      <w:pPr>
        <w:pStyle w:val="Plattetekst3"/>
        <w:spacing w:line="280" w:lineRule="exact"/>
        <w:ind w:left="720"/>
        <w:rPr>
          <w:rFonts w:ascii="Verdana" w:hAnsi="Verdana"/>
          <w:b/>
          <w:i w:val="0"/>
          <w:sz w:val="18"/>
          <w:szCs w:val="18"/>
        </w:rPr>
      </w:pPr>
    </w:p>
    <w:p w14:paraId="35756E86" w14:textId="77777777" w:rsidR="00051B02" w:rsidRPr="00526B74" w:rsidRDefault="00051B02" w:rsidP="00312820">
      <w:pPr>
        <w:pStyle w:val="Plattetekst2"/>
        <w:spacing w:line="220" w:lineRule="exact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 xml:space="preserve">Middels het </w:t>
      </w:r>
      <w:r w:rsidRPr="00312820">
        <w:rPr>
          <w:rFonts w:ascii="Verdana" w:hAnsi="Verdana"/>
          <w:b w:val="0"/>
          <w:iCs/>
          <w:sz w:val="20"/>
          <w:u w:val="single"/>
        </w:rPr>
        <w:t>ondertekenen van dit formulier</w:t>
      </w:r>
      <w:r w:rsidRPr="00526B74">
        <w:rPr>
          <w:rFonts w:ascii="Verdana" w:hAnsi="Verdana"/>
          <w:b w:val="0"/>
          <w:iCs/>
          <w:sz w:val="20"/>
        </w:rPr>
        <w:t xml:space="preserve"> verklaart de inschrijver akkoord te gaan met:</w:t>
      </w:r>
      <w:r>
        <w:rPr>
          <w:rFonts w:ascii="Verdana" w:hAnsi="Verdana"/>
          <w:b w:val="0"/>
          <w:iCs/>
          <w:sz w:val="20"/>
        </w:rPr>
        <w:br/>
      </w:r>
    </w:p>
    <w:p w14:paraId="751DD767" w14:textId="77777777" w:rsidR="00051B02" w:rsidRPr="00526B74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 xml:space="preserve">De </w:t>
      </w:r>
      <w:proofErr w:type="spellStart"/>
      <w:r w:rsidRPr="00526B74">
        <w:rPr>
          <w:rFonts w:ascii="Verdana" w:hAnsi="Verdana"/>
          <w:b w:val="0"/>
          <w:iCs/>
          <w:sz w:val="20"/>
        </w:rPr>
        <w:t>contracteringsprocedure</w:t>
      </w:r>
      <w:proofErr w:type="spellEnd"/>
      <w:r w:rsidRPr="00526B74">
        <w:rPr>
          <w:rFonts w:ascii="Verdana" w:hAnsi="Verdana"/>
          <w:b w:val="0"/>
          <w:iCs/>
          <w:sz w:val="20"/>
        </w:rPr>
        <w:t xml:space="preserve"> zoals beschreven in </w:t>
      </w:r>
      <w:r w:rsidR="007B7932">
        <w:rPr>
          <w:rFonts w:ascii="Verdana" w:hAnsi="Verdana"/>
          <w:b w:val="0"/>
          <w:iCs/>
          <w:sz w:val="20"/>
        </w:rPr>
        <w:t>het aanbestedingsdocument</w:t>
      </w:r>
      <w:r w:rsidRPr="00526B74">
        <w:rPr>
          <w:rFonts w:ascii="Verdana" w:hAnsi="Verdana"/>
          <w:b w:val="0"/>
          <w:iCs/>
          <w:sz w:val="20"/>
        </w:rPr>
        <w:t xml:space="preserve">; </w:t>
      </w:r>
      <w:r>
        <w:rPr>
          <w:rFonts w:ascii="Verdana" w:hAnsi="Verdana"/>
          <w:b w:val="0"/>
          <w:iCs/>
          <w:sz w:val="20"/>
        </w:rPr>
        <w:br/>
      </w:r>
    </w:p>
    <w:p w14:paraId="14DD8AA0" w14:textId="77777777" w:rsidR="00051B02" w:rsidRPr="00526B74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 xml:space="preserve">De uitsluitingsgronden zoals gesteld in DEEL </w:t>
      </w:r>
      <w:r w:rsidR="007B7932">
        <w:rPr>
          <w:rFonts w:ascii="Verdana" w:hAnsi="Verdana"/>
          <w:b w:val="0"/>
          <w:iCs/>
          <w:sz w:val="20"/>
        </w:rPr>
        <w:t>2</w:t>
      </w:r>
      <w:r w:rsidRPr="00526B74">
        <w:rPr>
          <w:rFonts w:ascii="Verdana" w:hAnsi="Verdana"/>
          <w:b w:val="0"/>
          <w:iCs/>
          <w:sz w:val="20"/>
        </w:rPr>
        <w:t xml:space="preserve"> en de UEA zijn niet van toepassing;</w:t>
      </w:r>
      <w:r>
        <w:rPr>
          <w:rFonts w:ascii="Verdana" w:hAnsi="Verdana"/>
          <w:b w:val="0"/>
          <w:iCs/>
          <w:sz w:val="20"/>
        </w:rPr>
        <w:br/>
      </w:r>
    </w:p>
    <w:p w14:paraId="121BC783" w14:textId="77777777" w:rsidR="00051B02" w:rsidRPr="00526B74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 xml:space="preserve">De voorwaarden en alle eisen gesteld in </w:t>
      </w:r>
      <w:r w:rsidR="00045BE0">
        <w:rPr>
          <w:rFonts w:ascii="Verdana" w:hAnsi="Verdana"/>
          <w:b w:val="0"/>
          <w:iCs/>
          <w:sz w:val="20"/>
        </w:rPr>
        <w:t>het Aanbestedingsdocument en bijlagen</w:t>
      </w:r>
      <w:r w:rsidRPr="00526B74">
        <w:rPr>
          <w:rFonts w:ascii="Verdana" w:hAnsi="Verdana"/>
          <w:b w:val="0"/>
          <w:iCs/>
          <w:sz w:val="20"/>
        </w:rPr>
        <w:t>;</w:t>
      </w:r>
      <w:r>
        <w:rPr>
          <w:rFonts w:ascii="Verdana" w:hAnsi="Verdana"/>
          <w:b w:val="0"/>
          <w:iCs/>
          <w:sz w:val="20"/>
        </w:rPr>
        <w:br/>
      </w:r>
    </w:p>
    <w:p w14:paraId="4EC1A695" w14:textId="0E71B50F" w:rsidR="00051B02" w:rsidRPr="00526B74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 xml:space="preserve">De </w:t>
      </w:r>
      <w:r w:rsidR="007B7932">
        <w:rPr>
          <w:rFonts w:ascii="Verdana" w:hAnsi="Verdana"/>
          <w:b w:val="0"/>
          <w:iCs/>
          <w:sz w:val="20"/>
        </w:rPr>
        <w:t>Gemeentelijke Inkoopvoorwaarden</w:t>
      </w:r>
      <w:r w:rsidR="00045BE0">
        <w:rPr>
          <w:rFonts w:ascii="Verdana" w:hAnsi="Verdana"/>
          <w:b w:val="0"/>
          <w:iCs/>
          <w:sz w:val="20"/>
        </w:rPr>
        <w:t xml:space="preserve"> leveringen en diensten</w:t>
      </w:r>
      <w:r w:rsidR="007B7932">
        <w:rPr>
          <w:rFonts w:ascii="Verdana" w:hAnsi="Verdana"/>
          <w:b w:val="0"/>
          <w:iCs/>
          <w:sz w:val="20"/>
        </w:rPr>
        <w:t xml:space="preserve"> </w:t>
      </w:r>
      <w:r w:rsidRPr="00526B74">
        <w:rPr>
          <w:rFonts w:ascii="Verdana" w:hAnsi="Verdana"/>
          <w:b w:val="0"/>
          <w:iCs/>
          <w:sz w:val="20"/>
        </w:rPr>
        <w:t>van de gemeente Waalwijk (de door de inschrijver gehanteerde voorwaarden worden expliciet uitgesloten)</w:t>
      </w:r>
      <w:r w:rsidR="000E5899">
        <w:rPr>
          <w:rFonts w:ascii="Verdana" w:hAnsi="Verdana"/>
          <w:b w:val="0"/>
          <w:iCs/>
          <w:sz w:val="20"/>
        </w:rPr>
        <w:t xml:space="preserve"> inclusief aanvullingen/wijzigingen.</w:t>
      </w:r>
      <w:r>
        <w:rPr>
          <w:rFonts w:ascii="Verdana" w:hAnsi="Verdana"/>
          <w:b w:val="0"/>
          <w:iCs/>
          <w:sz w:val="20"/>
        </w:rPr>
        <w:br/>
      </w:r>
    </w:p>
    <w:p w14:paraId="76209298" w14:textId="09FD186F" w:rsidR="00051B02" w:rsidRPr="00F81C04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0E5899">
        <w:rPr>
          <w:rFonts w:ascii="Verdana" w:hAnsi="Verdana"/>
          <w:b w:val="0"/>
          <w:iCs/>
          <w:sz w:val="20"/>
          <w:highlight w:val="yellow"/>
        </w:rPr>
        <w:t xml:space="preserve">De </w:t>
      </w:r>
      <w:r w:rsidR="00932BD1" w:rsidRPr="000E5899">
        <w:rPr>
          <w:rFonts w:ascii="Verdana" w:hAnsi="Verdana"/>
          <w:b w:val="0"/>
          <w:iCs/>
          <w:sz w:val="20"/>
          <w:highlight w:val="yellow"/>
        </w:rPr>
        <w:t>concept</w:t>
      </w:r>
      <w:r w:rsidR="00537152" w:rsidRPr="000E5899">
        <w:rPr>
          <w:rFonts w:ascii="Verdana" w:hAnsi="Verdana"/>
          <w:b w:val="0"/>
          <w:iCs/>
          <w:sz w:val="20"/>
          <w:highlight w:val="yellow"/>
        </w:rPr>
        <w:t xml:space="preserve"> </w:t>
      </w:r>
      <w:r w:rsidR="00835D93" w:rsidRPr="000E5899">
        <w:rPr>
          <w:rFonts w:ascii="Verdana" w:hAnsi="Verdana"/>
          <w:b w:val="0"/>
          <w:iCs/>
          <w:sz w:val="20"/>
          <w:highlight w:val="yellow"/>
        </w:rPr>
        <w:t>(raam)</w:t>
      </w:r>
      <w:r w:rsidRPr="000E5899">
        <w:rPr>
          <w:rFonts w:ascii="Verdana" w:hAnsi="Verdana"/>
          <w:b w:val="0"/>
          <w:iCs/>
          <w:sz w:val="20"/>
          <w:highlight w:val="yellow"/>
        </w:rPr>
        <w:t xml:space="preserve">overeenkomst </w:t>
      </w:r>
      <w:r w:rsidR="004D5A6B" w:rsidRPr="000E5899">
        <w:rPr>
          <w:rFonts w:ascii="Verdana" w:hAnsi="Verdana"/>
          <w:b w:val="0"/>
          <w:iCs/>
          <w:sz w:val="20"/>
          <w:highlight w:val="yellow"/>
        </w:rPr>
        <w:t xml:space="preserve">Bijlage </w:t>
      </w:r>
      <w:r w:rsidR="00835D93" w:rsidRPr="000E5899">
        <w:rPr>
          <w:rFonts w:ascii="Verdana" w:hAnsi="Verdana"/>
          <w:b w:val="0"/>
          <w:iCs/>
          <w:sz w:val="20"/>
          <w:highlight w:val="yellow"/>
        </w:rPr>
        <w:t>X</w:t>
      </w:r>
      <w:r w:rsidRPr="000E5899">
        <w:rPr>
          <w:rFonts w:ascii="Verdana" w:hAnsi="Verdana"/>
          <w:b w:val="0"/>
          <w:iCs/>
          <w:sz w:val="20"/>
          <w:highlight w:val="yellow"/>
        </w:rPr>
        <w:t>;</w:t>
      </w:r>
      <w:r w:rsidRPr="00F81C04">
        <w:rPr>
          <w:rFonts w:ascii="Verdana" w:hAnsi="Verdana"/>
          <w:b w:val="0"/>
          <w:iCs/>
          <w:sz w:val="20"/>
        </w:rPr>
        <w:br/>
      </w:r>
    </w:p>
    <w:p w14:paraId="5AA4C3B5" w14:textId="77777777" w:rsidR="00051B02" w:rsidRDefault="00051B02" w:rsidP="00312820">
      <w:pPr>
        <w:pStyle w:val="Plattetekst2"/>
        <w:numPr>
          <w:ilvl w:val="0"/>
          <w:numId w:val="4"/>
        </w:numPr>
        <w:spacing w:line="220" w:lineRule="exact"/>
        <w:ind w:left="567" w:hanging="567"/>
        <w:rPr>
          <w:rFonts w:ascii="Verdana" w:hAnsi="Verdana"/>
          <w:b w:val="0"/>
          <w:iCs/>
          <w:sz w:val="20"/>
        </w:rPr>
      </w:pPr>
      <w:r w:rsidRPr="00526B74">
        <w:rPr>
          <w:rFonts w:ascii="Verdana" w:hAnsi="Verdana"/>
          <w:b w:val="0"/>
          <w:iCs/>
          <w:sz w:val="20"/>
        </w:rPr>
        <w:t>Door ondertekening van dit document garandeert de inschrijver tevens de rechtsgeldigheid van de totale inschrijving.</w:t>
      </w:r>
    </w:p>
    <w:p w14:paraId="7DF4E592" w14:textId="77777777" w:rsidR="00051B02" w:rsidRPr="00526B74" w:rsidRDefault="00051B02" w:rsidP="00051B02">
      <w:pPr>
        <w:pStyle w:val="Plattetekst2"/>
        <w:spacing w:line="220" w:lineRule="exact"/>
        <w:ind w:left="567"/>
        <w:rPr>
          <w:rFonts w:ascii="Verdana" w:hAnsi="Verdana"/>
          <w:b w:val="0"/>
          <w:iCs/>
          <w:sz w:val="20"/>
        </w:rPr>
      </w:pPr>
    </w:p>
    <w:p w14:paraId="371804AE" w14:textId="77777777" w:rsidR="00051B02" w:rsidRDefault="00051B0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2F785DC1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7B18716" w14:textId="77777777" w:rsidR="00F739D0" w:rsidRDefault="00F739D0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09825E5" w14:textId="77777777" w:rsidR="00F739D0" w:rsidRDefault="00F739D0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57F27FEE" w14:textId="77777777" w:rsidR="00F739D0" w:rsidRDefault="00F739D0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0D22C114" w14:textId="77777777" w:rsidR="0070517F" w:rsidRDefault="0070517F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0955DA29" w14:textId="77777777" w:rsidR="0070517F" w:rsidRDefault="0070517F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D9F0BB8" w14:textId="77777777" w:rsidR="0070517F" w:rsidRDefault="0070517F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19916DDC" w14:textId="77777777" w:rsidR="0070517F" w:rsidRDefault="0070517F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7B30467E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060D4B1C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4707240C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77FEC702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04259217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062214C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3FA42924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17CB1D54" w14:textId="77777777" w:rsidR="007B7932" w:rsidRDefault="007B7932" w:rsidP="00051B02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6630CB6C" w14:textId="77777777" w:rsidR="00051B02" w:rsidRDefault="00051B02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E41E96" w:rsidRPr="00494797" w14:paraId="29D04C8D" w14:textId="77777777" w:rsidTr="003D61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78F8D901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Organisatie</w:t>
            </w:r>
          </w:p>
          <w:p w14:paraId="7DA9F558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7C362614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445FC9DF" w14:textId="77777777" w:rsidR="00E41E96" w:rsidRPr="00494797" w:rsidRDefault="00E41E96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43F9D488" w14:textId="77777777" w:rsidTr="003D61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37157D36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  <w:r w:rsidR="00932BD1">
              <w:rPr>
                <w:rStyle w:val="Voetnootmarkering"/>
                <w:rFonts w:ascii="Verdana" w:hAnsi="Verdana"/>
                <w:b/>
                <w:color w:val="FFFFFF"/>
                <w:sz w:val="18"/>
                <w:szCs w:val="18"/>
              </w:rPr>
              <w:footnoteReference w:id="1"/>
            </w:r>
          </w:p>
          <w:p w14:paraId="4E715F1A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(Penvoerder)</w:t>
            </w:r>
          </w:p>
          <w:p w14:paraId="6E5A4428" w14:textId="77777777" w:rsidR="004D5A6B" w:rsidRPr="00494797" w:rsidRDefault="004D5A6B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17F598F6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343A4A74" w14:textId="77777777" w:rsidTr="003D61E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625B43F7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Functie</w:t>
            </w:r>
          </w:p>
          <w:p w14:paraId="624B3D69" w14:textId="77777777" w:rsidR="004D5A6B" w:rsidRDefault="004D5A6B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7B7FC772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70136C9A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7CE4C464" w14:textId="77777777" w:rsidTr="003D61E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3B471D61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Handtekening</w:t>
            </w:r>
          </w:p>
          <w:p w14:paraId="323EF8E4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34DF16D3" w14:textId="77777777" w:rsidR="00E41E96" w:rsidRPr="00494797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6D7B67E1" w14:textId="77777777" w:rsidR="004431D9" w:rsidRPr="00494797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324D0AAA" w14:textId="77777777" w:rsidR="004431D9" w:rsidRPr="00494797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509EF333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F4F1A80" w14:textId="77777777" w:rsidR="00866792" w:rsidRPr="00E26F79" w:rsidRDefault="00866792" w:rsidP="0070517F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sectPr w:rsidR="00866792" w:rsidRPr="00E26F79" w:rsidSect="00E26F79">
      <w:pgSz w:w="11906" w:h="16838"/>
      <w:pgMar w:top="1418" w:right="72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13FC" w14:textId="77777777" w:rsidR="00932BD1" w:rsidRDefault="00932BD1" w:rsidP="00932BD1">
      <w:r>
        <w:separator/>
      </w:r>
    </w:p>
  </w:endnote>
  <w:endnote w:type="continuationSeparator" w:id="0">
    <w:p w14:paraId="06E38C4F" w14:textId="77777777" w:rsidR="00932BD1" w:rsidRDefault="00932BD1" w:rsidP="0093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-Regul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892D" w14:textId="77777777" w:rsidR="00932BD1" w:rsidRDefault="00932BD1" w:rsidP="00932BD1">
      <w:r>
        <w:separator/>
      </w:r>
    </w:p>
  </w:footnote>
  <w:footnote w:type="continuationSeparator" w:id="0">
    <w:p w14:paraId="65609C67" w14:textId="77777777" w:rsidR="00932BD1" w:rsidRDefault="00932BD1" w:rsidP="00932BD1">
      <w:r>
        <w:continuationSeparator/>
      </w:r>
    </w:p>
  </w:footnote>
  <w:footnote w:id="1">
    <w:p w14:paraId="60C27F2D" w14:textId="77777777" w:rsidR="00932BD1" w:rsidRPr="00932BD1" w:rsidRDefault="00932BD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5477C">
        <w:rPr>
          <w:color w:val="000000"/>
          <w:szCs w:val="18"/>
        </w:rPr>
        <w:t>Indien de ondertekening geschiedt door een ander dan die is vermeld in het register dient tevens (een kopie van) de daartoe vereiste volmacht bij de inschrijving te worden gevoegd.</w:t>
      </w:r>
      <w:r>
        <w:rPr>
          <w:color w:val="000000"/>
          <w:szCs w:val="18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86562"/>
    <w:multiLevelType w:val="hybridMultilevel"/>
    <w:tmpl w:val="666CAE4E"/>
    <w:lvl w:ilvl="0" w:tplc="B052E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D3198"/>
    <w:multiLevelType w:val="hybridMultilevel"/>
    <w:tmpl w:val="8C96D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B1EEC"/>
    <w:multiLevelType w:val="hybridMultilevel"/>
    <w:tmpl w:val="00062F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A340E"/>
    <w:multiLevelType w:val="hybridMultilevel"/>
    <w:tmpl w:val="567A12C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61A1E"/>
    <w:multiLevelType w:val="hybridMultilevel"/>
    <w:tmpl w:val="71683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nkleijsen\AppData\Local\Temp\tmpDF97.png"/>
  </w:docVars>
  <w:rsids>
    <w:rsidRoot w:val="00E26F79"/>
    <w:rsid w:val="00045BE0"/>
    <w:rsid w:val="00051B02"/>
    <w:rsid w:val="00054720"/>
    <w:rsid w:val="0008770F"/>
    <w:rsid w:val="00087B30"/>
    <w:rsid w:val="000E5899"/>
    <w:rsid w:val="00132FC9"/>
    <w:rsid w:val="0018622D"/>
    <w:rsid w:val="001D01A2"/>
    <w:rsid w:val="00253DDE"/>
    <w:rsid w:val="002A193D"/>
    <w:rsid w:val="002E6E1A"/>
    <w:rsid w:val="00312820"/>
    <w:rsid w:val="004167B9"/>
    <w:rsid w:val="004431D9"/>
    <w:rsid w:val="004D5A6B"/>
    <w:rsid w:val="00526B74"/>
    <w:rsid w:val="0053112C"/>
    <w:rsid w:val="00537152"/>
    <w:rsid w:val="005B4D2F"/>
    <w:rsid w:val="00620583"/>
    <w:rsid w:val="006D0783"/>
    <w:rsid w:val="006D6070"/>
    <w:rsid w:val="006E2151"/>
    <w:rsid w:val="0070517F"/>
    <w:rsid w:val="00787E78"/>
    <w:rsid w:val="007B7932"/>
    <w:rsid w:val="008174A0"/>
    <w:rsid w:val="0082774D"/>
    <w:rsid w:val="00835D93"/>
    <w:rsid w:val="00866792"/>
    <w:rsid w:val="00932BD1"/>
    <w:rsid w:val="009A5C3F"/>
    <w:rsid w:val="009E5F71"/>
    <w:rsid w:val="00A0586C"/>
    <w:rsid w:val="00A36832"/>
    <w:rsid w:val="00A52F90"/>
    <w:rsid w:val="00AE5B97"/>
    <w:rsid w:val="00BA66AB"/>
    <w:rsid w:val="00C91FD1"/>
    <w:rsid w:val="00D535B9"/>
    <w:rsid w:val="00E13257"/>
    <w:rsid w:val="00E26F79"/>
    <w:rsid w:val="00E40878"/>
    <w:rsid w:val="00E41E96"/>
    <w:rsid w:val="00E7275E"/>
    <w:rsid w:val="00E73561"/>
    <w:rsid w:val="00EE55FB"/>
    <w:rsid w:val="00EF7311"/>
    <w:rsid w:val="00F739D0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C244"/>
  <w15:docId w15:val="{D5909334-9F8A-41D5-8807-1BD500F8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F79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26F79"/>
    <w:pPr>
      <w:keepNext/>
      <w:outlineLvl w:val="0"/>
    </w:pPr>
    <w:rPr>
      <w:rFonts w:ascii="Verdana" w:hAnsi="Verdana" w:cs="Times New Roman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26F79"/>
    <w:rPr>
      <w:rFonts w:ascii="Verdana" w:eastAsia="Times New Roman" w:hAnsi="Verdana" w:cs="Times New Roman"/>
      <w:b/>
      <w:szCs w:val="20"/>
      <w:lang w:eastAsia="nl-NL"/>
    </w:rPr>
  </w:style>
  <w:style w:type="paragraph" w:styleId="Plattetekst2">
    <w:name w:val="Body Text 2"/>
    <w:basedOn w:val="Standaard"/>
    <w:link w:val="Plattetekst2Char"/>
    <w:rsid w:val="00E26F79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E26F79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E26F79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E26F79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INKOOPKOP2">
    <w:name w:val="INKOOP KOP 2"/>
    <w:basedOn w:val="Standaard"/>
    <w:autoRedefine/>
    <w:rsid w:val="00E26F79"/>
    <w:pPr>
      <w:tabs>
        <w:tab w:val="left" w:pos="851"/>
        <w:tab w:val="left" w:pos="9356"/>
      </w:tabs>
      <w:autoSpaceDE w:val="0"/>
      <w:autoSpaceDN w:val="0"/>
      <w:adjustRightInd w:val="0"/>
    </w:pPr>
    <w:rPr>
      <w:rFonts w:ascii="Verdana" w:hAnsi="Verdana" w:cs="RijksoverheidSansHeading-Regula"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6F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F79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087B3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2BD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BD1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2BD1"/>
    <w:rPr>
      <w:vertAlign w:val="superscript"/>
    </w:rPr>
  </w:style>
  <w:style w:type="paragraph" w:styleId="Koptekst">
    <w:name w:val="header"/>
    <w:basedOn w:val="Standaard"/>
    <w:link w:val="KoptekstChar"/>
    <w:rsid w:val="00045BE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KoptekstChar">
    <w:name w:val="Koptekst Char"/>
    <w:basedOn w:val="Standaardalinea-lettertype"/>
    <w:link w:val="Koptekst"/>
    <w:rsid w:val="00045BE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Subtielebenadrukking">
    <w:name w:val="Subtle Emphasis"/>
    <w:aliases w:val="Tekst Floor"/>
    <w:uiPriority w:val="19"/>
    <w:qFormat/>
    <w:rsid w:val="0070517F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0051-9B6E-448E-BBAF-0C12891C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3</cp:revision>
  <dcterms:created xsi:type="dcterms:W3CDTF">2020-03-12T13:57:00Z</dcterms:created>
  <dcterms:modified xsi:type="dcterms:W3CDTF">2022-01-28T13:41:00Z</dcterms:modified>
</cp:coreProperties>
</file>