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D724C" w14:textId="77777777" w:rsidR="007A1829" w:rsidRDefault="007A1829" w:rsidP="007A1829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75163784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Inschrijfbiljet</w:t>
      </w:r>
      <w:bookmarkEnd w:id="1"/>
    </w:p>
    <w:p w14:paraId="33D69EAF" w14:textId="77777777" w:rsidR="007A1829" w:rsidRDefault="007A1829" w:rsidP="007A18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Inschrijver </w:t>
      </w: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tot het leveren van </w:t>
      </w:r>
      <w:r>
        <w:rPr>
          <w:rFonts w:ascii="Arial" w:hAnsi="Arial" w:cs="Arial"/>
          <w:sz w:val="20"/>
          <w:szCs w:val="20"/>
        </w:rPr>
        <w:t xml:space="preserve">een Aansprakelijkheidsverzekering </w:t>
      </w: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dit Aanbestedingsdocument, i</w:t>
      </w:r>
      <w:r w:rsidRPr="008C49DD">
        <w:rPr>
          <w:rFonts w:ascii="Arial" w:hAnsi="Arial" w:cs="Arial"/>
          <w:sz w:val="20"/>
          <w:szCs w:val="20"/>
        </w:rPr>
        <w:t xml:space="preserve">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4B926794" w14:textId="77777777" w:rsidR="007A1829" w:rsidRDefault="007A1829" w:rsidP="007A1829">
      <w:pPr>
        <w:rPr>
          <w:rFonts w:ascii="Arial" w:hAnsi="Arial" w:cs="Arial"/>
          <w:sz w:val="20"/>
          <w:szCs w:val="20"/>
        </w:rPr>
      </w:pPr>
    </w:p>
    <w:p w14:paraId="4A9C87F5" w14:textId="77777777" w:rsidR="007A1829" w:rsidRPr="00FB2F4A" w:rsidRDefault="007A1829" w:rsidP="007A18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7218B11F" w14:textId="77777777" w:rsidR="007A1829" w:rsidRDefault="007A1829" w:rsidP="007A18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EU Aansprakelijkheidsverzekering 2022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384FDA6A" w14:textId="77777777" w:rsidR="007A1829" w:rsidRDefault="007A1829" w:rsidP="007A1829">
      <w:pPr>
        <w:rPr>
          <w:rFonts w:ascii="Arial" w:hAnsi="Arial" w:cs="Arial"/>
          <w:sz w:val="20"/>
          <w:szCs w:val="20"/>
        </w:rPr>
      </w:pPr>
    </w:p>
    <w:p w14:paraId="6A7ADA90" w14:textId="77777777" w:rsidR="007A1829" w:rsidRDefault="007A1829" w:rsidP="007A1829">
      <w:pPr>
        <w:rPr>
          <w:rFonts w:ascii="Arial" w:hAnsi="Arial" w:cs="Arial"/>
          <w:sz w:val="20"/>
          <w:szCs w:val="20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61FC026" w14:textId="77777777" w:rsidR="007A1829" w:rsidRPr="0006147F" w:rsidRDefault="007A1829" w:rsidP="007A1829">
      <w:pPr>
        <w:rPr>
          <w:i/>
          <w:sz w:val="18"/>
        </w:rPr>
      </w:pPr>
    </w:p>
    <w:p w14:paraId="564468D6" w14:textId="77777777" w:rsidR="00BC3113" w:rsidRPr="0052247C" w:rsidRDefault="00BC3113" w:rsidP="00BC3113">
      <w:pPr>
        <w:rPr>
          <w:rFonts w:ascii="Arial" w:hAnsi="Arial" w:cs="Arial"/>
          <w:b/>
          <w:sz w:val="20"/>
          <w:szCs w:val="20"/>
        </w:rPr>
      </w:pPr>
      <w:r w:rsidRPr="0052247C">
        <w:rPr>
          <w:rFonts w:ascii="Arial" w:hAnsi="Arial" w:cs="Arial"/>
          <w:b/>
          <w:sz w:val="20"/>
          <w:szCs w:val="20"/>
        </w:rPr>
        <w:t>Tabel premie in relatie tot verzekerde bedragen en eigen risico’s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559"/>
        <w:gridCol w:w="1418"/>
        <w:gridCol w:w="2126"/>
      </w:tblGrid>
      <w:tr w:rsidR="00BC3113" w:rsidRPr="009C0520" w14:paraId="2A1DA3E6" w14:textId="77777777" w:rsidTr="00270246">
        <w:tc>
          <w:tcPr>
            <w:tcW w:w="2235" w:type="dxa"/>
            <w:shd w:val="clear" w:color="auto" w:fill="D6E3BC"/>
          </w:tcPr>
          <w:p w14:paraId="1976BA8D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1842" w:type="dxa"/>
            <w:shd w:val="clear" w:color="auto" w:fill="D6E3BC"/>
          </w:tcPr>
          <w:p w14:paraId="7ADF80C5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Maximaal verzekerd bedrag per aanspraak</w:t>
            </w:r>
          </w:p>
        </w:tc>
        <w:tc>
          <w:tcPr>
            <w:tcW w:w="1559" w:type="dxa"/>
            <w:shd w:val="clear" w:color="auto" w:fill="D6E3BC"/>
          </w:tcPr>
          <w:p w14:paraId="6B5C05B1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Eigen risico per aanspraak</w:t>
            </w:r>
          </w:p>
        </w:tc>
        <w:tc>
          <w:tcPr>
            <w:tcW w:w="1418" w:type="dxa"/>
            <w:shd w:val="clear" w:color="auto" w:fill="D6E3BC"/>
          </w:tcPr>
          <w:p w14:paraId="44534884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Duur contract</w:t>
            </w:r>
          </w:p>
        </w:tc>
        <w:tc>
          <w:tcPr>
            <w:tcW w:w="2126" w:type="dxa"/>
            <w:shd w:val="clear" w:color="auto" w:fill="D6E3BC"/>
          </w:tcPr>
          <w:p w14:paraId="4A11DB7A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Jaarpremie</w:t>
            </w:r>
            <w:r>
              <w:rPr>
                <w:rFonts w:ascii="Arial" w:hAnsi="Arial" w:cs="Arial"/>
                <w:sz w:val="20"/>
                <w:szCs w:val="20"/>
              </w:rPr>
              <w:t xml:space="preserve"> exclusief assurantiebelasting</w:t>
            </w:r>
            <w:r w:rsidRPr="009C05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3113" w:rsidRPr="009C0520" w14:paraId="37B7AD54" w14:textId="77777777" w:rsidTr="00270246">
        <w:tc>
          <w:tcPr>
            <w:tcW w:w="2235" w:type="dxa"/>
            <w:shd w:val="clear" w:color="auto" w:fill="FBD4B4"/>
          </w:tcPr>
          <w:p w14:paraId="4E257A75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Personen- en zaakschade</w:t>
            </w:r>
          </w:p>
          <w:p w14:paraId="0ED7B46C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D4B4"/>
          </w:tcPr>
          <w:p w14:paraId="04314584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180E9B">
              <w:rPr>
                <w:rFonts w:ascii="Arial" w:hAnsi="Arial" w:cs="Arial"/>
                <w:sz w:val="20"/>
                <w:szCs w:val="20"/>
              </w:rPr>
              <w:t>€ 5.000.000</w:t>
            </w:r>
          </w:p>
        </w:tc>
        <w:tc>
          <w:tcPr>
            <w:tcW w:w="1559" w:type="dxa"/>
            <w:shd w:val="clear" w:color="auto" w:fill="FBD4B4"/>
          </w:tcPr>
          <w:p w14:paraId="714487DB" w14:textId="77777777" w:rsidR="00BC3113" w:rsidRPr="00E779AA" w:rsidRDefault="00BC3113" w:rsidP="0027024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779AA">
              <w:rPr>
                <w:rFonts w:ascii="Arial" w:hAnsi="Arial" w:cs="Arial"/>
                <w:bCs/>
                <w:sz w:val="20"/>
                <w:szCs w:val="20"/>
              </w:rPr>
              <w:t>€ 12.500</w:t>
            </w:r>
          </w:p>
        </w:tc>
        <w:tc>
          <w:tcPr>
            <w:tcW w:w="1418" w:type="dxa"/>
            <w:shd w:val="clear" w:color="auto" w:fill="FBD4B4"/>
          </w:tcPr>
          <w:p w14:paraId="6D1CD185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</w:t>
            </w:r>
            <w:r w:rsidRPr="00180E9B">
              <w:rPr>
                <w:rFonts w:ascii="Arial" w:hAnsi="Arial" w:cs="Arial"/>
                <w:sz w:val="20"/>
                <w:szCs w:val="20"/>
              </w:rPr>
              <w:t>maanden</w:t>
            </w:r>
          </w:p>
        </w:tc>
        <w:tc>
          <w:tcPr>
            <w:tcW w:w="2126" w:type="dxa"/>
            <w:shd w:val="clear" w:color="auto" w:fill="FBD4B4"/>
          </w:tcPr>
          <w:p w14:paraId="059EC9FD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C3113" w:rsidRPr="009C0520" w14:paraId="728DAB4C" w14:textId="77777777" w:rsidTr="00270246">
        <w:tc>
          <w:tcPr>
            <w:tcW w:w="2235" w:type="dxa"/>
            <w:shd w:val="clear" w:color="auto" w:fill="FBD4B4"/>
          </w:tcPr>
          <w:p w14:paraId="1C812EC2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Vermogen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C0520">
              <w:rPr>
                <w:rFonts w:ascii="Arial" w:hAnsi="Arial" w:cs="Arial"/>
                <w:sz w:val="20"/>
                <w:szCs w:val="20"/>
              </w:rPr>
              <w:t>schade</w:t>
            </w:r>
          </w:p>
          <w:p w14:paraId="22EB87A5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D4B4"/>
          </w:tcPr>
          <w:p w14:paraId="40BF7D23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180E9B">
              <w:rPr>
                <w:rFonts w:ascii="Arial" w:hAnsi="Arial" w:cs="Arial"/>
                <w:sz w:val="20"/>
                <w:szCs w:val="20"/>
              </w:rPr>
              <w:t>€ 5.000.000</w:t>
            </w:r>
          </w:p>
        </w:tc>
        <w:tc>
          <w:tcPr>
            <w:tcW w:w="1559" w:type="dxa"/>
            <w:shd w:val="clear" w:color="auto" w:fill="FBD4B4"/>
          </w:tcPr>
          <w:p w14:paraId="0D308A66" w14:textId="77777777" w:rsidR="00BC3113" w:rsidRPr="00E779AA" w:rsidRDefault="00BC3113" w:rsidP="0027024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779AA">
              <w:rPr>
                <w:rFonts w:ascii="Arial" w:hAnsi="Arial" w:cs="Arial"/>
                <w:bCs/>
                <w:sz w:val="20"/>
                <w:szCs w:val="20"/>
              </w:rPr>
              <w:t>€ 12.500</w:t>
            </w:r>
          </w:p>
        </w:tc>
        <w:tc>
          <w:tcPr>
            <w:tcW w:w="1418" w:type="dxa"/>
            <w:shd w:val="clear" w:color="auto" w:fill="FBD4B4"/>
          </w:tcPr>
          <w:p w14:paraId="1A3A2700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</w:t>
            </w:r>
            <w:r w:rsidRPr="00180E9B">
              <w:rPr>
                <w:rFonts w:ascii="Arial" w:hAnsi="Arial" w:cs="Arial"/>
                <w:sz w:val="20"/>
                <w:szCs w:val="20"/>
              </w:rPr>
              <w:t>maanden</w:t>
            </w:r>
          </w:p>
        </w:tc>
        <w:tc>
          <w:tcPr>
            <w:tcW w:w="2126" w:type="dxa"/>
            <w:shd w:val="clear" w:color="auto" w:fill="FBD4B4"/>
          </w:tcPr>
          <w:p w14:paraId="43F6EA77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BC3113" w:rsidRPr="009C0520" w14:paraId="5344FEA1" w14:textId="77777777" w:rsidTr="00270246">
        <w:tc>
          <w:tcPr>
            <w:tcW w:w="2235" w:type="dxa"/>
            <w:shd w:val="clear" w:color="auto" w:fill="FBD4B4"/>
          </w:tcPr>
          <w:p w14:paraId="3FF17B2B" w14:textId="77777777" w:rsidR="00BC3113" w:rsidRPr="00AB2C7A" w:rsidRDefault="00BC3113" w:rsidP="002702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>Servicemodule</w:t>
            </w:r>
          </w:p>
        </w:tc>
        <w:tc>
          <w:tcPr>
            <w:tcW w:w="1842" w:type="dxa"/>
            <w:shd w:val="clear" w:color="auto" w:fill="FBD4B4"/>
          </w:tcPr>
          <w:p w14:paraId="2E0F0480" w14:textId="77777777" w:rsidR="00BC3113" w:rsidRPr="00AB2C7A" w:rsidRDefault="00BC3113" w:rsidP="002702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BD4B4"/>
          </w:tcPr>
          <w:p w14:paraId="112C8136" w14:textId="77777777" w:rsidR="00BC3113" w:rsidRPr="00AB2C7A" w:rsidRDefault="00BC3113" w:rsidP="0027024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/>
          </w:tcPr>
          <w:p w14:paraId="7365BEDE" w14:textId="77777777" w:rsidR="00BC3113" w:rsidRPr="00AB2C7A" w:rsidRDefault="00BC3113" w:rsidP="002702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>24 maanden</w:t>
            </w:r>
          </w:p>
        </w:tc>
        <w:tc>
          <w:tcPr>
            <w:tcW w:w="2126" w:type="dxa"/>
            <w:shd w:val="clear" w:color="auto" w:fill="FBD4B4"/>
          </w:tcPr>
          <w:p w14:paraId="21584B14" w14:textId="77777777" w:rsidR="00BC3113" w:rsidRPr="00AB2C7A" w:rsidRDefault="00BC3113" w:rsidP="002702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 xml:space="preserve">€ </w:t>
            </w:r>
          </w:p>
        </w:tc>
      </w:tr>
      <w:tr w:rsidR="00BC3113" w:rsidRPr="009C0520" w14:paraId="03A01E5F" w14:textId="77777777" w:rsidTr="00270246">
        <w:tc>
          <w:tcPr>
            <w:tcW w:w="2235" w:type="dxa"/>
            <w:shd w:val="clear" w:color="auto" w:fill="FBD4B4"/>
          </w:tcPr>
          <w:p w14:paraId="18E94174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</w:t>
            </w:r>
          </w:p>
        </w:tc>
        <w:tc>
          <w:tcPr>
            <w:tcW w:w="1842" w:type="dxa"/>
            <w:shd w:val="clear" w:color="auto" w:fill="FBD4B4"/>
          </w:tcPr>
          <w:p w14:paraId="4780C63F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FBD4B4"/>
          </w:tcPr>
          <w:p w14:paraId="32424730" w14:textId="77777777" w:rsidR="00BC3113" w:rsidRPr="00180E9B" w:rsidRDefault="00BC3113" w:rsidP="00270246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BD4B4"/>
          </w:tcPr>
          <w:p w14:paraId="33B1D049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BD4B4"/>
          </w:tcPr>
          <w:p w14:paraId="47903DD0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30B9D2C4" w14:textId="77777777" w:rsidR="00BC3113" w:rsidRDefault="00BC3113" w:rsidP="00BC3113">
      <w:pPr>
        <w:rPr>
          <w:rFonts w:ascii="Arial" w:hAnsi="Arial" w:cs="Arial"/>
          <w:sz w:val="20"/>
          <w:szCs w:val="20"/>
        </w:rPr>
      </w:pPr>
    </w:p>
    <w:p w14:paraId="63D78224" w14:textId="77777777" w:rsidR="00BC3113" w:rsidRPr="00180E9B" w:rsidRDefault="00BC3113" w:rsidP="00BC3113">
      <w:pPr>
        <w:rPr>
          <w:rFonts w:ascii="Arial" w:hAnsi="Arial" w:cs="Arial"/>
          <w:b/>
          <w:sz w:val="20"/>
          <w:szCs w:val="20"/>
        </w:rPr>
      </w:pPr>
      <w:r w:rsidRPr="00180E9B">
        <w:rPr>
          <w:rFonts w:ascii="Arial" w:hAnsi="Arial" w:cs="Arial"/>
          <w:b/>
          <w:sz w:val="20"/>
          <w:szCs w:val="20"/>
        </w:rPr>
        <w:t>Optioneel buiten beoordeling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559"/>
        <w:gridCol w:w="1418"/>
        <w:gridCol w:w="2126"/>
      </w:tblGrid>
      <w:tr w:rsidR="00BC3113" w:rsidRPr="009C0520" w14:paraId="1A15C29E" w14:textId="77777777" w:rsidTr="00270246">
        <w:tc>
          <w:tcPr>
            <w:tcW w:w="2235" w:type="dxa"/>
            <w:shd w:val="clear" w:color="auto" w:fill="D6E3BC"/>
          </w:tcPr>
          <w:p w14:paraId="5DA89038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1842" w:type="dxa"/>
            <w:shd w:val="clear" w:color="auto" w:fill="D6E3BC"/>
          </w:tcPr>
          <w:p w14:paraId="26B198D3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Maximaal verzekerd bedrag per aanspraak</w:t>
            </w:r>
          </w:p>
        </w:tc>
        <w:tc>
          <w:tcPr>
            <w:tcW w:w="1559" w:type="dxa"/>
            <w:shd w:val="clear" w:color="auto" w:fill="D6E3BC"/>
          </w:tcPr>
          <w:p w14:paraId="0640A063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Eigen risico per aanspraak</w:t>
            </w:r>
          </w:p>
        </w:tc>
        <w:tc>
          <w:tcPr>
            <w:tcW w:w="1418" w:type="dxa"/>
            <w:shd w:val="clear" w:color="auto" w:fill="D6E3BC"/>
          </w:tcPr>
          <w:p w14:paraId="78559F3F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Duur contract</w:t>
            </w:r>
          </w:p>
        </w:tc>
        <w:tc>
          <w:tcPr>
            <w:tcW w:w="2126" w:type="dxa"/>
            <w:shd w:val="clear" w:color="auto" w:fill="D6E3BC"/>
          </w:tcPr>
          <w:p w14:paraId="07CB3751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Jaarpremie</w:t>
            </w:r>
            <w:r>
              <w:rPr>
                <w:rFonts w:ascii="Arial" w:hAnsi="Arial" w:cs="Arial"/>
                <w:sz w:val="20"/>
                <w:szCs w:val="20"/>
              </w:rPr>
              <w:t xml:space="preserve"> exclusief assurantiebelasting</w:t>
            </w:r>
            <w:r w:rsidRPr="009C05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3113" w:rsidRPr="009C0520" w14:paraId="5B82E20A" w14:textId="77777777" w:rsidTr="00270246">
        <w:tc>
          <w:tcPr>
            <w:tcW w:w="2235" w:type="dxa"/>
            <w:shd w:val="clear" w:color="auto" w:fill="auto"/>
          </w:tcPr>
          <w:p w14:paraId="4FD7F6F9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Personen- en zaakschade</w:t>
            </w:r>
          </w:p>
          <w:p w14:paraId="2B2A848D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92BE3C0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180E9B">
              <w:rPr>
                <w:rFonts w:ascii="Arial" w:hAnsi="Arial" w:cs="Arial"/>
                <w:sz w:val="20"/>
                <w:szCs w:val="20"/>
              </w:rPr>
              <w:t>€ 5.000.000</w:t>
            </w:r>
          </w:p>
        </w:tc>
        <w:tc>
          <w:tcPr>
            <w:tcW w:w="1559" w:type="dxa"/>
            <w:shd w:val="clear" w:color="auto" w:fill="auto"/>
          </w:tcPr>
          <w:p w14:paraId="43CCFE03" w14:textId="77777777" w:rsidR="00BC3113" w:rsidRPr="00E779AA" w:rsidRDefault="00BC3113" w:rsidP="0027024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779AA">
              <w:rPr>
                <w:rFonts w:ascii="Arial" w:hAnsi="Arial" w:cs="Arial"/>
                <w:bCs/>
                <w:sz w:val="20"/>
                <w:szCs w:val="20"/>
              </w:rPr>
              <w:t xml:space="preserve">€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12.500</w:t>
            </w:r>
          </w:p>
        </w:tc>
        <w:tc>
          <w:tcPr>
            <w:tcW w:w="1418" w:type="dxa"/>
            <w:shd w:val="clear" w:color="auto" w:fill="auto"/>
          </w:tcPr>
          <w:p w14:paraId="2A399AF3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730B34">
              <w:rPr>
                <w:rFonts w:ascii="Arial" w:hAnsi="Arial" w:cs="Arial"/>
                <w:color w:val="FF0000"/>
                <w:sz w:val="20"/>
                <w:szCs w:val="20"/>
              </w:rPr>
              <w:t xml:space="preserve">36 </w:t>
            </w:r>
            <w:r w:rsidRPr="00730B34">
              <w:rPr>
                <w:rFonts w:ascii="Arial" w:hAnsi="Arial" w:cs="Arial"/>
                <w:dstrike/>
                <w:color w:val="FF0000"/>
                <w:sz w:val="20"/>
                <w:szCs w:val="20"/>
              </w:rPr>
              <w:t>48</w:t>
            </w:r>
            <w:r w:rsidRPr="00730B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80E9B">
              <w:rPr>
                <w:rFonts w:ascii="Arial" w:hAnsi="Arial" w:cs="Arial"/>
                <w:sz w:val="20"/>
                <w:szCs w:val="20"/>
              </w:rPr>
              <w:t>maanden</w:t>
            </w:r>
          </w:p>
        </w:tc>
        <w:tc>
          <w:tcPr>
            <w:tcW w:w="2126" w:type="dxa"/>
            <w:shd w:val="clear" w:color="auto" w:fill="auto"/>
          </w:tcPr>
          <w:p w14:paraId="7EFA184B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C3113" w:rsidRPr="009C0520" w14:paraId="7910F0BF" w14:textId="77777777" w:rsidTr="00270246">
        <w:tc>
          <w:tcPr>
            <w:tcW w:w="2235" w:type="dxa"/>
            <w:shd w:val="clear" w:color="auto" w:fill="auto"/>
          </w:tcPr>
          <w:p w14:paraId="47268FF2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>Vermogen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C0520">
              <w:rPr>
                <w:rFonts w:ascii="Arial" w:hAnsi="Arial" w:cs="Arial"/>
                <w:sz w:val="20"/>
                <w:szCs w:val="20"/>
              </w:rPr>
              <w:t>schade</w:t>
            </w:r>
          </w:p>
          <w:p w14:paraId="2D6D097D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B11BA54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180E9B">
              <w:rPr>
                <w:rFonts w:ascii="Arial" w:hAnsi="Arial" w:cs="Arial"/>
                <w:sz w:val="20"/>
                <w:szCs w:val="20"/>
              </w:rPr>
              <w:t>€ 5.000.000</w:t>
            </w:r>
          </w:p>
        </w:tc>
        <w:tc>
          <w:tcPr>
            <w:tcW w:w="1559" w:type="dxa"/>
            <w:shd w:val="clear" w:color="auto" w:fill="auto"/>
          </w:tcPr>
          <w:p w14:paraId="02261205" w14:textId="77777777" w:rsidR="00BC3113" w:rsidRPr="00E779AA" w:rsidRDefault="00BC3113" w:rsidP="0027024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779AA">
              <w:rPr>
                <w:rFonts w:ascii="Arial" w:hAnsi="Arial" w:cs="Arial"/>
                <w:bCs/>
                <w:sz w:val="20"/>
                <w:szCs w:val="20"/>
              </w:rPr>
              <w:t xml:space="preserve">€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12.500</w:t>
            </w:r>
          </w:p>
        </w:tc>
        <w:tc>
          <w:tcPr>
            <w:tcW w:w="1418" w:type="dxa"/>
            <w:shd w:val="clear" w:color="auto" w:fill="auto"/>
          </w:tcPr>
          <w:p w14:paraId="098DF3B4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730B34">
              <w:rPr>
                <w:rFonts w:ascii="Arial" w:hAnsi="Arial" w:cs="Arial"/>
                <w:color w:val="FF0000"/>
                <w:sz w:val="20"/>
                <w:szCs w:val="20"/>
              </w:rPr>
              <w:t xml:space="preserve">36 </w:t>
            </w:r>
            <w:r w:rsidRPr="00730B34">
              <w:rPr>
                <w:rFonts w:ascii="Arial" w:hAnsi="Arial" w:cs="Arial"/>
                <w:dstrike/>
                <w:color w:val="FF0000"/>
                <w:sz w:val="20"/>
                <w:szCs w:val="20"/>
              </w:rPr>
              <w:t>48</w:t>
            </w:r>
            <w:r w:rsidRPr="00730B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180E9B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2126" w:type="dxa"/>
            <w:shd w:val="clear" w:color="auto" w:fill="auto"/>
          </w:tcPr>
          <w:p w14:paraId="25CB087A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9C0520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BC3113" w:rsidRPr="009C0520" w14:paraId="2A8B7DEB" w14:textId="77777777" w:rsidTr="00270246">
        <w:tc>
          <w:tcPr>
            <w:tcW w:w="2235" w:type="dxa"/>
            <w:shd w:val="clear" w:color="auto" w:fill="auto"/>
          </w:tcPr>
          <w:p w14:paraId="19F0C870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>Servicemodule</w:t>
            </w:r>
          </w:p>
        </w:tc>
        <w:tc>
          <w:tcPr>
            <w:tcW w:w="1842" w:type="dxa"/>
            <w:shd w:val="clear" w:color="auto" w:fill="auto"/>
          </w:tcPr>
          <w:p w14:paraId="454621EA" w14:textId="77777777" w:rsidR="00BC3113" w:rsidRPr="00180E9B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E8FF4D0" w14:textId="77777777" w:rsidR="00BC3113" w:rsidRPr="00E779AA" w:rsidRDefault="00BC3113" w:rsidP="002702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3AF8B21" w14:textId="77777777" w:rsidR="00BC3113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36</w:t>
            </w: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 xml:space="preserve"> maanden</w:t>
            </w:r>
          </w:p>
        </w:tc>
        <w:tc>
          <w:tcPr>
            <w:tcW w:w="2126" w:type="dxa"/>
            <w:shd w:val="clear" w:color="auto" w:fill="auto"/>
          </w:tcPr>
          <w:p w14:paraId="60795A56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 w:rsidRPr="00AB2C7A">
              <w:rPr>
                <w:rFonts w:ascii="Arial" w:hAnsi="Arial" w:cs="Arial"/>
                <w:color w:val="FF0000"/>
                <w:sz w:val="20"/>
                <w:szCs w:val="20"/>
              </w:rPr>
              <w:t xml:space="preserve">€ </w:t>
            </w:r>
          </w:p>
        </w:tc>
      </w:tr>
      <w:tr w:rsidR="00BC3113" w:rsidRPr="009C0520" w14:paraId="41A78FE1" w14:textId="77777777" w:rsidTr="00270246">
        <w:tc>
          <w:tcPr>
            <w:tcW w:w="2235" w:type="dxa"/>
            <w:shd w:val="clear" w:color="auto" w:fill="auto"/>
          </w:tcPr>
          <w:p w14:paraId="446A70B2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</w:t>
            </w:r>
          </w:p>
        </w:tc>
        <w:tc>
          <w:tcPr>
            <w:tcW w:w="1842" w:type="dxa"/>
            <w:shd w:val="clear" w:color="auto" w:fill="auto"/>
          </w:tcPr>
          <w:p w14:paraId="42722BB7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14:paraId="3103D729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7B6204E6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14:paraId="7A62F6EB" w14:textId="77777777" w:rsidR="00BC3113" w:rsidRPr="009C0520" w:rsidRDefault="00BC3113" w:rsidP="00270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544783FA" w14:textId="77777777" w:rsidR="00BC3113" w:rsidRDefault="00BC3113" w:rsidP="00BC3113">
      <w:pPr>
        <w:rPr>
          <w:rFonts w:ascii="Arial" w:hAnsi="Arial" w:cs="Arial"/>
          <w:sz w:val="20"/>
          <w:szCs w:val="20"/>
        </w:rPr>
      </w:pPr>
    </w:p>
    <w:p w14:paraId="569EF479" w14:textId="77777777" w:rsidR="00BC3113" w:rsidRPr="00180E9B" w:rsidRDefault="00BC3113" w:rsidP="00BC3113">
      <w:pPr>
        <w:rPr>
          <w:rFonts w:ascii="Arial" w:hAnsi="Arial" w:cs="Arial"/>
          <w:b/>
          <w:sz w:val="20"/>
          <w:szCs w:val="20"/>
        </w:rPr>
      </w:pPr>
      <w:r w:rsidRPr="00180E9B">
        <w:rPr>
          <w:rFonts w:ascii="Arial" w:hAnsi="Arial" w:cs="Arial"/>
          <w:b/>
          <w:sz w:val="20"/>
          <w:szCs w:val="20"/>
        </w:rPr>
        <w:t>Optioneel buiten beoordeling</w:t>
      </w:r>
    </w:p>
    <w:p w14:paraId="3FA618DD" w14:textId="3CD5199D" w:rsidR="007A1829" w:rsidRPr="00180E9B" w:rsidRDefault="007A1829" w:rsidP="007A1829">
      <w:pPr>
        <w:rPr>
          <w:rFonts w:ascii="Arial" w:hAnsi="Arial" w:cs="Arial"/>
          <w:b/>
          <w:sz w:val="20"/>
          <w:szCs w:val="20"/>
        </w:rPr>
      </w:pPr>
    </w:p>
    <w:p w14:paraId="6214B059" w14:textId="77777777" w:rsidR="007A1829" w:rsidRPr="0052247C" w:rsidRDefault="007A1829" w:rsidP="007A1829">
      <w:pPr>
        <w:rPr>
          <w:rFonts w:ascii="Arial" w:hAnsi="Arial" w:cs="Arial"/>
          <w:sz w:val="20"/>
          <w:szCs w:val="20"/>
        </w:rPr>
      </w:pPr>
    </w:p>
    <w:p w14:paraId="4EBE2CE9" w14:textId="77777777" w:rsidR="007A1829" w:rsidRDefault="007A1829" w:rsidP="007A1829">
      <w:pPr>
        <w:rPr>
          <w:rFonts w:ascii="Arial" w:hAnsi="Arial" w:cs="Arial"/>
          <w:sz w:val="20"/>
          <w:szCs w:val="20"/>
        </w:rPr>
      </w:pPr>
      <w:r w:rsidRPr="0052247C">
        <w:rPr>
          <w:rFonts w:ascii="Arial" w:hAnsi="Arial" w:cs="Arial"/>
          <w:sz w:val="20"/>
          <w:szCs w:val="20"/>
        </w:rPr>
        <w:t xml:space="preserve">Geldend </w:t>
      </w:r>
      <w:r>
        <w:rPr>
          <w:rFonts w:ascii="Arial" w:hAnsi="Arial" w:cs="Arial"/>
          <w:sz w:val="20"/>
          <w:szCs w:val="20"/>
        </w:rPr>
        <w:t>assurantie</w:t>
      </w:r>
      <w:r w:rsidRPr="0052247C">
        <w:rPr>
          <w:rFonts w:ascii="Arial" w:hAnsi="Arial" w:cs="Arial"/>
          <w:sz w:val="20"/>
          <w:szCs w:val="20"/>
        </w:rPr>
        <w:t xml:space="preserve"> tarief:</w:t>
      </w:r>
      <w:r w:rsidRPr="0052247C">
        <w:rPr>
          <w:rFonts w:ascii="Arial" w:hAnsi="Arial" w:cs="Arial"/>
          <w:sz w:val="20"/>
          <w:szCs w:val="20"/>
        </w:rPr>
        <w:tab/>
      </w:r>
      <w:r w:rsidRPr="0052247C">
        <w:rPr>
          <w:rFonts w:ascii="Arial" w:hAnsi="Arial" w:cs="Arial"/>
          <w:sz w:val="20"/>
          <w:szCs w:val="20"/>
        </w:rPr>
        <w:tab/>
      </w:r>
      <w:r w:rsidRPr="005224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21</w:t>
      </w:r>
      <w:r w:rsidRPr="0052247C">
        <w:rPr>
          <w:rFonts w:ascii="Arial" w:hAnsi="Arial" w:cs="Arial"/>
          <w:sz w:val="20"/>
          <w:szCs w:val="20"/>
        </w:rPr>
        <w:t>%</w:t>
      </w:r>
    </w:p>
    <w:p w14:paraId="70CDB3AB" w14:textId="77777777" w:rsidR="007A1829" w:rsidRDefault="007A1829" w:rsidP="007A1829">
      <w:pPr>
        <w:pStyle w:val="Geenafstand"/>
      </w:pPr>
    </w:p>
    <w:p w14:paraId="1E729CD6" w14:textId="77777777" w:rsidR="007A1829" w:rsidRPr="007D6143" w:rsidRDefault="007A1829" w:rsidP="007A1829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2DF77F02" w14:textId="77777777" w:rsidR="007A1829" w:rsidRDefault="007A1829" w:rsidP="007A1829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7A1829" w14:paraId="1DFCB349" w14:textId="77777777" w:rsidTr="00B23746">
        <w:trPr>
          <w:jc w:val="center"/>
        </w:trPr>
        <w:tc>
          <w:tcPr>
            <w:tcW w:w="1717" w:type="dxa"/>
            <w:shd w:val="clear" w:color="auto" w:fill="F5E68F"/>
          </w:tcPr>
          <w:p w14:paraId="0AD02B39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2909" w:type="dxa"/>
          </w:tcPr>
          <w:p w14:paraId="6F16E5B9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5C77D700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7C80114F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5824FCA2" w14:textId="77777777" w:rsidR="007A1829" w:rsidRDefault="007A1829" w:rsidP="00B23746">
            <w:pPr>
              <w:pStyle w:val="Geenafstand"/>
            </w:pPr>
          </w:p>
        </w:tc>
      </w:tr>
      <w:tr w:rsidR="007A1829" w14:paraId="4702FC3B" w14:textId="77777777" w:rsidTr="00B23746">
        <w:trPr>
          <w:jc w:val="center"/>
        </w:trPr>
        <w:tc>
          <w:tcPr>
            <w:tcW w:w="1717" w:type="dxa"/>
            <w:shd w:val="clear" w:color="auto" w:fill="F5E68F"/>
          </w:tcPr>
          <w:p w14:paraId="0276C899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909" w:type="dxa"/>
          </w:tcPr>
          <w:p w14:paraId="21FA373A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172574E8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1302A1AE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670148EE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3757BF8F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3C5C9669" w14:textId="77777777" w:rsidR="007A1829" w:rsidRDefault="007A1829" w:rsidP="00B23746">
            <w:pPr>
              <w:pStyle w:val="Geenafstand"/>
            </w:pPr>
          </w:p>
        </w:tc>
      </w:tr>
      <w:tr w:rsidR="007A1829" w14:paraId="7B6A67FE" w14:textId="77777777" w:rsidTr="00B23746">
        <w:trPr>
          <w:jc w:val="center"/>
        </w:trPr>
        <w:tc>
          <w:tcPr>
            <w:tcW w:w="1717" w:type="dxa"/>
            <w:shd w:val="clear" w:color="auto" w:fill="F5E68F"/>
          </w:tcPr>
          <w:p w14:paraId="58934537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909" w:type="dxa"/>
          </w:tcPr>
          <w:p w14:paraId="24D32A65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540E2F3F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3F375376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4889ABF6" w14:textId="77777777" w:rsidR="007A1829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6496CAE4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14:paraId="07F27475" w14:textId="77777777" w:rsidR="007A1829" w:rsidRDefault="007A1829" w:rsidP="00B23746">
            <w:pPr>
              <w:pStyle w:val="Geenafstand"/>
            </w:pPr>
          </w:p>
        </w:tc>
      </w:tr>
      <w:tr w:rsidR="007A1829" w14:paraId="25BC0BC0" w14:textId="77777777" w:rsidTr="00B23746">
        <w:trPr>
          <w:jc w:val="center"/>
        </w:trPr>
        <w:tc>
          <w:tcPr>
            <w:tcW w:w="1717" w:type="dxa"/>
            <w:shd w:val="clear" w:color="auto" w:fill="F5E68F"/>
          </w:tcPr>
          <w:p w14:paraId="3C248405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909" w:type="dxa"/>
          </w:tcPr>
          <w:p w14:paraId="5FE97A53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1B069912" w14:textId="77777777" w:rsidR="007A1829" w:rsidRDefault="007A1829" w:rsidP="00B23746">
            <w:pPr>
              <w:pStyle w:val="Geenafstand"/>
              <w:rPr>
                <w:b/>
                <w:bCs/>
              </w:rPr>
            </w:pPr>
          </w:p>
          <w:p w14:paraId="672B15FD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7AF76B90" w14:textId="77777777" w:rsidR="007A1829" w:rsidRPr="00336973" w:rsidRDefault="007A1829" w:rsidP="00B23746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/>
          </w:tcPr>
          <w:p w14:paraId="00E67FA8" w14:textId="77777777" w:rsidR="007A1829" w:rsidRDefault="007A1829" w:rsidP="00B23746">
            <w:pPr>
              <w:pStyle w:val="Geenafstand"/>
            </w:pPr>
          </w:p>
        </w:tc>
      </w:tr>
    </w:tbl>
    <w:p w14:paraId="212C4941" w14:textId="52865AD4" w:rsidR="00F55F9A" w:rsidRDefault="00F55F9A" w:rsidP="007A1829"/>
    <w:sectPr w:rsidR="00F55F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81177" w14:textId="77777777" w:rsidR="007A1829" w:rsidRDefault="007A1829" w:rsidP="007A1829">
      <w:r>
        <w:separator/>
      </w:r>
    </w:p>
  </w:endnote>
  <w:endnote w:type="continuationSeparator" w:id="0">
    <w:p w14:paraId="7699AF36" w14:textId="77777777" w:rsidR="007A1829" w:rsidRDefault="007A1829" w:rsidP="007A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FC152" w14:textId="5B36707D" w:rsidR="007A1829" w:rsidRPr="007A1829" w:rsidRDefault="007A1829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EU Aansprakelijkheidsverzekering 2022, zaaknummer 737613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B40BF" w14:textId="77777777" w:rsidR="007A1829" w:rsidRDefault="007A1829" w:rsidP="007A1829">
      <w:r>
        <w:separator/>
      </w:r>
    </w:p>
  </w:footnote>
  <w:footnote w:type="continuationSeparator" w:id="0">
    <w:p w14:paraId="0B9CBEC0" w14:textId="77777777" w:rsidR="007A1829" w:rsidRDefault="007A1829" w:rsidP="007A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31F21" w14:textId="76AA12D8" w:rsidR="007A1829" w:rsidRDefault="007A1829" w:rsidP="007A1829">
    <w:pPr>
      <w:pStyle w:val="Koptekst"/>
      <w:jc w:val="right"/>
    </w:pP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>
      <w:rPr>
        <w:b/>
        <w:color w:val="FF0000"/>
      </w:rPr>
      <w:fldChar w:fldCharType="begin"/>
    </w:r>
    <w:r>
      <w:rPr>
        <w:b/>
        <w:color w:val="FF0000"/>
      </w:rPr>
      <w:instrText xml:space="preserve"> INCLUDEPICTURE  "cid:110263314@17112006-0D11" \* MERGEFORMATINET </w:instrText>
    </w:r>
    <w:r>
      <w:rPr>
        <w:b/>
        <w:color w:val="FF0000"/>
      </w:rPr>
      <w:fldChar w:fldCharType="separate"/>
    </w:r>
    <w:r w:rsidR="00BC3113">
      <w:rPr>
        <w:b/>
        <w:color w:val="FF0000"/>
      </w:rPr>
      <w:fldChar w:fldCharType="begin"/>
    </w:r>
    <w:r w:rsidR="00BC3113">
      <w:rPr>
        <w:b/>
        <w:color w:val="FF0000"/>
      </w:rPr>
      <w:instrText xml:space="preserve"> </w:instrText>
    </w:r>
    <w:r w:rsidR="00BC3113">
      <w:rPr>
        <w:b/>
        <w:color w:val="FF0000"/>
      </w:rPr>
      <w:instrText>INCLUDEPICTURE  "cid:110263314@17112006-0D11" \* MERGEFORMATINET</w:instrText>
    </w:r>
    <w:r w:rsidR="00BC3113">
      <w:rPr>
        <w:b/>
        <w:color w:val="FF0000"/>
      </w:rPr>
      <w:instrText xml:space="preserve"> </w:instrText>
    </w:r>
    <w:r w:rsidR="00BC3113">
      <w:rPr>
        <w:b/>
        <w:color w:val="FF0000"/>
      </w:rPr>
      <w:fldChar w:fldCharType="separate"/>
    </w:r>
    <w:r w:rsidR="00BC3113">
      <w:rPr>
        <w:b/>
        <w:color w:val="FF0000"/>
      </w:rPr>
      <w:pict w14:anchorId="36730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75pt;height:23.25pt" fillcolor="window">
          <v:imagedata r:id="rId1" r:href="rId2"/>
        </v:shape>
      </w:pict>
    </w:r>
    <w:r w:rsidR="00BC3113"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  <w:r>
      <w:rPr>
        <w:b/>
        <w:color w:val="FF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998"/>
        </w:tabs>
        <w:ind w:left="199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29"/>
    <w:rsid w:val="007A1829"/>
    <w:rsid w:val="00BC3113"/>
    <w:rsid w:val="00F5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2A963"/>
  <w15:chartTrackingRefBased/>
  <w15:docId w15:val="{20F02175-42B8-4784-8EEF-639DE904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1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7A1829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7A1829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7A1829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A1829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A1829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A1829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A1829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A1829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7A18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182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829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7A1829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7A1829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7A1829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7A1829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7A1829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A1829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A1829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7A1829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7A1829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7A1829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A182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182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A182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829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10263314@17112006-0D1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2021-10-01T13:40:00Z</dcterms:created>
  <dcterms:modified xsi:type="dcterms:W3CDTF">2021-10-01T13:40:00Z</dcterms:modified>
</cp:coreProperties>
</file>