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2FF5B6A9" w:rsidR="00743CDB" w:rsidRPr="0006094C" w:rsidRDefault="00510434" w:rsidP="00743CDB">
      <w:pPr>
        <w:pStyle w:val="Titel"/>
        <w:rPr>
          <w:rFonts w:ascii="Verdana" w:hAnsi="Verdana"/>
          <w:color w:val="000000" w:themeColor="text1"/>
          <w:sz w:val="19"/>
        </w:rPr>
      </w:pPr>
      <w:r>
        <w:rPr>
          <w:rFonts w:ascii="Verdana" w:hAnsi="Verdana"/>
          <w:color w:val="000000" w:themeColor="text1"/>
          <w:sz w:val="19"/>
        </w:rPr>
        <w:t>Levering pompen en pomponderdelen</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036AA9EA" w:rsidR="00743CDB" w:rsidRPr="0006094C" w:rsidRDefault="00510434" w:rsidP="00743CDB">
      <w:pPr>
        <w:rPr>
          <w:color w:val="000000" w:themeColor="text1"/>
        </w:rPr>
      </w:pPr>
      <w:r>
        <w:rPr>
          <w:color w:val="000000" w:themeColor="text1"/>
        </w:rPr>
        <w:t>INK2022.020</w:t>
      </w:r>
    </w:p>
    <w:p w14:paraId="5863D8F7" w14:textId="554EB5F0" w:rsidR="00743CDB" w:rsidRPr="0006094C" w:rsidRDefault="00510434" w:rsidP="00743CDB">
      <w:pPr>
        <w:rPr>
          <w:color w:val="000000" w:themeColor="text1"/>
        </w:rPr>
      </w:pPr>
      <w:r>
        <w:rPr>
          <w:color w:val="000000" w:themeColor="text1"/>
        </w:rPr>
        <w:t>Levering pompen en pomponderdelen</w:t>
      </w:r>
    </w:p>
    <w:p w14:paraId="40BAAF47" w14:textId="47A68E94" w:rsidR="00D906C8" w:rsidRPr="0006094C" w:rsidRDefault="00D906C8" w:rsidP="00743CDB">
      <w:pPr>
        <w:rPr>
          <w:color w:val="000000" w:themeColor="text1"/>
        </w:rPr>
      </w:pPr>
    </w:p>
    <w:p w14:paraId="19045524" w14:textId="5C68E785" w:rsidR="00DE10A5" w:rsidRPr="00510434" w:rsidRDefault="00DE10A5">
      <w:pPr>
        <w:spacing w:after="160" w:line="259" w:lineRule="auto"/>
        <w:rPr>
          <w:color w:val="000000" w:themeColor="text1"/>
        </w:rPr>
      </w:pPr>
      <w:r w:rsidRPr="00510434">
        <w:rPr>
          <w:color w:val="000000" w:themeColor="text1"/>
        </w:rPr>
        <w:br w:type="page"/>
      </w:r>
    </w:p>
    <w:p w14:paraId="1198C231" w14:textId="77777777" w:rsidR="00743CDB" w:rsidRPr="00510434"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Pr="00510434" w:rsidRDefault="0033153E" w:rsidP="0033153E">
          <w:pPr>
            <w:pStyle w:val="Kopvaninhoudsopgave"/>
            <w:numPr>
              <w:ilvl w:val="0"/>
              <w:numId w:val="0"/>
            </w:numPr>
            <w:ind w:left="432" w:hanging="432"/>
            <w:rPr>
              <w:lang w:val="nl-NL"/>
            </w:rPr>
          </w:pPr>
          <w:r>
            <w:rPr>
              <w:lang w:val="nl-NL"/>
            </w:rPr>
            <w:t>Inhoudsopgave</w:t>
          </w:r>
        </w:p>
        <w:p w14:paraId="7F9D2725" w14:textId="2920D57C" w:rsidR="006079E8"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9631" w:history="1">
            <w:r w:rsidR="006079E8" w:rsidRPr="00573E2D">
              <w:rPr>
                <w:rStyle w:val="Hyperlink"/>
                <w:b/>
                <w:noProof/>
                <w:lang w:val="nl"/>
              </w:rPr>
              <w:t>Raamovereenkomst Koop-en levering AWIV 2018</w:t>
            </w:r>
            <w:r w:rsidR="006079E8">
              <w:rPr>
                <w:noProof/>
                <w:webHidden/>
              </w:rPr>
              <w:tab/>
            </w:r>
            <w:r w:rsidR="006079E8">
              <w:rPr>
                <w:noProof/>
                <w:webHidden/>
              </w:rPr>
              <w:fldChar w:fldCharType="begin"/>
            </w:r>
            <w:r w:rsidR="006079E8">
              <w:rPr>
                <w:noProof/>
                <w:webHidden/>
              </w:rPr>
              <w:instrText xml:space="preserve"> PAGEREF _Toc74059631 \h </w:instrText>
            </w:r>
            <w:r w:rsidR="006079E8">
              <w:rPr>
                <w:noProof/>
                <w:webHidden/>
              </w:rPr>
            </w:r>
            <w:r w:rsidR="006079E8">
              <w:rPr>
                <w:noProof/>
                <w:webHidden/>
              </w:rPr>
              <w:fldChar w:fldCharType="separate"/>
            </w:r>
            <w:r w:rsidR="006079E8">
              <w:rPr>
                <w:noProof/>
                <w:webHidden/>
              </w:rPr>
              <w:t>4</w:t>
            </w:r>
            <w:r w:rsidR="006079E8">
              <w:rPr>
                <w:noProof/>
                <w:webHidden/>
              </w:rPr>
              <w:fldChar w:fldCharType="end"/>
            </w:r>
          </w:hyperlink>
        </w:p>
        <w:p w14:paraId="4AF3B7C4" w14:textId="59E4C1A6" w:rsidR="006079E8" w:rsidRDefault="009D6E75">
          <w:pPr>
            <w:pStyle w:val="Inhopg1"/>
            <w:tabs>
              <w:tab w:val="left" w:pos="440"/>
            </w:tabs>
            <w:rPr>
              <w:rFonts w:asciiTheme="minorHAnsi" w:eastAsiaTheme="minorEastAsia" w:hAnsiTheme="minorHAnsi" w:cstheme="minorBidi"/>
              <w:noProof/>
              <w:sz w:val="22"/>
              <w:szCs w:val="22"/>
            </w:rPr>
          </w:pPr>
          <w:hyperlink w:anchor="_Toc74059632" w:history="1">
            <w:r w:rsidR="006079E8" w:rsidRPr="00573E2D">
              <w:rPr>
                <w:rStyle w:val="Hyperlink"/>
                <w:noProof/>
              </w:rPr>
              <w:t>1</w:t>
            </w:r>
            <w:r w:rsidR="006079E8">
              <w:rPr>
                <w:rFonts w:asciiTheme="minorHAnsi" w:eastAsiaTheme="minorEastAsia" w:hAnsiTheme="minorHAnsi" w:cstheme="minorBidi"/>
                <w:noProof/>
                <w:sz w:val="22"/>
                <w:szCs w:val="22"/>
              </w:rPr>
              <w:tab/>
            </w:r>
            <w:r w:rsidR="006079E8" w:rsidRPr="00573E2D">
              <w:rPr>
                <w:rStyle w:val="Hyperlink"/>
                <w:noProof/>
              </w:rPr>
              <w:t>Voorwerp van de Raamovereenkomst</w:t>
            </w:r>
            <w:r w:rsidR="006079E8">
              <w:rPr>
                <w:noProof/>
                <w:webHidden/>
              </w:rPr>
              <w:tab/>
            </w:r>
            <w:r w:rsidR="006079E8">
              <w:rPr>
                <w:noProof/>
                <w:webHidden/>
              </w:rPr>
              <w:fldChar w:fldCharType="begin"/>
            </w:r>
            <w:r w:rsidR="006079E8">
              <w:rPr>
                <w:noProof/>
                <w:webHidden/>
              </w:rPr>
              <w:instrText xml:space="preserve"> PAGEREF _Toc74059632 \h </w:instrText>
            </w:r>
            <w:r w:rsidR="006079E8">
              <w:rPr>
                <w:noProof/>
                <w:webHidden/>
              </w:rPr>
            </w:r>
            <w:r w:rsidR="006079E8">
              <w:rPr>
                <w:noProof/>
                <w:webHidden/>
              </w:rPr>
              <w:fldChar w:fldCharType="separate"/>
            </w:r>
            <w:r w:rsidR="006079E8">
              <w:rPr>
                <w:noProof/>
                <w:webHidden/>
              </w:rPr>
              <w:t>5</w:t>
            </w:r>
            <w:r w:rsidR="006079E8">
              <w:rPr>
                <w:noProof/>
                <w:webHidden/>
              </w:rPr>
              <w:fldChar w:fldCharType="end"/>
            </w:r>
          </w:hyperlink>
        </w:p>
        <w:p w14:paraId="68EE2459" w14:textId="48D3ED82" w:rsidR="006079E8" w:rsidRDefault="009D6E75">
          <w:pPr>
            <w:pStyle w:val="Inhopg1"/>
            <w:tabs>
              <w:tab w:val="left" w:pos="440"/>
            </w:tabs>
            <w:rPr>
              <w:rFonts w:asciiTheme="minorHAnsi" w:eastAsiaTheme="minorEastAsia" w:hAnsiTheme="minorHAnsi" w:cstheme="minorBidi"/>
              <w:noProof/>
              <w:sz w:val="22"/>
              <w:szCs w:val="22"/>
            </w:rPr>
          </w:pPr>
          <w:hyperlink w:anchor="_Toc74059636" w:history="1">
            <w:r w:rsidR="006079E8" w:rsidRPr="00573E2D">
              <w:rPr>
                <w:rStyle w:val="Hyperlink"/>
                <w:noProof/>
              </w:rPr>
              <w:t>2</w:t>
            </w:r>
            <w:r w:rsidR="006079E8">
              <w:rPr>
                <w:rFonts w:asciiTheme="minorHAnsi" w:eastAsiaTheme="minorEastAsia" w:hAnsiTheme="minorHAnsi" w:cstheme="minorBidi"/>
                <w:noProof/>
                <w:sz w:val="22"/>
                <w:szCs w:val="22"/>
              </w:rPr>
              <w:tab/>
            </w:r>
            <w:r w:rsidR="006079E8" w:rsidRPr="00573E2D">
              <w:rPr>
                <w:rStyle w:val="Hyperlink"/>
                <w:noProof/>
              </w:rPr>
              <w:t>Inwerkingtreding en duur van de Raamovereenkomst</w:t>
            </w:r>
            <w:r w:rsidR="006079E8">
              <w:rPr>
                <w:noProof/>
                <w:webHidden/>
              </w:rPr>
              <w:tab/>
            </w:r>
            <w:r w:rsidR="006079E8">
              <w:rPr>
                <w:noProof/>
                <w:webHidden/>
              </w:rPr>
              <w:fldChar w:fldCharType="begin"/>
            </w:r>
            <w:r w:rsidR="006079E8">
              <w:rPr>
                <w:noProof/>
                <w:webHidden/>
              </w:rPr>
              <w:instrText xml:space="preserve"> PAGEREF _Toc74059636 \h </w:instrText>
            </w:r>
            <w:r w:rsidR="006079E8">
              <w:rPr>
                <w:noProof/>
                <w:webHidden/>
              </w:rPr>
            </w:r>
            <w:r w:rsidR="006079E8">
              <w:rPr>
                <w:noProof/>
                <w:webHidden/>
              </w:rPr>
              <w:fldChar w:fldCharType="separate"/>
            </w:r>
            <w:r w:rsidR="006079E8">
              <w:rPr>
                <w:noProof/>
                <w:webHidden/>
              </w:rPr>
              <w:t>5</w:t>
            </w:r>
            <w:r w:rsidR="006079E8">
              <w:rPr>
                <w:noProof/>
                <w:webHidden/>
              </w:rPr>
              <w:fldChar w:fldCharType="end"/>
            </w:r>
          </w:hyperlink>
        </w:p>
        <w:p w14:paraId="243BF14B" w14:textId="13067E48" w:rsidR="006079E8" w:rsidRDefault="009D6E75">
          <w:pPr>
            <w:pStyle w:val="Inhopg1"/>
            <w:tabs>
              <w:tab w:val="left" w:pos="440"/>
            </w:tabs>
            <w:rPr>
              <w:rFonts w:asciiTheme="minorHAnsi" w:eastAsiaTheme="minorEastAsia" w:hAnsiTheme="minorHAnsi" w:cstheme="minorBidi"/>
              <w:noProof/>
              <w:sz w:val="22"/>
              <w:szCs w:val="22"/>
            </w:rPr>
          </w:pPr>
          <w:hyperlink w:anchor="_Toc74059640" w:history="1">
            <w:r w:rsidR="006079E8" w:rsidRPr="00573E2D">
              <w:rPr>
                <w:rStyle w:val="Hyperlink"/>
                <w:noProof/>
              </w:rPr>
              <w:t>3</w:t>
            </w:r>
            <w:r w:rsidR="006079E8">
              <w:rPr>
                <w:rFonts w:asciiTheme="minorHAnsi" w:eastAsiaTheme="minorEastAsia" w:hAnsiTheme="minorHAnsi" w:cstheme="minorBidi"/>
                <w:noProof/>
                <w:sz w:val="22"/>
                <w:szCs w:val="22"/>
              </w:rPr>
              <w:tab/>
            </w:r>
            <w:r w:rsidR="006079E8" w:rsidRPr="00573E2D">
              <w:rPr>
                <w:rStyle w:val="Hyperlink"/>
                <w:noProof/>
              </w:rPr>
              <w:t>Levering</w:t>
            </w:r>
            <w:r w:rsidR="006079E8">
              <w:rPr>
                <w:noProof/>
                <w:webHidden/>
              </w:rPr>
              <w:tab/>
            </w:r>
            <w:r w:rsidR="006079E8">
              <w:rPr>
                <w:noProof/>
                <w:webHidden/>
              </w:rPr>
              <w:fldChar w:fldCharType="begin"/>
            </w:r>
            <w:r w:rsidR="006079E8">
              <w:rPr>
                <w:noProof/>
                <w:webHidden/>
              </w:rPr>
              <w:instrText xml:space="preserve"> PAGEREF _Toc74059640 \h </w:instrText>
            </w:r>
            <w:r w:rsidR="006079E8">
              <w:rPr>
                <w:noProof/>
                <w:webHidden/>
              </w:rPr>
            </w:r>
            <w:r w:rsidR="006079E8">
              <w:rPr>
                <w:noProof/>
                <w:webHidden/>
              </w:rPr>
              <w:fldChar w:fldCharType="separate"/>
            </w:r>
            <w:r w:rsidR="006079E8">
              <w:rPr>
                <w:noProof/>
                <w:webHidden/>
              </w:rPr>
              <w:t>6</w:t>
            </w:r>
            <w:r w:rsidR="006079E8">
              <w:rPr>
                <w:noProof/>
                <w:webHidden/>
              </w:rPr>
              <w:fldChar w:fldCharType="end"/>
            </w:r>
          </w:hyperlink>
        </w:p>
        <w:p w14:paraId="393A4551" w14:textId="52AC138F" w:rsidR="006079E8" w:rsidRDefault="009D6E75">
          <w:pPr>
            <w:pStyle w:val="Inhopg1"/>
            <w:tabs>
              <w:tab w:val="left" w:pos="440"/>
            </w:tabs>
            <w:rPr>
              <w:rFonts w:asciiTheme="minorHAnsi" w:eastAsiaTheme="minorEastAsia" w:hAnsiTheme="minorHAnsi" w:cstheme="minorBidi"/>
              <w:noProof/>
              <w:sz w:val="22"/>
              <w:szCs w:val="22"/>
            </w:rPr>
          </w:pPr>
          <w:hyperlink w:anchor="_Toc74059645" w:history="1">
            <w:r w:rsidR="006079E8" w:rsidRPr="00573E2D">
              <w:rPr>
                <w:rStyle w:val="Hyperlink"/>
                <w:noProof/>
              </w:rPr>
              <w:t>4</w:t>
            </w:r>
            <w:r w:rsidR="006079E8">
              <w:rPr>
                <w:rFonts w:asciiTheme="minorHAnsi" w:eastAsiaTheme="minorEastAsia" w:hAnsiTheme="minorHAnsi" w:cstheme="minorBidi"/>
                <w:noProof/>
                <w:sz w:val="22"/>
                <w:szCs w:val="22"/>
              </w:rPr>
              <w:tab/>
            </w:r>
            <w:r w:rsidR="006079E8" w:rsidRPr="00573E2D">
              <w:rPr>
                <w:rStyle w:val="Hyperlink"/>
                <w:noProof/>
              </w:rPr>
              <w:t>Prijs en overige financiële bepalingen</w:t>
            </w:r>
            <w:r w:rsidR="006079E8">
              <w:rPr>
                <w:noProof/>
                <w:webHidden/>
              </w:rPr>
              <w:tab/>
            </w:r>
            <w:r w:rsidR="006079E8">
              <w:rPr>
                <w:noProof/>
                <w:webHidden/>
              </w:rPr>
              <w:fldChar w:fldCharType="begin"/>
            </w:r>
            <w:r w:rsidR="006079E8">
              <w:rPr>
                <w:noProof/>
                <w:webHidden/>
              </w:rPr>
              <w:instrText xml:space="preserve"> PAGEREF _Toc74059645 \h </w:instrText>
            </w:r>
            <w:r w:rsidR="006079E8">
              <w:rPr>
                <w:noProof/>
                <w:webHidden/>
              </w:rPr>
            </w:r>
            <w:r w:rsidR="006079E8">
              <w:rPr>
                <w:noProof/>
                <w:webHidden/>
              </w:rPr>
              <w:fldChar w:fldCharType="separate"/>
            </w:r>
            <w:r w:rsidR="006079E8">
              <w:rPr>
                <w:noProof/>
                <w:webHidden/>
              </w:rPr>
              <w:t>7</w:t>
            </w:r>
            <w:r w:rsidR="006079E8">
              <w:rPr>
                <w:noProof/>
                <w:webHidden/>
              </w:rPr>
              <w:fldChar w:fldCharType="end"/>
            </w:r>
          </w:hyperlink>
        </w:p>
        <w:p w14:paraId="416B234F" w14:textId="0D96AE25" w:rsidR="006079E8" w:rsidRDefault="009D6E75">
          <w:pPr>
            <w:pStyle w:val="Inhopg1"/>
            <w:tabs>
              <w:tab w:val="left" w:pos="440"/>
            </w:tabs>
            <w:rPr>
              <w:rFonts w:asciiTheme="minorHAnsi" w:eastAsiaTheme="minorEastAsia" w:hAnsiTheme="minorHAnsi" w:cstheme="minorBidi"/>
              <w:noProof/>
              <w:sz w:val="22"/>
              <w:szCs w:val="22"/>
            </w:rPr>
          </w:pPr>
          <w:hyperlink w:anchor="_Toc74059652" w:history="1">
            <w:r w:rsidR="006079E8" w:rsidRPr="00573E2D">
              <w:rPr>
                <w:rStyle w:val="Hyperlink"/>
                <w:noProof/>
              </w:rPr>
              <w:t>5</w:t>
            </w:r>
            <w:r w:rsidR="006079E8">
              <w:rPr>
                <w:rFonts w:asciiTheme="minorHAnsi" w:eastAsiaTheme="minorEastAsia" w:hAnsiTheme="minorHAnsi" w:cstheme="minorBidi"/>
                <w:noProof/>
                <w:sz w:val="22"/>
                <w:szCs w:val="22"/>
              </w:rPr>
              <w:tab/>
            </w:r>
            <w:r w:rsidR="006079E8" w:rsidRPr="00573E2D">
              <w:rPr>
                <w:rStyle w:val="Hyperlink"/>
                <w:noProof/>
              </w:rPr>
              <w:t>Contactpersonen</w:t>
            </w:r>
            <w:r w:rsidR="006079E8">
              <w:rPr>
                <w:noProof/>
                <w:webHidden/>
              </w:rPr>
              <w:tab/>
            </w:r>
            <w:r w:rsidR="006079E8">
              <w:rPr>
                <w:noProof/>
                <w:webHidden/>
              </w:rPr>
              <w:fldChar w:fldCharType="begin"/>
            </w:r>
            <w:r w:rsidR="006079E8">
              <w:rPr>
                <w:noProof/>
                <w:webHidden/>
              </w:rPr>
              <w:instrText xml:space="preserve"> PAGEREF _Toc74059652 \h </w:instrText>
            </w:r>
            <w:r w:rsidR="006079E8">
              <w:rPr>
                <w:noProof/>
                <w:webHidden/>
              </w:rPr>
            </w:r>
            <w:r w:rsidR="006079E8">
              <w:rPr>
                <w:noProof/>
                <w:webHidden/>
              </w:rPr>
              <w:fldChar w:fldCharType="separate"/>
            </w:r>
            <w:r w:rsidR="006079E8">
              <w:rPr>
                <w:noProof/>
                <w:webHidden/>
              </w:rPr>
              <w:t>7</w:t>
            </w:r>
            <w:r w:rsidR="006079E8">
              <w:rPr>
                <w:noProof/>
                <w:webHidden/>
              </w:rPr>
              <w:fldChar w:fldCharType="end"/>
            </w:r>
          </w:hyperlink>
        </w:p>
        <w:p w14:paraId="380E904C" w14:textId="19E75E34" w:rsidR="006079E8" w:rsidRDefault="009D6E75">
          <w:pPr>
            <w:pStyle w:val="Inhopg1"/>
            <w:tabs>
              <w:tab w:val="left" w:pos="440"/>
            </w:tabs>
            <w:rPr>
              <w:rFonts w:asciiTheme="minorHAnsi" w:eastAsiaTheme="minorEastAsia" w:hAnsiTheme="minorHAnsi" w:cstheme="minorBidi"/>
              <w:noProof/>
              <w:sz w:val="22"/>
              <w:szCs w:val="22"/>
            </w:rPr>
          </w:pPr>
          <w:hyperlink w:anchor="_Toc74059655" w:history="1">
            <w:r w:rsidR="006079E8" w:rsidRPr="00573E2D">
              <w:rPr>
                <w:rStyle w:val="Hyperlink"/>
                <w:noProof/>
              </w:rPr>
              <w:t>6</w:t>
            </w:r>
            <w:r w:rsidR="006079E8">
              <w:rPr>
                <w:rFonts w:asciiTheme="minorHAnsi" w:eastAsiaTheme="minorEastAsia" w:hAnsiTheme="minorHAnsi" w:cstheme="minorBidi"/>
                <w:noProof/>
                <w:sz w:val="22"/>
                <w:szCs w:val="22"/>
              </w:rPr>
              <w:tab/>
            </w:r>
            <w:r w:rsidR="006079E8" w:rsidRPr="00573E2D">
              <w:rPr>
                <w:rStyle w:val="Hyperlink"/>
                <w:noProof/>
              </w:rPr>
              <w:t>Overige Voorwaarden</w:t>
            </w:r>
            <w:r w:rsidR="006079E8">
              <w:rPr>
                <w:noProof/>
                <w:webHidden/>
              </w:rPr>
              <w:tab/>
            </w:r>
            <w:r w:rsidR="006079E8">
              <w:rPr>
                <w:noProof/>
                <w:webHidden/>
              </w:rPr>
              <w:fldChar w:fldCharType="begin"/>
            </w:r>
            <w:r w:rsidR="006079E8">
              <w:rPr>
                <w:noProof/>
                <w:webHidden/>
              </w:rPr>
              <w:instrText xml:space="preserve"> PAGEREF _Toc74059655 \h </w:instrText>
            </w:r>
            <w:r w:rsidR="006079E8">
              <w:rPr>
                <w:noProof/>
                <w:webHidden/>
              </w:rPr>
            </w:r>
            <w:r w:rsidR="006079E8">
              <w:rPr>
                <w:noProof/>
                <w:webHidden/>
              </w:rPr>
              <w:fldChar w:fldCharType="separate"/>
            </w:r>
            <w:r w:rsidR="006079E8">
              <w:rPr>
                <w:noProof/>
                <w:webHidden/>
              </w:rPr>
              <w:t>7</w:t>
            </w:r>
            <w:r w:rsidR="006079E8">
              <w:rPr>
                <w:noProof/>
                <w:webHidden/>
              </w:rPr>
              <w:fldChar w:fldCharType="end"/>
            </w:r>
          </w:hyperlink>
        </w:p>
        <w:p w14:paraId="0A10C573" w14:textId="6E082E11" w:rsidR="006079E8" w:rsidRDefault="009D6E75">
          <w:pPr>
            <w:pStyle w:val="Inhopg1"/>
            <w:tabs>
              <w:tab w:val="left" w:pos="440"/>
            </w:tabs>
            <w:rPr>
              <w:rFonts w:asciiTheme="minorHAnsi" w:eastAsiaTheme="minorEastAsia" w:hAnsiTheme="minorHAnsi" w:cstheme="minorBidi"/>
              <w:noProof/>
              <w:sz w:val="22"/>
              <w:szCs w:val="22"/>
            </w:rPr>
          </w:pPr>
          <w:hyperlink w:anchor="_Toc74059663" w:history="1">
            <w:r w:rsidR="006079E8" w:rsidRPr="00573E2D">
              <w:rPr>
                <w:rStyle w:val="Hyperlink"/>
                <w:noProof/>
              </w:rPr>
              <w:t>7</w:t>
            </w:r>
            <w:r w:rsidR="006079E8">
              <w:rPr>
                <w:rFonts w:asciiTheme="minorHAnsi" w:eastAsiaTheme="minorEastAsia" w:hAnsiTheme="minorHAnsi" w:cstheme="minorBidi"/>
                <w:noProof/>
                <w:sz w:val="22"/>
                <w:szCs w:val="22"/>
              </w:rPr>
              <w:tab/>
            </w:r>
            <w:r w:rsidR="006079E8" w:rsidRPr="00573E2D">
              <w:rPr>
                <w:rStyle w:val="Hyperlink"/>
                <w:noProof/>
              </w:rPr>
              <w:t>Integriteitsverklaring</w:t>
            </w:r>
            <w:r w:rsidR="006079E8">
              <w:rPr>
                <w:noProof/>
                <w:webHidden/>
              </w:rPr>
              <w:tab/>
            </w:r>
            <w:r w:rsidR="006079E8">
              <w:rPr>
                <w:noProof/>
                <w:webHidden/>
              </w:rPr>
              <w:fldChar w:fldCharType="begin"/>
            </w:r>
            <w:r w:rsidR="006079E8">
              <w:rPr>
                <w:noProof/>
                <w:webHidden/>
              </w:rPr>
              <w:instrText xml:space="preserve"> PAGEREF _Toc74059663 \h </w:instrText>
            </w:r>
            <w:r w:rsidR="006079E8">
              <w:rPr>
                <w:noProof/>
                <w:webHidden/>
              </w:rPr>
            </w:r>
            <w:r w:rsidR="006079E8">
              <w:rPr>
                <w:noProof/>
                <w:webHidden/>
              </w:rPr>
              <w:fldChar w:fldCharType="separate"/>
            </w:r>
            <w:r w:rsidR="006079E8">
              <w:rPr>
                <w:noProof/>
                <w:webHidden/>
              </w:rPr>
              <w:t>8</w:t>
            </w:r>
            <w:r w:rsidR="006079E8">
              <w:rPr>
                <w:noProof/>
                <w:webHidden/>
              </w:rPr>
              <w:fldChar w:fldCharType="end"/>
            </w:r>
          </w:hyperlink>
        </w:p>
        <w:p w14:paraId="2A0EEF28" w14:textId="602393D5" w:rsidR="006079E8" w:rsidRDefault="009D6E75">
          <w:pPr>
            <w:pStyle w:val="Inhopg1"/>
            <w:tabs>
              <w:tab w:val="left" w:pos="440"/>
            </w:tabs>
            <w:rPr>
              <w:rFonts w:asciiTheme="minorHAnsi" w:eastAsiaTheme="minorEastAsia" w:hAnsiTheme="minorHAnsi" w:cstheme="minorBidi"/>
              <w:noProof/>
              <w:sz w:val="22"/>
              <w:szCs w:val="22"/>
            </w:rPr>
          </w:pPr>
          <w:hyperlink w:anchor="_Toc74059665" w:history="1">
            <w:r w:rsidR="006079E8" w:rsidRPr="00573E2D">
              <w:rPr>
                <w:rStyle w:val="Hyperlink"/>
                <w:noProof/>
              </w:rPr>
              <w:t>8</w:t>
            </w:r>
            <w:r w:rsidR="006079E8">
              <w:rPr>
                <w:rFonts w:asciiTheme="minorHAnsi" w:eastAsiaTheme="minorEastAsia" w:hAnsiTheme="minorHAnsi" w:cstheme="minorBidi"/>
                <w:noProof/>
                <w:sz w:val="22"/>
                <w:szCs w:val="22"/>
              </w:rPr>
              <w:tab/>
            </w:r>
            <w:r w:rsidR="006079E8" w:rsidRPr="00573E2D">
              <w:rPr>
                <w:rStyle w:val="Hyperlink"/>
                <w:noProof/>
              </w:rPr>
              <w:t>Slotbepaling</w:t>
            </w:r>
            <w:r w:rsidR="006079E8">
              <w:rPr>
                <w:noProof/>
                <w:webHidden/>
              </w:rPr>
              <w:tab/>
            </w:r>
            <w:r w:rsidR="006079E8">
              <w:rPr>
                <w:noProof/>
                <w:webHidden/>
              </w:rPr>
              <w:fldChar w:fldCharType="begin"/>
            </w:r>
            <w:r w:rsidR="006079E8">
              <w:rPr>
                <w:noProof/>
                <w:webHidden/>
              </w:rPr>
              <w:instrText xml:space="preserve"> PAGEREF _Toc74059665 \h </w:instrText>
            </w:r>
            <w:r w:rsidR="006079E8">
              <w:rPr>
                <w:noProof/>
                <w:webHidden/>
              </w:rPr>
            </w:r>
            <w:r w:rsidR="006079E8">
              <w:rPr>
                <w:noProof/>
                <w:webHidden/>
              </w:rPr>
              <w:fldChar w:fldCharType="separate"/>
            </w:r>
            <w:r w:rsidR="006079E8">
              <w:rPr>
                <w:noProof/>
                <w:webHidden/>
              </w:rPr>
              <w:t>8</w:t>
            </w:r>
            <w:r w:rsidR="006079E8">
              <w:rPr>
                <w:noProof/>
                <w:webHidden/>
              </w:rPr>
              <w:fldChar w:fldCharType="end"/>
            </w:r>
          </w:hyperlink>
        </w:p>
        <w:p w14:paraId="20D68C12" w14:textId="6896E35C"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2885E7B9" w:rsidR="00515626" w:rsidRPr="004617CE" w:rsidRDefault="001325D2" w:rsidP="004617CE">
      <w:pPr>
        <w:pStyle w:val="Kop1"/>
        <w:numPr>
          <w:ilvl w:val="0"/>
          <w:numId w:val="0"/>
        </w:numPr>
        <w:rPr>
          <w:b/>
          <w:lang w:val="nl"/>
        </w:rPr>
      </w:pPr>
      <w:bookmarkStart w:id="0" w:name="_Toc74059631"/>
      <w:r w:rsidRPr="004617CE">
        <w:rPr>
          <w:b/>
          <w:lang w:val="nl"/>
        </w:rPr>
        <w:lastRenderedPageBreak/>
        <w:t xml:space="preserve">Bijlage E – concept </w:t>
      </w:r>
      <w:r w:rsidR="00A84C27">
        <w:rPr>
          <w:b/>
          <w:lang w:val="nl"/>
        </w:rPr>
        <w:t xml:space="preserve">Raamovereenkomst </w:t>
      </w:r>
      <w:r w:rsidR="00AD71DC">
        <w:rPr>
          <w:b/>
          <w:lang w:val="nl"/>
        </w:rPr>
        <w:t>Koop-en levering</w:t>
      </w:r>
      <w:r w:rsidR="00515626" w:rsidRPr="004617CE">
        <w:rPr>
          <w:b/>
          <w:lang w:val="nl"/>
        </w:rPr>
        <w:t xml:space="preserve"> AW</w:t>
      </w:r>
      <w:r w:rsidR="00AD71DC">
        <w:rPr>
          <w:b/>
          <w:lang w:val="nl"/>
        </w:rPr>
        <w:t>I</w:t>
      </w:r>
      <w:r w:rsidR="00515626" w:rsidRPr="004617CE">
        <w:rPr>
          <w:b/>
          <w:lang w:val="nl"/>
        </w:rPr>
        <w:t>V 2018</w:t>
      </w:r>
      <w:bookmarkEnd w:id="0"/>
    </w:p>
    <w:p w14:paraId="14CFDA60" w14:textId="2E802D18" w:rsidR="00515626" w:rsidRPr="0006094C" w:rsidRDefault="00510434"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Levering pompen en pomponderdelen – INK2022.020</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6EEC8A90" w:rsidR="00515626" w:rsidRPr="0006094C" w:rsidRDefault="00515626" w:rsidP="00204E6F">
      <w:pPr>
        <w:pStyle w:val="Lijstalinea"/>
        <w:numPr>
          <w:ilvl w:val="0"/>
          <w:numId w:val="2"/>
        </w:numPr>
        <w:rPr>
          <w:color w:val="000000" w:themeColor="text1"/>
          <w:lang w:val="nl"/>
        </w:rPr>
      </w:pPr>
      <w:r w:rsidRPr="0006094C">
        <w:rPr>
          <w:color w:val="000000" w:themeColor="text1"/>
          <w:lang w:val="nl"/>
        </w:rPr>
        <w:t>Hoogheemraadschap van Delfland, gevestigd te Delft, vertegenwoordigd door &lt;functie ondertekenaar&gt;, de heer/mevrouw &lt;naam ondertekenaar&gt;, hierna te noemen: “</w:t>
      </w:r>
      <w:r w:rsidR="00204E6F">
        <w:rPr>
          <w:color w:val="000000" w:themeColor="text1"/>
          <w:lang w:val="nl"/>
        </w:rPr>
        <w:t>Kope</w:t>
      </w:r>
      <w:r w:rsidRPr="0006094C">
        <w:rPr>
          <w:color w:val="000000" w:themeColor="text1"/>
          <w:lang w:val="nl"/>
        </w:rPr>
        <w:t>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091B6F5A" w:rsidR="00515626" w:rsidRPr="0006094C" w:rsidRDefault="00515626" w:rsidP="00204E6F">
      <w:pPr>
        <w:pStyle w:val="Lijstalinea"/>
        <w:numPr>
          <w:ilvl w:val="0"/>
          <w:numId w:val="2"/>
        </w:numPr>
        <w:rPr>
          <w:color w:val="000000" w:themeColor="text1"/>
          <w:lang w:val="nl"/>
        </w:rPr>
      </w:pPr>
      <w:r w:rsidRPr="0006094C">
        <w:rPr>
          <w:color w:val="000000" w:themeColor="text1"/>
          <w:lang w:val="nl"/>
        </w:rPr>
        <w:t>&lt;</w:t>
      </w:r>
      <w:proofErr w:type="gramStart"/>
      <w:r w:rsidRPr="0006094C">
        <w:rPr>
          <w:color w:val="000000" w:themeColor="text1"/>
          <w:lang w:val="nl"/>
        </w:rPr>
        <w:t>naam</w:t>
      </w:r>
      <w:proofErr w:type="gramEnd"/>
      <w:r w:rsidRPr="0006094C">
        <w:rPr>
          <w:color w:val="000000" w:themeColor="text1"/>
          <w:lang w:val="nl"/>
        </w:rPr>
        <w:t xml:space="preserve"> opdrachtnemer&gt;, vertegenwoordigd door &lt;functie ondertekenaar&gt; de heer/mevrouw &lt;naam ondertekenaar&gt;, gevestigd en kantoorhoudende te &lt;vestigingsplaats&gt;, hierna te noemen: “</w:t>
      </w:r>
      <w:r w:rsidR="00204E6F">
        <w:rPr>
          <w:color w:val="000000" w:themeColor="text1"/>
          <w:lang w:val="nl"/>
        </w:rPr>
        <w:t>Leverancier</w:t>
      </w:r>
      <w:r w:rsidRPr="0006094C">
        <w:rPr>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77777777" w:rsidR="00515626" w:rsidRPr="0006094C" w:rsidRDefault="00515626" w:rsidP="00515626">
      <w:pPr>
        <w:rPr>
          <w:b/>
          <w:color w:val="000000" w:themeColor="text1"/>
          <w:lang w:val="nl"/>
        </w:rPr>
      </w:pPr>
      <w:r w:rsidRPr="0006094C">
        <w:rPr>
          <w:b/>
          <w:color w:val="000000" w:themeColor="text1"/>
          <w:lang w:val="nl"/>
        </w:rPr>
        <w:t>OVERWEGENDE DAT:</w:t>
      </w:r>
    </w:p>
    <w:p w14:paraId="4A2CA800" w14:textId="77777777" w:rsidR="00A84C27" w:rsidRPr="003C0FBF" w:rsidRDefault="00A84C27" w:rsidP="00A84C27">
      <w:pPr>
        <w:suppressAutoHyphens/>
        <w:spacing w:line="240" w:lineRule="atLeast"/>
        <w:ind w:right="-1"/>
        <w:rPr>
          <w:lang w:val="nl"/>
        </w:rPr>
      </w:pPr>
    </w:p>
    <w:p w14:paraId="1644B84A" w14:textId="22C84425" w:rsidR="003C0FBF" w:rsidRDefault="003C0FBF" w:rsidP="006079E8">
      <w:pPr>
        <w:numPr>
          <w:ilvl w:val="0"/>
          <w:numId w:val="9"/>
        </w:numPr>
        <w:suppressAutoHyphens/>
        <w:spacing w:line="240" w:lineRule="atLeast"/>
        <w:ind w:right="-1"/>
        <w:rPr>
          <w:lang w:val="nl"/>
        </w:rPr>
      </w:pPr>
      <w:r w:rsidRPr="003C0FBF">
        <w:rPr>
          <w:lang w:val="nl"/>
        </w:rPr>
        <w:t xml:space="preserve">Koper een </w:t>
      </w:r>
      <w:r w:rsidR="00510434">
        <w:rPr>
          <w:lang w:val="nl"/>
        </w:rPr>
        <w:t xml:space="preserve">openbare Europese </w:t>
      </w:r>
      <w:r w:rsidRPr="003C0FBF">
        <w:rPr>
          <w:lang w:val="nl"/>
        </w:rPr>
        <w:t xml:space="preserve">aanbestedingsprocedure heeft gevolgd conform hoofdstuk </w:t>
      </w:r>
      <w:r w:rsidR="00510434">
        <w:rPr>
          <w:lang w:val="nl"/>
        </w:rPr>
        <w:t>twee</w:t>
      </w:r>
      <w:r w:rsidRPr="003C0FBF">
        <w:rPr>
          <w:lang w:val="nl"/>
        </w:rPr>
        <w:t xml:space="preserve"> van de ARW2016.</w:t>
      </w:r>
    </w:p>
    <w:p w14:paraId="7E4D49A3" w14:textId="77777777" w:rsidR="003C0FBF" w:rsidRDefault="003C0FBF" w:rsidP="003C0FBF">
      <w:pPr>
        <w:suppressAutoHyphens/>
        <w:spacing w:line="240" w:lineRule="atLeast"/>
        <w:ind w:right="-1"/>
        <w:rPr>
          <w:lang w:val="nl"/>
        </w:rPr>
      </w:pPr>
    </w:p>
    <w:p w14:paraId="5F98CC54" w14:textId="4C1F18EF" w:rsidR="003C0FBF" w:rsidRDefault="003C0FBF" w:rsidP="003C0FBF">
      <w:pPr>
        <w:numPr>
          <w:ilvl w:val="0"/>
          <w:numId w:val="9"/>
        </w:numPr>
        <w:suppressAutoHyphens/>
        <w:spacing w:line="240" w:lineRule="atLeast"/>
        <w:ind w:right="-1"/>
        <w:rPr>
          <w:lang w:val="nl"/>
        </w:rPr>
      </w:pPr>
      <w:r>
        <w:rPr>
          <w:lang w:val="nl"/>
        </w:rPr>
        <w:t>Koper</w:t>
      </w:r>
      <w:r w:rsidRPr="003C0FBF">
        <w:rPr>
          <w:lang w:val="nl"/>
        </w:rPr>
        <w:t xml:space="preserve"> op &lt;datum&gt; een aankondiging heeft verstuurd met kenmerk </w:t>
      </w:r>
      <w:r w:rsidR="00510434">
        <w:rPr>
          <w:lang w:val="nl"/>
        </w:rPr>
        <w:t>INK2022.020</w:t>
      </w:r>
      <w:r w:rsidRPr="003C0FBF">
        <w:rPr>
          <w:lang w:val="nl"/>
        </w:rPr>
        <w:t xml:space="preserve"> voor de </w:t>
      </w:r>
      <w:r w:rsidR="00510434">
        <w:rPr>
          <w:lang w:val="nl"/>
        </w:rPr>
        <w:t>levering van pompen en pomponderdelen</w:t>
      </w:r>
      <w:r w:rsidRPr="003C0FBF">
        <w:rPr>
          <w:lang w:val="nl"/>
        </w:rPr>
        <w:t>;</w:t>
      </w:r>
    </w:p>
    <w:p w14:paraId="03E391FA" w14:textId="77777777" w:rsidR="003C0FBF" w:rsidRPr="003C0FBF" w:rsidRDefault="003C0FBF" w:rsidP="003C0FBF">
      <w:pPr>
        <w:rPr>
          <w:lang w:val="nl"/>
        </w:rPr>
      </w:pPr>
    </w:p>
    <w:p w14:paraId="35B2343B" w14:textId="0A7C8E43" w:rsidR="003C0FBF" w:rsidRPr="003C0FBF" w:rsidRDefault="003C0FBF" w:rsidP="003C0FBF">
      <w:pPr>
        <w:numPr>
          <w:ilvl w:val="0"/>
          <w:numId w:val="9"/>
        </w:numPr>
        <w:suppressAutoHyphens/>
        <w:spacing w:line="240" w:lineRule="atLeast"/>
        <w:ind w:right="-1"/>
        <w:rPr>
          <w:lang w:val="nl"/>
        </w:rPr>
      </w:pPr>
      <w:r>
        <w:rPr>
          <w:lang w:val="nl"/>
        </w:rPr>
        <w:t>Leverancier</w:t>
      </w:r>
      <w:r w:rsidRPr="003C0FBF">
        <w:rPr>
          <w:lang w:val="nl"/>
        </w:rPr>
        <w:t xml:space="preserve"> op &lt;datum&gt; een inschrijving heeft uitgebracht met kenmerk &lt;kenmerk&gt; voor </w:t>
      </w:r>
      <w:proofErr w:type="gramStart"/>
      <w:r w:rsidRPr="003C0FBF">
        <w:rPr>
          <w:lang w:val="nl"/>
        </w:rPr>
        <w:t xml:space="preserve">de  </w:t>
      </w:r>
      <w:r w:rsidR="00510434">
        <w:rPr>
          <w:lang w:val="nl"/>
        </w:rPr>
        <w:t>levering</w:t>
      </w:r>
      <w:proofErr w:type="gramEnd"/>
      <w:r w:rsidR="00510434">
        <w:rPr>
          <w:lang w:val="nl"/>
        </w:rPr>
        <w:t xml:space="preserve"> van pompen en pomponderdelen</w:t>
      </w:r>
      <w:r w:rsidRPr="003C0FBF">
        <w:rPr>
          <w:lang w:val="nl"/>
        </w:rPr>
        <w:t>;</w:t>
      </w:r>
    </w:p>
    <w:p w14:paraId="1F4F6159" w14:textId="77777777" w:rsidR="003C0FBF" w:rsidRDefault="003C0FBF" w:rsidP="003C0FBF">
      <w:pPr>
        <w:suppressAutoHyphens/>
        <w:spacing w:line="240" w:lineRule="atLeast"/>
        <w:ind w:right="-1"/>
        <w:rPr>
          <w:lang w:val="nl"/>
        </w:rPr>
      </w:pPr>
    </w:p>
    <w:p w14:paraId="2E35DACC" w14:textId="53F7824E" w:rsidR="00A84C27" w:rsidRPr="003C0FBF" w:rsidRDefault="00A84C27" w:rsidP="00A84C27">
      <w:pPr>
        <w:numPr>
          <w:ilvl w:val="0"/>
          <w:numId w:val="9"/>
        </w:numPr>
        <w:suppressAutoHyphens/>
        <w:spacing w:line="240" w:lineRule="atLeast"/>
        <w:ind w:right="-1"/>
        <w:rPr>
          <w:lang w:val="nl"/>
        </w:rPr>
      </w:pPr>
      <w:r w:rsidRPr="003C0FBF">
        <w:rPr>
          <w:lang w:val="nl"/>
        </w:rPr>
        <w:t>Koper met betrekking tot de Levering van</w:t>
      </w:r>
      <w:r w:rsidRPr="003C0FBF">
        <w:rPr>
          <w:b/>
          <w:lang w:val="nl"/>
        </w:rPr>
        <w:t xml:space="preserve"> </w:t>
      </w:r>
      <w:r w:rsidR="00510434">
        <w:rPr>
          <w:lang w:val="nl"/>
        </w:rPr>
        <w:t xml:space="preserve">pompen en pomponderdelen </w:t>
      </w:r>
      <w:r w:rsidRPr="003C0FBF">
        <w:rPr>
          <w:lang w:val="nl"/>
        </w:rPr>
        <w:t xml:space="preserve">gedurende een zekere tijd vaste afspraken met </w:t>
      </w:r>
      <w:r w:rsidR="00510434">
        <w:rPr>
          <w:lang w:val="nl"/>
        </w:rPr>
        <w:t>één</w:t>
      </w:r>
      <w:r w:rsidRPr="003C0FBF">
        <w:rPr>
          <w:lang w:val="nl"/>
        </w:rPr>
        <w:t xml:space="preserve"> Leverancier wil maken;</w:t>
      </w:r>
    </w:p>
    <w:p w14:paraId="3DF78249" w14:textId="77777777" w:rsidR="00A84C27" w:rsidRPr="003C0FBF" w:rsidRDefault="00A84C27" w:rsidP="003C0FBF">
      <w:pPr>
        <w:suppressAutoHyphens/>
        <w:spacing w:line="240" w:lineRule="atLeast"/>
        <w:ind w:right="-1"/>
        <w:rPr>
          <w:lang w:val="nl"/>
        </w:rPr>
      </w:pPr>
    </w:p>
    <w:p w14:paraId="1A6CB7F6" w14:textId="2CCA1276" w:rsidR="00A84C27" w:rsidRPr="003C0FBF" w:rsidRDefault="00A84C27" w:rsidP="00A84C27">
      <w:pPr>
        <w:pStyle w:val="Lijstalinea"/>
        <w:numPr>
          <w:ilvl w:val="0"/>
          <w:numId w:val="9"/>
        </w:numPr>
        <w:suppressAutoHyphens/>
        <w:spacing w:line="240" w:lineRule="atLeast"/>
        <w:ind w:right="-1"/>
        <w:rPr>
          <w:lang w:val="nl"/>
        </w:rPr>
      </w:pPr>
      <w:r w:rsidRPr="003C0FBF">
        <w:rPr>
          <w:lang w:val="nl"/>
        </w:rPr>
        <w:t xml:space="preserve">Koper daartoe een raamovereenkomst wil sluiten met een looptijd van </w:t>
      </w:r>
      <w:r w:rsidR="00510434">
        <w:rPr>
          <w:lang w:val="nl"/>
        </w:rPr>
        <w:t>één</w:t>
      </w:r>
      <w:r w:rsidRPr="003C0FBF">
        <w:rPr>
          <w:lang w:val="nl"/>
        </w:rPr>
        <w:t xml:space="preserve"> jaar met </w:t>
      </w:r>
      <w:proofErr w:type="gramStart"/>
      <w:r w:rsidR="00510434">
        <w:rPr>
          <w:lang w:val="nl"/>
        </w:rPr>
        <w:t>drie</w:t>
      </w:r>
      <w:r w:rsidRPr="003C0FBF">
        <w:rPr>
          <w:lang w:val="nl"/>
        </w:rPr>
        <w:t xml:space="preserve"> maal</w:t>
      </w:r>
      <w:proofErr w:type="gramEnd"/>
      <w:r w:rsidRPr="003C0FBF">
        <w:rPr>
          <w:lang w:val="nl"/>
        </w:rPr>
        <w:t xml:space="preserve"> een verlengingsoptie van </w:t>
      </w:r>
      <w:r w:rsidR="00510434">
        <w:rPr>
          <w:lang w:val="nl"/>
        </w:rPr>
        <w:t>één</w:t>
      </w:r>
      <w:r w:rsidRPr="003C0FBF">
        <w:rPr>
          <w:lang w:val="nl"/>
        </w:rPr>
        <w:t xml:space="preserve"> jaar (hierna te noemen: de Raamovereenkomst), waarin de voorwaarden voor alle door Koper gedurende die looptijd te verstrekken opdrachten tot het leveren</w:t>
      </w:r>
      <w:r w:rsidRPr="003C0FBF">
        <w:rPr>
          <w:b/>
          <w:lang w:val="nl"/>
        </w:rPr>
        <w:t xml:space="preserve"> </w:t>
      </w:r>
      <w:r w:rsidRPr="003C0FBF">
        <w:rPr>
          <w:lang w:val="nl"/>
        </w:rPr>
        <w:t xml:space="preserve">van </w:t>
      </w:r>
      <w:r w:rsidR="00510434">
        <w:rPr>
          <w:lang w:val="nl"/>
        </w:rPr>
        <w:t>pompen en pomponderdelen</w:t>
      </w:r>
      <w:r w:rsidRPr="003C0FBF">
        <w:rPr>
          <w:lang w:val="nl"/>
        </w:rPr>
        <w:t xml:space="preserve"> zijn vastgelegd;</w:t>
      </w:r>
    </w:p>
    <w:p w14:paraId="57DA29BD" w14:textId="77777777" w:rsidR="00A84C27" w:rsidRPr="003C0FBF" w:rsidRDefault="00A84C27" w:rsidP="00A84C27">
      <w:pPr>
        <w:suppressAutoHyphens/>
        <w:spacing w:line="240" w:lineRule="atLeast"/>
        <w:ind w:left="426" w:right="-1" w:hanging="426"/>
        <w:rPr>
          <w:lang w:val="nl"/>
        </w:rPr>
      </w:pPr>
    </w:p>
    <w:p w14:paraId="6DA937B8" w14:textId="2E16604E" w:rsidR="00A84C27" w:rsidRPr="003C0FBF" w:rsidRDefault="00A84C27" w:rsidP="00A84C27">
      <w:pPr>
        <w:pStyle w:val="Lijstalinea"/>
        <w:numPr>
          <w:ilvl w:val="0"/>
          <w:numId w:val="9"/>
        </w:numPr>
        <w:suppressAutoHyphens/>
        <w:spacing w:line="240" w:lineRule="atLeast"/>
        <w:ind w:right="-1"/>
        <w:rPr>
          <w:lang w:val="nl"/>
        </w:rPr>
      </w:pPr>
      <w:r w:rsidRPr="003C0FBF">
        <w:rPr>
          <w:lang w:val="nl"/>
        </w:rPr>
        <w:t>Koper de aanbieding van Leverancier, als economisch meest voordelige aanbieding heeft beoordeeld;</w:t>
      </w:r>
    </w:p>
    <w:p w14:paraId="0FCB8E46" w14:textId="77777777" w:rsidR="00A84C27" w:rsidRPr="003C0FBF" w:rsidRDefault="00A84C27" w:rsidP="00A84C27">
      <w:pPr>
        <w:suppressAutoHyphens/>
        <w:spacing w:line="240" w:lineRule="atLeast"/>
        <w:ind w:left="426" w:right="-1" w:hanging="426"/>
        <w:rPr>
          <w:lang w:val="nl"/>
        </w:rPr>
      </w:pPr>
    </w:p>
    <w:p w14:paraId="0F1DD3CC" w14:textId="47152604" w:rsidR="00A84C27" w:rsidRPr="003C0FBF" w:rsidRDefault="00A84C27" w:rsidP="00A84C27">
      <w:pPr>
        <w:pStyle w:val="Lijstalinea"/>
        <w:numPr>
          <w:ilvl w:val="0"/>
          <w:numId w:val="9"/>
        </w:numPr>
        <w:suppressAutoHyphens/>
        <w:spacing w:line="240" w:lineRule="atLeast"/>
        <w:ind w:right="-1"/>
        <w:rPr>
          <w:lang w:val="nl"/>
        </w:rPr>
      </w:pPr>
      <w:r w:rsidRPr="003C0FBF">
        <w:rPr>
          <w:lang w:val="nl"/>
        </w:rPr>
        <w:t xml:space="preserve">In deze Raamovereenkomst de voorwaarden zijn vastgelegd die van toepassing zijn op alle opdrachten tot het leveren van </w:t>
      </w:r>
      <w:r w:rsidR="00510434">
        <w:rPr>
          <w:lang w:val="nl"/>
        </w:rPr>
        <w:t>pompen en pomponderdelen</w:t>
      </w:r>
      <w:r w:rsidRPr="003C0FBF">
        <w:rPr>
          <w:lang w:val="nl"/>
        </w:rPr>
        <w:t xml:space="preserve"> die Koper voornemens is te gunnen gedurende de looptijd van deze Raamovereenkomst;</w:t>
      </w:r>
    </w:p>
    <w:p w14:paraId="00F10706" w14:textId="77777777" w:rsidR="00AD71DC" w:rsidRPr="00510434" w:rsidRDefault="00AD71DC" w:rsidP="006B74C0">
      <w:pPr>
        <w:spacing w:after="120" w:line="276" w:lineRule="auto"/>
        <w:rPr>
          <w:color w:val="000000" w:themeColor="text1"/>
          <w:lang w:val="nl"/>
        </w:rPr>
      </w:pPr>
    </w:p>
    <w:p w14:paraId="5EDABF3E" w14:textId="42AF6B30"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181F5FD8" w14:textId="77777777" w:rsidR="009B471C" w:rsidRPr="009B471C" w:rsidRDefault="009B471C" w:rsidP="009B471C">
      <w:pPr>
        <w:suppressAutoHyphens/>
        <w:spacing w:line="240" w:lineRule="atLeast"/>
        <w:ind w:right="-1"/>
        <w:rPr>
          <w:lang w:val="nl"/>
        </w:rPr>
      </w:pPr>
      <w:r w:rsidRPr="009B471C">
        <w:rPr>
          <w:lang w:val="nl"/>
        </w:rPr>
        <w:t xml:space="preserve">In deze Overeenkomst wordt een aantal begrippen met een beginhoofdletter gebruikt. Aan deze begrippen komt de betekenis toe die hieraan wordt gegeven in artikel 1 van de </w:t>
      </w:r>
      <w:r w:rsidRPr="009B471C">
        <w:rPr>
          <w:rFonts w:cs="Verdana"/>
        </w:rPr>
        <w:t xml:space="preserve">Algemene </w:t>
      </w:r>
      <w:proofErr w:type="spellStart"/>
      <w:r w:rsidRPr="009B471C">
        <w:rPr>
          <w:rFonts w:cs="Verdana"/>
        </w:rPr>
        <w:t>Waterschapsinkoopvoorwaarden</w:t>
      </w:r>
      <w:proofErr w:type="spellEnd"/>
      <w:r w:rsidRPr="009B471C">
        <w:rPr>
          <w:rFonts w:cs="Verdana"/>
        </w:rPr>
        <w:t xml:space="preserve"> voor leveringen 2018 (AWIV-2018). </w:t>
      </w:r>
      <w:r w:rsidRPr="009B471C">
        <w:rPr>
          <w:lang w:val="nl"/>
        </w:rPr>
        <w:t>In aanvulling daarop wordt onder de volgende begrippen in deze Overeenkomst verstaan:</w:t>
      </w:r>
    </w:p>
    <w:p w14:paraId="06ACA043" w14:textId="1F0944E5" w:rsidR="009B471C" w:rsidRDefault="009B471C" w:rsidP="009B471C">
      <w:pPr>
        <w:suppressAutoHyphens/>
        <w:spacing w:line="240" w:lineRule="atLeast"/>
        <w:ind w:right="-1"/>
        <w:rPr>
          <w:lang w:val="nl"/>
        </w:rPr>
      </w:pPr>
    </w:p>
    <w:p w14:paraId="7675CC75" w14:textId="750492BB" w:rsidR="00751B61" w:rsidRPr="00133784" w:rsidRDefault="00751B61" w:rsidP="00751B61">
      <w:pPr>
        <w:pStyle w:val="Plattetekst"/>
        <w:spacing w:line="240" w:lineRule="atLeast"/>
        <w:rPr>
          <w:lang w:val="nl"/>
        </w:rPr>
      </w:pPr>
      <w:r w:rsidRPr="00133784">
        <w:rPr>
          <w:u w:val="single"/>
          <w:lang w:val="nl"/>
        </w:rPr>
        <w:t>Beschrijvend document</w:t>
      </w:r>
      <w:r w:rsidRPr="00133784">
        <w:rPr>
          <w:lang w:val="nl"/>
        </w:rPr>
        <w:t xml:space="preserve">: het document van Opdrachtgever d.d. […datum…] referentie </w:t>
      </w:r>
      <w:r w:rsidR="00510434">
        <w:rPr>
          <w:lang w:val="nl"/>
        </w:rPr>
        <w:t>INK2022.020</w:t>
      </w:r>
      <w:r w:rsidRPr="00133784">
        <w:rPr>
          <w:lang w:val="nl"/>
        </w:rPr>
        <w:t xml:space="preserve"> waarin de deelname aan de Raamovereenkomst met betrekking tot Koop en Levering gedurende een bepaalde periode, de te volgen aanbestedingsprocedure en de selectie- en gunningscriteria worden beschreven en toegelicht</w:t>
      </w:r>
    </w:p>
    <w:p w14:paraId="5811A804" w14:textId="199B75CF" w:rsidR="00751B61" w:rsidRDefault="00751B61" w:rsidP="009B471C">
      <w:pPr>
        <w:suppressAutoHyphens/>
        <w:spacing w:line="240" w:lineRule="atLeast"/>
        <w:ind w:right="-1"/>
        <w:rPr>
          <w:lang w:val="nl"/>
        </w:rPr>
      </w:pPr>
    </w:p>
    <w:p w14:paraId="65C71E2B" w14:textId="0E33D2D7" w:rsidR="00751B61" w:rsidRPr="009B471C" w:rsidRDefault="00751B61" w:rsidP="00751B61">
      <w:pPr>
        <w:suppressAutoHyphens/>
        <w:spacing w:line="240" w:lineRule="atLeast"/>
        <w:ind w:right="-1"/>
        <w:rPr>
          <w:lang w:val="nl"/>
        </w:rPr>
      </w:pPr>
      <w:r>
        <w:rPr>
          <w:u w:val="single"/>
          <w:lang w:val="nl"/>
        </w:rPr>
        <w:lastRenderedPageBreak/>
        <w:t>Inschrijving</w:t>
      </w:r>
      <w:r w:rsidRPr="009B471C">
        <w:rPr>
          <w:lang w:val="nl"/>
        </w:rPr>
        <w:t>: de door Leverancier uitgebrachte offerte d.d. […datum…], kenmerk [........]</w:t>
      </w:r>
    </w:p>
    <w:p w14:paraId="7C03576B" w14:textId="273DA02E" w:rsidR="00751B61" w:rsidRDefault="00751B61" w:rsidP="009B471C">
      <w:pPr>
        <w:suppressAutoHyphens/>
        <w:spacing w:line="240" w:lineRule="atLeast"/>
        <w:ind w:right="-1"/>
        <w:rPr>
          <w:lang w:val="nl"/>
        </w:rPr>
      </w:pPr>
    </w:p>
    <w:p w14:paraId="42E4BD2B" w14:textId="55EC04DB" w:rsidR="00751B61" w:rsidRPr="00751B61" w:rsidRDefault="00751B61" w:rsidP="00751B61">
      <w:pPr>
        <w:pStyle w:val="Kop1"/>
      </w:pPr>
      <w:bookmarkStart w:id="1" w:name="_Toc74059632"/>
      <w:r w:rsidRPr="00751B61">
        <w:t>Voorwerp van de Raamovereenkomst</w:t>
      </w:r>
      <w:bookmarkEnd w:id="1"/>
    </w:p>
    <w:p w14:paraId="36A92170" w14:textId="08BA087A" w:rsidR="00751B61" w:rsidRPr="00F83552" w:rsidRDefault="00751B61" w:rsidP="00751B61">
      <w:pPr>
        <w:suppressAutoHyphens/>
        <w:spacing w:line="240" w:lineRule="atLeast"/>
        <w:ind w:left="567" w:right="-1" w:hanging="567"/>
      </w:pPr>
      <w:bookmarkStart w:id="2" w:name="_Toc74059633"/>
      <w:r w:rsidRPr="00F83552">
        <w:rPr>
          <w:rStyle w:val="Kop2Char"/>
          <w:sz w:val="19"/>
          <w:szCs w:val="19"/>
        </w:rPr>
        <w:t>1.1</w:t>
      </w:r>
      <w:bookmarkEnd w:id="2"/>
      <w:r w:rsidRPr="00751B61">
        <w:tab/>
        <w:t>Leverancier verkoopt en levert aan Koper op afroep, overeenkomstig door Koper geplaatste orders, Producten, zoals genoemd in Bijlage [..] bij deze Raamovereenkomst, gedurende de looptijd van deze Raamovereenkomst, een en ander overeenkomstig de op basis van het Beschrijvend document door Leverancier uitgebrachte Offerte, tenzij in deze Raamovereenkomst anders is bepaald.</w:t>
      </w:r>
    </w:p>
    <w:p w14:paraId="1F50D51F" w14:textId="77777777" w:rsidR="00751B61" w:rsidRPr="00751B61" w:rsidRDefault="00751B61" w:rsidP="00751B61">
      <w:pPr>
        <w:suppressAutoHyphens/>
        <w:spacing w:line="240" w:lineRule="atLeast"/>
        <w:ind w:left="567" w:right="-1" w:hanging="567"/>
        <w:rPr>
          <w:b/>
          <w:lang w:val="nl"/>
        </w:rPr>
      </w:pPr>
    </w:p>
    <w:p w14:paraId="3EB4B6C6" w14:textId="08EEB227" w:rsidR="00751B61" w:rsidRPr="00751B61" w:rsidRDefault="00751B61" w:rsidP="00751B61">
      <w:pPr>
        <w:suppressAutoHyphens/>
        <w:spacing w:line="240" w:lineRule="atLeast"/>
        <w:ind w:left="567" w:right="-1" w:hanging="567"/>
        <w:rPr>
          <w:lang w:val="nl"/>
        </w:rPr>
      </w:pPr>
      <w:bookmarkStart w:id="3" w:name="_Toc74059634"/>
      <w:r w:rsidRPr="00F83552">
        <w:rPr>
          <w:rStyle w:val="Kop2Char"/>
          <w:sz w:val="19"/>
          <w:szCs w:val="19"/>
        </w:rPr>
        <w:t>1.2</w:t>
      </w:r>
      <w:bookmarkEnd w:id="3"/>
      <w:r w:rsidRPr="00751B61">
        <w:tab/>
      </w:r>
      <w:r w:rsidRPr="00751B61">
        <w:rPr>
          <w:lang w:val="nl"/>
        </w:rPr>
        <w:t>De navolgende documenten vormen gezamenlijk de Raamovereenkomst. Voor zover deze documenten met elkaar in tegenspraak zijn, prevaleert het eerdergenoemde document boven het later genoemde:</w:t>
      </w:r>
    </w:p>
    <w:p w14:paraId="35D48DE4" w14:textId="77777777" w:rsidR="00751B61" w:rsidRPr="00751B61" w:rsidRDefault="00751B61" w:rsidP="00751B61">
      <w:pPr>
        <w:suppressAutoHyphens/>
        <w:spacing w:line="240" w:lineRule="atLeast"/>
        <w:ind w:left="567" w:right="-1" w:hanging="567"/>
      </w:pPr>
    </w:p>
    <w:p w14:paraId="36543401" w14:textId="77777777" w:rsidR="00751B61" w:rsidRPr="00751B61" w:rsidRDefault="00751B61" w:rsidP="00751B61">
      <w:pPr>
        <w:numPr>
          <w:ilvl w:val="0"/>
          <w:numId w:val="6"/>
        </w:numPr>
        <w:suppressAutoHyphens/>
        <w:overflowPunct w:val="0"/>
        <w:autoSpaceDE w:val="0"/>
        <w:autoSpaceDN w:val="0"/>
        <w:adjustRightInd w:val="0"/>
        <w:spacing w:line="240" w:lineRule="atLeast"/>
        <w:ind w:left="993" w:right="-1" w:hanging="426"/>
        <w:textAlignment w:val="baseline"/>
        <w:rPr>
          <w:lang w:val="nl"/>
        </w:rPr>
      </w:pPr>
      <w:proofErr w:type="gramStart"/>
      <w:r w:rsidRPr="00751B61">
        <w:rPr>
          <w:lang w:val="nl"/>
        </w:rPr>
        <w:t>dit</w:t>
      </w:r>
      <w:proofErr w:type="gramEnd"/>
      <w:r w:rsidRPr="00751B61">
        <w:rPr>
          <w:lang w:val="nl"/>
        </w:rPr>
        <w:t xml:space="preserve"> document;</w:t>
      </w:r>
    </w:p>
    <w:p w14:paraId="575BCB7A" w14:textId="23C4F508" w:rsidR="00751B61" w:rsidRPr="00751B61" w:rsidRDefault="00751B61" w:rsidP="00751B61">
      <w:pPr>
        <w:numPr>
          <w:ilvl w:val="0"/>
          <w:numId w:val="6"/>
        </w:numPr>
        <w:suppressAutoHyphens/>
        <w:overflowPunct w:val="0"/>
        <w:autoSpaceDE w:val="0"/>
        <w:autoSpaceDN w:val="0"/>
        <w:adjustRightInd w:val="0"/>
        <w:spacing w:line="240" w:lineRule="atLeast"/>
        <w:ind w:left="993" w:right="-1" w:hanging="426"/>
        <w:textAlignment w:val="baseline"/>
        <w:rPr>
          <w:lang w:val="nl"/>
        </w:rPr>
      </w:pPr>
      <w:proofErr w:type="gramStart"/>
      <w:r w:rsidRPr="00751B61">
        <w:rPr>
          <w:lang w:val="nl"/>
        </w:rPr>
        <w:t>de</w:t>
      </w:r>
      <w:proofErr w:type="gramEnd"/>
      <w:r w:rsidRPr="00751B61">
        <w:rPr>
          <w:lang w:val="nl"/>
        </w:rPr>
        <w:t xml:space="preserve"> AWIV-2018</w:t>
      </w:r>
      <w:r w:rsidRPr="00F83552">
        <w:rPr>
          <w:lang w:val="nl"/>
        </w:rPr>
        <w:t xml:space="preserve"> (bijlage 1)</w:t>
      </w:r>
      <w:r w:rsidRPr="00751B61">
        <w:rPr>
          <w:lang w:val="nl"/>
        </w:rPr>
        <w:t>;</w:t>
      </w:r>
    </w:p>
    <w:p w14:paraId="7799DB3D" w14:textId="7F351B61" w:rsidR="00751B61" w:rsidRPr="00751B61" w:rsidRDefault="00751B61" w:rsidP="00751B61">
      <w:pPr>
        <w:numPr>
          <w:ilvl w:val="0"/>
          <w:numId w:val="6"/>
        </w:numPr>
        <w:suppressAutoHyphens/>
        <w:overflowPunct w:val="0"/>
        <w:autoSpaceDE w:val="0"/>
        <w:autoSpaceDN w:val="0"/>
        <w:adjustRightInd w:val="0"/>
        <w:spacing w:line="240" w:lineRule="atLeast"/>
        <w:ind w:left="993" w:right="-1" w:hanging="426"/>
        <w:textAlignment w:val="baseline"/>
        <w:rPr>
          <w:lang w:val="nl"/>
        </w:rPr>
      </w:pPr>
      <w:proofErr w:type="gramStart"/>
      <w:r w:rsidRPr="00751B61">
        <w:rPr>
          <w:lang w:val="nl"/>
        </w:rPr>
        <w:t>het</w:t>
      </w:r>
      <w:proofErr w:type="gramEnd"/>
      <w:r w:rsidRPr="00751B61">
        <w:rPr>
          <w:lang w:val="nl"/>
        </w:rPr>
        <w:t xml:space="preserve"> Beschrijvend document</w:t>
      </w:r>
      <w:r w:rsidRPr="00F83552">
        <w:rPr>
          <w:lang w:val="nl"/>
        </w:rPr>
        <w:t xml:space="preserve"> en overige bijlagen(bijlage 2</w:t>
      </w:r>
      <w:r w:rsidRPr="00751B61">
        <w:rPr>
          <w:lang w:val="nl"/>
        </w:rPr>
        <w:t>;</w:t>
      </w:r>
    </w:p>
    <w:p w14:paraId="1BBDEDC8" w14:textId="027949E4" w:rsidR="00751B61" w:rsidRPr="00F83552" w:rsidRDefault="00751B61" w:rsidP="00751B61">
      <w:pPr>
        <w:numPr>
          <w:ilvl w:val="0"/>
          <w:numId w:val="6"/>
        </w:numPr>
        <w:suppressAutoHyphens/>
        <w:overflowPunct w:val="0"/>
        <w:autoSpaceDE w:val="0"/>
        <w:autoSpaceDN w:val="0"/>
        <w:adjustRightInd w:val="0"/>
        <w:spacing w:line="240" w:lineRule="atLeast"/>
        <w:ind w:left="993" w:right="-1" w:hanging="426"/>
        <w:textAlignment w:val="baseline"/>
        <w:rPr>
          <w:lang w:val="nl"/>
        </w:rPr>
      </w:pPr>
      <w:proofErr w:type="gramStart"/>
      <w:r w:rsidRPr="00751B61">
        <w:rPr>
          <w:lang w:val="nl"/>
        </w:rPr>
        <w:t>de</w:t>
      </w:r>
      <w:proofErr w:type="gramEnd"/>
      <w:r w:rsidRPr="00751B61">
        <w:rPr>
          <w:lang w:val="nl"/>
        </w:rPr>
        <w:t xml:space="preserve"> door Leverancier aan Koper uitgebrachte Offerte van […datum…], met kenmerk […kenmerk…]</w:t>
      </w:r>
      <w:r w:rsidRPr="00F83552">
        <w:rPr>
          <w:lang w:val="nl"/>
        </w:rPr>
        <w:t xml:space="preserve"> (bijlage 3)</w:t>
      </w:r>
      <w:r w:rsidRPr="00751B61">
        <w:rPr>
          <w:lang w:val="nl"/>
        </w:rPr>
        <w:t>.</w:t>
      </w:r>
    </w:p>
    <w:p w14:paraId="02146DEE" w14:textId="60DFCF34" w:rsidR="00751B61" w:rsidRPr="00F83552" w:rsidRDefault="00751B61" w:rsidP="00751B61">
      <w:pPr>
        <w:numPr>
          <w:ilvl w:val="0"/>
          <w:numId w:val="6"/>
        </w:numPr>
        <w:suppressAutoHyphens/>
        <w:overflowPunct w:val="0"/>
        <w:autoSpaceDE w:val="0"/>
        <w:autoSpaceDN w:val="0"/>
        <w:adjustRightInd w:val="0"/>
        <w:spacing w:line="240" w:lineRule="atLeast"/>
        <w:ind w:left="993" w:right="-1" w:hanging="426"/>
        <w:textAlignment w:val="baseline"/>
        <w:rPr>
          <w:lang w:val="nl"/>
        </w:rPr>
      </w:pPr>
      <w:r w:rsidRPr="00F83552">
        <w:rPr>
          <w:lang w:val="nl"/>
        </w:rPr>
        <w:t>&lt;</w:t>
      </w:r>
      <w:proofErr w:type="gramStart"/>
      <w:r w:rsidRPr="00F83552">
        <w:rPr>
          <w:lang w:val="nl"/>
        </w:rPr>
        <w:t>overig</w:t>
      </w:r>
      <w:proofErr w:type="gramEnd"/>
      <w:r w:rsidRPr="00F83552">
        <w:rPr>
          <w:lang w:val="nl"/>
        </w:rPr>
        <w:t>&gt;</w:t>
      </w:r>
    </w:p>
    <w:p w14:paraId="051CF22F" w14:textId="77777777" w:rsidR="00751B61" w:rsidRPr="00F83552" w:rsidRDefault="00751B61" w:rsidP="00751B61">
      <w:pPr>
        <w:suppressAutoHyphens/>
        <w:overflowPunct w:val="0"/>
        <w:autoSpaceDE w:val="0"/>
        <w:autoSpaceDN w:val="0"/>
        <w:adjustRightInd w:val="0"/>
        <w:spacing w:line="240" w:lineRule="atLeast"/>
        <w:ind w:right="-1"/>
        <w:textAlignment w:val="baseline"/>
        <w:rPr>
          <w:lang w:val="nl"/>
        </w:rPr>
      </w:pPr>
    </w:p>
    <w:p w14:paraId="22D093EA" w14:textId="001D0B62" w:rsidR="00751B61" w:rsidRPr="00751B61" w:rsidRDefault="00751B61" w:rsidP="00751B61">
      <w:pPr>
        <w:suppressAutoHyphens/>
        <w:spacing w:line="240" w:lineRule="atLeast"/>
        <w:ind w:left="567" w:right="-1" w:hanging="567"/>
      </w:pPr>
      <w:bookmarkStart w:id="4" w:name="_Toc74059635"/>
      <w:r w:rsidRPr="00F83552">
        <w:rPr>
          <w:rStyle w:val="Kop2Char"/>
          <w:sz w:val="19"/>
          <w:szCs w:val="19"/>
        </w:rPr>
        <w:t>1.3</w:t>
      </w:r>
      <w:bookmarkEnd w:id="4"/>
      <w:r w:rsidRPr="00751B61">
        <w:tab/>
      </w:r>
      <w:r w:rsidRPr="00751B61">
        <w:rPr>
          <w:b/>
          <w:lang w:val="nl"/>
        </w:rPr>
        <w:t>&lt;</w:t>
      </w:r>
      <w:r w:rsidRPr="00751B61">
        <w:rPr>
          <w:b/>
          <w:i/>
          <w:u w:val="single"/>
          <w:lang w:val="nl"/>
        </w:rPr>
        <w:t>OPTIONEEL</w:t>
      </w:r>
      <w:r w:rsidRPr="00751B61">
        <w:rPr>
          <w:b/>
          <w:i/>
          <w:lang w:val="nl"/>
        </w:rPr>
        <w:t>&gt;</w:t>
      </w:r>
      <w:r w:rsidRPr="00751B61">
        <w:rPr>
          <w:i/>
          <w:lang w:val="nl"/>
        </w:rPr>
        <w:t xml:space="preserve"> </w:t>
      </w:r>
      <w:r w:rsidRPr="00751B61">
        <w:t xml:space="preserve">In aanvulling op of in afwijking van het bepaalde in artikel 1.1 van deze Raamovereenkomst geldt het </w:t>
      </w:r>
      <w:proofErr w:type="gramStart"/>
      <w:r w:rsidRPr="00751B61">
        <w:t>volgende:...........</w:t>
      </w:r>
      <w:proofErr w:type="gramEnd"/>
    </w:p>
    <w:p w14:paraId="6A1B32C0" w14:textId="2A03C69A" w:rsidR="00751B61" w:rsidRPr="00751B61" w:rsidRDefault="00751B61" w:rsidP="00751B61">
      <w:pPr>
        <w:pStyle w:val="Kop1"/>
      </w:pPr>
      <w:bookmarkStart w:id="5" w:name="_Toc74059636"/>
      <w:r w:rsidRPr="00751B61">
        <w:t>Inwerkingtreding en duur van de Raamovereenkomst</w:t>
      </w:r>
      <w:bookmarkEnd w:id="5"/>
    </w:p>
    <w:p w14:paraId="58B0310F" w14:textId="5BF44F39" w:rsidR="00751B61" w:rsidRPr="00751B61" w:rsidRDefault="00751B61" w:rsidP="00751B61">
      <w:pPr>
        <w:tabs>
          <w:tab w:val="left" w:pos="600"/>
        </w:tabs>
        <w:suppressAutoHyphens/>
        <w:spacing w:line="240" w:lineRule="atLeast"/>
        <w:ind w:left="600" w:right="-1" w:hanging="600"/>
      </w:pPr>
      <w:bookmarkStart w:id="6" w:name="_Toc74059637"/>
      <w:r w:rsidRPr="00F83552">
        <w:rPr>
          <w:rStyle w:val="Kop2Char"/>
          <w:sz w:val="19"/>
          <w:szCs w:val="19"/>
        </w:rPr>
        <w:t>2</w:t>
      </w:r>
      <w:bookmarkStart w:id="7" w:name="_GoBack"/>
      <w:r w:rsidRPr="00F83552">
        <w:rPr>
          <w:rStyle w:val="Kop2Char"/>
          <w:sz w:val="19"/>
          <w:szCs w:val="19"/>
        </w:rPr>
        <w:t>.</w:t>
      </w:r>
      <w:bookmarkEnd w:id="7"/>
      <w:r w:rsidRPr="00F83552">
        <w:rPr>
          <w:rStyle w:val="Kop2Char"/>
          <w:sz w:val="19"/>
          <w:szCs w:val="19"/>
        </w:rPr>
        <w:t>1</w:t>
      </w:r>
      <w:bookmarkEnd w:id="6"/>
      <w:r w:rsidRPr="00751B61">
        <w:tab/>
        <w:t>Deze Raamovereenkomst treedt in werking met ingang van de datum van ondertekening van deze Raamovereenkomst door beide Partijen.</w:t>
      </w:r>
    </w:p>
    <w:p w14:paraId="7A56FDF6" w14:textId="77777777" w:rsidR="00751B61" w:rsidRPr="00751B61" w:rsidRDefault="00751B61" w:rsidP="00751B61">
      <w:pPr>
        <w:tabs>
          <w:tab w:val="left" w:pos="600"/>
        </w:tabs>
        <w:suppressAutoHyphens/>
        <w:spacing w:line="240" w:lineRule="atLeast"/>
        <w:ind w:left="567" w:right="-1" w:hanging="567"/>
      </w:pPr>
    </w:p>
    <w:p w14:paraId="6E34B493" w14:textId="0A9B72DD" w:rsidR="00751B61" w:rsidRPr="00F83552" w:rsidRDefault="00751B61" w:rsidP="00751B61">
      <w:pPr>
        <w:pStyle w:val="Lijstalinea"/>
        <w:numPr>
          <w:ilvl w:val="1"/>
          <w:numId w:val="2"/>
        </w:numPr>
        <w:tabs>
          <w:tab w:val="left" w:pos="567"/>
          <w:tab w:val="left" w:pos="600"/>
        </w:tabs>
        <w:suppressAutoHyphens/>
        <w:spacing w:line="240" w:lineRule="atLeast"/>
        <w:ind w:right="-1"/>
      </w:pPr>
      <w:r w:rsidRPr="00F83552">
        <w:t xml:space="preserve">Deze Raamovereenkomst wordt aangegaan voor de duur van </w:t>
      </w:r>
      <w:r w:rsidR="00D22C80">
        <w:t xml:space="preserve">één </w:t>
      </w:r>
      <w:r w:rsidRPr="00F83552">
        <w:t>jaar, derhalve ingaand op […datum ondertekening Raamovereenkomst…] en eindigend op […</w:t>
      </w:r>
      <w:proofErr w:type="gramStart"/>
      <w:r w:rsidRPr="00F83552">
        <w:t>datum..</w:t>
      </w:r>
      <w:proofErr w:type="gramEnd"/>
      <w:r w:rsidRPr="00F83552">
        <w:t xml:space="preserve">] [, met een optie voor Koper om de Raamovereenkomst te verlengen met </w:t>
      </w:r>
      <w:r w:rsidR="00D22C80">
        <w:t>driemaal één jaar.</w:t>
      </w:r>
      <w:r w:rsidRPr="00F83552">
        <w:t xml:space="preserve"> Indien Koper deze optie tot verlenging wenst uit te oefenen zal hij uiterlijk </w:t>
      </w:r>
      <w:r w:rsidR="00D22C80">
        <w:t>één</w:t>
      </w:r>
      <w:r w:rsidRPr="00F83552">
        <w:t xml:space="preserve"> vóór afloop van de initiële termijn ([…einddatum genoemd in eerste zin…]) Leverancier schriftelijk </w:t>
      </w:r>
      <w:r w:rsidR="00C82104" w:rsidRPr="00F83552">
        <w:t>kennisgeven</w:t>
      </w:r>
      <w:r w:rsidRPr="00F83552">
        <w:t xml:space="preserve"> dat de Raamovereenkomst met genoemde periode verlengd wordt, bij gebreke waarvan de Raamovereenkomst op […einddatum genoemd in eerste zin…] eindigt.]</w:t>
      </w:r>
    </w:p>
    <w:p w14:paraId="17A321D5" w14:textId="77777777" w:rsidR="00751B61" w:rsidRPr="00F83552" w:rsidRDefault="00751B61" w:rsidP="00751B61">
      <w:pPr>
        <w:tabs>
          <w:tab w:val="left" w:pos="567"/>
          <w:tab w:val="left" w:pos="600"/>
        </w:tabs>
        <w:suppressAutoHyphens/>
        <w:spacing w:line="240" w:lineRule="atLeast"/>
        <w:ind w:right="-1"/>
      </w:pPr>
    </w:p>
    <w:p w14:paraId="77004AEF" w14:textId="6E02AE63" w:rsidR="00751B61" w:rsidRPr="00751B61" w:rsidRDefault="00751B61" w:rsidP="00751B61">
      <w:pPr>
        <w:pStyle w:val="Lijstalinea"/>
        <w:numPr>
          <w:ilvl w:val="1"/>
          <w:numId w:val="2"/>
        </w:numPr>
        <w:tabs>
          <w:tab w:val="left" w:pos="567"/>
          <w:tab w:val="left" w:pos="600"/>
        </w:tabs>
        <w:suppressAutoHyphens/>
        <w:spacing w:line="240" w:lineRule="atLeast"/>
        <w:ind w:right="-1"/>
      </w:pPr>
      <w:r w:rsidRPr="00751B61">
        <w:t xml:space="preserve"> Deze Raamovereenkomst mag door [Koper/ beide Partijen] op elk moment, zonder opgave van redenen, tussentijds door middel van een aangetekend schrijven worden opgezegd met inachtneming van de volgende opzegtermijnen, afhankelijk van de reeds verstreken looptijd van de Raamovereenkomst:</w:t>
      </w:r>
    </w:p>
    <w:p w14:paraId="6147A371" w14:textId="1F92BA7F" w:rsidR="00751B61" w:rsidRPr="00751B61" w:rsidRDefault="00751B61" w:rsidP="00C82104">
      <w:pPr>
        <w:pStyle w:val="Lijstalinea"/>
        <w:numPr>
          <w:ilvl w:val="0"/>
          <w:numId w:val="12"/>
        </w:numPr>
        <w:tabs>
          <w:tab w:val="left" w:pos="567"/>
          <w:tab w:val="left" w:pos="600"/>
        </w:tabs>
        <w:suppressAutoHyphens/>
        <w:spacing w:line="240" w:lineRule="atLeast"/>
        <w:ind w:right="-1"/>
      </w:pPr>
      <w:proofErr w:type="gramStart"/>
      <w:r w:rsidRPr="00751B61">
        <w:t>looptijd</w:t>
      </w:r>
      <w:proofErr w:type="gramEnd"/>
      <w:r w:rsidRPr="00751B61">
        <w:t xml:space="preserve"> tussen 0 en 2 jaar: [3 maanden];</w:t>
      </w:r>
    </w:p>
    <w:p w14:paraId="14560031" w14:textId="536E4A10" w:rsidR="00751B61" w:rsidRPr="00751B61" w:rsidRDefault="00751B61" w:rsidP="00C82104">
      <w:pPr>
        <w:pStyle w:val="Lijstalinea"/>
        <w:numPr>
          <w:ilvl w:val="0"/>
          <w:numId w:val="12"/>
        </w:numPr>
        <w:tabs>
          <w:tab w:val="left" w:pos="567"/>
          <w:tab w:val="left" w:pos="600"/>
        </w:tabs>
        <w:suppressAutoHyphens/>
        <w:spacing w:line="240" w:lineRule="atLeast"/>
        <w:ind w:right="-1"/>
      </w:pPr>
      <w:proofErr w:type="gramStart"/>
      <w:r w:rsidRPr="00751B61">
        <w:t>looptijd</w:t>
      </w:r>
      <w:proofErr w:type="gramEnd"/>
      <w:r w:rsidRPr="00751B61">
        <w:t xml:space="preserve"> tussen 2 en 4 jaar: [6 maanden].</w:t>
      </w:r>
    </w:p>
    <w:p w14:paraId="42521EFC" w14:textId="77777777" w:rsidR="00751B61" w:rsidRPr="00751B61" w:rsidRDefault="00751B61" w:rsidP="00751B61">
      <w:pPr>
        <w:pStyle w:val="Lijstalinea"/>
        <w:numPr>
          <w:ilvl w:val="0"/>
          <w:numId w:val="0"/>
        </w:numPr>
        <w:tabs>
          <w:tab w:val="left" w:pos="567"/>
          <w:tab w:val="left" w:pos="600"/>
        </w:tabs>
        <w:suppressAutoHyphens/>
        <w:spacing w:line="240" w:lineRule="atLeast"/>
        <w:ind w:left="720" w:right="-1"/>
      </w:pPr>
    </w:p>
    <w:p w14:paraId="637B7273" w14:textId="240A8304" w:rsidR="00751B61" w:rsidRPr="00751B61" w:rsidRDefault="00751B61" w:rsidP="00751B61">
      <w:pPr>
        <w:pStyle w:val="Lijstalinea"/>
        <w:numPr>
          <w:ilvl w:val="0"/>
          <w:numId w:val="0"/>
        </w:numPr>
        <w:tabs>
          <w:tab w:val="left" w:pos="567"/>
          <w:tab w:val="left" w:pos="600"/>
        </w:tabs>
        <w:suppressAutoHyphens/>
        <w:spacing w:line="240" w:lineRule="atLeast"/>
        <w:ind w:left="720" w:right="-1"/>
      </w:pPr>
      <w:r w:rsidRPr="00751B61">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 stellen voor de (eventuele) gevolgen van de opzegging van de Raamovereenkomst.</w:t>
      </w:r>
    </w:p>
    <w:p w14:paraId="11E29BDE" w14:textId="77777777" w:rsidR="00751B61" w:rsidRPr="00751B61" w:rsidRDefault="00751B61" w:rsidP="00751B61">
      <w:pPr>
        <w:tabs>
          <w:tab w:val="left" w:pos="0"/>
          <w:tab w:val="left" w:pos="720"/>
          <w:tab w:val="left" w:pos="1560"/>
          <w:tab w:val="left" w:pos="2040"/>
          <w:tab w:val="left" w:pos="4320"/>
          <w:tab w:val="left" w:pos="6480"/>
        </w:tabs>
        <w:suppressAutoHyphens/>
        <w:spacing w:line="240" w:lineRule="atLeast"/>
        <w:ind w:left="720" w:right="-1" w:hanging="720"/>
      </w:pPr>
    </w:p>
    <w:p w14:paraId="29E6C093" w14:textId="252D3700" w:rsidR="00751B61" w:rsidRPr="00D22C80" w:rsidRDefault="00751B61" w:rsidP="00D22C80">
      <w:pPr>
        <w:tabs>
          <w:tab w:val="left" w:pos="0"/>
          <w:tab w:val="left" w:pos="720"/>
          <w:tab w:val="left" w:pos="1560"/>
          <w:tab w:val="left" w:pos="2040"/>
          <w:tab w:val="left" w:pos="4320"/>
          <w:tab w:val="left" w:pos="6480"/>
        </w:tabs>
        <w:suppressAutoHyphens/>
        <w:spacing w:line="240" w:lineRule="atLeast"/>
        <w:ind w:left="720" w:right="-1" w:hanging="720"/>
      </w:pPr>
      <w:bookmarkStart w:id="8" w:name="_Toc74059638"/>
      <w:r w:rsidRPr="00F83552">
        <w:rPr>
          <w:rStyle w:val="Kop2Char"/>
          <w:sz w:val="19"/>
          <w:szCs w:val="19"/>
        </w:rPr>
        <w:t>2.4</w:t>
      </w:r>
      <w:bookmarkEnd w:id="8"/>
      <w:r w:rsidRPr="00751B61">
        <w:tab/>
        <w:t xml:space="preserve">De voorwaarden van deze Raamovereenkomst blijven van toepassing na beëindiging van deze Raamovereenkomst met betrekking tot reeds voor de beëindiging overeenkomstig artikel 3 van deze Raamovereenkomst geplaatste orders van </w:t>
      </w:r>
      <w:r w:rsidRPr="00751B61">
        <w:lastRenderedPageBreak/>
        <w:t>Producten die na het eindigen van deze Raamovereenkomst nog aan Koper geleverd moeten worden.</w:t>
      </w:r>
    </w:p>
    <w:p w14:paraId="7419AE1F" w14:textId="12CE4040" w:rsidR="00751B61" w:rsidRPr="00751B61" w:rsidRDefault="00751B61" w:rsidP="00751B61">
      <w:pPr>
        <w:pStyle w:val="Kop1"/>
      </w:pPr>
      <w:bookmarkStart w:id="9" w:name="_Toc74059640"/>
      <w:r w:rsidRPr="00751B61">
        <w:t>Levering</w:t>
      </w:r>
      <w:bookmarkEnd w:id="9"/>
    </w:p>
    <w:p w14:paraId="03ED1112" w14:textId="09595D42" w:rsidR="00751B61" w:rsidRPr="00751B61" w:rsidRDefault="00751B61" w:rsidP="00D22C80">
      <w:pPr>
        <w:suppressAutoHyphens/>
        <w:spacing w:line="240" w:lineRule="atLeast"/>
        <w:ind w:left="720" w:right="-1" w:hanging="720"/>
      </w:pPr>
      <w:bookmarkStart w:id="10" w:name="_Toc74059641"/>
      <w:r w:rsidRPr="00F83552">
        <w:rPr>
          <w:rStyle w:val="Kop2Char"/>
          <w:sz w:val="19"/>
          <w:szCs w:val="19"/>
        </w:rPr>
        <w:t>3.1</w:t>
      </w:r>
      <w:bookmarkEnd w:id="10"/>
      <w:r w:rsidRPr="00751B61">
        <w:tab/>
        <w:t>Gedurende de looptijd van deze Raamovereenkomst wordt het Product door Leverancier op afroep en eerste verzoek van Koper door middel van het plaatsen van een schriftelijke order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p>
    <w:p w14:paraId="38B48FF2" w14:textId="77777777" w:rsidR="00751B61" w:rsidRPr="00751B61" w:rsidRDefault="00751B61" w:rsidP="00751B61">
      <w:pPr>
        <w:suppressAutoHyphens/>
        <w:spacing w:line="240" w:lineRule="atLeast"/>
        <w:ind w:right="-1"/>
      </w:pPr>
    </w:p>
    <w:p w14:paraId="0202F76E" w14:textId="73A06986" w:rsidR="00751B61" w:rsidRPr="00F83552" w:rsidRDefault="00751B61" w:rsidP="00751B61">
      <w:pPr>
        <w:suppressAutoHyphens/>
        <w:spacing w:line="240" w:lineRule="atLeast"/>
        <w:ind w:left="705" w:right="-1" w:hanging="705"/>
      </w:pPr>
      <w:bookmarkStart w:id="11" w:name="_Toc74059643"/>
      <w:r w:rsidRPr="00F83552">
        <w:rPr>
          <w:rStyle w:val="Kop2Char"/>
          <w:sz w:val="19"/>
          <w:szCs w:val="19"/>
        </w:rPr>
        <w:t>3.</w:t>
      </w:r>
      <w:bookmarkEnd w:id="11"/>
      <w:r w:rsidR="009D6E75">
        <w:rPr>
          <w:rStyle w:val="Kop2Char"/>
          <w:sz w:val="19"/>
          <w:szCs w:val="19"/>
        </w:rPr>
        <w:t>2</w:t>
      </w:r>
      <w:r w:rsidRPr="00751B61">
        <w:tab/>
        <w:t>Het Product wordt door Leverancier binnen […dagen…] nadat Koper schriftelijk een order heeft geplaatst op het volgende afleveradres geleverd: […adres…].</w:t>
      </w:r>
    </w:p>
    <w:p w14:paraId="55E5D313" w14:textId="77777777" w:rsidR="00B80551" w:rsidRPr="00751B61" w:rsidRDefault="00B80551" w:rsidP="00751B61">
      <w:pPr>
        <w:suppressAutoHyphens/>
        <w:spacing w:line="240" w:lineRule="atLeast"/>
        <w:ind w:left="705" w:right="-1" w:hanging="705"/>
      </w:pPr>
    </w:p>
    <w:p w14:paraId="46DAF97F" w14:textId="3A895B76" w:rsidR="00751B61" w:rsidRPr="00751B61" w:rsidRDefault="00751B61" w:rsidP="00D22C80">
      <w:pPr>
        <w:suppressAutoHyphens/>
        <w:spacing w:line="240" w:lineRule="atLeast"/>
        <w:ind w:right="-1"/>
      </w:pPr>
    </w:p>
    <w:p w14:paraId="5448C0D7" w14:textId="30EA04FA" w:rsidR="00751B61" w:rsidRPr="00751B61" w:rsidRDefault="00751B61" w:rsidP="00751B61">
      <w:pPr>
        <w:pStyle w:val="Kop1"/>
      </w:pPr>
      <w:bookmarkStart w:id="12" w:name="_Toc74059645"/>
      <w:r w:rsidRPr="00751B61">
        <w:t>Prijs en overige financiële bepalingen</w:t>
      </w:r>
      <w:bookmarkEnd w:id="12"/>
    </w:p>
    <w:p w14:paraId="4F1FF523" w14:textId="4449AB87" w:rsidR="00751B61" w:rsidRPr="00751B61" w:rsidRDefault="00751B61" w:rsidP="00751B61">
      <w:pPr>
        <w:suppressAutoHyphens/>
        <w:spacing w:line="240" w:lineRule="atLeast"/>
        <w:ind w:left="700" w:right="-1" w:hanging="700"/>
      </w:pPr>
      <w:bookmarkStart w:id="13" w:name="_Toc74059646"/>
      <w:r w:rsidRPr="00F83552">
        <w:rPr>
          <w:rStyle w:val="Kop2Char"/>
          <w:sz w:val="19"/>
          <w:szCs w:val="19"/>
        </w:rPr>
        <w:t>4.1</w:t>
      </w:r>
      <w:bookmarkEnd w:id="13"/>
      <w:r w:rsidRPr="00751B61">
        <w:tab/>
      </w:r>
      <w:r w:rsidRPr="009D6E75">
        <w:t xml:space="preserve">De overeengekomen </w:t>
      </w:r>
      <w:r w:rsidR="00D22C80" w:rsidRPr="009D6E75">
        <w:t xml:space="preserve">kortingen </w:t>
      </w:r>
      <w:r w:rsidRPr="009D6E75">
        <w:t>voor het Product</w:t>
      </w:r>
      <w:r w:rsidR="00D22C80" w:rsidRPr="009D6E75">
        <w:t xml:space="preserve"> staan vast zoals Leverancier heeft ingeschreven op het prijzenblad. </w:t>
      </w:r>
      <w:r w:rsidRPr="009D6E75">
        <w:t xml:space="preserve"> De </w:t>
      </w:r>
      <w:r w:rsidR="00D22C80" w:rsidRPr="009D6E75">
        <w:t>kortingen</w:t>
      </w:r>
      <w:r w:rsidRPr="009D6E75">
        <w:t xml:space="preserve"> hebben betrekking op alle in het kader van deze Raamovereenkomst te leveren Producten en daarbij behorende eventuele materialen en documentatie, zoals gebruiksaanwijzingen e.d. </w:t>
      </w:r>
      <w:r w:rsidR="009D6E75" w:rsidRPr="009D6E75">
        <w:t xml:space="preserve">Het prijzenblad is toegevoegd als bijlage X. </w:t>
      </w:r>
    </w:p>
    <w:p w14:paraId="7F4991A4" w14:textId="752D1955" w:rsidR="00751B61" w:rsidRPr="00751B61" w:rsidRDefault="00751B61" w:rsidP="00D22C80">
      <w:pPr>
        <w:suppressAutoHyphens/>
        <w:spacing w:line="240" w:lineRule="atLeast"/>
        <w:ind w:right="-1"/>
      </w:pPr>
    </w:p>
    <w:p w14:paraId="0EA19B8A" w14:textId="6A21619C" w:rsidR="00E93F43" w:rsidRDefault="00751B61" w:rsidP="00751B61">
      <w:pPr>
        <w:suppressAutoHyphens/>
        <w:spacing w:line="240" w:lineRule="atLeast"/>
        <w:ind w:left="720" w:right="-1" w:hanging="720"/>
      </w:pPr>
      <w:bookmarkStart w:id="14" w:name="_Toc74059650"/>
      <w:r w:rsidRPr="00F83552">
        <w:rPr>
          <w:rStyle w:val="Kop2Char"/>
          <w:sz w:val="19"/>
          <w:szCs w:val="19"/>
        </w:rPr>
        <w:t>4.</w:t>
      </w:r>
      <w:bookmarkEnd w:id="14"/>
      <w:r w:rsidR="009D6E75">
        <w:rPr>
          <w:rStyle w:val="Kop2Char"/>
          <w:sz w:val="19"/>
          <w:szCs w:val="19"/>
        </w:rPr>
        <w:t>2</w:t>
      </w:r>
      <w:r w:rsidRPr="00751B61">
        <w:tab/>
        <w:t xml:space="preserve">Leverancier zendt de </w:t>
      </w:r>
      <w:r w:rsidR="00E93F43">
        <w:t>e-</w:t>
      </w:r>
      <w:r w:rsidRPr="00751B61">
        <w:t>factuur/</w:t>
      </w:r>
      <w:r w:rsidR="00E93F43">
        <w:t>e-</w:t>
      </w:r>
      <w:r w:rsidRPr="00751B61">
        <w:t>facturen onder vermelding van bovengenoemd contractnummer en inkoopordernummer …………, …………</w:t>
      </w:r>
      <w:r w:rsidR="00E93F43">
        <w:t xml:space="preserve"> naar:</w:t>
      </w:r>
    </w:p>
    <w:tbl>
      <w:tblPr>
        <w:tblStyle w:val="Tabelraster3"/>
        <w:tblW w:w="0" w:type="auto"/>
        <w:tblInd w:w="704" w:type="dxa"/>
        <w:tblLook w:val="04A0" w:firstRow="1" w:lastRow="0" w:firstColumn="1" w:lastColumn="0" w:noHBand="0" w:noVBand="1"/>
      </w:tblPr>
      <w:tblGrid>
        <w:gridCol w:w="4514"/>
        <w:gridCol w:w="2928"/>
      </w:tblGrid>
      <w:tr w:rsidR="00E93F43" w:rsidRPr="00E93F43" w14:paraId="5EF91AD9" w14:textId="77777777" w:rsidTr="00E93F43">
        <w:tc>
          <w:tcPr>
            <w:tcW w:w="4514" w:type="dxa"/>
          </w:tcPr>
          <w:p w14:paraId="31B931E8" w14:textId="24A219DA" w:rsidR="00E93F43" w:rsidRPr="00E93F43" w:rsidRDefault="00E93F43" w:rsidP="00E93F43">
            <w:pPr>
              <w:rPr>
                <w:rFonts w:eastAsia="Open sans" w:cs="Open sans"/>
              </w:rPr>
            </w:pPr>
            <w:proofErr w:type="gramStart"/>
            <w:r w:rsidRPr="00E93F43">
              <w:rPr>
                <w:rFonts w:eastAsia="Open sans" w:cs="Open sans"/>
              </w:rPr>
              <w:t>NL:OINO</w:t>
            </w:r>
            <w:proofErr w:type="gramEnd"/>
            <w:r w:rsidRPr="00E93F43">
              <w:rPr>
                <w:rFonts w:eastAsia="Open sans" w:cs="Open sans"/>
              </w:rPr>
              <w:t>:</w:t>
            </w:r>
            <w:r w:rsidRPr="00E93F43">
              <w:t xml:space="preserve"> </w:t>
            </w:r>
            <w:r w:rsidRPr="00E93F43">
              <w:rPr>
                <w:rFonts w:eastAsia="Open sans" w:cs="Open sans"/>
              </w:rPr>
              <w:t>00000001001569739000</w:t>
            </w:r>
          </w:p>
        </w:tc>
        <w:tc>
          <w:tcPr>
            <w:tcW w:w="2928" w:type="dxa"/>
          </w:tcPr>
          <w:p w14:paraId="28BC6846" w14:textId="77777777" w:rsidR="00E93F43" w:rsidRPr="00E93F43" w:rsidRDefault="00E93F43" w:rsidP="00E93F43">
            <w:pPr>
              <w:rPr>
                <w:rFonts w:eastAsia="Open sans" w:cs="Open sans"/>
              </w:rPr>
            </w:pPr>
            <w:r w:rsidRPr="00E93F43">
              <w:rPr>
                <w:rFonts w:eastAsia="Open sans" w:cs="Open sans"/>
              </w:rPr>
              <w:t>KvK - 50677969</w:t>
            </w:r>
          </w:p>
        </w:tc>
      </w:tr>
    </w:tbl>
    <w:p w14:paraId="6982F048" w14:textId="578507D1" w:rsidR="00751B61" w:rsidRPr="00751B61" w:rsidRDefault="00751B61" w:rsidP="00E93F43">
      <w:pPr>
        <w:suppressAutoHyphens/>
        <w:spacing w:line="240" w:lineRule="atLeast"/>
        <w:ind w:left="720" w:right="-1" w:hanging="153"/>
      </w:pPr>
    </w:p>
    <w:p w14:paraId="23EEFBF1" w14:textId="3526EFAB" w:rsidR="00B80551" w:rsidRPr="00E93F43" w:rsidRDefault="00B80551" w:rsidP="00E93F43">
      <w:pPr>
        <w:tabs>
          <w:tab w:val="num" w:pos="360"/>
        </w:tabs>
        <w:suppressAutoHyphens/>
        <w:spacing w:line="240" w:lineRule="atLeast"/>
        <w:ind w:left="720" w:right="-1" w:hanging="720"/>
      </w:pPr>
      <w:bookmarkStart w:id="15" w:name="_Toc74059651"/>
      <w:r w:rsidRPr="00F83552">
        <w:rPr>
          <w:rStyle w:val="Kop2Char"/>
          <w:sz w:val="19"/>
          <w:szCs w:val="19"/>
        </w:rPr>
        <w:t>4.</w:t>
      </w:r>
      <w:bookmarkEnd w:id="15"/>
      <w:r w:rsidR="009D6E75">
        <w:rPr>
          <w:rStyle w:val="Kop2Char"/>
          <w:sz w:val="19"/>
          <w:szCs w:val="19"/>
        </w:rPr>
        <w:t>3</w:t>
      </w:r>
      <w:r w:rsidRPr="00F83552">
        <w:rPr>
          <w:rStyle w:val="Kop2Char"/>
          <w:sz w:val="19"/>
          <w:szCs w:val="19"/>
        </w:rPr>
        <w:tab/>
      </w:r>
      <w:r w:rsidRPr="00F83552">
        <w:rPr>
          <w:bCs/>
        </w:rPr>
        <w:tab/>
      </w:r>
      <w:r w:rsidR="00E93F43">
        <w:t>Leverancier</w:t>
      </w:r>
      <w:r w:rsidR="00E93F43" w:rsidRPr="00E93F43">
        <w:t xml:space="preserve"> dient conform de eisen van de Belastingdienst de factuur als volgt te adresseren:</w:t>
      </w:r>
    </w:p>
    <w:p w14:paraId="22441C5A" w14:textId="77777777" w:rsidR="00B80551" w:rsidRPr="00F83552" w:rsidRDefault="00B80551" w:rsidP="00E93F43">
      <w:pPr>
        <w:suppressAutoHyphens/>
        <w:spacing w:line="240" w:lineRule="atLeast"/>
        <w:ind w:left="720" w:right="-1"/>
      </w:pPr>
      <w:r w:rsidRPr="00F83552">
        <w:t>Hoogheemraadschap van Delfland</w:t>
      </w:r>
      <w:r w:rsidRPr="00F83552">
        <w:br/>
        <w:t>T.a.v. &lt;naam contactpersoon&gt;</w:t>
      </w:r>
      <w:r w:rsidRPr="00F83552">
        <w:br/>
        <w:t>Phoenixstraat 32</w:t>
      </w:r>
      <w:r w:rsidRPr="00F83552">
        <w:br/>
        <w:t>2611 AL  Delft</w:t>
      </w:r>
    </w:p>
    <w:p w14:paraId="0A6C531E" w14:textId="0E5DDFE7" w:rsidR="00751B61" w:rsidRPr="00751B61" w:rsidRDefault="00751B61" w:rsidP="00751B61">
      <w:pPr>
        <w:pStyle w:val="Kop1"/>
      </w:pPr>
      <w:bookmarkStart w:id="16" w:name="_Toc74059652"/>
      <w:r w:rsidRPr="00751B61">
        <w:t>Contactpersonen</w:t>
      </w:r>
      <w:bookmarkEnd w:id="16"/>
      <w:r w:rsidRPr="00751B61">
        <w:t xml:space="preserve"> </w:t>
      </w:r>
    </w:p>
    <w:p w14:paraId="1661E3C9" w14:textId="44B54DC2" w:rsidR="00751B61" w:rsidRPr="00751B61" w:rsidRDefault="00751B61" w:rsidP="00751B61">
      <w:pPr>
        <w:suppressAutoHyphens/>
        <w:spacing w:line="240" w:lineRule="atLeast"/>
        <w:ind w:left="600" w:right="-1" w:hanging="600"/>
      </w:pPr>
      <w:bookmarkStart w:id="17" w:name="_Toc74059653"/>
      <w:r w:rsidRPr="00F83552">
        <w:rPr>
          <w:rStyle w:val="Kop2Char"/>
          <w:sz w:val="19"/>
          <w:szCs w:val="19"/>
        </w:rPr>
        <w:t>5.1</w:t>
      </w:r>
      <w:bookmarkEnd w:id="17"/>
      <w:r w:rsidRPr="00751B61">
        <w:tab/>
        <w:t>Contactpersoon voor Koper is ..............</w:t>
      </w:r>
    </w:p>
    <w:p w14:paraId="446C6179" w14:textId="77777777" w:rsidR="00751B61" w:rsidRPr="00751B61" w:rsidRDefault="00751B61" w:rsidP="00751B61">
      <w:pPr>
        <w:suppressAutoHyphens/>
        <w:spacing w:line="240" w:lineRule="atLeast"/>
        <w:ind w:left="600" w:right="-1" w:hanging="600"/>
      </w:pPr>
      <w:r w:rsidRPr="00751B61">
        <w:tab/>
        <w:t>Contactpersoon voor Leverancier is ..............</w:t>
      </w:r>
    </w:p>
    <w:p w14:paraId="0CE4356D" w14:textId="77777777" w:rsidR="00751B61" w:rsidRPr="00751B61" w:rsidRDefault="00751B61" w:rsidP="00751B61">
      <w:pPr>
        <w:suppressAutoHyphens/>
        <w:spacing w:line="240" w:lineRule="atLeast"/>
        <w:ind w:right="-1"/>
      </w:pPr>
    </w:p>
    <w:p w14:paraId="29E2619A" w14:textId="2061DA00" w:rsidR="00751B61" w:rsidRPr="00751B61" w:rsidRDefault="00751B61" w:rsidP="00751B61">
      <w:pPr>
        <w:suppressAutoHyphens/>
        <w:spacing w:line="240" w:lineRule="atLeast"/>
        <w:ind w:left="567" w:right="-1" w:hanging="567"/>
      </w:pPr>
      <w:bookmarkStart w:id="18" w:name="_Toc74059654"/>
      <w:r w:rsidRPr="00F83552">
        <w:rPr>
          <w:rStyle w:val="Kop2Char"/>
          <w:sz w:val="19"/>
          <w:szCs w:val="19"/>
        </w:rPr>
        <w:t>5.2</w:t>
      </w:r>
      <w:bookmarkEnd w:id="18"/>
      <w:r w:rsidRPr="00751B61">
        <w:tab/>
        <w:t>In afwijking van het bepaalde in artikel 6.2 van de AWIV-2018 binden de genoemde contactpersonen hun Partij niet.</w:t>
      </w:r>
    </w:p>
    <w:p w14:paraId="6EBAE5B6" w14:textId="46C07CF9" w:rsidR="00751B61" w:rsidRPr="00751B61" w:rsidRDefault="00751B61" w:rsidP="00751B61">
      <w:pPr>
        <w:pStyle w:val="Kop1"/>
      </w:pPr>
      <w:bookmarkStart w:id="19" w:name="_Toc74059655"/>
      <w:r w:rsidRPr="00751B61">
        <w:t>Overige Voorwaarden</w:t>
      </w:r>
      <w:bookmarkEnd w:id="19"/>
    </w:p>
    <w:p w14:paraId="39DEF742" w14:textId="589FA62E" w:rsidR="00751B61" w:rsidRPr="00751B61" w:rsidRDefault="00751B61" w:rsidP="00751B61">
      <w:pPr>
        <w:suppressAutoHyphens/>
        <w:spacing w:line="240" w:lineRule="atLeast"/>
        <w:ind w:left="567" w:right="-1" w:hanging="567"/>
      </w:pPr>
      <w:bookmarkStart w:id="20" w:name="_Toc74059656"/>
      <w:r w:rsidRPr="00F83552">
        <w:rPr>
          <w:rStyle w:val="Kop2Char"/>
          <w:sz w:val="19"/>
          <w:szCs w:val="19"/>
        </w:rPr>
        <w:t>6.1</w:t>
      </w:r>
      <w:bookmarkEnd w:id="20"/>
      <w:r w:rsidRPr="00751B61">
        <w:tab/>
        <w:t xml:space="preserve">Op deze Raamovereenkomst zijn uitsluitend van toepassing de "Algemene </w:t>
      </w:r>
      <w:proofErr w:type="spellStart"/>
      <w:r w:rsidRPr="00751B61">
        <w:t>Waterschapsinkoopvoorwaarden</w:t>
      </w:r>
      <w:proofErr w:type="spellEnd"/>
      <w:r w:rsidRPr="00751B61">
        <w:t xml:space="preserve"> voor leveringen 2018 (AWIV-2018)”, voor zover daarvan in deze Raamovereenkomst niet wordt afgeweken. De toepasselijkheid van de (eventuele) algemene en bijzondere voorwaarden van Leverancier is uitgesloten. </w:t>
      </w:r>
    </w:p>
    <w:p w14:paraId="39C0748C" w14:textId="77777777" w:rsidR="00751B61" w:rsidRPr="00751B61" w:rsidRDefault="00751B61" w:rsidP="00751B61">
      <w:pPr>
        <w:suppressAutoHyphens/>
        <w:spacing w:line="240" w:lineRule="atLeast"/>
        <w:ind w:left="567" w:right="-1" w:hanging="567"/>
      </w:pPr>
    </w:p>
    <w:p w14:paraId="2743E2F9" w14:textId="33532432" w:rsidR="00751B61" w:rsidRPr="00751B61" w:rsidRDefault="00751B61" w:rsidP="00751B61">
      <w:pPr>
        <w:suppressAutoHyphens/>
        <w:spacing w:line="240" w:lineRule="atLeast"/>
        <w:ind w:left="567" w:right="-1" w:hanging="567"/>
      </w:pPr>
      <w:bookmarkStart w:id="21" w:name="_Toc74059657"/>
      <w:r w:rsidRPr="00F83552">
        <w:rPr>
          <w:rStyle w:val="Kop2Char"/>
          <w:sz w:val="19"/>
          <w:szCs w:val="19"/>
          <w:lang w:val="nl"/>
        </w:rPr>
        <w:t>6.2</w:t>
      </w:r>
      <w:bookmarkEnd w:id="21"/>
      <w:r w:rsidRPr="00751B61">
        <w:rPr>
          <w:lang w:val="nl"/>
        </w:rPr>
        <w:tab/>
      </w:r>
      <w:r w:rsidRPr="00751B61">
        <w:t>In afwijking van artikel 13 van de AWIV-2018 is de Partij die toerekenbaar tekortschiet in de nakoming van haar verplichtingen, tegenover de andere Partij aansprakelijk voor alle door de andere Partij geleden dan wel te lijden schade.</w:t>
      </w:r>
    </w:p>
    <w:p w14:paraId="72672233" w14:textId="77777777" w:rsidR="00751B61" w:rsidRPr="00751B61" w:rsidRDefault="00751B61" w:rsidP="00751B61">
      <w:pPr>
        <w:suppressAutoHyphens/>
        <w:spacing w:line="240" w:lineRule="atLeast"/>
        <w:ind w:left="700" w:right="-1" w:hanging="700"/>
        <w:rPr>
          <w:lang w:val="nl"/>
        </w:rPr>
      </w:pPr>
    </w:p>
    <w:p w14:paraId="58C99C8E" w14:textId="513DBE5F" w:rsidR="00751B61" w:rsidRPr="00751B61" w:rsidRDefault="00751B61" w:rsidP="00751B61">
      <w:pPr>
        <w:pStyle w:val="Kop1"/>
      </w:pPr>
      <w:bookmarkStart w:id="22" w:name="_Toc74059663"/>
      <w:r w:rsidRPr="00751B61">
        <w:lastRenderedPageBreak/>
        <w:t>Integriteitsverklaring</w:t>
      </w:r>
      <w:bookmarkEnd w:id="22"/>
    </w:p>
    <w:p w14:paraId="4987E3C1" w14:textId="30959AFB" w:rsidR="00751B61" w:rsidRPr="00751B61" w:rsidRDefault="00B80551" w:rsidP="00B80551">
      <w:pPr>
        <w:tabs>
          <w:tab w:val="left" w:pos="0"/>
          <w:tab w:val="left" w:pos="600"/>
          <w:tab w:val="left" w:pos="960"/>
          <w:tab w:val="left" w:pos="2040"/>
          <w:tab w:val="left" w:pos="4320"/>
          <w:tab w:val="left" w:pos="6480"/>
        </w:tabs>
        <w:suppressAutoHyphens/>
        <w:spacing w:line="240" w:lineRule="atLeast"/>
        <w:ind w:left="432" w:right="140" w:hanging="432"/>
      </w:pPr>
      <w:bookmarkStart w:id="23" w:name="_Toc74059664"/>
      <w:r w:rsidRPr="00F83552">
        <w:rPr>
          <w:rStyle w:val="Kop2Char"/>
          <w:sz w:val="19"/>
          <w:szCs w:val="19"/>
        </w:rPr>
        <w:t>7.1</w:t>
      </w:r>
      <w:bookmarkEnd w:id="23"/>
      <w:r w:rsidRPr="00F83552">
        <w:tab/>
      </w:r>
      <w:r w:rsidR="00751B61" w:rsidRPr="00751B61">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21FDC33B" w14:textId="1CB66DFE" w:rsidR="00751B61" w:rsidRPr="00751B61" w:rsidRDefault="00751B61" w:rsidP="00751B61">
      <w:pPr>
        <w:pStyle w:val="Kop1"/>
      </w:pPr>
      <w:bookmarkStart w:id="24" w:name="_Toc74059665"/>
      <w:r w:rsidRPr="00751B61">
        <w:t>Slotbepaling</w:t>
      </w:r>
      <w:bookmarkEnd w:id="24"/>
    </w:p>
    <w:p w14:paraId="2D577AED" w14:textId="4B12E214" w:rsidR="00751B61" w:rsidRPr="00751B61" w:rsidRDefault="00751B61" w:rsidP="00751B61">
      <w:pPr>
        <w:suppressAutoHyphens/>
        <w:spacing w:line="240" w:lineRule="atLeast"/>
        <w:ind w:left="567" w:right="-1" w:hanging="567"/>
      </w:pPr>
      <w:bookmarkStart w:id="25" w:name="_Toc74059666"/>
      <w:r w:rsidRPr="00F83552">
        <w:rPr>
          <w:rStyle w:val="Kop2Char"/>
          <w:sz w:val="19"/>
          <w:szCs w:val="19"/>
        </w:rPr>
        <w:t>8.1</w:t>
      </w:r>
      <w:bookmarkEnd w:id="25"/>
      <w:r w:rsidRPr="00751B61">
        <w:tab/>
        <w:t>Afwijkingen van deze Raamovereenkomst zijn slechts bindend voor zover zij uitdrukkelijk tussen Partijen schriftelijk zijn overeengekomen.</w:t>
      </w:r>
    </w:p>
    <w:p w14:paraId="1013A620" w14:textId="77777777" w:rsidR="00751B61" w:rsidRPr="00751B61" w:rsidRDefault="00751B61" w:rsidP="00751B61">
      <w:pPr>
        <w:suppressAutoHyphens/>
        <w:spacing w:line="240" w:lineRule="atLeast"/>
        <w:ind w:left="567" w:right="-1" w:hanging="567"/>
      </w:pPr>
    </w:p>
    <w:p w14:paraId="5CD8CCCD" w14:textId="77777777" w:rsidR="00751B61" w:rsidRPr="00751B61" w:rsidRDefault="00751B61" w:rsidP="00751B61">
      <w:pPr>
        <w:suppressAutoHyphens/>
        <w:spacing w:line="240" w:lineRule="atLeast"/>
        <w:ind w:left="567" w:right="-1" w:hanging="567"/>
      </w:pPr>
      <w:bookmarkStart w:id="26" w:name="_Toc74059667"/>
      <w:r w:rsidRPr="00F83552">
        <w:rPr>
          <w:rStyle w:val="Kop2Char"/>
          <w:sz w:val="19"/>
          <w:szCs w:val="19"/>
        </w:rPr>
        <w:t>8.2</w:t>
      </w:r>
      <w:bookmarkEnd w:id="26"/>
      <w:r w:rsidRPr="00751B61">
        <w:tab/>
        <w:t>Door ondertekening van deze Raamovereenkomst vervallen alle eventueel eerder door Partijen gemaakte mondelinge en schriftelijke afspraken omtrent de overeenkomstig deze Raamovereenkomst geplaatste order(s) voor de Levering van het Product.</w:t>
      </w:r>
    </w:p>
    <w:p w14:paraId="5CB59ACD" w14:textId="77777777" w:rsidR="009B471C" w:rsidRPr="00751B61" w:rsidRDefault="009B471C" w:rsidP="009B471C">
      <w:pPr>
        <w:suppressAutoHyphens/>
        <w:spacing w:line="240" w:lineRule="atLeast"/>
        <w:ind w:right="-1"/>
      </w:pPr>
    </w:p>
    <w:p w14:paraId="0931CBCE" w14:textId="491DCDDB" w:rsidR="0078619B" w:rsidRPr="0078619B" w:rsidRDefault="0078619B" w:rsidP="0078619B">
      <w:pPr>
        <w:spacing w:after="120" w:line="276" w:lineRule="auto"/>
        <w:rPr>
          <w:color w:val="000000" w:themeColor="text1"/>
        </w:rPr>
      </w:pPr>
      <w:r w:rsidRPr="0078619B">
        <w:rPr>
          <w:color w:val="000000" w:themeColor="text1"/>
        </w:rPr>
        <w:t>Aldus op de laatste van de twee hierna genoemde data overeengekomen en ondertekend,</w:t>
      </w:r>
    </w:p>
    <w:p w14:paraId="56645BF3" w14:textId="77777777" w:rsidR="0078619B" w:rsidRPr="0078619B" w:rsidRDefault="0078619B" w:rsidP="0078619B">
      <w:pPr>
        <w:spacing w:after="120" w:line="276" w:lineRule="auto"/>
        <w:rPr>
          <w:color w:val="000000" w:themeColor="text1"/>
        </w:rPr>
      </w:pPr>
    </w:p>
    <w:p w14:paraId="6328695E" w14:textId="77777777" w:rsidR="0078619B" w:rsidRPr="0078619B" w:rsidRDefault="0078619B" w:rsidP="0078619B">
      <w:pPr>
        <w:spacing w:after="120" w:line="276" w:lineRule="auto"/>
        <w:rPr>
          <w:color w:val="000000" w:themeColor="text1"/>
        </w:rPr>
      </w:pPr>
      <w:r w:rsidRPr="0078619B">
        <w:rPr>
          <w:color w:val="000000" w:themeColor="text1"/>
        </w:rPr>
        <w:t xml:space="preserve">Delft, </w:t>
      </w:r>
      <w:r w:rsidRPr="0078619B">
        <w:rPr>
          <w:b/>
          <w:color w:val="000000" w:themeColor="text1"/>
        </w:rPr>
        <w:t>&lt;datum&gt;</w:t>
      </w:r>
      <w:r w:rsidRPr="0078619B">
        <w:rPr>
          <w:color w:val="000000" w:themeColor="text1"/>
        </w:rPr>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&lt;plaatsnaam&gt;</w:t>
      </w:r>
      <w:r w:rsidRPr="0078619B">
        <w:rPr>
          <w:color w:val="000000" w:themeColor="text1"/>
        </w:rPr>
        <w:t xml:space="preserve">, </w:t>
      </w:r>
      <w:r w:rsidRPr="0078619B">
        <w:rPr>
          <w:b/>
          <w:color w:val="000000" w:themeColor="text1"/>
        </w:rPr>
        <w:t>&lt;datum&gt;</w:t>
      </w:r>
      <w:r w:rsidRPr="0078619B">
        <w:rPr>
          <w:color w:val="000000" w:themeColor="text1"/>
        </w:rPr>
        <w:t xml:space="preserve"> </w:t>
      </w:r>
    </w:p>
    <w:p w14:paraId="205F312A" w14:textId="77777777" w:rsidR="0078619B" w:rsidRPr="0078619B" w:rsidRDefault="0078619B" w:rsidP="0078619B">
      <w:pPr>
        <w:spacing w:after="120" w:line="276" w:lineRule="auto"/>
        <w:rPr>
          <w:b/>
          <w:color w:val="000000" w:themeColor="text1"/>
        </w:rPr>
      </w:pPr>
    </w:p>
    <w:p w14:paraId="7EEDCEF4" w14:textId="77777777" w:rsidR="0078619B" w:rsidRPr="0078619B" w:rsidRDefault="0078619B" w:rsidP="0078619B">
      <w:pPr>
        <w:spacing w:after="120" w:line="276" w:lineRule="auto"/>
        <w:rPr>
          <w:b/>
          <w:color w:val="000000" w:themeColor="text1"/>
        </w:rPr>
      </w:pPr>
    </w:p>
    <w:p w14:paraId="04295769" w14:textId="77777777" w:rsidR="0078619B" w:rsidRPr="0078619B" w:rsidRDefault="0078619B" w:rsidP="0078619B">
      <w:pPr>
        <w:spacing w:after="120" w:line="276" w:lineRule="auto"/>
        <w:rPr>
          <w:color w:val="000000" w:themeColor="text1"/>
        </w:rPr>
      </w:pPr>
      <w:r w:rsidRPr="0078619B">
        <w:rPr>
          <w:b/>
          <w:color w:val="000000" w:themeColor="text1"/>
        </w:rPr>
        <w:t>&lt;</w:t>
      </w:r>
      <w:proofErr w:type="gramStart"/>
      <w:r w:rsidRPr="0078619B">
        <w:rPr>
          <w:b/>
          <w:color w:val="000000" w:themeColor="text1"/>
        </w:rPr>
        <w:t>naam</w:t>
      </w:r>
      <w:proofErr w:type="gramEnd"/>
      <w:r w:rsidRPr="0078619B">
        <w:rPr>
          <w:b/>
          <w:color w:val="000000" w:themeColor="text1"/>
        </w:rPr>
        <w:t>&gt;</w:t>
      </w:r>
      <w:r w:rsidRPr="0078619B">
        <w:rPr>
          <w:color w:val="000000" w:themeColor="text1"/>
        </w:rPr>
        <w:tab/>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&lt;naam&gt;</w:t>
      </w:r>
    </w:p>
    <w:p w14:paraId="410B18DB" w14:textId="77777777" w:rsidR="0078619B" w:rsidRPr="0078619B" w:rsidRDefault="0078619B" w:rsidP="0078619B">
      <w:pPr>
        <w:spacing w:after="120" w:line="276" w:lineRule="auto"/>
        <w:rPr>
          <w:color w:val="000000" w:themeColor="text1"/>
          <w:lang w:val="nl"/>
        </w:rPr>
      </w:pP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6079E8" w:rsidRDefault="006079E8" w:rsidP="00AF32D1">
      <w:pPr>
        <w:spacing w:line="240" w:lineRule="auto"/>
      </w:pPr>
      <w:r>
        <w:separator/>
      </w:r>
    </w:p>
  </w:endnote>
  <w:endnote w:type="continuationSeparator" w:id="0">
    <w:p w14:paraId="614246AD" w14:textId="77777777" w:rsidR="006079E8" w:rsidRDefault="006079E8"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67315"/>
      <w:docPartObj>
        <w:docPartGallery w:val="Page Numbers (Bottom of Page)"/>
        <w:docPartUnique/>
      </w:docPartObj>
    </w:sdtPr>
    <w:sdtEndPr/>
    <w:sdtContent>
      <w:sdt>
        <w:sdtPr>
          <w:id w:val="-528876034"/>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6079E8" w:rsidRPr="00B8078E" w14:paraId="23221132" w14:textId="77777777" w:rsidTr="00DC7662">
              <w:tc>
                <w:tcPr>
                  <w:tcW w:w="4539" w:type="dxa"/>
                  <w:tcBorders>
                    <w:bottom w:val="nil"/>
                  </w:tcBorders>
                </w:tcPr>
                <w:p w14:paraId="4CE4BD02" w14:textId="6B82E26B" w:rsidR="006079E8" w:rsidRPr="00B8078E" w:rsidRDefault="006079E8" w:rsidP="00DC7662">
                  <w:pPr>
                    <w:pStyle w:val="Voettekst"/>
                    <w:tabs>
                      <w:tab w:val="clear" w:pos="4513"/>
                    </w:tabs>
                    <w:rPr>
                      <w:sz w:val="16"/>
                      <w:szCs w:val="16"/>
                    </w:rPr>
                  </w:pPr>
                  <w:r w:rsidRPr="00B8078E">
                    <w:rPr>
                      <w:sz w:val="16"/>
                      <w:szCs w:val="16"/>
                    </w:rPr>
                    <w:t xml:space="preserve">Paraaf </w:t>
                  </w:r>
                  <w:r>
                    <w:rPr>
                      <w:sz w:val="16"/>
                      <w:szCs w:val="16"/>
                    </w:rPr>
                    <w:t>Koper</w:t>
                  </w:r>
                  <w:r w:rsidRPr="00B8078E">
                    <w:rPr>
                      <w:sz w:val="16"/>
                      <w:szCs w:val="16"/>
                    </w:rPr>
                    <w:t>:</w:t>
                  </w:r>
                </w:p>
              </w:tc>
              <w:tc>
                <w:tcPr>
                  <w:tcW w:w="4477" w:type="dxa"/>
                  <w:tcBorders>
                    <w:bottom w:val="nil"/>
                  </w:tcBorders>
                </w:tcPr>
                <w:p w14:paraId="7E33C539" w14:textId="4FC027C4" w:rsidR="006079E8" w:rsidRPr="00B8078E" w:rsidRDefault="006079E8" w:rsidP="00DC7662">
                  <w:pPr>
                    <w:pStyle w:val="Voettekst"/>
                    <w:rPr>
                      <w:sz w:val="16"/>
                      <w:szCs w:val="16"/>
                    </w:rPr>
                  </w:pPr>
                  <w:r w:rsidRPr="00B8078E">
                    <w:rPr>
                      <w:sz w:val="16"/>
                      <w:szCs w:val="16"/>
                    </w:rPr>
                    <w:t xml:space="preserve">Paraaf </w:t>
                  </w:r>
                  <w:r>
                    <w:rPr>
                      <w:sz w:val="16"/>
                      <w:szCs w:val="16"/>
                    </w:rPr>
                    <w:t>Leverancier</w:t>
                  </w:r>
                  <w:r w:rsidRPr="00B8078E">
                    <w:rPr>
                      <w:sz w:val="16"/>
                      <w:szCs w:val="16"/>
                    </w:rPr>
                    <w:t>:</w:t>
                  </w:r>
                </w:p>
              </w:tc>
            </w:tr>
            <w:tr w:rsidR="006079E8" w:rsidRPr="00B8078E" w14:paraId="4110024E" w14:textId="77777777" w:rsidTr="00DC7662">
              <w:tc>
                <w:tcPr>
                  <w:tcW w:w="4539" w:type="dxa"/>
                  <w:tcBorders>
                    <w:top w:val="nil"/>
                    <w:bottom w:val="single" w:sz="4" w:space="0" w:color="auto"/>
                  </w:tcBorders>
                </w:tcPr>
                <w:p w14:paraId="6CFA7DCF" w14:textId="77777777" w:rsidR="006079E8" w:rsidRPr="00B8078E" w:rsidRDefault="006079E8"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6079E8" w:rsidRPr="00B8078E" w:rsidRDefault="006079E8" w:rsidP="00DC7662">
                  <w:pPr>
                    <w:pStyle w:val="Voettekst"/>
                    <w:rPr>
                      <w:sz w:val="16"/>
                      <w:szCs w:val="16"/>
                    </w:rPr>
                  </w:pPr>
                </w:p>
              </w:tc>
            </w:tr>
          </w:tbl>
          <w:p w14:paraId="47B0F5C9" w14:textId="0E2222F4" w:rsidR="006079E8" w:rsidRDefault="006079E8">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6079E8" w:rsidRPr="00C73762" w:rsidRDefault="006079E8">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6079E8" w:rsidRDefault="006079E8" w:rsidP="00AF32D1">
      <w:pPr>
        <w:spacing w:line="240" w:lineRule="auto"/>
      </w:pPr>
      <w:r>
        <w:separator/>
      </w:r>
    </w:p>
  </w:footnote>
  <w:footnote w:type="continuationSeparator" w:id="0">
    <w:p w14:paraId="77E13D66" w14:textId="77777777" w:rsidR="006079E8" w:rsidRDefault="006079E8"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6079E8" w:rsidRDefault="009D6E75">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6079E8" w:rsidRDefault="009D6E75">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6079E8" w:rsidRDefault="009D6E75">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860"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5C37BED"/>
    <w:multiLevelType w:val="hybridMultilevel"/>
    <w:tmpl w:val="DB48EF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5D33936"/>
    <w:multiLevelType w:val="hybridMultilevel"/>
    <w:tmpl w:val="3E164D20"/>
    <w:lvl w:ilvl="0" w:tplc="0413000F">
      <w:start w:val="1"/>
      <w:numFmt w:val="decimal"/>
      <w:lvlText w:val="%1."/>
      <w:lvlJc w:val="left"/>
      <w:pPr>
        <w:ind w:left="4505" w:hanging="360"/>
      </w:pPr>
    </w:lvl>
    <w:lvl w:ilvl="1" w:tplc="04130019" w:tentative="1">
      <w:start w:val="1"/>
      <w:numFmt w:val="lowerLetter"/>
      <w:lvlText w:val="%2."/>
      <w:lvlJc w:val="left"/>
      <w:pPr>
        <w:ind w:left="5225" w:hanging="360"/>
      </w:pPr>
    </w:lvl>
    <w:lvl w:ilvl="2" w:tplc="0413001B" w:tentative="1">
      <w:start w:val="1"/>
      <w:numFmt w:val="lowerRoman"/>
      <w:lvlText w:val="%3."/>
      <w:lvlJc w:val="right"/>
      <w:pPr>
        <w:ind w:left="5945" w:hanging="180"/>
      </w:pPr>
    </w:lvl>
    <w:lvl w:ilvl="3" w:tplc="0413000F" w:tentative="1">
      <w:start w:val="1"/>
      <w:numFmt w:val="decimal"/>
      <w:lvlText w:val="%4."/>
      <w:lvlJc w:val="left"/>
      <w:pPr>
        <w:ind w:left="6665" w:hanging="360"/>
      </w:pPr>
    </w:lvl>
    <w:lvl w:ilvl="4" w:tplc="04130019" w:tentative="1">
      <w:start w:val="1"/>
      <w:numFmt w:val="lowerLetter"/>
      <w:lvlText w:val="%5."/>
      <w:lvlJc w:val="left"/>
      <w:pPr>
        <w:ind w:left="7385" w:hanging="360"/>
      </w:pPr>
    </w:lvl>
    <w:lvl w:ilvl="5" w:tplc="0413001B" w:tentative="1">
      <w:start w:val="1"/>
      <w:numFmt w:val="lowerRoman"/>
      <w:lvlText w:val="%6."/>
      <w:lvlJc w:val="right"/>
      <w:pPr>
        <w:ind w:left="8105" w:hanging="180"/>
      </w:pPr>
    </w:lvl>
    <w:lvl w:ilvl="6" w:tplc="0413000F" w:tentative="1">
      <w:start w:val="1"/>
      <w:numFmt w:val="decimal"/>
      <w:lvlText w:val="%7."/>
      <w:lvlJc w:val="left"/>
      <w:pPr>
        <w:ind w:left="8825" w:hanging="360"/>
      </w:pPr>
    </w:lvl>
    <w:lvl w:ilvl="7" w:tplc="04130019" w:tentative="1">
      <w:start w:val="1"/>
      <w:numFmt w:val="lowerLetter"/>
      <w:lvlText w:val="%8."/>
      <w:lvlJc w:val="left"/>
      <w:pPr>
        <w:ind w:left="9545" w:hanging="360"/>
      </w:pPr>
    </w:lvl>
    <w:lvl w:ilvl="8" w:tplc="0413001B" w:tentative="1">
      <w:start w:val="1"/>
      <w:numFmt w:val="lowerRoman"/>
      <w:lvlText w:val="%9."/>
      <w:lvlJc w:val="right"/>
      <w:pPr>
        <w:ind w:left="10265" w:hanging="180"/>
      </w:pPr>
    </w:lvl>
  </w:abstractNum>
  <w:abstractNum w:abstractNumId="6" w15:restartNumberingAfterBreak="0">
    <w:nsid w:val="381A0E88"/>
    <w:multiLevelType w:val="multilevel"/>
    <w:tmpl w:val="0700EC60"/>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asciiTheme="majorHAnsi" w:eastAsiaTheme="majorEastAsia" w:hAnsiTheme="majorHAnsi" w:cstheme="majorBidi" w:hint="default"/>
        <w:color w:val="2F5496" w:themeColor="accent1" w:themeShade="BF"/>
        <w:sz w:val="19"/>
        <w:szCs w:val="19"/>
      </w:rPr>
    </w:lvl>
    <w:lvl w:ilvl="2">
      <w:start w:val="1"/>
      <w:numFmt w:val="decimal"/>
      <w:isLgl/>
      <w:lvlText w:val="%1.%2.%3"/>
      <w:lvlJc w:val="left"/>
      <w:pPr>
        <w:ind w:left="720" w:hanging="720"/>
      </w:pPr>
      <w:rPr>
        <w:rFonts w:asciiTheme="majorHAnsi" w:eastAsiaTheme="majorEastAsia" w:hAnsiTheme="majorHAnsi" w:cstheme="majorBidi" w:hint="default"/>
        <w:color w:val="2F5496" w:themeColor="accent1" w:themeShade="BF"/>
        <w:sz w:val="26"/>
      </w:rPr>
    </w:lvl>
    <w:lvl w:ilvl="3">
      <w:start w:val="1"/>
      <w:numFmt w:val="decimal"/>
      <w:isLgl/>
      <w:lvlText w:val="%1.%2.%3.%4"/>
      <w:lvlJc w:val="left"/>
      <w:pPr>
        <w:ind w:left="1080" w:hanging="1080"/>
      </w:pPr>
      <w:rPr>
        <w:rFonts w:asciiTheme="majorHAnsi" w:eastAsiaTheme="majorEastAsia" w:hAnsiTheme="majorHAnsi" w:cstheme="majorBidi" w:hint="default"/>
        <w:color w:val="2F5496" w:themeColor="accent1" w:themeShade="BF"/>
        <w:sz w:val="26"/>
      </w:rPr>
    </w:lvl>
    <w:lvl w:ilvl="4">
      <w:start w:val="1"/>
      <w:numFmt w:val="decimal"/>
      <w:isLgl/>
      <w:lvlText w:val="%1.%2.%3.%4.%5"/>
      <w:lvlJc w:val="left"/>
      <w:pPr>
        <w:ind w:left="1440" w:hanging="1440"/>
      </w:pPr>
      <w:rPr>
        <w:rFonts w:asciiTheme="majorHAnsi" w:eastAsiaTheme="majorEastAsia" w:hAnsiTheme="majorHAnsi" w:cstheme="majorBidi" w:hint="default"/>
        <w:color w:val="2F5496" w:themeColor="accent1" w:themeShade="BF"/>
        <w:sz w:val="26"/>
      </w:rPr>
    </w:lvl>
    <w:lvl w:ilvl="5">
      <w:start w:val="1"/>
      <w:numFmt w:val="decimal"/>
      <w:isLgl/>
      <w:lvlText w:val="%1.%2.%3.%4.%5.%6"/>
      <w:lvlJc w:val="left"/>
      <w:pPr>
        <w:ind w:left="1440" w:hanging="1440"/>
      </w:pPr>
      <w:rPr>
        <w:rFonts w:asciiTheme="majorHAnsi" w:eastAsiaTheme="majorEastAsia" w:hAnsiTheme="majorHAnsi" w:cstheme="majorBidi" w:hint="default"/>
        <w:color w:val="2F5496" w:themeColor="accent1" w:themeShade="BF"/>
        <w:sz w:val="26"/>
      </w:rPr>
    </w:lvl>
    <w:lvl w:ilvl="6">
      <w:start w:val="1"/>
      <w:numFmt w:val="decimal"/>
      <w:isLgl/>
      <w:lvlText w:val="%1.%2.%3.%4.%5.%6.%7"/>
      <w:lvlJc w:val="left"/>
      <w:pPr>
        <w:ind w:left="1800" w:hanging="1800"/>
      </w:pPr>
      <w:rPr>
        <w:rFonts w:asciiTheme="majorHAnsi" w:eastAsiaTheme="majorEastAsia" w:hAnsiTheme="majorHAnsi" w:cstheme="majorBidi" w:hint="default"/>
        <w:color w:val="2F5496" w:themeColor="accent1" w:themeShade="BF"/>
        <w:sz w:val="26"/>
      </w:rPr>
    </w:lvl>
    <w:lvl w:ilvl="7">
      <w:start w:val="1"/>
      <w:numFmt w:val="decimal"/>
      <w:isLgl/>
      <w:lvlText w:val="%1.%2.%3.%4.%5.%6.%7.%8"/>
      <w:lvlJc w:val="left"/>
      <w:pPr>
        <w:ind w:left="2160" w:hanging="2160"/>
      </w:pPr>
      <w:rPr>
        <w:rFonts w:asciiTheme="majorHAnsi" w:eastAsiaTheme="majorEastAsia" w:hAnsiTheme="majorHAnsi" w:cstheme="majorBidi" w:hint="default"/>
        <w:color w:val="2F5496" w:themeColor="accent1" w:themeShade="BF"/>
        <w:sz w:val="26"/>
      </w:rPr>
    </w:lvl>
    <w:lvl w:ilvl="8">
      <w:start w:val="1"/>
      <w:numFmt w:val="decimal"/>
      <w:isLgl/>
      <w:lvlText w:val="%1.%2.%3.%4.%5.%6.%7.%8.%9"/>
      <w:lvlJc w:val="left"/>
      <w:pPr>
        <w:ind w:left="2160" w:hanging="2160"/>
      </w:pPr>
      <w:rPr>
        <w:rFonts w:asciiTheme="majorHAnsi" w:eastAsiaTheme="majorEastAsia" w:hAnsiTheme="majorHAnsi" w:cstheme="majorBidi" w:hint="default"/>
        <w:color w:val="2F5496" w:themeColor="accent1" w:themeShade="BF"/>
        <w:sz w:val="26"/>
      </w:rPr>
    </w:lvl>
  </w:abstractNum>
  <w:abstractNum w:abstractNumId="7" w15:restartNumberingAfterBreak="0">
    <w:nsid w:val="4B7A3B0D"/>
    <w:multiLevelType w:val="hybridMultilevel"/>
    <w:tmpl w:val="1E864D76"/>
    <w:lvl w:ilvl="0" w:tplc="5A12BFD0">
      <w:start w:val="2"/>
      <w:numFmt w:val="bullet"/>
      <w:lvlText w:val="-"/>
      <w:lvlJc w:val="left"/>
      <w:pPr>
        <w:ind w:left="360" w:hanging="360"/>
      </w:pPr>
      <w:rPr>
        <w:rFonts w:ascii="Helvetica" w:eastAsia="Times New Roman" w:hAnsi="Helvetica" w:cs="Helvetic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5B0811B6"/>
    <w:multiLevelType w:val="hybridMultilevel"/>
    <w:tmpl w:val="A6988A6C"/>
    <w:lvl w:ilvl="0" w:tplc="93AA53E4">
      <w:start w:val="2"/>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1"/>
  </w:num>
  <w:num w:numId="6">
    <w:abstractNumId w:val="5"/>
  </w:num>
  <w:num w:numId="7">
    <w:abstractNumId w:val="7"/>
  </w:num>
  <w:num w:numId="8">
    <w:abstractNumId w:val="10"/>
  </w:num>
  <w:num w:numId="9">
    <w:abstractNumId w:val="3"/>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1124E"/>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6426"/>
    <w:rsid w:val="00147593"/>
    <w:rsid w:val="00152C77"/>
    <w:rsid w:val="00163927"/>
    <w:rsid w:val="001641C3"/>
    <w:rsid w:val="00165EE3"/>
    <w:rsid w:val="001925B3"/>
    <w:rsid w:val="001A1C6D"/>
    <w:rsid w:val="001A6A70"/>
    <w:rsid w:val="001B67D3"/>
    <w:rsid w:val="001C30FC"/>
    <w:rsid w:val="001C6AE4"/>
    <w:rsid w:val="001D4A5E"/>
    <w:rsid w:val="001D4AC8"/>
    <w:rsid w:val="001E533A"/>
    <w:rsid w:val="001F401D"/>
    <w:rsid w:val="001F71A2"/>
    <w:rsid w:val="00204E6F"/>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62F05"/>
    <w:rsid w:val="003B748F"/>
    <w:rsid w:val="003C05C4"/>
    <w:rsid w:val="003C0FBF"/>
    <w:rsid w:val="003C792D"/>
    <w:rsid w:val="003D01E0"/>
    <w:rsid w:val="003D20DF"/>
    <w:rsid w:val="003E05CA"/>
    <w:rsid w:val="003F0D9F"/>
    <w:rsid w:val="00401C30"/>
    <w:rsid w:val="004254DF"/>
    <w:rsid w:val="00425EFE"/>
    <w:rsid w:val="004322D4"/>
    <w:rsid w:val="0044424D"/>
    <w:rsid w:val="004516E4"/>
    <w:rsid w:val="0045298B"/>
    <w:rsid w:val="004617CE"/>
    <w:rsid w:val="00463F0F"/>
    <w:rsid w:val="004675E5"/>
    <w:rsid w:val="004975BF"/>
    <w:rsid w:val="004A0460"/>
    <w:rsid w:val="004C6E01"/>
    <w:rsid w:val="00510434"/>
    <w:rsid w:val="00515626"/>
    <w:rsid w:val="0053067D"/>
    <w:rsid w:val="00536973"/>
    <w:rsid w:val="005474B8"/>
    <w:rsid w:val="00547943"/>
    <w:rsid w:val="0057481A"/>
    <w:rsid w:val="00575A4D"/>
    <w:rsid w:val="005779B3"/>
    <w:rsid w:val="0058134E"/>
    <w:rsid w:val="005920A4"/>
    <w:rsid w:val="005A6DFB"/>
    <w:rsid w:val="005B79E0"/>
    <w:rsid w:val="005D30B9"/>
    <w:rsid w:val="005F43E0"/>
    <w:rsid w:val="00600A3D"/>
    <w:rsid w:val="00600DDA"/>
    <w:rsid w:val="006079E8"/>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1B61"/>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72E8"/>
    <w:rsid w:val="0090427F"/>
    <w:rsid w:val="009168F9"/>
    <w:rsid w:val="00917877"/>
    <w:rsid w:val="00940947"/>
    <w:rsid w:val="00977513"/>
    <w:rsid w:val="00983917"/>
    <w:rsid w:val="0099001C"/>
    <w:rsid w:val="00993BE9"/>
    <w:rsid w:val="009A77AC"/>
    <w:rsid w:val="009B471C"/>
    <w:rsid w:val="009C27C9"/>
    <w:rsid w:val="009C4959"/>
    <w:rsid w:val="009D6E75"/>
    <w:rsid w:val="00A00542"/>
    <w:rsid w:val="00A05215"/>
    <w:rsid w:val="00A11913"/>
    <w:rsid w:val="00A45700"/>
    <w:rsid w:val="00A5232D"/>
    <w:rsid w:val="00A5542E"/>
    <w:rsid w:val="00A61943"/>
    <w:rsid w:val="00A727B1"/>
    <w:rsid w:val="00A8324C"/>
    <w:rsid w:val="00A84C27"/>
    <w:rsid w:val="00A91496"/>
    <w:rsid w:val="00AB3CD7"/>
    <w:rsid w:val="00AB7B18"/>
    <w:rsid w:val="00AD71DC"/>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80551"/>
    <w:rsid w:val="00BA5140"/>
    <w:rsid w:val="00BB4A51"/>
    <w:rsid w:val="00BB6338"/>
    <w:rsid w:val="00BC1D9E"/>
    <w:rsid w:val="00BD2A40"/>
    <w:rsid w:val="00BF7671"/>
    <w:rsid w:val="00C32DA2"/>
    <w:rsid w:val="00C45085"/>
    <w:rsid w:val="00C51365"/>
    <w:rsid w:val="00C5275D"/>
    <w:rsid w:val="00C60E2F"/>
    <w:rsid w:val="00C73762"/>
    <w:rsid w:val="00C82104"/>
    <w:rsid w:val="00CA1629"/>
    <w:rsid w:val="00CA4B8A"/>
    <w:rsid w:val="00CB7CD3"/>
    <w:rsid w:val="00CC6E31"/>
    <w:rsid w:val="00CE5A9D"/>
    <w:rsid w:val="00CF38E4"/>
    <w:rsid w:val="00D05493"/>
    <w:rsid w:val="00D22C80"/>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93F43"/>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83552"/>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34"/>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 w:type="paragraph" w:styleId="Plattetekst">
    <w:name w:val="Body Text"/>
    <w:basedOn w:val="Standaard"/>
    <w:link w:val="PlattetekstChar"/>
    <w:uiPriority w:val="99"/>
    <w:semiHidden/>
    <w:unhideWhenUsed/>
    <w:rsid w:val="00751B61"/>
    <w:pPr>
      <w:spacing w:after="120"/>
    </w:pPr>
  </w:style>
  <w:style w:type="character" w:customStyle="1" w:styleId="PlattetekstChar">
    <w:name w:val="Platte tekst Char"/>
    <w:basedOn w:val="Standaardalinea-lettertype"/>
    <w:link w:val="Plattetekst"/>
    <w:uiPriority w:val="99"/>
    <w:semiHidden/>
    <w:rsid w:val="00751B61"/>
    <w:rPr>
      <w:rFonts w:ascii="Verdana" w:eastAsia="Times New Roman" w:hAnsi="Verdana" w:cs="Arial"/>
      <w:sz w:val="19"/>
      <w:szCs w:val="19"/>
      <w:lang w:eastAsia="nl-NL"/>
    </w:rPr>
  </w:style>
  <w:style w:type="paragraph" w:styleId="Inhopg3">
    <w:name w:val="toc 3"/>
    <w:basedOn w:val="Standaard"/>
    <w:next w:val="Standaard"/>
    <w:autoRedefine/>
    <w:uiPriority w:val="39"/>
    <w:unhideWhenUsed/>
    <w:rsid w:val="001925B3"/>
    <w:pPr>
      <w:spacing w:after="100" w:line="259" w:lineRule="auto"/>
      <w:ind w:left="440"/>
    </w:pPr>
    <w:rPr>
      <w:rFonts w:asciiTheme="minorHAnsi" w:eastAsiaTheme="minorEastAsia" w:hAnsiTheme="minorHAnsi" w:cs="Times New Roman"/>
      <w:sz w:val="22"/>
      <w:szCs w:val="22"/>
    </w:rPr>
  </w:style>
  <w:style w:type="table" w:customStyle="1" w:styleId="Tabelraster3">
    <w:name w:val="Tabelraster3"/>
    <w:basedOn w:val="Standaardtabel"/>
    <w:next w:val="Tabelraster"/>
    <w:uiPriority w:val="39"/>
    <w:rsid w:val="00E93F43"/>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174E-E77C-4B73-A975-17BDCCCAB403}">
  <ds:schemaRefs>
    <ds:schemaRef ds:uri="http://purl.org/dc/dcmitype/"/>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5e441efc-6006-434a-a17f-cb80a7bc997c"/>
    <ds:schemaRef ds:uri="fa0a1840-3a9a-4cb3-947f-d4d7fb553cb5"/>
  </ds:schemaRefs>
</ds:datastoreItem>
</file>

<file path=customXml/itemProps2.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4.xml><?xml version="1.0" encoding="utf-8"?>
<ds:datastoreItem xmlns:ds="http://schemas.openxmlformats.org/officeDocument/2006/customXml" ds:itemID="{5D708CFE-9D4A-455D-B22F-067F7CDA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7845CC6C.dotm</Template>
  <TotalTime>66</TotalTime>
  <Pages>6</Pages>
  <Words>1458</Words>
  <Characters>8020</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13</cp:revision>
  <cp:lastPrinted>2020-07-15T11:13:00Z</cp:lastPrinted>
  <dcterms:created xsi:type="dcterms:W3CDTF">2021-06-08T13:15:00Z</dcterms:created>
  <dcterms:modified xsi:type="dcterms:W3CDTF">2022-01-26T16:12:00Z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