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99FBF" w14:textId="77777777" w:rsidR="00DF5346" w:rsidRPr="00E42861" w:rsidRDefault="00F324AA">
      <w:pPr>
        <w:pStyle w:val="Titel"/>
        <w:spacing w:line="645" w:lineRule="exact"/>
      </w:pPr>
      <w:r w:rsidRPr="00E42861">
        <w:t>Realisatieovereenkomst</w:t>
      </w:r>
    </w:p>
    <w:p w14:paraId="55D2406C" w14:textId="4D534387" w:rsidR="00DF5346" w:rsidRPr="00E42861" w:rsidRDefault="00930D69">
      <w:pPr>
        <w:pStyle w:val="Titel"/>
        <w:spacing w:before="103" w:line="276" w:lineRule="auto"/>
        <w:ind w:right="2315"/>
      </w:pPr>
      <w:r w:rsidRPr="00E42861">
        <w:t>USP-LIJN</w:t>
      </w:r>
    </w:p>
    <w:p w14:paraId="7DFE477F" w14:textId="77777777" w:rsidR="00DF5346" w:rsidRDefault="00DF5346">
      <w:pPr>
        <w:pStyle w:val="Plattetekst"/>
        <w:rPr>
          <w:rFonts w:ascii="Carlito"/>
          <w:sz w:val="56"/>
        </w:rPr>
      </w:pPr>
    </w:p>
    <w:p w14:paraId="1F09D24B" w14:textId="77777777" w:rsidR="00DF5346" w:rsidRDefault="00DF5346">
      <w:pPr>
        <w:pStyle w:val="Plattetekst"/>
        <w:rPr>
          <w:rFonts w:ascii="Carlito"/>
          <w:sz w:val="56"/>
        </w:rPr>
      </w:pPr>
    </w:p>
    <w:p w14:paraId="56D54429" w14:textId="77777777" w:rsidR="00DF5346" w:rsidRDefault="00DF5346">
      <w:pPr>
        <w:pStyle w:val="Plattetekst"/>
        <w:rPr>
          <w:rFonts w:ascii="Carlito"/>
          <w:sz w:val="56"/>
        </w:rPr>
      </w:pPr>
    </w:p>
    <w:p w14:paraId="4EA4CC95" w14:textId="77777777" w:rsidR="00DF5346" w:rsidRDefault="00DF5346">
      <w:pPr>
        <w:pStyle w:val="Plattetekst"/>
        <w:rPr>
          <w:rFonts w:ascii="Carlito"/>
          <w:sz w:val="56"/>
        </w:rPr>
      </w:pPr>
    </w:p>
    <w:p w14:paraId="23495B5A" w14:textId="77777777" w:rsidR="00DF5346" w:rsidRDefault="00DF5346">
      <w:pPr>
        <w:pStyle w:val="Plattetekst"/>
        <w:rPr>
          <w:rFonts w:ascii="Carlito"/>
          <w:sz w:val="56"/>
        </w:rPr>
      </w:pPr>
    </w:p>
    <w:p w14:paraId="504262C3" w14:textId="77777777" w:rsidR="00DF5346" w:rsidRDefault="00DF5346">
      <w:pPr>
        <w:pStyle w:val="Plattetekst"/>
        <w:rPr>
          <w:rFonts w:ascii="Carlito"/>
          <w:sz w:val="56"/>
        </w:rPr>
      </w:pPr>
    </w:p>
    <w:p w14:paraId="1DD3AF3B" w14:textId="77777777" w:rsidR="00DF5346" w:rsidRDefault="00DF5346">
      <w:pPr>
        <w:pStyle w:val="Plattetekst"/>
        <w:rPr>
          <w:rFonts w:ascii="Carlito"/>
          <w:sz w:val="56"/>
        </w:rPr>
      </w:pPr>
    </w:p>
    <w:p w14:paraId="5CF61C7C" w14:textId="77777777" w:rsidR="00DF5346" w:rsidRDefault="00DF5346">
      <w:pPr>
        <w:pStyle w:val="Plattetekst"/>
        <w:rPr>
          <w:rFonts w:ascii="Carlito"/>
          <w:sz w:val="56"/>
        </w:rPr>
      </w:pPr>
    </w:p>
    <w:p w14:paraId="68AFA7C5" w14:textId="77777777" w:rsidR="00DF5346" w:rsidRDefault="00DF5346">
      <w:pPr>
        <w:pStyle w:val="Plattetekst"/>
        <w:spacing w:before="11"/>
        <w:rPr>
          <w:rFonts w:ascii="Carlito"/>
          <w:sz w:val="48"/>
        </w:rPr>
      </w:pPr>
    </w:p>
    <w:p w14:paraId="35C431E5" w14:textId="6CA6A288" w:rsidR="00DF5346" w:rsidRDefault="00F324AA">
      <w:pPr>
        <w:spacing w:line="273" w:lineRule="auto"/>
        <w:ind w:left="160" w:right="7088"/>
        <w:rPr>
          <w:rFonts w:ascii="Carlito"/>
        </w:rPr>
      </w:pPr>
      <w:r>
        <w:rPr>
          <w:rFonts w:ascii="Carlito"/>
        </w:rPr>
        <w:t xml:space="preserve">Registratienummer Incontonummer </w:t>
      </w:r>
    </w:p>
    <w:p w14:paraId="42BAE54C" w14:textId="77777777" w:rsidR="00DF5346" w:rsidRDefault="00DF5346">
      <w:pPr>
        <w:pStyle w:val="Plattetekst"/>
        <w:spacing w:before="9"/>
        <w:rPr>
          <w:rFonts w:ascii="Carlito"/>
          <w:sz w:val="25"/>
        </w:rPr>
      </w:pPr>
    </w:p>
    <w:p w14:paraId="16FB7CEA" w14:textId="77777777" w:rsidR="00DF5346" w:rsidRDefault="00F324AA">
      <w:pPr>
        <w:ind w:left="160"/>
        <w:rPr>
          <w:rFonts w:ascii="Carlito"/>
        </w:rPr>
      </w:pPr>
      <w:r>
        <w:rPr>
          <w:rFonts w:ascii="Carlito"/>
        </w:rPr>
        <w:t>Datum</w:t>
      </w:r>
    </w:p>
    <w:p w14:paraId="48F3CA7D" w14:textId="7D25BCA3" w:rsidR="00DF5346" w:rsidRDefault="00E42861">
      <w:pPr>
        <w:spacing w:before="38"/>
        <w:ind w:left="160"/>
        <w:rPr>
          <w:rFonts w:ascii="Carlito"/>
        </w:rPr>
      </w:pPr>
      <w:r>
        <w:rPr>
          <w:rFonts w:ascii="Carlito"/>
        </w:rPr>
        <w:t>31</w:t>
      </w:r>
      <w:r w:rsidR="00930D69">
        <w:rPr>
          <w:rFonts w:ascii="Carlito"/>
        </w:rPr>
        <w:t xml:space="preserve"> januari</w:t>
      </w:r>
      <w:r w:rsidR="00F324AA">
        <w:rPr>
          <w:rFonts w:ascii="Carlito"/>
        </w:rPr>
        <w:t xml:space="preserve"> 202</w:t>
      </w:r>
      <w:r w:rsidR="00930D69">
        <w:rPr>
          <w:rFonts w:ascii="Carlito"/>
        </w:rPr>
        <w:t>2</w:t>
      </w:r>
    </w:p>
    <w:p w14:paraId="4BAC0110" w14:textId="77777777" w:rsidR="00DF5346" w:rsidRDefault="00DF5346">
      <w:pPr>
        <w:pStyle w:val="Plattetekst"/>
        <w:spacing w:before="9"/>
        <w:rPr>
          <w:rFonts w:ascii="Carlito"/>
          <w:sz w:val="28"/>
        </w:rPr>
      </w:pPr>
    </w:p>
    <w:p w14:paraId="20B1B2FB" w14:textId="3B8DC6C5" w:rsidR="00DF5346" w:rsidRDefault="00F324AA">
      <w:pPr>
        <w:spacing w:line="273" w:lineRule="auto"/>
        <w:ind w:left="160" w:right="8593"/>
        <w:rPr>
          <w:rFonts w:ascii="Carlito"/>
        </w:rPr>
      </w:pPr>
      <w:r>
        <w:rPr>
          <w:rFonts w:ascii="Carlito"/>
        </w:rPr>
        <w:t xml:space="preserve">Versie </w:t>
      </w:r>
      <w:r w:rsidR="00910274">
        <w:rPr>
          <w:rFonts w:ascii="Carlito"/>
        </w:rPr>
        <w:t>1.0</w:t>
      </w:r>
    </w:p>
    <w:p w14:paraId="5C2C1DCD" w14:textId="77777777" w:rsidR="00DF5346" w:rsidRDefault="00DF5346">
      <w:pPr>
        <w:pStyle w:val="Plattetekst"/>
        <w:spacing w:before="9"/>
        <w:rPr>
          <w:rFonts w:ascii="Carlito"/>
          <w:sz w:val="25"/>
        </w:rPr>
      </w:pPr>
    </w:p>
    <w:p w14:paraId="5CD01F26" w14:textId="77777777" w:rsidR="00910274" w:rsidRDefault="00F324AA" w:rsidP="00910274">
      <w:pPr>
        <w:spacing w:line="273" w:lineRule="auto"/>
        <w:ind w:left="160" w:right="8196"/>
        <w:rPr>
          <w:rFonts w:ascii="Carlito"/>
        </w:rPr>
      </w:pPr>
      <w:r>
        <w:rPr>
          <w:rFonts w:ascii="Carlito"/>
        </w:rPr>
        <w:t>Status</w:t>
      </w:r>
    </w:p>
    <w:p w14:paraId="04821F4A" w14:textId="605E79A3" w:rsidR="00DF5346" w:rsidRDefault="00910274" w:rsidP="00910274">
      <w:pPr>
        <w:spacing w:line="273" w:lineRule="auto"/>
        <w:ind w:left="160" w:right="8196"/>
        <w:rPr>
          <w:rFonts w:ascii="Carlito"/>
        </w:rPr>
        <w:sectPr w:rsidR="00DF5346">
          <w:headerReference w:type="even" r:id="rId8"/>
          <w:headerReference w:type="default" r:id="rId9"/>
          <w:footerReference w:type="even" r:id="rId10"/>
          <w:footerReference w:type="default" r:id="rId11"/>
          <w:headerReference w:type="first" r:id="rId12"/>
          <w:footerReference w:type="first" r:id="rId13"/>
          <w:type w:val="continuous"/>
          <w:pgSz w:w="11910" w:h="16840"/>
          <w:pgMar w:top="1460" w:right="1300" w:bottom="1100" w:left="1280" w:header="708" w:footer="915" w:gutter="0"/>
          <w:pgNumType w:start="1"/>
          <w:cols w:space="708"/>
        </w:sectPr>
      </w:pPr>
      <w:r>
        <w:rPr>
          <w:rFonts w:ascii="Carlito"/>
        </w:rPr>
        <w:t>Concept</w:t>
      </w:r>
      <w:r w:rsidR="00F324AA">
        <w:rPr>
          <w:rFonts w:ascii="Carlito"/>
        </w:rPr>
        <w:t xml:space="preserve"> </w:t>
      </w:r>
    </w:p>
    <w:tbl>
      <w:tblPr>
        <w:tblStyle w:val="TableNormal"/>
        <w:tblW w:w="0" w:type="auto"/>
        <w:tblInd w:w="117" w:type="dxa"/>
        <w:tblLayout w:type="fixed"/>
        <w:tblLook w:val="01E0" w:firstRow="1" w:lastRow="1" w:firstColumn="1" w:lastColumn="1" w:noHBand="0" w:noVBand="0"/>
      </w:tblPr>
      <w:tblGrid>
        <w:gridCol w:w="1031"/>
        <w:gridCol w:w="6695"/>
        <w:gridCol w:w="871"/>
      </w:tblGrid>
      <w:tr w:rsidR="00DF5346" w14:paraId="695DB295" w14:textId="77777777">
        <w:trPr>
          <w:trHeight w:val="526"/>
        </w:trPr>
        <w:tc>
          <w:tcPr>
            <w:tcW w:w="1031" w:type="dxa"/>
          </w:tcPr>
          <w:p w14:paraId="0EF71800" w14:textId="77777777" w:rsidR="00DF5346" w:rsidRDefault="00F324AA">
            <w:pPr>
              <w:pStyle w:val="TableParagraph"/>
              <w:spacing w:line="286" w:lineRule="exact"/>
              <w:ind w:left="50"/>
              <w:rPr>
                <w:sz w:val="28"/>
              </w:rPr>
            </w:pPr>
            <w:r w:rsidRPr="00E42861">
              <w:rPr>
                <w:sz w:val="28"/>
              </w:rPr>
              <w:lastRenderedPageBreak/>
              <w:t>Inhoud</w:t>
            </w:r>
          </w:p>
        </w:tc>
        <w:tc>
          <w:tcPr>
            <w:tcW w:w="7566" w:type="dxa"/>
            <w:gridSpan w:val="2"/>
          </w:tcPr>
          <w:p w14:paraId="386081BB" w14:textId="77777777" w:rsidR="00DF5346" w:rsidRDefault="00DF5346">
            <w:pPr>
              <w:pStyle w:val="TableParagraph"/>
              <w:ind w:left="0"/>
              <w:rPr>
                <w:rFonts w:ascii="Times New Roman"/>
              </w:rPr>
            </w:pPr>
          </w:p>
        </w:tc>
      </w:tr>
      <w:tr w:rsidR="00DF5346" w14:paraId="248DE61C" w14:textId="77777777">
        <w:trPr>
          <w:trHeight w:val="509"/>
        </w:trPr>
        <w:tc>
          <w:tcPr>
            <w:tcW w:w="1031" w:type="dxa"/>
          </w:tcPr>
          <w:p w14:paraId="4A98DB31" w14:textId="77777777" w:rsidR="00DF5346" w:rsidRDefault="00DF5346">
            <w:pPr>
              <w:pStyle w:val="TableParagraph"/>
              <w:spacing w:before="6"/>
              <w:ind w:left="0"/>
              <w:rPr>
                <w:sz w:val="16"/>
              </w:rPr>
            </w:pPr>
          </w:p>
          <w:p w14:paraId="651DB134" w14:textId="77777777" w:rsidR="00DF5346" w:rsidRDefault="00F324AA">
            <w:pPr>
              <w:pStyle w:val="TableParagraph"/>
              <w:ind w:left="50"/>
            </w:pPr>
            <w:r>
              <w:t>Artikel 1</w:t>
            </w:r>
          </w:p>
        </w:tc>
        <w:tc>
          <w:tcPr>
            <w:tcW w:w="6695" w:type="dxa"/>
          </w:tcPr>
          <w:p w14:paraId="3F23FFE4" w14:textId="77777777" w:rsidR="00DF5346" w:rsidRDefault="00DF5346">
            <w:pPr>
              <w:pStyle w:val="TableParagraph"/>
              <w:spacing w:before="6"/>
              <w:ind w:left="0"/>
              <w:rPr>
                <w:sz w:val="16"/>
              </w:rPr>
            </w:pPr>
          </w:p>
          <w:p w14:paraId="631CAC29" w14:textId="77777777" w:rsidR="00DF5346" w:rsidRDefault="00F324AA">
            <w:pPr>
              <w:pStyle w:val="TableParagraph"/>
              <w:ind w:left="118"/>
            </w:pPr>
            <w:r>
              <w:t>Rechtskarakter van de Overeenkomst, toepasselijke voorwaarden</w:t>
            </w:r>
          </w:p>
        </w:tc>
        <w:tc>
          <w:tcPr>
            <w:tcW w:w="871" w:type="dxa"/>
          </w:tcPr>
          <w:p w14:paraId="5E059508" w14:textId="77777777" w:rsidR="00DF5346" w:rsidRDefault="00DF5346">
            <w:pPr>
              <w:pStyle w:val="TableParagraph"/>
              <w:spacing w:before="6"/>
              <w:ind w:left="0"/>
              <w:rPr>
                <w:sz w:val="16"/>
              </w:rPr>
            </w:pPr>
          </w:p>
          <w:p w14:paraId="17334294" w14:textId="77777777" w:rsidR="00DF5346" w:rsidRDefault="00F324AA">
            <w:pPr>
              <w:pStyle w:val="TableParagraph"/>
              <w:ind w:left="0" w:right="48"/>
              <w:jc w:val="right"/>
            </w:pPr>
            <w:r>
              <w:t>3</w:t>
            </w:r>
          </w:p>
        </w:tc>
      </w:tr>
      <w:tr w:rsidR="00DF5346" w14:paraId="2339FA91" w14:textId="77777777">
        <w:trPr>
          <w:trHeight w:val="308"/>
        </w:trPr>
        <w:tc>
          <w:tcPr>
            <w:tcW w:w="1031" w:type="dxa"/>
          </w:tcPr>
          <w:p w14:paraId="72C17871" w14:textId="77777777" w:rsidR="00DF5346" w:rsidRDefault="00F324AA">
            <w:pPr>
              <w:pStyle w:val="TableParagraph"/>
              <w:spacing w:line="268" w:lineRule="exact"/>
              <w:ind w:left="50"/>
            </w:pPr>
            <w:r>
              <w:t>Artikel 2</w:t>
            </w:r>
          </w:p>
        </w:tc>
        <w:tc>
          <w:tcPr>
            <w:tcW w:w="6695" w:type="dxa"/>
          </w:tcPr>
          <w:p w14:paraId="033670B4" w14:textId="77777777" w:rsidR="00DF5346" w:rsidRDefault="00F324AA">
            <w:pPr>
              <w:pStyle w:val="TableParagraph"/>
              <w:spacing w:line="268" w:lineRule="exact"/>
              <w:ind w:left="118"/>
            </w:pPr>
            <w:r>
              <w:t>Opdracht, Werk, prijs, datum van oplevering</w:t>
            </w:r>
          </w:p>
        </w:tc>
        <w:tc>
          <w:tcPr>
            <w:tcW w:w="871" w:type="dxa"/>
          </w:tcPr>
          <w:p w14:paraId="5A8E615C" w14:textId="77777777" w:rsidR="00DF5346" w:rsidRDefault="00F324AA">
            <w:pPr>
              <w:pStyle w:val="TableParagraph"/>
              <w:spacing w:line="268" w:lineRule="exact"/>
              <w:ind w:left="0" w:right="48"/>
              <w:jc w:val="right"/>
            </w:pPr>
            <w:r>
              <w:t>3</w:t>
            </w:r>
          </w:p>
        </w:tc>
      </w:tr>
      <w:tr w:rsidR="00DF5346" w14:paraId="28BAEA2B" w14:textId="77777777">
        <w:trPr>
          <w:trHeight w:val="309"/>
        </w:trPr>
        <w:tc>
          <w:tcPr>
            <w:tcW w:w="1031" w:type="dxa"/>
          </w:tcPr>
          <w:p w14:paraId="024E45A0" w14:textId="77777777" w:rsidR="00DF5346" w:rsidRDefault="00F324AA">
            <w:pPr>
              <w:pStyle w:val="TableParagraph"/>
              <w:ind w:left="50"/>
            </w:pPr>
            <w:r>
              <w:t>Artikel 3</w:t>
            </w:r>
          </w:p>
        </w:tc>
        <w:tc>
          <w:tcPr>
            <w:tcW w:w="6695" w:type="dxa"/>
          </w:tcPr>
          <w:p w14:paraId="0FD1C067" w14:textId="77777777" w:rsidR="00DF5346" w:rsidRDefault="00F324AA">
            <w:pPr>
              <w:pStyle w:val="TableParagraph"/>
              <w:ind w:left="118"/>
            </w:pPr>
            <w:r>
              <w:t>Contractdocumenten</w:t>
            </w:r>
          </w:p>
        </w:tc>
        <w:tc>
          <w:tcPr>
            <w:tcW w:w="871" w:type="dxa"/>
          </w:tcPr>
          <w:p w14:paraId="7CCEE883" w14:textId="77777777" w:rsidR="00DF5346" w:rsidRDefault="00F324AA">
            <w:pPr>
              <w:pStyle w:val="TableParagraph"/>
              <w:ind w:left="0" w:right="48"/>
              <w:jc w:val="right"/>
            </w:pPr>
            <w:r>
              <w:t>4</w:t>
            </w:r>
          </w:p>
        </w:tc>
      </w:tr>
      <w:tr w:rsidR="00DF5346" w14:paraId="5D020F46" w14:textId="77777777">
        <w:trPr>
          <w:trHeight w:val="308"/>
        </w:trPr>
        <w:tc>
          <w:tcPr>
            <w:tcW w:w="1031" w:type="dxa"/>
          </w:tcPr>
          <w:p w14:paraId="25B641C6" w14:textId="77777777" w:rsidR="00DF5346" w:rsidRDefault="00F324AA">
            <w:pPr>
              <w:pStyle w:val="TableParagraph"/>
              <w:ind w:left="50"/>
            </w:pPr>
            <w:r>
              <w:t>Artikel 4</w:t>
            </w:r>
          </w:p>
        </w:tc>
        <w:tc>
          <w:tcPr>
            <w:tcW w:w="6695" w:type="dxa"/>
          </w:tcPr>
          <w:p w14:paraId="5C060DB6" w14:textId="77777777" w:rsidR="00DF5346" w:rsidRDefault="00F324AA">
            <w:pPr>
              <w:pStyle w:val="TableParagraph"/>
              <w:ind w:left="118"/>
            </w:pPr>
            <w:r>
              <w:t>Betekenis van het begrip 'dag'</w:t>
            </w:r>
          </w:p>
        </w:tc>
        <w:tc>
          <w:tcPr>
            <w:tcW w:w="871" w:type="dxa"/>
          </w:tcPr>
          <w:p w14:paraId="6F48F594" w14:textId="77777777" w:rsidR="00DF5346" w:rsidRDefault="00F324AA">
            <w:pPr>
              <w:pStyle w:val="TableParagraph"/>
              <w:ind w:left="0" w:right="48"/>
              <w:jc w:val="right"/>
            </w:pPr>
            <w:r>
              <w:t>5</w:t>
            </w:r>
          </w:p>
        </w:tc>
      </w:tr>
      <w:tr w:rsidR="00DF5346" w14:paraId="173E9216" w14:textId="77777777">
        <w:trPr>
          <w:trHeight w:val="308"/>
        </w:trPr>
        <w:tc>
          <w:tcPr>
            <w:tcW w:w="1031" w:type="dxa"/>
          </w:tcPr>
          <w:p w14:paraId="3310C879" w14:textId="77777777" w:rsidR="00DF5346" w:rsidRDefault="00F324AA">
            <w:pPr>
              <w:pStyle w:val="TableParagraph"/>
              <w:spacing w:line="268" w:lineRule="exact"/>
              <w:ind w:left="50"/>
            </w:pPr>
            <w:r>
              <w:t>Artikel 5</w:t>
            </w:r>
          </w:p>
        </w:tc>
        <w:tc>
          <w:tcPr>
            <w:tcW w:w="6695" w:type="dxa"/>
          </w:tcPr>
          <w:p w14:paraId="25E78DD8" w14:textId="77777777" w:rsidR="00DF5346" w:rsidRDefault="00F324AA">
            <w:pPr>
              <w:pStyle w:val="TableParagraph"/>
              <w:spacing w:line="268" w:lineRule="exact"/>
              <w:ind w:left="118"/>
            </w:pPr>
            <w:r>
              <w:t>Ontwerpwerkzaamheden</w:t>
            </w:r>
          </w:p>
        </w:tc>
        <w:tc>
          <w:tcPr>
            <w:tcW w:w="871" w:type="dxa"/>
          </w:tcPr>
          <w:p w14:paraId="3F3960AD" w14:textId="77777777" w:rsidR="00DF5346" w:rsidRDefault="00F324AA">
            <w:pPr>
              <w:pStyle w:val="TableParagraph"/>
              <w:spacing w:line="268" w:lineRule="exact"/>
              <w:ind w:left="0" w:right="48"/>
              <w:jc w:val="right"/>
            </w:pPr>
            <w:r>
              <w:t>5</w:t>
            </w:r>
          </w:p>
        </w:tc>
      </w:tr>
      <w:tr w:rsidR="00DF5346" w14:paraId="5EC3D9E9" w14:textId="77777777">
        <w:trPr>
          <w:trHeight w:val="309"/>
        </w:trPr>
        <w:tc>
          <w:tcPr>
            <w:tcW w:w="1031" w:type="dxa"/>
          </w:tcPr>
          <w:p w14:paraId="5677032C" w14:textId="77777777" w:rsidR="00DF5346" w:rsidRDefault="00F324AA">
            <w:pPr>
              <w:pStyle w:val="TableParagraph"/>
              <w:ind w:left="50"/>
            </w:pPr>
            <w:r>
              <w:t>Artikel 6</w:t>
            </w:r>
          </w:p>
        </w:tc>
        <w:tc>
          <w:tcPr>
            <w:tcW w:w="6695" w:type="dxa"/>
          </w:tcPr>
          <w:p w14:paraId="2EC19D21" w14:textId="77777777" w:rsidR="00DF5346" w:rsidRDefault="00F324AA">
            <w:pPr>
              <w:pStyle w:val="TableParagraph"/>
              <w:ind w:left="118"/>
            </w:pPr>
            <w:r>
              <w:t>Vergunningen, ontheffingen, beschikkingen en toestemmingen</w:t>
            </w:r>
          </w:p>
        </w:tc>
        <w:tc>
          <w:tcPr>
            <w:tcW w:w="871" w:type="dxa"/>
          </w:tcPr>
          <w:p w14:paraId="54B5D547" w14:textId="77777777" w:rsidR="00DF5346" w:rsidRDefault="00F324AA">
            <w:pPr>
              <w:pStyle w:val="TableParagraph"/>
              <w:ind w:left="0" w:right="48"/>
              <w:jc w:val="right"/>
            </w:pPr>
            <w:r>
              <w:t>6</w:t>
            </w:r>
          </w:p>
        </w:tc>
      </w:tr>
      <w:tr w:rsidR="00DF5346" w14:paraId="007B3ECA" w14:textId="77777777">
        <w:trPr>
          <w:trHeight w:val="308"/>
        </w:trPr>
        <w:tc>
          <w:tcPr>
            <w:tcW w:w="1031" w:type="dxa"/>
          </w:tcPr>
          <w:p w14:paraId="1A8BA6AC" w14:textId="77777777" w:rsidR="00DF5346" w:rsidRDefault="00F324AA">
            <w:pPr>
              <w:pStyle w:val="TableParagraph"/>
              <w:ind w:left="50"/>
            </w:pPr>
            <w:r>
              <w:t>Artikel 7</w:t>
            </w:r>
          </w:p>
        </w:tc>
        <w:tc>
          <w:tcPr>
            <w:tcW w:w="6695" w:type="dxa"/>
          </w:tcPr>
          <w:p w14:paraId="7A85E4F4" w14:textId="5F9CCE64" w:rsidR="00DF5346" w:rsidRDefault="00F324AA">
            <w:pPr>
              <w:pStyle w:val="TableParagraph"/>
              <w:ind w:left="118"/>
            </w:pPr>
            <w:r>
              <w:t>Informatie en goederen die aan de</w:t>
            </w:r>
            <w:r w:rsidR="0056064B">
              <w:t xml:space="preserve"> </w:t>
            </w:r>
            <w:r w:rsidR="00910274">
              <w:t>Opdrachtnemer</w:t>
            </w:r>
            <w:r>
              <w:t xml:space="preserve"> ter beschikking</w:t>
            </w:r>
          </w:p>
        </w:tc>
        <w:tc>
          <w:tcPr>
            <w:tcW w:w="871" w:type="dxa"/>
          </w:tcPr>
          <w:p w14:paraId="7DAD67FD" w14:textId="77777777" w:rsidR="00DF5346" w:rsidRDefault="00DF5346">
            <w:pPr>
              <w:pStyle w:val="TableParagraph"/>
              <w:ind w:left="0"/>
              <w:rPr>
                <w:rFonts w:ascii="Times New Roman"/>
              </w:rPr>
            </w:pPr>
          </w:p>
        </w:tc>
      </w:tr>
      <w:tr w:rsidR="00DF5346" w14:paraId="5C2E4EE0" w14:textId="77777777">
        <w:trPr>
          <w:trHeight w:val="308"/>
        </w:trPr>
        <w:tc>
          <w:tcPr>
            <w:tcW w:w="1031" w:type="dxa"/>
          </w:tcPr>
          <w:p w14:paraId="132471D3" w14:textId="77777777" w:rsidR="00DF5346" w:rsidRDefault="00DF5346">
            <w:pPr>
              <w:pStyle w:val="TableParagraph"/>
              <w:ind w:left="0"/>
              <w:rPr>
                <w:rFonts w:ascii="Times New Roman"/>
              </w:rPr>
            </w:pPr>
          </w:p>
        </w:tc>
        <w:tc>
          <w:tcPr>
            <w:tcW w:w="6695" w:type="dxa"/>
          </w:tcPr>
          <w:p w14:paraId="782F6618" w14:textId="77777777" w:rsidR="00DF5346" w:rsidRDefault="00F324AA">
            <w:pPr>
              <w:pStyle w:val="TableParagraph"/>
              <w:spacing w:line="268" w:lineRule="exact"/>
              <w:ind w:left="118"/>
            </w:pPr>
            <w:r>
              <w:t>worden gesteld</w:t>
            </w:r>
          </w:p>
        </w:tc>
        <w:tc>
          <w:tcPr>
            <w:tcW w:w="871" w:type="dxa"/>
          </w:tcPr>
          <w:p w14:paraId="4D6CA622" w14:textId="77777777" w:rsidR="00DF5346" w:rsidRDefault="00F324AA">
            <w:pPr>
              <w:pStyle w:val="TableParagraph"/>
              <w:spacing w:line="268" w:lineRule="exact"/>
              <w:ind w:left="0" w:right="50"/>
              <w:jc w:val="right"/>
            </w:pPr>
            <w:r>
              <w:t>6</w:t>
            </w:r>
          </w:p>
        </w:tc>
      </w:tr>
      <w:tr w:rsidR="00DF5346" w14:paraId="47B231E5" w14:textId="77777777">
        <w:trPr>
          <w:trHeight w:val="309"/>
        </w:trPr>
        <w:tc>
          <w:tcPr>
            <w:tcW w:w="1031" w:type="dxa"/>
          </w:tcPr>
          <w:p w14:paraId="7794D01F" w14:textId="77777777" w:rsidR="00DF5346" w:rsidRDefault="00F324AA">
            <w:pPr>
              <w:pStyle w:val="TableParagraph"/>
              <w:ind w:left="50"/>
            </w:pPr>
            <w:r>
              <w:t>Artikel 8</w:t>
            </w:r>
          </w:p>
        </w:tc>
        <w:tc>
          <w:tcPr>
            <w:tcW w:w="6695" w:type="dxa"/>
          </w:tcPr>
          <w:p w14:paraId="230132EB" w14:textId="77777777" w:rsidR="00DF5346" w:rsidRDefault="00F324AA">
            <w:pPr>
              <w:pStyle w:val="TableParagraph"/>
              <w:ind w:left="118"/>
            </w:pPr>
            <w:r>
              <w:t>Vrijkomende materialen</w:t>
            </w:r>
          </w:p>
        </w:tc>
        <w:tc>
          <w:tcPr>
            <w:tcW w:w="871" w:type="dxa"/>
          </w:tcPr>
          <w:p w14:paraId="000B2C61" w14:textId="77777777" w:rsidR="00DF5346" w:rsidRDefault="00F324AA">
            <w:pPr>
              <w:pStyle w:val="TableParagraph"/>
              <w:ind w:left="0" w:right="48"/>
              <w:jc w:val="right"/>
            </w:pPr>
            <w:r>
              <w:t>6</w:t>
            </w:r>
          </w:p>
        </w:tc>
      </w:tr>
      <w:tr w:rsidR="00DF5346" w14:paraId="02E8F6A0" w14:textId="77777777">
        <w:trPr>
          <w:trHeight w:val="308"/>
        </w:trPr>
        <w:tc>
          <w:tcPr>
            <w:tcW w:w="1031" w:type="dxa"/>
          </w:tcPr>
          <w:p w14:paraId="1A3101ED" w14:textId="77777777" w:rsidR="00DF5346" w:rsidRDefault="00F324AA">
            <w:pPr>
              <w:pStyle w:val="TableParagraph"/>
              <w:ind w:left="50"/>
            </w:pPr>
            <w:r>
              <w:t>Artikel 9</w:t>
            </w:r>
          </w:p>
        </w:tc>
        <w:tc>
          <w:tcPr>
            <w:tcW w:w="6695" w:type="dxa"/>
          </w:tcPr>
          <w:p w14:paraId="65239924" w14:textId="77777777" w:rsidR="00DF5346" w:rsidRDefault="00F324AA">
            <w:pPr>
              <w:pStyle w:val="TableParagraph"/>
              <w:ind w:left="118"/>
            </w:pPr>
            <w:r>
              <w:t>Verband met andere werken</w:t>
            </w:r>
          </w:p>
        </w:tc>
        <w:tc>
          <w:tcPr>
            <w:tcW w:w="871" w:type="dxa"/>
          </w:tcPr>
          <w:p w14:paraId="21B6F530" w14:textId="77777777" w:rsidR="00DF5346" w:rsidRDefault="00F324AA">
            <w:pPr>
              <w:pStyle w:val="TableParagraph"/>
              <w:ind w:left="0" w:right="48"/>
              <w:jc w:val="right"/>
            </w:pPr>
            <w:r>
              <w:t>7</w:t>
            </w:r>
          </w:p>
        </w:tc>
      </w:tr>
      <w:tr w:rsidR="00DF5346" w14:paraId="20C73C52" w14:textId="77777777">
        <w:trPr>
          <w:trHeight w:val="308"/>
        </w:trPr>
        <w:tc>
          <w:tcPr>
            <w:tcW w:w="1031" w:type="dxa"/>
          </w:tcPr>
          <w:p w14:paraId="3E4A16D7" w14:textId="77777777" w:rsidR="00DF5346" w:rsidRDefault="00F324AA">
            <w:pPr>
              <w:pStyle w:val="TableParagraph"/>
              <w:spacing w:line="268" w:lineRule="exact"/>
              <w:ind w:left="50"/>
            </w:pPr>
            <w:r>
              <w:t>Artikel 10</w:t>
            </w:r>
          </w:p>
        </w:tc>
        <w:tc>
          <w:tcPr>
            <w:tcW w:w="6695" w:type="dxa"/>
          </w:tcPr>
          <w:p w14:paraId="3B5B1139" w14:textId="77777777" w:rsidR="00DF5346" w:rsidRDefault="00F324AA">
            <w:pPr>
              <w:pStyle w:val="TableParagraph"/>
              <w:spacing w:line="268" w:lineRule="exact"/>
              <w:ind w:left="118"/>
            </w:pPr>
            <w:r>
              <w:t>Verrekening van wijzigingen van lonen, sociale lasten, prijzen,</w:t>
            </w:r>
          </w:p>
        </w:tc>
        <w:tc>
          <w:tcPr>
            <w:tcW w:w="871" w:type="dxa"/>
          </w:tcPr>
          <w:p w14:paraId="2FB07D64" w14:textId="77777777" w:rsidR="00DF5346" w:rsidRDefault="00DF5346">
            <w:pPr>
              <w:pStyle w:val="TableParagraph"/>
              <w:ind w:left="0"/>
              <w:rPr>
                <w:rFonts w:ascii="Times New Roman"/>
              </w:rPr>
            </w:pPr>
          </w:p>
        </w:tc>
      </w:tr>
      <w:tr w:rsidR="00DF5346" w14:paraId="146935C9" w14:textId="77777777">
        <w:trPr>
          <w:trHeight w:val="309"/>
        </w:trPr>
        <w:tc>
          <w:tcPr>
            <w:tcW w:w="1031" w:type="dxa"/>
          </w:tcPr>
          <w:p w14:paraId="1661EB36" w14:textId="77777777" w:rsidR="00DF5346" w:rsidRDefault="00DF5346">
            <w:pPr>
              <w:pStyle w:val="TableParagraph"/>
              <w:ind w:left="0"/>
              <w:rPr>
                <w:rFonts w:ascii="Times New Roman"/>
              </w:rPr>
            </w:pPr>
          </w:p>
        </w:tc>
        <w:tc>
          <w:tcPr>
            <w:tcW w:w="6695" w:type="dxa"/>
          </w:tcPr>
          <w:p w14:paraId="45892CCA" w14:textId="77777777" w:rsidR="00DF5346" w:rsidRDefault="00F324AA">
            <w:pPr>
              <w:pStyle w:val="TableParagraph"/>
              <w:spacing w:before="1"/>
              <w:ind w:left="118"/>
            </w:pPr>
            <w:r>
              <w:t>huren en vrachten</w:t>
            </w:r>
          </w:p>
        </w:tc>
        <w:tc>
          <w:tcPr>
            <w:tcW w:w="871" w:type="dxa"/>
          </w:tcPr>
          <w:p w14:paraId="3A8827BC" w14:textId="77777777" w:rsidR="00DF5346" w:rsidRDefault="00F324AA">
            <w:pPr>
              <w:pStyle w:val="TableParagraph"/>
              <w:spacing w:before="1"/>
              <w:ind w:left="0" w:right="48"/>
              <w:jc w:val="right"/>
            </w:pPr>
            <w:r>
              <w:t>7</w:t>
            </w:r>
          </w:p>
        </w:tc>
      </w:tr>
      <w:tr w:rsidR="00DF5346" w14:paraId="35CEAA27" w14:textId="77777777">
        <w:trPr>
          <w:trHeight w:val="308"/>
        </w:trPr>
        <w:tc>
          <w:tcPr>
            <w:tcW w:w="1031" w:type="dxa"/>
          </w:tcPr>
          <w:p w14:paraId="2341155F" w14:textId="77777777" w:rsidR="00DF5346" w:rsidRDefault="00F324AA">
            <w:pPr>
              <w:pStyle w:val="TableParagraph"/>
              <w:ind w:left="50"/>
            </w:pPr>
            <w:r>
              <w:t>Artikel 11</w:t>
            </w:r>
          </w:p>
        </w:tc>
        <w:tc>
          <w:tcPr>
            <w:tcW w:w="6695" w:type="dxa"/>
          </w:tcPr>
          <w:p w14:paraId="12DD9D94" w14:textId="77777777" w:rsidR="00DF5346" w:rsidRDefault="00F324AA">
            <w:pPr>
              <w:pStyle w:val="TableParagraph"/>
              <w:ind w:left="118"/>
            </w:pPr>
            <w:r>
              <w:t>Toetsingsplan</w:t>
            </w:r>
          </w:p>
        </w:tc>
        <w:tc>
          <w:tcPr>
            <w:tcW w:w="871" w:type="dxa"/>
          </w:tcPr>
          <w:p w14:paraId="5AF2F5DB" w14:textId="77777777" w:rsidR="00DF5346" w:rsidRDefault="00F324AA">
            <w:pPr>
              <w:pStyle w:val="TableParagraph"/>
              <w:ind w:left="0" w:right="48"/>
              <w:jc w:val="right"/>
            </w:pPr>
            <w:r>
              <w:t>7</w:t>
            </w:r>
          </w:p>
        </w:tc>
      </w:tr>
      <w:tr w:rsidR="00DF5346" w14:paraId="3E52DAE7" w14:textId="77777777">
        <w:trPr>
          <w:trHeight w:val="308"/>
        </w:trPr>
        <w:tc>
          <w:tcPr>
            <w:tcW w:w="1031" w:type="dxa"/>
          </w:tcPr>
          <w:p w14:paraId="54625A9B" w14:textId="77777777" w:rsidR="00DF5346" w:rsidRDefault="00F324AA">
            <w:pPr>
              <w:pStyle w:val="TableParagraph"/>
              <w:spacing w:line="268" w:lineRule="exact"/>
              <w:ind w:left="50"/>
            </w:pPr>
            <w:r>
              <w:t>Artikel 12</w:t>
            </w:r>
          </w:p>
        </w:tc>
        <w:tc>
          <w:tcPr>
            <w:tcW w:w="6695" w:type="dxa"/>
          </w:tcPr>
          <w:p w14:paraId="5C3ACE3D" w14:textId="77777777" w:rsidR="00DF5346" w:rsidRDefault="00F324AA">
            <w:pPr>
              <w:pStyle w:val="TableParagraph"/>
              <w:spacing w:line="268" w:lineRule="exact"/>
              <w:ind w:left="118"/>
            </w:pPr>
            <w:r>
              <w:t>Acceptatieplan</w:t>
            </w:r>
          </w:p>
        </w:tc>
        <w:tc>
          <w:tcPr>
            <w:tcW w:w="871" w:type="dxa"/>
          </w:tcPr>
          <w:p w14:paraId="5706E382" w14:textId="77777777" w:rsidR="00DF5346" w:rsidRDefault="00F324AA">
            <w:pPr>
              <w:pStyle w:val="TableParagraph"/>
              <w:spacing w:line="268" w:lineRule="exact"/>
              <w:ind w:left="0" w:right="48"/>
              <w:jc w:val="right"/>
            </w:pPr>
            <w:r>
              <w:t>7</w:t>
            </w:r>
          </w:p>
        </w:tc>
      </w:tr>
      <w:tr w:rsidR="00DF5346" w14:paraId="150E52A4" w14:textId="77777777">
        <w:trPr>
          <w:trHeight w:val="309"/>
        </w:trPr>
        <w:tc>
          <w:tcPr>
            <w:tcW w:w="1031" w:type="dxa"/>
          </w:tcPr>
          <w:p w14:paraId="0BA4A03F" w14:textId="77777777" w:rsidR="00DF5346" w:rsidRDefault="00F324AA">
            <w:pPr>
              <w:pStyle w:val="TableParagraph"/>
              <w:ind w:left="50"/>
            </w:pPr>
            <w:r>
              <w:t>Artikel 13</w:t>
            </w:r>
          </w:p>
        </w:tc>
        <w:tc>
          <w:tcPr>
            <w:tcW w:w="6695" w:type="dxa"/>
          </w:tcPr>
          <w:p w14:paraId="45A43993" w14:textId="77777777" w:rsidR="00DF5346" w:rsidRDefault="00F324AA">
            <w:pPr>
              <w:pStyle w:val="TableParagraph"/>
              <w:ind w:left="118"/>
            </w:pPr>
            <w:r>
              <w:t>Bewijslast ingeval van gebreken of tekortkomingen</w:t>
            </w:r>
          </w:p>
        </w:tc>
        <w:tc>
          <w:tcPr>
            <w:tcW w:w="871" w:type="dxa"/>
          </w:tcPr>
          <w:p w14:paraId="48418814" w14:textId="77777777" w:rsidR="00DF5346" w:rsidRDefault="00F324AA">
            <w:pPr>
              <w:pStyle w:val="TableParagraph"/>
              <w:ind w:left="0" w:right="48"/>
              <w:jc w:val="right"/>
            </w:pPr>
            <w:r>
              <w:t>8</w:t>
            </w:r>
          </w:p>
        </w:tc>
      </w:tr>
      <w:tr w:rsidR="00DF5346" w14:paraId="550E2F16" w14:textId="77777777">
        <w:trPr>
          <w:trHeight w:val="308"/>
        </w:trPr>
        <w:tc>
          <w:tcPr>
            <w:tcW w:w="1031" w:type="dxa"/>
          </w:tcPr>
          <w:p w14:paraId="61851C37" w14:textId="77777777" w:rsidR="00DF5346" w:rsidRDefault="00F324AA">
            <w:pPr>
              <w:pStyle w:val="TableParagraph"/>
              <w:ind w:left="50"/>
            </w:pPr>
            <w:r>
              <w:t>Artikel 14</w:t>
            </w:r>
          </w:p>
        </w:tc>
        <w:tc>
          <w:tcPr>
            <w:tcW w:w="6695" w:type="dxa"/>
          </w:tcPr>
          <w:p w14:paraId="4A98647D" w14:textId="77777777" w:rsidR="00DF5346" w:rsidRDefault="00F324AA">
            <w:pPr>
              <w:pStyle w:val="TableParagraph"/>
              <w:ind w:left="118"/>
            </w:pPr>
            <w:r>
              <w:t>Betalingsregeling</w:t>
            </w:r>
          </w:p>
        </w:tc>
        <w:tc>
          <w:tcPr>
            <w:tcW w:w="871" w:type="dxa"/>
          </w:tcPr>
          <w:p w14:paraId="5353E893" w14:textId="77777777" w:rsidR="00DF5346" w:rsidRDefault="00F324AA">
            <w:pPr>
              <w:pStyle w:val="TableParagraph"/>
              <w:ind w:left="0" w:right="48"/>
              <w:jc w:val="right"/>
            </w:pPr>
            <w:r>
              <w:t>8</w:t>
            </w:r>
          </w:p>
        </w:tc>
      </w:tr>
      <w:tr w:rsidR="00DF5346" w14:paraId="5F3D8B18" w14:textId="77777777">
        <w:trPr>
          <w:trHeight w:val="308"/>
        </w:trPr>
        <w:tc>
          <w:tcPr>
            <w:tcW w:w="1031" w:type="dxa"/>
          </w:tcPr>
          <w:p w14:paraId="1C31371C" w14:textId="77777777" w:rsidR="00DF5346" w:rsidRDefault="00F324AA">
            <w:pPr>
              <w:pStyle w:val="TableParagraph"/>
              <w:spacing w:line="268" w:lineRule="exact"/>
              <w:ind w:left="50"/>
            </w:pPr>
            <w:r>
              <w:t>Artikel 15</w:t>
            </w:r>
          </w:p>
        </w:tc>
        <w:tc>
          <w:tcPr>
            <w:tcW w:w="6695" w:type="dxa"/>
          </w:tcPr>
          <w:p w14:paraId="271BF807" w14:textId="77777777" w:rsidR="00DF5346" w:rsidRDefault="00F324AA">
            <w:pPr>
              <w:pStyle w:val="TableParagraph"/>
              <w:spacing w:line="268" w:lineRule="exact"/>
              <w:ind w:left="118"/>
            </w:pPr>
            <w:r>
              <w:t>Stelposten</w:t>
            </w:r>
          </w:p>
        </w:tc>
        <w:tc>
          <w:tcPr>
            <w:tcW w:w="871" w:type="dxa"/>
          </w:tcPr>
          <w:p w14:paraId="7706E9A0" w14:textId="77777777" w:rsidR="00DF5346" w:rsidRDefault="00F324AA">
            <w:pPr>
              <w:pStyle w:val="TableParagraph"/>
              <w:spacing w:line="268" w:lineRule="exact"/>
              <w:ind w:left="0" w:right="48"/>
              <w:jc w:val="right"/>
            </w:pPr>
            <w:r>
              <w:t>9</w:t>
            </w:r>
          </w:p>
        </w:tc>
      </w:tr>
      <w:tr w:rsidR="00DF5346" w14:paraId="26E758DA" w14:textId="77777777">
        <w:trPr>
          <w:trHeight w:val="309"/>
        </w:trPr>
        <w:tc>
          <w:tcPr>
            <w:tcW w:w="1031" w:type="dxa"/>
          </w:tcPr>
          <w:p w14:paraId="570E0E2E" w14:textId="77777777" w:rsidR="00DF5346" w:rsidRDefault="00F324AA">
            <w:pPr>
              <w:pStyle w:val="TableParagraph"/>
              <w:ind w:left="50"/>
            </w:pPr>
            <w:r>
              <w:t>Artikel 16</w:t>
            </w:r>
          </w:p>
        </w:tc>
        <w:tc>
          <w:tcPr>
            <w:tcW w:w="6695" w:type="dxa"/>
          </w:tcPr>
          <w:p w14:paraId="5142DB38" w14:textId="77777777" w:rsidR="00DF5346" w:rsidRDefault="00F324AA">
            <w:pPr>
              <w:pStyle w:val="TableParagraph"/>
              <w:ind w:left="118"/>
            </w:pPr>
            <w:r>
              <w:t>Boetebeding</w:t>
            </w:r>
          </w:p>
        </w:tc>
        <w:tc>
          <w:tcPr>
            <w:tcW w:w="871" w:type="dxa"/>
          </w:tcPr>
          <w:p w14:paraId="0CE0CB63" w14:textId="77777777" w:rsidR="00DF5346" w:rsidRDefault="00F324AA">
            <w:pPr>
              <w:pStyle w:val="TableParagraph"/>
              <w:ind w:left="0" w:right="48"/>
              <w:jc w:val="right"/>
            </w:pPr>
            <w:r>
              <w:t>9</w:t>
            </w:r>
          </w:p>
        </w:tc>
      </w:tr>
      <w:tr w:rsidR="00DF5346" w14:paraId="7B8427C2" w14:textId="77777777">
        <w:trPr>
          <w:trHeight w:val="309"/>
        </w:trPr>
        <w:tc>
          <w:tcPr>
            <w:tcW w:w="1031" w:type="dxa"/>
          </w:tcPr>
          <w:p w14:paraId="14486C67" w14:textId="77777777" w:rsidR="00DF5346" w:rsidRDefault="00F324AA">
            <w:pPr>
              <w:pStyle w:val="TableParagraph"/>
              <w:ind w:left="50"/>
            </w:pPr>
            <w:r>
              <w:t>Artikel 17</w:t>
            </w:r>
          </w:p>
        </w:tc>
        <w:tc>
          <w:tcPr>
            <w:tcW w:w="6695" w:type="dxa"/>
          </w:tcPr>
          <w:p w14:paraId="397370A7" w14:textId="77777777" w:rsidR="00DF5346" w:rsidRDefault="00F324AA">
            <w:pPr>
              <w:pStyle w:val="TableParagraph"/>
              <w:ind w:left="118"/>
            </w:pPr>
            <w:r>
              <w:t>Zekerheidstelling</w:t>
            </w:r>
          </w:p>
        </w:tc>
        <w:tc>
          <w:tcPr>
            <w:tcW w:w="871" w:type="dxa"/>
          </w:tcPr>
          <w:p w14:paraId="1CB58A37" w14:textId="77777777" w:rsidR="00DF5346" w:rsidRDefault="00F324AA">
            <w:pPr>
              <w:pStyle w:val="TableParagraph"/>
              <w:ind w:left="0" w:right="48"/>
              <w:jc w:val="right"/>
            </w:pPr>
            <w:r>
              <w:t>9</w:t>
            </w:r>
          </w:p>
        </w:tc>
      </w:tr>
      <w:tr w:rsidR="00DF5346" w14:paraId="2EA6AB1B" w14:textId="77777777">
        <w:trPr>
          <w:trHeight w:val="308"/>
        </w:trPr>
        <w:tc>
          <w:tcPr>
            <w:tcW w:w="1031" w:type="dxa"/>
          </w:tcPr>
          <w:p w14:paraId="17F63E22" w14:textId="77777777" w:rsidR="00DF5346" w:rsidRDefault="00F324AA">
            <w:pPr>
              <w:pStyle w:val="TableParagraph"/>
              <w:ind w:left="50"/>
            </w:pPr>
            <w:r>
              <w:t>Artikel 18</w:t>
            </w:r>
          </w:p>
        </w:tc>
        <w:tc>
          <w:tcPr>
            <w:tcW w:w="6695" w:type="dxa"/>
          </w:tcPr>
          <w:p w14:paraId="5CBA4D2E" w14:textId="77777777" w:rsidR="00DF5346" w:rsidRDefault="00F324AA">
            <w:pPr>
              <w:pStyle w:val="TableParagraph"/>
              <w:ind w:left="118"/>
            </w:pPr>
            <w:r>
              <w:t>Geheimhouding</w:t>
            </w:r>
          </w:p>
        </w:tc>
        <w:tc>
          <w:tcPr>
            <w:tcW w:w="871" w:type="dxa"/>
          </w:tcPr>
          <w:p w14:paraId="722FCBB4" w14:textId="77777777" w:rsidR="00DF5346" w:rsidRDefault="00F324AA">
            <w:pPr>
              <w:pStyle w:val="TableParagraph"/>
              <w:ind w:left="0" w:right="48"/>
              <w:jc w:val="right"/>
            </w:pPr>
            <w:r>
              <w:t>9</w:t>
            </w:r>
          </w:p>
        </w:tc>
      </w:tr>
      <w:tr w:rsidR="00DF5346" w14:paraId="43EB0C93" w14:textId="77777777">
        <w:trPr>
          <w:trHeight w:val="263"/>
        </w:trPr>
        <w:tc>
          <w:tcPr>
            <w:tcW w:w="1031" w:type="dxa"/>
          </w:tcPr>
          <w:p w14:paraId="4AFF083E" w14:textId="77777777" w:rsidR="00DF5346" w:rsidRDefault="00F324AA">
            <w:pPr>
              <w:pStyle w:val="TableParagraph"/>
              <w:spacing w:line="244" w:lineRule="exact"/>
              <w:ind w:left="50"/>
            </w:pPr>
            <w:r>
              <w:t>Artikel 19</w:t>
            </w:r>
          </w:p>
        </w:tc>
        <w:tc>
          <w:tcPr>
            <w:tcW w:w="6695" w:type="dxa"/>
          </w:tcPr>
          <w:p w14:paraId="34EC1FC5" w14:textId="77777777" w:rsidR="00DF5346" w:rsidRDefault="00F324AA">
            <w:pPr>
              <w:pStyle w:val="TableParagraph"/>
              <w:spacing w:line="244" w:lineRule="exact"/>
              <w:ind w:left="118"/>
            </w:pPr>
            <w:r>
              <w:t>Geschillen</w:t>
            </w:r>
          </w:p>
        </w:tc>
        <w:tc>
          <w:tcPr>
            <w:tcW w:w="871" w:type="dxa"/>
          </w:tcPr>
          <w:p w14:paraId="618B9BF6" w14:textId="77777777" w:rsidR="00DF5346" w:rsidRDefault="00F324AA">
            <w:pPr>
              <w:pStyle w:val="TableParagraph"/>
              <w:spacing w:line="244" w:lineRule="exact"/>
              <w:ind w:left="0" w:right="47"/>
              <w:jc w:val="right"/>
            </w:pPr>
            <w:r>
              <w:t>10</w:t>
            </w:r>
          </w:p>
        </w:tc>
      </w:tr>
    </w:tbl>
    <w:p w14:paraId="2B4E45EF" w14:textId="77777777" w:rsidR="00DF5346" w:rsidRDefault="00DF5346">
      <w:pPr>
        <w:spacing w:line="244" w:lineRule="exact"/>
        <w:jc w:val="right"/>
        <w:sectPr w:rsidR="00DF5346">
          <w:pgSz w:w="11910" w:h="16840"/>
          <w:pgMar w:top="1480" w:right="1300" w:bottom="1100" w:left="1280" w:header="0" w:footer="915" w:gutter="0"/>
          <w:cols w:space="708"/>
        </w:sectPr>
      </w:pPr>
    </w:p>
    <w:p w14:paraId="74DDB631" w14:textId="77777777" w:rsidR="00DF5346" w:rsidRDefault="00F324AA">
      <w:pPr>
        <w:pStyle w:val="Plattetekst"/>
        <w:spacing w:before="81"/>
        <w:ind w:left="160"/>
      </w:pPr>
      <w:r>
        <w:lastRenderedPageBreak/>
        <w:t>Ondergetekenden:</w:t>
      </w:r>
    </w:p>
    <w:p w14:paraId="78A363DE" w14:textId="77777777" w:rsidR="00DF5346" w:rsidRDefault="00DF5346">
      <w:pPr>
        <w:pStyle w:val="Plattetekst"/>
        <w:rPr>
          <w:sz w:val="26"/>
        </w:rPr>
      </w:pPr>
    </w:p>
    <w:p w14:paraId="2F3B3569" w14:textId="77777777" w:rsidR="00DF5346" w:rsidRDefault="00F324AA">
      <w:pPr>
        <w:pStyle w:val="Plattetekst"/>
        <w:ind w:left="160"/>
      </w:pPr>
      <w:r>
        <w:t>Provincie Utrecht, gevestigd te Utrecht, hierna te noemen: “Opdrachtgever”, ten deze rechtsgeldig</w:t>
      </w:r>
    </w:p>
    <w:p w14:paraId="0D7CB711" w14:textId="77777777" w:rsidR="00DF5346" w:rsidRDefault="00F324AA">
      <w:pPr>
        <w:pStyle w:val="Plattetekst"/>
        <w:spacing w:before="36" w:line="552" w:lineRule="auto"/>
        <w:ind w:left="160" w:right="5701"/>
      </w:pPr>
      <w:r>
        <w:t>vertegenwoordigd door &lt;&lt;INVULLEN&gt;&gt; en</w:t>
      </w:r>
    </w:p>
    <w:p w14:paraId="0487CA51" w14:textId="0DD6DFB2" w:rsidR="00DF5346" w:rsidRDefault="00F324AA">
      <w:pPr>
        <w:pStyle w:val="Plattetekst"/>
        <w:ind w:left="160"/>
      </w:pPr>
      <w:r>
        <w:t>&lt;&lt;OPDRACHTNEMER&gt;&gt;, gevestigd te &lt;&lt;VESTIGINGSPLAATS&gt;&gt;, hierna te noemen: “</w:t>
      </w:r>
      <w:r w:rsidR="00910274">
        <w:t>Opdrachtnemer</w:t>
      </w:r>
      <w:r>
        <w:t>”,</w:t>
      </w:r>
    </w:p>
    <w:p w14:paraId="68692F4F" w14:textId="77777777" w:rsidR="00DF5346" w:rsidRDefault="00F324AA">
      <w:pPr>
        <w:pStyle w:val="Plattetekst"/>
        <w:spacing w:before="36"/>
        <w:ind w:left="160"/>
      </w:pPr>
      <w:r>
        <w:t>ten deze rechtsgeldig vertegenwoordigd door &lt;&lt;INVULLEN&gt;&gt;</w:t>
      </w:r>
    </w:p>
    <w:p w14:paraId="2648D825" w14:textId="77777777" w:rsidR="00DF5346" w:rsidRDefault="00DF5346">
      <w:pPr>
        <w:pStyle w:val="Plattetekst"/>
        <w:rPr>
          <w:sz w:val="26"/>
        </w:rPr>
      </w:pPr>
    </w:p>
    <w:p w14:paraId="5398D33D" w14:textId="77777777" w:rsidR="00DF5346" w:rsidRDefault="00F324AA">
      <w:pPr>
        <w:pStyle w:val="Plattetekst"/>
        <w:ind w:left="160"/>
      </w:pPr>
      <w:r>
        <w:t>ieder van deze partijen hierna te noemen een “Partij” en gezamenlijk de “Partijen”,</w:t>
      </w:r>
    </w:p>
    <w:p w14:paraId="28ECB629" w14:textId="77777777" w:rsidR="00DF5346" w:rsidRDefault="00DF5346">
      <w:pPr>
        <w:pStyle w:val="Plattetekst"/>
        <w:rPr>
          <w:sz w:val="26"/>
        </w:rPr>
      </w:pPr>
    </w:p>
    <w:p w14:paraId="1C15050F" w14:textId="77777777" w:rsidR="00DF5346" w:rsidRDefault="00F324AA">
      <w:pPr>
        <w:pStyle w:val="Plattetekst"/>
        <w:ind w:left="160"/>
      </w:pPr>
      <w:r>
        <w:t>overwegende dat</w:t>
      </w:r>
    </w:p>
    <w:p w14:paraId="6D6FD2D5" w14:textId="77777777" w:rsidR="00DF5346" w:rsidRDefault="00DF5346">
      <w:pPr>
        <w:pStyle w:val="Plattetekst"/>
        <w:spacing w:before="11"/>
        <w:rPr>
          <w:sz w:val="25"/>
        </w:rPr>
      </w:pPr>
    </w:p>
    <w:p w14:paraId="75F83308" w14:textId="0C15669A" w:rsidR="00DF5346" w:rsidRDefault="00F324AA">
      <w:pPr>
        <w:pStyle w:val="Lijstalinea"/>
        <w:numPr>
          <w:ilvl w:val="0"/>
          <w:numId w:val="15"/>
        </w:numPr>
        <w:tabs>
          <w:tab w:val="left" w:pos="1241"/>
        </w:tabs>
        <w:spacing w:before="1" w:line="276" w:lineRule="auto"/>
        <w:ind w:right="708"/>
        <w:rPr>
          <w:sz w:val="20"/>
        </w:rPr>
      </w:pPr>
      <w:r>
        <w:rPr>
          <w:sz w:val="20"/>
        </w:rPr>
        <w:t>De Opdrachtgever voornemens is het project “</w:t>
      </w:r>
      <w:r w:rsidR="00930D69" w:rsidRPr="00930D69">
        <w:rPr>
          <w:sz w:val="20"/>
        </w:rPr>
        <w:t>Kwalitatieve opwaardering Haltes Utrecht Science Park</w:t>
      </w:r>
      <w:r w:rsidR="00C22159">
        <w:rPr>
          <w:sz w:val="20"/>
        </w:rPr>
        <w:t>-</w:t>
      </w:r>
      <w:r w:rsidR="00930D69" w:rsidRPr="00930D69">
        <w:rPr>
          <w:sz w:val="20"/>
        </w:rPr>
        <w:t>lijn</w:t>
      </w:r>
      <w:r>
        <w:rPr>
          <w:sz w:val="20"/>
        </w:rPr>
        <w:t>” te doen</w:t>
      </w:r>
      <w:r w:rsidR="00930D69">
        <w:rPr>
          <w:sz w:val="20"/>
        </w:rPr>
        <w:t xml:space="preserve"> </w:t>
      </w:r>
      <w:r>
        <w:rPr>
          <w:spacing w:val="-34"/>
          <w:sz w:val="20"/>
        </w:rPr>
        <w:t xml:space="preserve"> </w:t>
      </w:r>
      <w:r>
        <w:rPr>
          <w:sz w:val="20"/>
        </w:rPr>
        <w:t>realiseren;</w:t>
      </w:r>
    </w:p>
    <w:p w14:paraId="4DCAAB46" w14:textId="5E1D0AF1" w:rsidR="00DF5346" w:rsidRDefault="00F324AA">
      <w:pPr>
        <w:pStyle w:val="Lijstalinea"/>
        <w:numPr>
          <w:ilvl w:val="0"/>
          <w:numId w:val="15"/>
        </w:numPr>
        <w:tabs>
          <w:tab w:val="left" w:pos="1241"/>
        </w:tabs>
        <w:spacing w:line="276" w:lineRule="auto"/>
        <w:ind w:right="641"/>
        <w:rPr>
          <w:sz w:val="20"/>
        </w:rPr>
      </w:pPr>
      <w:r>
        <w:rPr>
          <w:sz w:val="20"/>
        </w:rPr>
        <w:t>De Opdrachtgever deswege</w:t>
      </w:r>
      <w:r w:rsidR="00DE2D81">
        <w:rPr>
          <w:sz w:val="20"/>
        </w:rPr>
        <w:t xml:space="preserve"> de Vraagspecificatie</w:t>
      </w:r>
      <w:r>
        <w:rPr>
          <w:sz w:val="20"/>
        </w:rPr>
        <w:t xml:space="preserve"> [</w:t>
      </w:r>
      <w:r>
        <w:rPr>
          <w:sz w:val="20"/>
          <w:shd w:val="clear" w:color="auto" w:fill="FFFF00"/>
        </w:rPr>
        <w:t>specificatie kenmerk</w:t>
      </w:r>
      <w:r>
        <w:rPr>
          <w:sz w:val="20"/>
        </w:rPr>
        <w:t>] [</w:t>
      </w:r>
      <w:r>
        <w:rPr>
          <w:sz w:val="20"/>
          <w:shd w:val="clear" w:color="auto" w:fill="FFFF00"/>
        </w:rPr>
        <w:t>specificatie datum</w:t>
      </w:r>
      <w:r>
        <w:rPr>
          <w:sz w:val="20"/>
        </w:rPr>
        <w:t>] heeft</w:t>
      </w:r>
      <w:r>
        <w:rPr>
          <w:spacing w:val="-1"/>
          <w:sz w:val="20"/>
        </w:rPr>
        <w:t xml:space="preserve"> </w:t>
      </w:r>
      <w:r>
        <w:rPr>
          <w:sz w:val="20"/>
        </w:rPr>
        <w:t>opgesteld;</w:t>
      </w:r>
    </w:p>
    <w:p w14:paraId="73196F86" w14:textId="77F71750" w:rsidR="00DF5346" w:rsidRDefault="00F324AA">
      <w:pPr>
        <w:pStyle w:val="Lijstalinea"/>
        <w:numPr>
          <w:ilvl w:val="0"/>
          <w:numId w:val="15"/>
        </w:numPr>
        <w:tabs>
          <w:tab w:val="left" w:pos="1241"/>
        </w:tabs>
        <w:spacing w:line="276" w:lineRule="auto"/>
        <w:ind w:right="476"/>
        <w:rPr>
          <w:sz w:val="20"/>
        </w:rPr>
      </w:pPr>
      <w:r>
        <w:rPr>
          <w:sz w:val="20"/>
        </w:rPr>
        <w:t xml:space="preserve">De </w:t>
      </w:r>
      <w:r w:rsidR="00910274">
        <w:rPr>
          <w:sz w:val="20"/>
        </w:rPr>
        <w:t>Opdrachtnemer</w:t>
      </w:r>
      <w:r>
        <w:rPr>
          <w:sz w:val="20"/>
        </w:rPr>
        <w:t xml:space="preserve"> op basis van een </w:t>
      </w:r>
      <w:r w:rsidR="00930D69">
        <w:rPr>
          <w:sz w:val="20"/>
        </w:rPr>
        <w:t>Nationaal</w:t>
      </w:r>
      <w:r>
        <w:rPr>
          <w:sz w:val="20"/>
        </w:rPr>
        <w:t xml:space="preserve"> openbare aanbestedingsprocedure een getrapte opdracht heeft gekregen. De eerste fase betreft het in bouwteamverband uitwerken van de </w:t>
      </w:r>
      <w:r w:rsidR="005E0792" w:rsidRPr="005E0792">
        <w:rPr>
          <w:sz w:val="20"/>
        </w:rPr>
        <w:t xml:space="preserve">Voorlopig Ontwerp </w:t>
      </w:r>
      <w:r w:rsidR="005E0792">
        <w:rPr>
          <w:sz w:val="20"/>
        </w:rPr>
        <w:t xml:space="preserve">(VO) </w:t>
      </w:r>
      <w:r w:rsidR="005E0792" w:rsidRPr="005E0792">
        <w:rPr>
          <w:sz w:val="20"/>
        </w:rPr>
        <w:t>tot een Definitief Ontwerp</w:t>
      </w:r>
      <w:r w:rsidR="005E0792">
        <w:rPr>
          <w:sz w:val="20"/>
        </w:rPr>
        <w:t xml:space="preserve"> (DO);</w:t>
      </w:r>
    </w:p>
    <w:p w14:paraId="31D85261" w14:textId="10B3C13D" w:rsidR="00DF5346" w:rsidRDefault="00F324AA">
      <w:pPr>
        <w:pStyle w:val="Lijstalinea"/>
        <w:numPr>
          <w:ilvl w:val="0"/>
          <w:numId w:val="15"/>
        </w:numPr>
        <w:tabs>
          <w:tab w:val="left" w:pos="1241"/>
        </w:tabs>
        <w:spacing w:line="276" w:lineRule="auto"/>
        <w:ind w:right="276"/>
        <w:rPr>
          <w:sz w:val="20"/>
        </w:rPr>
      </w:pPr>
      <w:r>
        <w:rPr>
          <w:sz w:val="20"/>
        </w:rPr>
        <w:t xml:space="preserve">De </w:t>
      </w:r>
      <w:r w:rsidR="00910274">
        <w:rPr>
          <w:sz w:val="20"/>
        </w:rPr>
        <w:t>Opdrachtnemer</w:t>
      </w:r>
      <w:r>
        <w:rPr>
          <w:sz w:val="20"/>
        </w:rPr>
        <w:t xml:space="preserve"> op basis van het DO een Aanbieding heeft gedaan voor het uitwerken van het </w:t>
      </w:r>
      <w:r w:rsidR="005E0792">
        <w:rPr>
          <w:sz w:val="20"/>
        </w:rPr>
        <w:t>D</w:t>
      </w:r>
      <w:r>
        <w:rPr>
          <w:sz w:val="20"/>
        </w:rPr>
        <w:t>O tot een Uitvoeringsgereed Ontwerp (hierna te noemen: UO) en de realisatie van dit UO op basis van een</w:t>
      </w:r>
      <w:r>
        <w:rPr>
          <w:spacing w:val="3"/>
          <w:sz w:val="20"/>
        </w:rPr>
        <w:t xml:space="preserve"> </w:t>
      </w:r>
      <w:r>
        <w:rPr>
          <w:sz w:val="20"/>
        </w:rPr>
        <w:t>UAV-GC;</w:t>
      </w:r>
    </w:p>
    <w:p w14:paraId="52DD1FE4" w14:textId="65533A6A" w:rsidR="00DF5346" w:rsidRDefault="00F324AA">
      <w:pPr>
        <w:pStyle w:val="Lijstalinea"/>
        <w:numPr>
          <w:ilvl w:val="0"/>
          <w:numId w:val="15"/>
        </w:numPr>
        <w:tabs>
          <w:tab w:val="left" w:pos="1241"/>
        </w:tabs>
        <w:spacing w:line="276" w:lineRule="auto"/>
        <w:ind w:right="263"/>
        <w:rPr>
          <w:sz w:val="20"/>
        </w:rPr>
      </w:pPr>
      <w:r>
        <w:rPr>
          <w:sz w:val="20"/>
        </w:rPr>
        <w:t xml:space="preserve">De Opdrachtgever op basis van de Aanbieding van </w:t>
      </w:r>
      <w:r w:rsidR="00910274">
        <w:rPr>
          <w:sz w:val="20"/>
        </w:rPr>
        <w:t>Opdrachtnemer</w:t>
      </w:r>
      <w:r>
        <w:rPr>
          <w:sz w:val="20"/>
        </w:rPr>
        <w:t xml:space="preserve"> de uitwerking van het DO tot een UO en de realisatie van dit UO wenst op te dragen aan de</w:t>
      </w:r>
      <w:r w:rsidR="00652741">
        <w:rPr>
          <w:sz w:val="20"/>
        </w:rPr>
        <w:t xml:space="preserve"> </w:t>
      </w:r>
      <w:r w:rsidR="00910274">
        <w:rPr>
          <w:sz w:val="20"/>
        </w:rPr>
        <w:t>Opdrachtnemer</w:t>
      </w:r>
      <w:r>
        <w:rPr>
          <w:sz w:val="20"/>
        </w:rPr>
        <w:t>;</w:t>
      </w:r>
    </w:p>
    <w:p w14:paraId="081D40B4" w14:textId="77777777" w:rsidR="00DF5346" w:rsidRDefault="00DF5346">
      <w:pPr>
        <w:pStyle w:val="Plattetekst"/>
        <w:spacing w:before="2"/>
        <w:rPr>
          <w:sz w:val="23"/>
        </w:rPr>
      </w:pPr>
    </w:p>
    <w:p w14:paraId="6547E8D1" w14:textId="77777777" w:rsidR="00DF5346" w:rsidRDefault="00F324AA">
      <w:pPr>
        <w:pStyle w:val="Plattetekst"/>
        <w:ind w:left="160"/>
      </w:pPr>
      <w:r>
        <w:t>verklaren het volgende te zijn overeengekomen:</w:t>
      </w:r>
    </w:p>
    <w:p w14:paraId="12BB994F" w14:textId="77777777" w:rsidR="00DF5346" w:rsidRDefault="00DF5346">
      <w:pPr>
        <w:pStyle w:val="Plattetekst"/>
        <w:rPr>
          <w:sz w:val="22"/>
        </w:rPr>
      </w:pPr>
    </w:p>
    <w:p w14:paraId="41F51715" w14:textId="77777777" w:rsidR="00DF5346" w:rsidRDefault="00DF5346">
      <w:pPr>
        <w:pStyle w:val="Plattetekst"/>
        <w:spacing w:before="5"/>
        <w:rPr>
          <w:sz w:val="25"/>
        </w:rPr>
      </w:pPr>
    </w:p>
    <w:p w14:paraId="728360FC" w14:textId="77777777" w:rsidR="00DF5346" w:rsidRDefault="00F324AA">
      <w:pPr>
        <w:pStyle w:val="Kop1"/>
        <w:tabs>
          <w:tab w:val="left" w:pos="880"/>
        </w:tabs>
      </w:pPr>
      <w:r>
        <w:t>Art.</w:t>
      </w:r>
      <w:r>
        <w:rPr>
          <w:spacing w:val="-6"/>
        </w:rPr>
        <w:t xml:space="preserve"> </w:t>
      </w:r>
      <w:r>
        <w:t>1</w:t>
      </w:r>
      <w:r>
        <w:tab/>
        <w:t>Rechtskarakter van de Overeenkomst, toepasselijke</w:t>
      </w:r>
      <w:r>
        <w:rPr>
          <w:spacing w:val="-13"/>
        </w:rPr>
        <w:t xml:space="preserve"> </w:t>
      </w:r>
      <w:r>
        <w:t>voorwaarden</w:t>
      </w:r>
    </w:p>
    <w:p w14:paraId="352C9404" w14:textId="77777777" w:rsidR="00DF5346" w:rsidRDefault="00DF5346">
      <w:pPr>
        <w:pStyle w:val="Plattetekst"/>
        <w:spacing w:before="4"/>
        <w:rPr>
          <w:rFonts w:ascii="Roboto"/>
          <w:b/>
          <w:sz w:val="23"/>
        </w:rPr>
      </w:pPr>
    </w:p>
    <w:p w14:paraId="0A3729A9" w14:textId="77777777" w:rsidR="00DF5346" w:rsidRDefault="00F324AA">
      <w:pPr>
        <w:pStyle w:val="Lijstalinea"/>
        <w:numPr>
          <w:ilvl w:val="0"/>
          <w:numId w:val="14"/>
        </w:numPr>
        <w:tabs>
          <w:tab w:val="left" w:pos="881"/>
        </w:tabs>
        <w:spacing w:line="276" w:lineRule="auto"/>
        <w:ind w:right="289"/>
        <w:rPr>
          <w:sz w:val="20"/>
        </w:rPr>
      </w:pPr>
      <w:r>
        <w:rPr>
          <w:sz w:val="20"/>
        </w:rPr>
        <w:t>Partijen verklaren deze Overeenkomst te beschouwen als een overeenkomst van aanneming van werk in de zin van Boek 7 Titel 12 Afdeling 1 Burgerlijk</w:t>
      </w:r>
      <w:r>
        <w:rPr>
          <w:spacing w:val="-4"/>
          <w:sz w:val="20"/>
        </w:rPr>
        <w:t xml:space="preserve"> </w:t>
      </w:r>
      <w:r>
        <w:rPr>
          <w:sz w:val="20"/>
        </w:rPr>
        <w:t>Wetboek.</w:t>
      </w:r>
    </w:p>
    <w:p w14:paraId="0145E176" w14:textId="77777777" w:rsidR="00DF5346" w:rsidRDefault="00DF5346">
      <w:pPr>
        <w:pStyle w:val="Plattetekst"/>
        <w:rPr>
          <w:sz w:val="23"/>
        </w:rPr>
      </w:pPr>
    </w:p>
    <w:p w14:paraId="70E70DA8" w14:textId="77777777" w:rsidR="00DF5346" w:rsidRDefault="00F324AA">
      <w:pPr>
        <w:pStyle w:val="Lijstalinea"/>
        <w:numPr>
          <w:ilvl w:val="0"/>
          <w:numId w:val="14"/>
        </w:numPr>
        <w:tabs>
          <w:tab w:val="left" w:pos="881"/>
        </w:tabs>
        <w:spacing w:line="276" w:lineRule="auto"/>
        <w:ind w:right="337"/>
        <w:rPr>
          <w:sz w:val="20"/>
        </w:rPr>
      </w:pPr>
      <w:r>
        <w:rPr>
          <w:sz w:val="20"/>
        </w:rPr>
        <w:t>Op de Overeenkomst zijn van toepassing de UAV-GC 2005. Partijen verklaren met de inhoud van de UAV-GC 2005 bekend te</w:t>
      </w:r>
      <w:r>
        <w:rPr>
          <w:spacing w:val="1"/>
          <w:sz w:val="20"/>
        </w:rPr>
        <w:t xml:space="preserve"> </w:t>
      </w:r>
      <w:r>
        <w:rPr>
          <w:sz w:val="20"/>
        </w:rPr>
        <w:t>zijn.</w:t>
      </w:r>
    </w:p>
    <w:p w14:paraId="6B03E329" w14:textId="77777777" w:rsidR="00DF5346" w:rsidRDefault="00DF5346">
      <w:pPr>
        <w:pStyle w:val="Plattetekst"/>
        <w:rPr>
          <w:sz w:val="22"/>
        </w:rPr>
      </w:pPr>
    </w:p>
    <w:p w14:paraId="0F2E8E50" w14:textId="77777777" w:rsidR="00DF5346" w:rsidRDefault="00DF5346">
      <w:pPr>
        <w:pStyle w:val="Plattetekst"/>
        <w:spacing w:before="4"/>
        <w:rPr>
          <w:sz w:val="22"/>
        </w:rPr>
      </w:pPr>
    </w:p>
    <w:p w14:paraId="081654A1" w14:textId="77777777" w:rsidR="00DF5346" w:rsidRDefault="00F324AA">
      <w:pPr>
        <w:pStyle w:val="Kop1"/>
        <w:tabs>
          <w:tab w:val="left" w:pos="880"/>
        </w:tabs>
      </w:pPr>
      <w:r>
        <w:t>Art.</w:t>
      </w:r>
      <w:r>
        <w:rPr>
          <w:spacing w:val="-6"/>
        </w:rPr>
        <w:t xml:space="preserve"> </w:t>
      </w:r>
      <w:r>
        <w:t>2</w:t>
      </w:r>
      <w:r>
        <w:tab/>
        <w:t>Opdracht, Werk, Meerjarig Onderhoud, prijs, datum van</w:t>
      </w:r>
      <w:r>
        <w:rPr>
          <w:spacing w:val="-20"/>
        </w:rPr>
        <w:t xml:space="preserve"> </w:t>
      </w:r>
      <w:r>
        <w:t>oplevering</w:t>
      </w:r>
    </w:p>
    <w:p w14:paraId="5BB9557D" w14:textId="77777777" w:rsidR="00DF5346" w:rsidRDefault="00DF5346">
      <w:pPr>
        <w:pStyle w:val="Plattetekst"/>
        <w:spacing w:before="5"/>
        <w:rPr>
          <w:rFonts w:ascii="Roboto"/>
          <w:b/>
          <w:sz w:val="23"/>
        </w:rPr>
      </w:pPr>
    </w:p>
    <w:p w14:paraId="701194AB" w14:textId="0068E951" w:rsidR="00DF5346" w:rsidRDefault="00F324AA">
      <w:pPr>
        <w:pStyle w:val="Lijstalinea"/>
        <w:numPr>
          <w:ilvl w:val="0"/>
          <w:numId w:val="13"/>
        </w:numPr>
        <w:tabs>
          <w:tab w:val="left" w:pos="881"/>
        </w:tabs>
        <w:spacing w:line="276" w:lineRule="auto"/>
        <w:ind w:right="310"/>
        <w:rPr>
          <w:sz w:val="20"/>
        </w:rPr>
      </w:pPr>
      <w:r>
        <w:rPr>
          <w:sz w:val="20"/>
        </w:rPr>
        <w:t>De Opdrachtgever draagt hierbij aan de</w:t>
      </w:r>
      <w:r w:rsidR="00652741">
        <w:rPr>
          <w:sz w:val="20"/>
        </w:rPr>
        <w:t xml:space="preserve"> </w:t>
      </w:r>
      <w:r w:rsidR="00910274">
        <w:rPr>
          <w:sz w:val="20"/>
        </w:rPr>
        <w:t>Opdrachtnemer</w:t>
      </w:r>
      <w:r>
        <w:rPr>
          <w:sz w:val="20"/>
        </w:rPr>
        <w:t xml:space="preserve"> op, die verklaart deze opdracht te aanvaarden, het op basis van </w:t>
      </w:r>
      <w:r w:rsidR="00DE2D81">
        <w:rPr>
          <w:sz w:val="20"/>
        </w:rPr>
        <w:t>de Vraagspecificatie</w:t>
      </w:r>
      <w:r>
        <w:rPr>
          <w:sz w:val="20"/>
        </w:rPr>
        <w:t xml:space="preserve"> en de Aanbieding door middel van Ontwerp- en Uitvoeringswerkzaamheden realiseren van </w:t>
      </w:r>
      <w:r w:rsidR="007F2BD2">
        <w:rPr>
          <w:sz w:val="20"/>
        </w:rPr>
        <w:t xml:space="preserve">de </w:t>
      </w:r>
      <w:r w:rsidR="007F2BD2" w:rsidRPr="00930D69">
        <w:rPr>
          <w:sz w:val="20"/>
        </w:rPr>
        <w:t xml:space="preserve">Kwalitatieve opwaardering </w:t>
      </w:r>
      <w:r w:rsidR="007F2BD2">
        <w:rPr>
          <w:sz w:val="20"/>
        </w:rPr>
        <w:t xml:space="preserve">van de acht (8) </w:t>
      </w:r>
      <w:r w:rsidR="007F2BD2" w:rsidRPr="00930D69">
        <w:rPr>
          <w:sz w:val="20"/>
        </w:rPr>
        <w:t>Haltes Utrecht Science Parklijn</w:t>
      </w:r>
      <w:r w:rsidR="007F2BD2">
        <w:rPr>
          <w:sz w:val="20"/>
        </w:rPr>
        <w:t xml:space="preserve"> </w:t>
      </w:r>
      <w:r>
        <w:rPr>
          <w:sz w:val="20"/>
        </w:rPr>
        <w:t>(hierna</w:t>
      </w:r>
      <w:r>
        <w:rPr>
          <w:spacing w:val="-3"/>
          <w:sz w:val="20"/>
        </w:rPr>
        <w:t xml:space="preserve"> </w:t>
      </w:r>
      <w:r>
        <w:rPr>
          <w:sz w:val="20"/>
        </w:rPr>
        <w:t>te</w:t>
      </w:r>
      <w:r>
        <w:rPr>
          <w:spacing w:val="-4"/>
          <w:sz w:val="20"/>
        </w:rPr>
        <w:t xml:space="preserve"> </w:t>
      </w:r>
      <w:r>
        <w:rPr>
          <w:sz w:val="20"/>
        </w:rPr>
        <w:t>noemen:</w:t>
      </w:r>
      <w:r>
        <w:rPr>
          <w:spacing w:val="-3"/>
          <w:sz w:val="20"/>
        </w:rPr>
        <w:t xml:space="preserve"> </w:t>
      </w:r>
      <w:r>
        <w:rPr>
          <w:sz w:val="20"/>
        </w:rPr>
        <w:t>het</w:t>
      </w:r>
      <w:r>
        <w:rPr>
          <w:spacing w:val="-3"/>
          <w:sz w:val="20"/>
        </w:rPr>
        <w:t xml:space="preserve"> </w:t>
      </w:r>
      <w:r>
        <w:rPr>
          <w:sz w:val="20"/>
        </w:rPr>
        <w:t>Werk),</w:t>
      </w:r>
      <w:r>
        <w:rPr>
          <w:spacing w:val="-5"/>
          <w:sz w:val="20"/>
        </w:rPr>
        <w:t xml:space="preserve"> </w:t>
      </w:r>
      <w:r>
        <w:rPr>
          <w:sz w:val="20"/>
        </w:rPr>
        <w:t>conform</w:t>
      </w:r>
      <w:r>
        <w:rPr>
          <w:spacing w:val="-3"/>
          <w:sz w:val="20"/>
        </w:rPr>
        <w:t xml:space="preserve"> </w:t>
      </w:r>
      <w:r>
        <w:rPr>
          <w:sz w:val="20"/>
        </w:rPr>
        <w:t>hetgeen</w:t>
      </w:r>
      <w:r>
        <w:rPr>
          <w:spacing w:val="-2"/>
          <w:sz w:val="20"/>
        </w:rPr>
        <w:t xml:space="preserve"> </w:t>
      </w:r>
      <w:r>
        <w:rPr>
          <w:sz w:val="20"/>
        </w:rPr>
        <w:t>in</w:t>
      </w:r>
      <w:r>
        <w:rPr>
          <w:spacing w:val="-4"/>
          <w:sz w:val="20"/>
        </w:rPr>
        <w:t xml:space="preserve"> </w:t>
      </w:r>
      <w:r>
        <w:rPr>
          <w:sz w:val="20"/>
        </w:rPr>
        <w:t>deze</w:t>
      </w:r>
      <w:r>
        <w:rPr>
          <w:spacing w:val="-3"/>
          <w:sz w:val="20"/>
        </w:rPr>
        <w:t xml:space="preserve"> </w:t>
      </w:r>
      <w:r>
        <w:rPr>
          <w:sz w:val="20"/>
        </w:rPr>
        <w:t>Overeenkomst</w:t>
      </w:r>
      <w:r>
        <w:rPr>
          <w:spacing w:val="-4"/>
          <w:sz w:val="20"/>
        </w:rPr>
        <w:t xml:space="preserve"> </w:t>
      </w:r>
      <w:r>
        <w:rPr>
          <w:sz w:val="20"/>
        </w:rPr>
        <w:t>is</w:t>
      </w:r>
      <w:r>
        <w:rPr>
          <w:spacing w:val="-2"/>
          <w:sz w:val="20"/>
        </w:rPr>
        <w:t xml:space="preserve"> </w:t>
      </w:r>
      <w:r>
        <w:rPr>
          <w:sz w:val="20"/>
        </w:rPr>
        <w:t>bepaald.</w:t>
      </w:r>
    </w:p>
    <w:p w14:paraId="6D81526A" w14:textId="77777777" w:rsidR="00DF5346" w:rsidRDefault="00DF5346">
      <w:pPr>
        <w:pStyle w:val="Plattetekst"/>
        <w:rPr>
          <w:sz w:val="23"/>
        </w:rPr>
      </w:pPr>
    </w:p>
    <w:p w14:paraId="154394BC" w14:textId="3F37EBC8" w:rsidR="00DF5346" w:rsidRDefault="00F324AA">
      <w:pPr>
        <w:pStyle w:val="Lijstalinea"/>
        <w:numPr>
          <w:ilvl w:val="0"/>
          <w:numId w:val="13"/>
        </w:numPr>
        <w:tabs>
          <w:tab w:val="left" w:pos="881"/>
        </w:tabs>
        <w:spacing w:line="276" w:lineRule="auto"/>
        <w:ind w:right="515"/>
        <w:rPr>
          <w:sz w:val="20"/>
        </w:rPr>
      </w:pPr>
      <w:r>
        <w:rPr>
          <w:sz w:val="20"/>
        </w:rPr>
        <w:t>Partijen komen overeen dat de Opdrachtgever hierbij aan de</w:t>
      </w:r>
      <w:r w:rsidR="00652741">
        <w:rPr>
          <w:sz w:val="20"/>
        </w:rPr>
        <w:t xml:space="preserve"> </w:t>
      </w:r>
      <w:r w:rsidR="00910274">
        <w:rPr>
          <w:sz w:val="20"/>
        </w:rPr>
        <w:t>Opdrachtnemer</w:t>
      </w:r>
      <w:r>
        <w:rPr>
          <w:sz w:val="20"/>
        </w:rPr>
        <w:t xml:space="preserve"> opdraagt, die verklaart deze opdracht te aanvaarden, het op basis van </w:t>
      </w:r>
      <w:r w:rsidR="00DE2D81">
        <w:rPr>
          <w:sz w:val="20"/>
        </w:rPr>
        <w:t>de Vraagspecificatie</w:t>
      </w:r>
      <w:r>
        <w:rPr>
          <w:sz w:val="20"/>
        </w:rPr>
        <w:t xml:space="preserve"> en de Aanbieding door middel van Onderhoudswerkzaamheden in stand houden van het Werk (hierna te noemen: het Meerjarig Onderhoud) gedurende een periode als vermeld</w:t>
      </w:r>
      <w:r>
        <w:rPr>
          <w:spacing w:val="-19"/>
          <w:sz w:val="20"/>
        </w:rPr>
        <w:t xml:space="preserve"> </w:t>
      </w:r>
      <w:r>
        <w:rPr>
          <w:sz w:val="20"/>
        </w:rPr>
        <w:t>in</w:t>
      </w:r>
    </w:p>
    <w:p w14:paraId="5CADBD3F" w14:textId="77777777" w:rsidR="00DF5346" w:rsidRDefault="00DF5346">
      <w:pPr>
        <w:spacing w:line="276" w:lineRule="auto"/>
        <w:rPr>
          <w:sz w:val="20"/>
        </w:rPr>
        <w:sectPr w:rsidR="00DF5346">
          <w:pgSz w:w="11910" w:h="16840"/>
          <w:pgMar w:top="1340" w:right="1300" w:bottom="1100" w:left="1280" w:header="0" w:footer="915" w:gutter="0"/>
          <w:cols w:space="708"/>
        </w:sectPr>
      </w:pPr>
    </w:p>
    <w:p w14:paraId="104208A2" w14:textId="77777777" w:rsidR="00DF5346" w:rsidRDefault="00F324AA">
      <w:pPr>
        <w:pStyle w:val="Plattetekst"/>
        <w:spacing w:before="81" w:line="276" w:lineRule="auto"/>
        <w:ind w:left="880" w:right="379"/>
      </w:pPr>
      <w:r>
        <w:lastRenderedPageBreak/>
        <w:t>navolgende tabel, te rekenen vanaf de feitelijke datum van oplevering, hierna te noemen: de Meerjarige Onderhoudsperiode, conform hetgeen in deze Overeenkomst is bepaald.</w:t>
      </w:r>
    </w:p>
    <w:p w14:paraId="5051F429" w14:textId="77777777" w:rsidR="00DF5346" w:rsidRDefault="00DF5346">
      <w:pPr>
        <w:pStyle w:val="Plattetekst"/>
        <w:spacing w:after="1"/>
        <w:rPr>
          <w:sz w:val="23"/>
        </w:r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4897"/>
        <w:gridCol w:w="2881"/>
      </w:tblGrid>
      <w:tr w:rsidR="00DF5346" w14:paraId="41D0CA8B" w14:textId="77777777">
        <w:trPr>
          <w:trHeight w:val="551"/>
        </w:trPr>
        <w:tc>
          <w:tcPr>
            <w:tcW w:w="569" w:type="dxa"/>
          </w:tcPr>
          <w:p w14:paraId="7310A368" w14:textId="77777777" w:rsidR="00DF5346" w:rsidRDefault="00F324AA">
            <w:pPr>
              <w:pStyle w:val="TableParagraph"/>
              <w:spacing w:line="239" w:lineRule="exact"/>
              <w:rPr>
                <w:rFonts w:ascii="RobotoRegular"/>
                <w:sz w:val="20"/>
              </w:rPr>
            </w:pPr>
            <w:r>
              <w:rPr>
                <w:rFonts w:ascii="RobotoRegular"/>
                <w:sz w:val="20"/>
              </w:rPr>
              <w:t>Nr.</w:t>
            </w:r>
          </w:p>
        </w:tc>
        <w:tc>
          <w:tcPr>
            <w:tcW w:w="4897" w:type="dxa"/>
          </w:tcPr>
          <w:p w14:paraId="6059B6CE" w14:textId="77777777" w:rsidR="00DF5346" w:rsidRDefault="00F324AA">
            <w:pPr>
              <w:pStyle w:val="TableParagraph"/>
              <w:spacing w:line="239" w:lineRule="exact"/>
              <w:rPr>
                <w:rFonts w:ascii="RobotoRegular"/>
                <w:sz w:val="20"/>
              </w:rPr>
            </w:pPr>
            <w:r>
              <w:rPr>
                <w:rFonts w:ascii="RobotoRegular"/>
                <w:sz w:val="20"/>
              </w:rPr>
              <w:t>Omschrijving componenten Meerjarig Onderhoud</w:t>
            </w:r>
          </w:p>
        </w:tc>
        <w:tc>
          <w:tcPr>
            <w:tcW w:w="2881" w:type="dxa"/>
          </w:tcPr>
          <w:p w14:paraId="6CC6D792" w14:textId="77777777" w:rsidR="00DF5346" w:rsidRDefault="00F324AA">
            <w:pPr>
              <w:pStyle w:val="TableParagraph"/>
              <w:spacing w:line="239" w:lineRule="exact"/>
              <w:rPr>
                <w:rFonts w:ascii="RobotoRegular"/>
                <w:sz w:val="20"/>
              </w:rPr>
            </w:pPr>
            <w:r>
              <w:rPr>
                <w:rFonts w:ascii="RobotoRegular"/>
                <w:sz w:val="20"/>
              </w:rPr>
              <w:t>Meerjarige</w:t>
            </w:r>
          </w:p>
          <w:p w14:paraId="2348FAF8" w14:textId="77777777" w:rsidR="00DF5346" w:rsidRDefault="00F324AA">
            <w:pPr>
              <w:pStyle w:val="TableParagraph"/>
              <w:spacing w:before="36"/>
              <w:rPr>
                <w:rFonts w:ascii="RobotoRegular"/>
                <w:sz w:val="20"/>
              </w:rPr>
            </w:pPr>
            <w:r>
              <w:rPr>
                <w:rFonts w:ascii="RobotoRegular"/>
                <w:sz w:val="20"/>
              </w:rPr>
              <w:t>Onderhoudsperiode in jaren</w:t>
            </w:r>
          </w:p>
        </w:tc>
      </w:tr>
      <w:tr w:rsidR="00DF5346" w14:paraId="0FC656D0" w14:textId="77777777">
        <w:trPr>
          <w:trHeight w:val="278"/>
        </w:trPr>
        <w:tc>
          <w:tcPr>
            <w:tcW w:w="569" w:type="dxa"/>
          </w:tcPr>
          <w:p w14:paraId="01F71728" w14:textId="77777777" w:rsidR="00DF5346" w:rsidRDefault="00F324AA">
            <w:pPr>
              <w:pStyle w:val="TableParagraph"/>
              <w:spacing w:line="239" w:lineRule="exact"/>
              <w:rPr>
                <w:rFonts w:ascii="RobotoRegular" w:hAnsi="RobotoRegular"/>
                <w:sz w:val="20"/>
              </w:rPr>
            </w:pPr>
            <w:r>
              <w:rPr>
                <w:rFonts w:ascii="RobotoRegular" w:hAnsi="RobotoRegular"/>
                <w:sz w:val="20"/>
              </w:rPr>
              <w:t>[</w:t>
            </w:r>
            <w:r>
              <w:rPr>
                <w:rFonts w:ascii="RobotoRegular" w:hAnsi="RobotoRegular"/>
                <w:sz w:val="20"/>
                <w:shd w:val="clear" w:color="auto" w:fill="FFFF00"/>
              </w:rPr>
              <w:t>…</w:t>
            </w:r>
            <w:r>
              <w:rPr>
                <w:rFonts w:ascii="RobotoRegular" w:hAnsi="RobotoRegular"/>
                <w:sz w:val="20"/>
              </w:rPr>
              <w:t>]</w:t>
            </w:r>
          </w:p>
        </w:tc>
        <w:tc>
          <w:tcPr>
            <w:tcW w:w="4897" w:type="dxa"/>
          </w:tcPr>
          <w:p w14:paraId="7F401924"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2881" w:type="dxa"/>
          </w:tcPr>
          <w:p w14:paraId="59118273"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r>
    </w:tbl>
    <w:p w14:paraId="46FD25A8" w14:textId="77777777" w:rsidR="00DF5346" w:rsidRDefault="00DF5346">
      <w:pPr>
        <w:pStyle w:val="Plattetekst"/>
        <w:rPr>
          <w:sz w:val="22"/>
        </w:rPr>
      </w:pPr>
    </w:p>
    <w:p w14:paraId="789A6B6E" w14:textId="77777777" w:rsidR="00DF5346" w:rsidRDefault="00DF5346">
      <w:pPr>
        <w:pStyle w:val="Plattetekst"/>
        <w:spacing w:before="11"/>
        <w:rPr>
          <w:sz w:val="23"/>
        </w:rPr>
      </w:pPr>
    </w:p>
    <w:p w14:paraId="57184D27" w14:textId="77777777" w:rsidR="00DF5346" w:rsidRDefault="00F324AA">
      <w:pPr>
        <w:pStyle w:val="Lijstalinea"/>
        <w:numPr>
          <w:ilvl w:val="0"/>
          <w:numId w:val="13"/>
        </w:numPr>
        <w:tabs>
          <w:tab w:val="left" w:pos="881"/>
        </w:tabs>
        <w:spacing w:line="276" w:lineRule="auto"/>
        <w:ind w:right="233"/>
        <w:rPr>
          <w:sz w:val="20"/>
        </w:rPr>
      </w:pPr>
      <w:r>
        <w:rPr>
          <w:sz w:val="20"/>
        </w:rPr>
        <w:t>Met betrekking tot de in § 4 lid 3 UAV-GC 2005 bedoelde eisen die voortvloeien uit het bijzonder gebruik dat van het Werk zal worden gemaakt, stellen partijen vast dat zij deze eisen voldoende met elkaar hebben besproken voorafgaande aan de ondertekening van deze Basisovereenkomst en dat deze eisen uitputtend in de Vraagspecificatie zijn</w:t>
      </w:r>
      <w:r>
        <w:rPr>
          <w:spacing w:val="-22"/>
          <w:sz w:val="20"/>
        </w:rPr>
        <w:t xml:space="preserve"> </w:t>
      </w:r>
      <w:r>
        <w:rPr>
          <w:sz w:val="20"/>
        </w:rPr>
        <w:t>vastgelegd.</w:t>
      </w:r>
    </w:p>
    <w:p w14:paraId="5A54A41D" w14:textId="77777777" w:rsidR="00DF5346" w:rsidRDefault="00DF5346">
      <w:pPr>
        <w:pStyle w:val="Plattetekst"/>
        <w:rPr>
          <w:sz w:val="23"/>
        </w:rPr>
      </w:pPr>
    </w:p>
    <w:p w14:paraId="7C28C94B" w14:textId="1718119A" w:rsidR="00DF5346" w:rsidRDefault="00F324AA">
      <w:pPr>
        <w:pStyle w:val="Lijstalinea"/>
        <w:numPr>
          <w:ilvl w:val="0"/>
          <w:numId w:val="13"/>
        </w:numPr>
        <w:tabs>
          <w:tab w:val="left" w:pos="881"/>
        </w:tabs>
        <w:spacing w:line="276" w:lineRule="auto"/>
        <w:ind w:right="331"/>
        <w:rPr>
          <w:sz w:val="20"/>
        </w:rPr>
      </w:pPr>
      <w:r>
        <w:rPr>
          <w:sz w:val="20"/>
        </w:rPr>
        <w:t>Met inachtneming van het bepaalde in §3 lid 9 UAV-GC 2005, betaalt de Opdrachtgever voor de realisatie van het Werk en, indien overeengekomen in lid 2, voor de realisatie van het Meerjarig Onderhoud, aan de</w:t>
      </w:r>
      <w:r w:rsidR="0056064B">
        <w:rPr>
          <w:sz w:val="20"/>
        </w:rPr>
        <w:t xml:space="preserve"> </w:t>
      </w:r>
      <w:r w:rsidR="00910274">
        <w:rPr>
          <w:sz w:val="20"/>
        </w:rPr>
        <w:t>Opdrachtnemer</w:t>
      </w:r>
      <w:r>
        <w:rPr>
          <w:sz w:val="20"/>
        </w:rPr>
        <w:t xml:space="preserve"> een totaalbedrag van [</w:t>
      </w:r>
      <w:r>
        <w:rPr>
          <w:sz w:val="20"/>
          <w:shd w:val="clear" w:color="auto" w:fill="FFFF00"/>
        </w:rPr>
        <w:t>bedrag in cijfers</w:t>
      </w:r>
      <w:r>
        <w:rPr>
          <w:sz w:val="20"/>
        </w:rPr>
        <w:t>] euro exclusief BTW, zegge [</w:t>
      </w:r>
      <w:r>
        <w:rPr>
          <w:sz w:val="20"/>
          <w:shd w:val="clear" w:color="auto" w:fill="FFFF00"/>
        </w:rPr>
        <w:t>bedrag in</w:t>
      </w:r>
      <w:r>
        <w:rPr>
          <w:spacing w:val="-2"/>
          <w:sz w:val="20"/>
          <w:shd w:val="clear" w:color="auto" w:fill="FFFF00"/>
        </w:rPr>
        <w:t xml:space="preserve"> </w:t>
      </w:r>
      <w:r>
        <w:rPr>
          <w:sz w:val="20"/>
          <w:shd w:val="clear" w:color="auto" w:fill="FFFF00"/>
        </w:rPr>
        <w:t>letters</w:t>
      </w:r>
      <w:r>
        <w:rPr>
          <w:sz w:val="20"/>
        </w:rPr>
        <w:t>]</w:t>
      </w:r>
    </w:p>
    <w:p w14:paraId="43BF3D81" w14:textId="77777777" w:rsidR="00DF5346" w:rsidRDefault="00DF5346">
      <w:pPr>
        <w:pStyle w:val="Plattetekst"/>
        <w:rPr>
          <w:sz w:val="23"/>
        </w:rPr>
      </w:pPr>
    </w:p>
    <w:p w14:paraId="1AA75010" w14:textId="77777777" w:rsidR="00DF5346" w:rsidRDefault="00F324AA">
      <w:pPr>
        <w:pStyle w:val="Plattetekst"/>
        <w:ind w:left="880"/>
      </w:pPr>
      <w:r>
        <w:t>Het voorgaande bedrag is opgebouwd uit de volgende componenten</w:t>
      </w:r>
    </w:p>
    <w:p w14:paraId="1FB73342" w14:textId="77777777" w:rsidR="00DF5346" w:rsidRDefault="00DF5346">
      <w:pPr>
        <w:pStyle w:val="Plattetekst"/>
        <w:spacing w:after="1"/>
        <w:rPr>
          <w:sz w:val="26"/>
        </w:r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4897"/>
        <w:gridCol w:w="2881"/>
      </w:tblGrid>
      <w:tr w:rsidR="00DF5346" w14:paraId="6649AE30" w14:textId="77777777">
        <w:trPr>
          <w:trHeight w:val="275"/>
        </w:trPr>
        <w:tc>
          <w:tcPr>
            <w:tcW w:w="569" w:type="dxa"/>
          </w:tcPr>
          <w:p w14:paraId="52361C5B" w14:textId="77777777" w:rsidR="00DF5346" w:rsidRDefault="00F324AA">
            <w:pPr>
              <w:pStyle w:val="TableParagraph"/>
              <w:spacing w:line="239" w:lineRule="exact"/>
              <w:rPr>
                <w:rFonts w:ascii="RobotoRegular"/>
                <w:sz w:val="20"/>
              </w:rPr>
            </w:pPr>
            <w:r>
              <w:rPr>
                <w:rFonts w:ascii="RobotoRegular"/>
                <w:sz w:val="20"/>
              </w:rPr>
              <w:t>Nr.</w:t>
            </w:r>
          </w:p>
        </w:tc>
        <w:tc>
          <w:tcPr>
            <w:tcW w:w="4897" w:type="dxa"/>
          </w:tcPr>
          <w:p w14:paraId="00EA9D70" w14:textId="77777777" w:rsidR="00DF5346" w:rsidRDefault="00F324AA">
            <w:pPr>
              <w:pStyle w:val="TableParagraph"/>
              <w:spacing w:line="239" w:lineRule="exact"/>
              <w:rPr>
                <w:rFonts w:ascii="RobotoRegular"/>
                <w:sz w:val="20"/>
              </w:rPr>
            </w:pPr>
            <w:r>
              <w:rPr>
                <w:rFonts w:ascii="RobotoRegular"/>
                <w:sz w:val="20"/>
              </w:rPr>
              <w:t>Omschrijving componenten realisatie van het Werk</w:t>
            </w:r>
          </w:p>
        </w:tc>
        <w:tc>
          <w:tcPr>
            <w:tcW w:w="2881" w:type="dxa"/>
          </w:tcPr>
          <w:p w14:paraId="43A68503" w14:textId="77777777" w:rsidR="00DF5346" w:rsidRDefault="00F324AA">
            <w:pPr>
              <w:pStyle w:val="TableParagraph"/>
              <w:spacing w:line="239" w:lineRule="exact"/>
              <w:rPr>
                <w:rFonts w:ascii="RobotoRegular" w:hAnsi="RobotoRegular"/>
                <w:sz w:val="20"/>
              </w:rPr>
            </w:pPr>
            <w:r>
              <w:rPr>
                <w:rFonts w:ascii="RobotoRegular" w:hAnsi="RobotoRegular"/>
                <w:sz w:val="20"/>
              </w:rPr>
              <w:t>Bedrag (</w:t>
            </w:r>
            <w:r>
              <w:rPr>
                <w:rFonts w:ascii="Arial" w:hAnsi="Arial"/>
                <w:sz w:val="20"/>
              </w:rPr>
              <w:t>€</w:t>
            </w:r>
            <w:r>
              <w:rPr>
                <w:rFonts w:ascii="RobotoRegular" w:hAnsi="RobotoRegular"/>
                <w:sz w:val="20"/>
              </w:rPr>
              <w:t>)</w:t>
            </w:r>
          </w:p>
        </w:tc>
      </w:tr>
      <w:tr w:rsidR="00DF5346" w14:paraId="5CAB7E3F" w14:textId="77777777">
        <w:trPr>
          <w:trHeight w:val="275"/>
        </w:trPr>
        <w:tc>
          <w:tcPr>
            <w:tcW w:w="569" w:type="dxa"/>
          </w:tcPr>
          <w:p w14:paraId="33AC5489" w14:textId="77777777" w:rsidR="00DF5346" w:rsidRDefault="00F324AA">
            <w:pPr>
              <w:pStyle w:val="TableParagraph"/>
              <w:spacing w:line="239" w:lineRule="exact"/>
              <w:rPr>
                <w:rFonts w:ascii="RobotoRegular" w:hAnsi="RobotoRegular"/>
                <w:sz w:val="20"/>
              </w:rPr>
            </w:pPr>
            <w:r>
              <w:rPr>
                <w:rFonts w:ascii="RobotoRegular" w:hAnsi="RobotoRegular"/>
                <w:sz w:val="20"/>
              </w:rPr>
              <w:t>[</w:t>
            </w:r>
            <w:r>
              <w:rPr>
                <w:rFonts w:ascii="RobotoRegular" w:hAnsi="RobotoRegular"/>
                <w:sz w:val="20"/>
                <w:shd w:val="clear" w:color="auto" w:fill="FFFF00"/>
              </w:rPr>
              <w:t>…</w:t>
            </w:r>
            <w:r>
              <w:rPr>
                <w:rFonts w:ascii="RobotoRegular" w:hAnsi="RobotoRegular"/>
                <w:sz w:val="20"/>
              </w:rPr>
              <w:t>]</w:t>
            </w:r>
          </w:p>
        </w:tc>
        <w:tc>
          <w:tcPr>
            <w:tcW w:w="4897" w:type="dxa"/>
          </w:tcPr>
          <w:p w14:paraId="7533D13A"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2881" w:type="dxa"/>
          </w:tcPr>
          <w:p w14:paraId="5FEE8685"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r>
    </w:tbl>
    <w:p w14:paraId="3A17203D" w14:textId="77777777" w:rsidR="00DF5346" w:rsidRDefault="00DF5346">
      <w:pPr>
        <w:pStyle w:val="Plattetekst"/>
        <w:rPr>
          <w:sz w:val="22"/>
        </w:rPr>
      </w:pPr>
    </w:p>
    <w:p w14:paraId="243C8679" w14:textId="77777777" w:rsidR="00DF5346" w:rsidRDefault="00DF5346">
      <w:pPr>
        <w:pStyle w:val="Plattetekst"/>
        <w:spacing w:before="11"/>
        <w:rPr>
          <w:sz w:val="23"/>
        </w:rPr>
      </w:pPr>
    </w:p>
    <w:p w14:paraId="40FFA048" w14:textId="5E3ACC55" w:rsidR="00DF5346" w:rsidRDefault="00F324AA">
      <w:pPr>
        <w:pStyle w:val="Lijstalinea"/>
        <w:numPr>
          <w:ilvl w:val="0"/>
          <w:numId w:val="13"/>
        </w:numPr>
        <w:tabs>
          <w:tab w:val="left" w:pos="881"/>
        </w:tabs>
        <w:spacing w:line="276" w:lineRule="auto"/>
        <w:ind w:right="303"/>
        <w:rPr>
          <w:sz w:val="20"/>
        </w:rPr>
      </w:pPr>
      <w:r>
        <w:rPr>
          <w:sz w:val="20"/>
        </w:rPr>
        <w:t>Het Werk dient met inachtneming van de in een bij de Vraagspecificatie gevoegde annex (Annex II) opgenomen planning door de</w:t>
      </w:r>
      <w:r w:rsidR="0056064B">
        <w:rPr>
          <w:sz w:val="20"/>
        </w:rPr>
        <w:t xml:space="preserve"> </w:t>
      </w:r>
      <w:r w:rsidR="00910274">
        <w:rPr>
          <w:sz w:val="20"/>
        </w:rPr>
        <w:t>Opdrachtnemer</w:t>
      </w:r>
      <w:r>
        <w:rPr>
          <w:sz w:val="20"/>
        </w:rPr>
        <w:t xml:space="preserve"> te worden gerealiseerd, en wel zodanig dat het conform het bepaalde in §24 UAV-GC 2005 gereed is voor aanvaarding door de Opdrachtgever op uiterlijk [</w:t>
      </w:r>
      <w:r>
        <w:rPr>
          <w:sz w:val="20"/>
          <w:shd w:val="clear" w:color="auto" w:fill="FFFF00"/>
        </w:rPr>
        <w:t>datum</w:t>
      </w:r>
      <w:r>
        <w:rPr>
          <w:sz w:val="20"/>
        </w:rPr>
        <w:t>]. Deze datum wordt door partijen aangemerkt als de in de Basisovereenkomst vastgelegde uiterste datum van oplevering van het</w:t>
      </w:r>
      <w:r>
        <w:rPr>
          <w:spacing w:val="-8"/>
          <w:sz w:val="20"/>
        </w:rPr>
        <w:t xml:space="preserve"> </w:t>
      </w:r>
      <w:r>
        <w:rPr>
          <w:sz w:val="20"/>
        </w:rPr>
        <w:t>Werk.</w:t>
      </w:r>
    </w:p>
    <w:p w14:paraId="29B4B935" w14:textId="77777777" w:rsidR="00DF5346" w:rsidRDefault="00DF5346">
      <w:pPr>
        <w:pStyle w:val="Plattetekst"/>
        <w:rPr>
          <w:sz w:val="22"/>
        </w:rPr>
      </w:pPr>
    </w:p>
    <w:p w14:paraId="1531F1EF" w14:textId="77777777" w:rsidR="00DF5346" w:rsidRDefault="00DF5346">
      <w:pPr>
        <w:pStyle w:val="Plattetekst"/>
        <w:spacing w:before="7"/>
        <w:rPr>
          <w:sz w:val="22"/>
        </w:rPr>
      </w:pPr>
    </w:p>
    <w:p w14:paraId="381B22D6" w14:textId="77777777" w:rsidR="00DF5346" w:rsidRDefault="00F324AA">
      <w:pPr>
        <w:pStyle w:val="Kop1"/>
      </w:pPr>
      <w:r>
        <w:t>Art. 3 Contractdocumenten</w:t>
      </w:r>
    </w:p>
    <w:p w14:paraId="04142A63" w14:textId="77777777" w:rsidR="00DF5346" w:rsidRDefault="00DF5346">
      <w:pPr>
        <w:pStyle w:val="Plattetekst"/>
        <w:spacing w:before="4"/>
        <w:rPr>
          <w:rFonts w:ascii="Roboto"/>
          <w:b/>
          <w:sz w:val="23"/>
        </w:rPr>
      </w:pPr>
    </w:p>
    <w:p w14:paraId="14AAC5C0" w14:textId="77777777" w:rsidR="00DF5346" w:rsidRDefault="00F324AA">
      <w:pPr>
        <w:pStyle w:val="Lijstalinea"/>
        <w:numPr>
          <w:ilvl w:val="0"/>
          <w:numId w:val="12"/>
        </w:numPr>
        <w:tabs>
          <w:tab w:val="left" w:pos="881"/>
        </w:tabs>
        <w:spacing w:before="1" w:line="276" w:lineRule="auto"/>
        <w:ind w:right="767"/>
        <w:rPr>
          <w:sz w:val="20"/>
        </w:rPr>
      </w:pPr>
      <w:r>
        <w:rPr>
          <w:sz w:val="20"/>
        </w:rPr>
        <w:t>De volgende contractdocumenten omschrijven in onderlinge samenhang de rechten en verplichtingen die voor partijen uit de Overeenkomst</w:t>
      </w:r>
      <w:r>
        <w:rPr>
          <w:spacing w:val="-6"/>
          <w:sz w:val="20"/>
        </w:rPr>
        <w:t xml:space="preserve"> </w:t>
      </w:r>
      <w:r>
        <w:rPr>
          <w:sz w:val="20"/>
        </w:rPr>
        <w:t>voortvloeien:</w:t>
      </w:r>
    </w:p>
    <w:p w14:paraId="7671098C" w14:textId="77777777" w:rsidR="00DF5346" w:rsidRDefault="00F324AA">
      <w:pPr>
        <w:pStyle w:val="Lijstalinea"/>
        <w:numPr>
          <w:ilvl w:val="1"/>
          <w:numId w:val="12"/>
        </w:numPr>
        <w:tabs>
          <w:tab w:val="left" w:pos="1601"/>
        </w:tabs>
        <w:spacing w:line="276" w:lineRule="auto"/>
        <w:ind w:right="296"/>
        <w:rPr>
          <w:sz w:val="20"/>
        </w:rPr>
      </w:pPr>
      <w:r>
        <w:rPr>
          <w:sz w:val="20"/>
        </w:rPr>
        <w:t>de door partijen ingevulde en ondertekende Basisovereenkomst met inbegrip van de nota's van inlichtingen en het proces-verbaal van</w:t>
      </w:r>
      <w:r>
        <w:rPr>
          <w:spacing w:val="-2"/>
          <w:sz w:val="20"/>
        </w:rPr>
        <w:t xml:space="preserve"> </w:t>
      </w:r>
      <w:r>
        <w:rPr>
          <w:sz w:val="20"/>
        </w:rPr>
        <w:t>aanwijzing;</w:t>
      </w:r>
    </w:p>
    <w:p w14:paraId="698845E7" w14:textId="77777777" w:rsidR="00DF5346" w:rsidRDefault="00F324AA">
      <w:pPr>
        <w:pStyle w:val="Lijstalinea"/>
        <w:numPr>
          <w:ilvl w:val="1"/>
          <w:numId w:val="12"/>
        </w:numPr>
        <w:tabs>
          <w:tab w:val="left" w:pos="1601"/>
        </w:tabs>
        <w:ind w:hanging="361"/>
        <w:rPr>
          <w:sz w:val="20"/>
        </w:rPr>
      </w:pPr>
      <w:r>
        <w:rPr>
          <w:sz w:val="20"/>
        </w:rPr>
        <w:t>het</w:t>
      </w:r>
      <w:r>
        <w:rPr>
          <w:spacing w:val="-1"/>
          <w:sz w:val="20"/>
        </w:rPr>
        <w:t xml:space="preserve"> </w:t>
      </w:r>
      <w:r>
        <w:rPr>
          <w:sz w:val="20"/>
        </w:rPr>
        <w:t>DO;</w:t>
      </w:r>
    </w:p>
    <w:p w14:paraId="2BEEAD79" w14:textId="77777777" w:rsidR="00DF5346" w:rsidRDefault="00F324AA">
      <w:pPr>
        <w:pStyle w:val="Lijstalinea"/>
        <w:numPr>
          <w:ilvl w:val="1"/>
          <w:numId w:val="12"/>
        </w:numPr>
        <w:tabs>
          <w:tab w:val="left" w:pos="1600"/>
          <w:tab w:val="left" w:pos="1601"/>
        </w:tabs>
        <w:spacing w:before="35" w:line="276" w:lineRule="auto"/>
        <w:ind w:right="196"/>
        <w:rPr>
          <w:sz w:val="20"/>
        </w:rPr>
      </w:pPr>
      <w:r>
        <w:rPr>
          <w:sz w:val="20"/>
        </w:rPr>
        <w:t>de Vraagspecificatie [datum], [versie] [</w:t>
      </w:r>
      <w:r>
        <w:rPr>
          <w:sz w:val="20"/>
          <w:shd w:val="clear" w:color="auto" w:fill="FFFF00"/>
        </w:rPr>
        <w:t>NB: deze kan nog worden aangepast tijdens de bouwteamfase</w:t>
      </w:r>
      <w:r>
        <w:rPr>
          <w:sz w:val="20"/>
        </w:rPr>
        <w:t>];</w:t>
      </w:r>
    </w:p>
    <w:p w14:paraId="7E81CCC6" w14:textId="77777777" w:rsidR="00DF5346" w:rsidRDefault="00F324AA">
      <w:pPr>
        <w:pStyle w:val="Lijstalinea"/>
        <w:numPr>
          <w:ilvl w:val="1"/>
          <w:numId w:val="12"/>
        </w:numPr>
        <w:tabs>
          <w:tab w:val="left" w:pos="1601"/>
        </w:tabs>
        <w:spacing w:line="276" w:lineRule="auto"/>
        <w:ind w:right="822"/>
        <w:rPr>
          <w:sz w:val="20"/>
        </w:rPr>
      </w:pPr>
      <w:r>
        <w:rPr>
          <w:sz w:val="20"/>
        </w:rPr>
        <w:t>de door partijen geparafeerde, bij de Vraagspecificatie gevoegde annexen met betrekking tot:</w:t>
      </w:r>
    </w:p>
    <w:p w14:paraId="5499D59E" w14:textId="77777777" w:rsidR="00DF5346" w:rsidRDefault="00F324AA">
      <w:pPr>
        <w:pStyle w:val="Lijstalinea"/>
        <w:numPr>
          <w:ilvl w:val="2"/>
          <w:numId w:val="12"/>
        </w:numPr>
        <w:tabs>
          <w:tab w:val="left" w:pos="2321"/>
        </w:tabs>
        <w:spacing w:before="1" w:line="276" w:lineRule="auto"/>
        <w:ind w:right="197"/>
        <w:jc w:val="left"/>
        <w:rPr>
          <w:sz w:val="20"/>
        </w:rPr>
      </w:pPr>
      <w:r>
        <w:rPr>
          <w:sz w:val="20"/>
        </w:rPr>
        <w:t>de vergunningen, ontheffingen, beschikkingen en toestemmingen die door de Opdrachtgever moeten worden</w:t>
      </w:r>
      <w:r>
        <w:rPr>
          <w:spacing w:val="1"/>
          <w:sz w:val="20"/>
        </w:rPr>
        <w:t xml:space="preserve"> </w:t>
      </w:r>
      <w:r>
        <w:rPr>
          <w:sz w:val="20"/>
        </w:rPr>
        <w:t>verkregen;</w:t>
      </w:r>
    </w:p>
    <w:p w14:paraId="2CA4FAD2" w14:textId="77777777" w:rsidR="00DF5346" w:rsidRDefault="00F324AA">
      <w:pPr>
        <w:pStyle w:val="Lijstalinea"/>
        <w:numPr>
          <w:ilvl w:val="2"/>
          <w:numId w:val="12"/>
        </w:numPr>
        <w:tabs>
          <w:tab w:val="left" w:pos="2321"/>
        </w:tabs>
        <w:ind w:hanging="342"/>
        <w:jc w:val="left"/>
        <w:rPr>
          <w:sz w:val="20"/>
        </w:rPr>
      </w:pPr>
      <w:r>
        <w:rPr>
          <w:sz w:val="20"/>
        </w:rPr>
        <w:t>de planning;</w:t>
      </w:r>
    </w:p>
    <w:p w14:paraId="50371DC2" w14:textId="77777777" w:rsidR="00DF5346" w:rsidRDefault="00F324AA">
      <w:pPr>
        <w:pStyle w:val="Lijstalinea"/>
        <w:numPr>
          <w:ilvl w:val="2"/>
          <w:numId w:val="12"/>
        </w:numPr>
        <w:tabs>
          <w:tab w:val="left" w:pos="2321"/>
        </w:tabs>
        <w:spacing w:before="36"/>
        <w:ind w:hanging="397"/>
        <w:jc w:val="left"/>
        <w:rPr>
          <w:sz w:val="20"/>
        </w:rPr>
      </w:pPr>
      <w:r>
        <w:rPr>
          <w:sz w:val="20"/>
        </w:rPr>
        <w:t>het</w:t>
      </w:r>
      <w:r>
        <w:rPr>
          <w:spacing w:val="-1"/>
          <w:sz w:val="20"/>
        </w:rPr>
        <w:t xml:space="preserve"> </w:t>
      </w:r>
      <w:r>
        <w:rPr>
          <w:sz w:val="20"/>
        </w:rPr>
        <w:t>acceptatieplan;</w:t>
      </w:r>
    </w:p>
    <w:p w14:paraId="6D7D82A6" w14:textId="77777777" w:rsidR="00DF5346" w:rsidRDefault="00F324AA">
      <w:pPr>
        <w:pStyle w:val="Lijstalinea"/>
        <w:numPr>
          <w:ilvl w:val="2"/>
          <w:numId w:val="12"/>
        </w:numPr>
        <w:tabs>
          <w:tab w:val="left" w:pos="2321"/>
        </w:tabs>
        <w:spacing w:before="36"/>
        <w:ind w:hanging="416"/>
        <w:jc w:val="left"/>
        <w:rPr>
          <w:sz w:val="20"/>
        </w:rPr>
      </w:pPr>
      <w:r>
        <w:rPr>
          <w:sz w:val="20"/>
        </w:rPr>
        <w:t>het toetsingsplan</w:t>
      </w:r>
      <w:r>
        <w:rPr>
          <w:spacing w:val="-1"/>
          <w:sz w:val="20"/>
        </w:rPr>
        <w:t xml:space="preserve"> </w:t>
      </w:r>
      <w:r>
        <w:rPr>
          <w:sz w:val="20"/>
        </w:rPr>
        <w:t>Ontwerpwerkzaamheden;</w:t>
      </w:r>
    </w:p>
    <w:p w14:paraId="030A1F15" w14:textId="77777777" w:rsidR="00DF5346" w:rsidRDefault="00F324AA">
      <w:pPr>
        <w:pStyle w:val="Lijstalinea"/>
        <w:numPr>
          <w:ilvl w:val="2"/>
          <w:numId w:val="12"/>
        </w:numPr>
        <w:tabs>
          <w:tab w:val="left" w:pos="2321"/>
        </w:tabs>
        <w:spacing w:before="36"/>
        <w:ind w:hanging="361"/>
        <w:jc w:val="left"/>
        <w:rPr>
          <w:sz w:val="20"/>
        </w:rPr>
      </w:pPr>
      <w:r>
        <w:rPr>
          <w:sz w:val="20"/>
        </w:rPr>
        <w:t>de vrijkomende</w:t>
      </w:r>
      <w:r>
        <w:rPr>
          <w:spacing w:val="1"/>
          <w:sz w:val="20"/>
        </w:rPr>
        <w:t xml:space="preserve"> </w:t>
      </w:r>
      <w:r>
        <w:rPr>
          <w:sz w:val="20"/>
        </w:rPr>
        <w:t>materialen;</w:t>
      </w:r>
    </w:p>
    <w:p w14:paraId="36571703" w14:textId="77777777" w:rsidR="00DF5346" w:rsidRDefault="00F324AA">
      <w:pPr>
        <w:pStyle w:val="Lijstalinea"/>
        <w:numPr>
          <w:ilvl w:val="2"/>
          <w:numId w:val="12"/>
        </w:numPr>
        <w:tabs>
          <w:tab w:val="left" w:pos="2321"/>
        </w:tabs>
        <w:spacing w:before="35" w:line="276" w:lineRule="auto"/>
        <w:ind w:right="460" w:hanging="416"/>
        <w:jc w:val="left"/>
        <w:rPr>
          <w:sz w:val="20"/>
        </w:rPr>
      </w:pPr>
      <w:r>
        <w:rPr>
          <w:sz w:val="20"/>
        </w:rPr>
        <w:t>het overzicht van werkzaamheden die door nevenopdrachtnemers</w:t>
      </w:r>
      <w:r>
        <w:rPr>
          <w:spacing w:val="-32"/>
          <w:sz w:val="20"/>
        </w:rPr>
        <w:t xml:space="preserve"> </w:t>
      </w:r>
      <w:r>
        <w:rPr>
          <w:sz w:val="20"/>
        </w:rPr>
        <w:t>worden verricht alsmede van de tijdstippen waarop zij worden</w:t>
      </w:r>
      <w:r>
        <w:rPr>
          <w:spacing w:val="-8"/>
          <w:sz w:val="20"/>
        </w:rPr>
        <w:t xml:space="preserve"> </w:t>
      </w:r>
      <w:r>
        <w:rPr>
          <w:sz w:val="20"/>
        </w:rPr>
        <w:t>uitgevoerd;</w:t>
      </w:r>
    </w:p>
    <w:p w14:paraId="461A9247" w14:textId="77777777" w:rsidR="00DF5346" w:rsidRDefault="00DF5346">
      <w:pPr>
        <w:spacing w:line="276" w:lineRule="auto"/>
        <w:rPr>
          <w:sz w:val="20"/>
        </w:rPr>
        <w:sectPr w:rsidR="00DF5346">
          <w:pgSz w:w="11910" w:h="16840"/>
          <w:pgMar w:top="1340" w:right="1300" w:bottom="1100" w:left="1280" w:header="0" w:footer="915" w:gutter="0"/>
          <w:cols w:space="708"/>
        </w:sectPr>
      </w:pPr>
    </w:p>
    <w:p w14:paraId="046A8384" w14:textId="77777777" w:rsidR="00DF5346" w:rsidRDefault="00F324AA">
      <w:pPr>
        <w:pStyle w:val="Lijstalinea"/>
        <w:numPr>
          <w:ilvl w:val="2"/>
          <w:numId w:val="12"/>
        </w:numPr>
        <w:tabs>
          <w:tab w:val="left" w:pos="2321"/>
        </w:tabs>
        <w:spacing w:before="81" w:line="276" w:lineRule="auto"/>
        <w:ind w:right="534" w:hanging="468"/>
        <w:jc w:val="left"/>
        <w:rPr>
          <w:sz w:val="20"/>
        </w:rPr>
      </w:pPr>
      <w:r>
        <w:rPr>
          <w:sz w:val="20"/>
        </w:rPr>
        <w:lastRenderedPageBreak/>
        <w:t>de verrekening van wijzigingen van lonen, sociale lasten, prijzen, huren en vrachten;</w:t>
      </w:r>
    </w:p>
    <w:p w14:paraId="05440AA4" w14:textId="77777777" w:rsidR="00DF5346" w:rsidRDefault="00F324AA">
      <w:pPr>
        <w:pStyle w:val="Lijstalinea"/>
        <w:numPr>
          <w:ilvl w:val="2"/>
          <w:numId w:val="12"/>
        </w:numPr>
        <w:tabs>
          <w:tab w:val="left" w:pos="2321"/>
        </w:tabs>
        <w:ind w:hanging="524"/>
        <w:jc w:val="left"/>
        <w:rPr>
          <w:sz w:val="20"/>
        </w:rPr>
      </w:pPr>
      <w:r>
        <w:rPr>
          <w:sz w:val="20"/>
        </w:rPr>
        <w:t>de stelposten;</w:t>
      </w:r>
    </w:p>
    <w:p w14:paraId="1E58E516" w14:textId="77777777" w:rsidR="00DF5346" w:rsidRDefault="00F324AA">
      <w:pPr>
        <w:pStyle w:val="Lijstalinea"/>
        <w:numPr>
          <w:ilvl w:val="2"/>
          <w:numId w:val="12"/>
        </w:numPr>
        <w:tabs>
          <w:tab w:val="left" w:pos="2321"/>
        </w:tabs>
        <w:spacing w:before="36"/>
        <w:ind w:hanging="414"/>
        <w:jc w:val="left"/>
        <w:rPr>
          <w:sz w:val="20"/>
        </w:rPr>
      </w:pPr>
      <w:r>
        <w:rPr>
          <w:sz w:val="20"/>
        </w:rPr>
        <w:t>de</w:t>
      </w:r>
      <w:r>
        <w:rPr>
          <w:spacing w:val="-6"/>
          <w:sz w:val="20"/>
        </w:rPr>
        <w:t xml:space="preserve"> </w:t>
      </w:r>
      <w:r>
        <w:rPr>
          <w:sz w:val="20"/>
        </w:rPr>
        <w:t>bankgarantie;</w:t>
      </w:r>
    </w:p>
    <w:p w14:paraId="5359369C" w14:textId="77777777" w:rsidR="00DF5346" w:rsidRDefault="00F324AA">
      <w:pPr>
        <w:pStyle w:val="Lijstalinea"/>
        <w:numPr>
          <w:ilvl w:val="2"/>
          <w:numId w:val="12"/>
        </w:numPr>
        <w:tabs>
          <w:tab w:val="left" w:pos="2321"/>
        </w:tabs>
        <w:spacing w:before="36"/>
        <w:ind w:hanging="359"/>
        <w:jc w:val="left"/>
        <w:rPr>
          <w:sz w:val="20"/>
        </w:rPr>
      </w:pPr>
      <w:r>
        <w:rPr>
          <w:sz w:val="20"/>
        </w:rPr>
        <w:t>de</w:t>
      </w:r>
      <w:r>
        <w:rPr>
          <w:spacing w:val="-15"/>
          <w:sz w:val="20"/>
        </w:rPr>
        <w:t xml:space="preserve"> </w:t>
      </w:r>
      <w:r>
        <w:rPr>
          <w:sz w:val="20"/>
        </w:rPr>
        <w:t>verzekeringen;</w:t>
      </w:r>
    </w:p>
    <w:p w14:paraId="2090F2AA" w14:textId="77777777" w:rsidR="00DF5346" w:rsidRDefault="00F324AA">
      <w:pPr>
        <w:pStyle w:val="Lijstalinea"/>
        <w:numPr>
          <w:ilvl w:val="2"/>
          <w:numId w:val="12"/>
        </w:numPr>
        <w:tabs>
          <w:tab w:val="left" w:pos="2321"/>
        </w:tabs>
        <w:spacing w:before="36"/>
        <w:ind w:hanging="414"/>
        <w:jc w:val="left"/>
        <w:rPr>
          <w:sz w:val="20"/>
        </w:rPr>
      </w:pPr>
      <w:r>
        <w:rPr>
          <w:sz w:val="20"/>
        </w:rPr>
        <w:t>de geschillenregeling Raad van</w:t>
      </w:r>
      <w:r>
        <w:rPr>
          <w:spacing w:val="3"/>
          <w:sz w:val="20"/>
        </w:rPr>
        <w:t xml:space="preserve"> </w:t>
      </w:r>
      <w:r>
        <w:rPr>
          <w:sz w:val="20"/>
        </w:rPr>
        <w:t>Deskundigen;</w:t>
      </w:r>
    </w:p>
    <w:p w14:paraId="73BA1E20" w14:textId="77777777" w:rsidR="00DF5346" w:rsidRDefault="00F324AA">
      <w:pPr>
        <w:pStyle w:val="Lijstalinea"/>
        <w:numPr>
          <w:ilvl w:val="2"/>
          <w:numId w:val="12"/>
        </w:numPr>
        <w:tabs>
          <w:tab w:val="left" w:pos="2321"/>
        </w:tabs>
        <w:spacing w:before="36"/>
        <w:ind w:hanging="469"/>
        <w:jc w:val="left"/>
        <w:rPr>
          <w:sz w:val="20"/>
        </w:rPr>
      </w:pPr>
      <w:r>
        <w:rPr>
          <w:sz w:val="20"/>
        </w:rPr>
        <w:t>afwijkingen en aanvullingen op de UAV-GC</w:t>
      </w:r>
      <w:r>
        <w:rPr>
          <w:spacing w:val="2"/>
          <w:sz w:val="20"/>
        </w:rPr>
        <w:t xml:space="preserve"> </w:t>
      </w:r>
      <w:r>
        <w:rPr>
          <w:sz w:val="20"/>
        </w:rPr>
        <w:t>2005;</w:t>
      </w:r>
    </w:p>
    <w:p w14:paraId="46229E92" w14:textId="77777777" w:rsidR="00DF5346" w:rsidRDefault="00F324AA">
      <w:pPr>
        <w:pStyle w:val="Lijstalinea"/>
        <w:numPr>
          <w:ilvl w:val="2"/>
          <w:numId w:val="12"/>
        </w:numPr>
        <w:tabs>
          <w:tab w:val="left" w:pos="2321"/>
        </w:tabs>
        <w:spacing w:before="36"/>
        <w:ind w:hanging="522"/>
        <w:jc w:val="left"/>
        <w:rPr>
          <w:sz w:val="20"/>
        </w:rPr>
      </w:pPr>
      <w:r>
        <w:rPr>
          <w:sz w:val="20"/>
        </w:rPr>
        <w:t>informatie en</w:t>
      </w:r>
      <w:r>
        <w:rPr>
          <w:spacing w:val="-1"/>
          <w:sz w:val="20"/>
        </w:rPr>
        <w:t xml:space="preserve"> </w:t>
      </w:r>
      <w:r>
        <w:rPr>
          <w:sz w:val="20"/>
        </w:rPr>
        <w:t>gegevens;</w:t>
      </w:r>
    </w:p>
    <w:p w14:paraId="392A2513" w14:textId="77777777" w:rsidR="00DF5346" w:rsidRDefault="00F324AA">
      <w:pPr>
        <w:pStyle w:val="Lijstalinea"/>
        <w:numPr>
          <w:ilvl w:val="2"/>
          <w:numId w:val="12"/>
        </w:numPr>
        <w:tabs>
          <w:tab w:val="left" w:pos="2321"/>
        </w:tabs>
        <w:spacing w:before="36"/>
        <w:ind w:hanging="541"/>
        <w:jc w:val="left"/>
        <w:rPr>
          <w:sz w:val="20"/>
        </w:rPr>
      </w:pPr>
      <w:r>
        <w:rPr>
          <w:sz w:val="20"/>
        </w:rPr>
        <w:t>de risicoverdeling;</w:t>
      </w:r>
    </w:p>
    <w:p w14:paraId="20DD222C" w14:textId="77777777" w:rsidR="00DF5346" w:rsidRDefault="00F324AA">
      <w:pPr>
        <w:pStyle w:val="Lijstalinea"/>
        <w:numPr>
          <w:ilvl w:val="2"/>
          <w:numId w:val="12"/>
        </w:numPr>
        <w:tabs>
          <w:tab w:val="left" w:pos="2321"/>
        </w:tabs>
        <w:spacing w:before="36"/>
        <w:ind w:hanging="486"/>
        <w:jc w:val="left"/>
        <w:rPr>
          <w:sz w:val="20"/>
        </w:rPr>
      </w:pPr>
      <w:r>
        <w:rPr>
          <w:sz w:val="20"/>
        </w:rPr>
        <w:t>het veiligheids- en gezondheidsplan;</w:t>
      </w:r>
    </w:p>
    <w:p w14:paraId="5E74A469" w14:textId="77777777" w:rsidR="00DF5346" w:rsidRDefault="00F324AA">
      <w:pPr>
        <w:pStyle w:val="Lijstalinea"/>
        <w:numPr>
          <w:ilvl w:val="1"/>
          <w:numId w:val="12"/>
        </w:numPr>
        <w:tabs>
          <w:tab w:val="left" w:pos="1600"/>
          <w:tab w:val="left" w:pos="1601"/>
        </w:tabs>
        <w:spacing w:before="36" w:line="276" w:lineRule="auto"/>
        <w:ind w:right="208"/>
        <w:rPr>
          <w:sz w:val="20"/>
        </w:rPr>
      </w:pPr>
      <w:r>
        <w:rPr>
          <w:sz w:val="20"/>
        </w:rPr>
        <w:t>de Uniforme Administratieve Voorwaarden voor geïntegreerde contractvormen (UAV- GC</w:t>
      </w:r>
      <w:r>
        <w:rPr>
          <w:spacing w:val="-1"/>
          <w:sz w:val="20"/>
        </w:rPr>
        <w:t xml:space="preserve"> </w:t>
      </w:r>
      <w:r>
        <w:rPr>
          <w:sz w:val="20"/>
        </w:rPr>
        <w:t>2005);</w:t>
      </w:r>
    </w:p>
    <w:p w14:paraId="3BD4335A" w14:textId="77777777" w:rsidR="00DF5346" w:rsidRDefault="00F324AA">
      <w:pPr>
        <w:pStyle w:val="Lijstalinea"/>
        <w:numPr>
          <w:ilvl w:val="1"/>
          <w:numId w:val="12"/>
        </w:numPr>
        <w:tabs>
          <w:tab w:val="left" w:pos="1600"/>
          <w:tab w:val="left" w:pos="1601"/>
        </w:tabs>
        <w:ind w:hanging="361"/>
        <w:rPr>
          <w:sz w:val="20"/>
        </w:rPr>
      </w:pPr>
      <w:r>
        <w:rPr>
          <w:sz w:val="20"/>
        </w:rPr>
        <w:t>de</w:t>
      </w:r>
      <w:r>
        <w:rPr>
          <w:spacing w:val="-12"/>
          <w:sz w:val="20"/>
        </w:rPr>
        <w:t xml:space="preserve"> </w:t>
      </w:r>
      <w:r>
        <w:rPr>
          <w:sz w:val="20"/>
        </w:rPr>
        <w:t>Aanbieding;</w:t>
      </w:r>
    </w:p>
    <w:p w14:paraId="56C2CA0D" w14:textId="77777777" w:rsidR="00DF5346" w:rsidRDefault="00F324AA">
      <w:pPr>
        <w:pStyle w:val="Lijstalinea"/>
        <w:numPr>
          <w:ilvl w:val="1"/>
          <w:numId w:val="12"/>
        </w:numPr>
        <w:tabs>
          <w:tab w:val="left" w:pos="1601"/>
        </w:tabs>
        <w:spacing w:before="36"/>
        <w:ind w:hanging="361"/>
        <w:rPr>
          <w:sz w:val="20"/>
        </w:rPr>
      </w:pPr>
      <w:r>
        <w:rPr>
          <w:sz w:val="20"/>
        </w:rPr>
        <w:t>de aanbestedingsdocumenten, bestaande uit de</w:t>
      </w:r>
      <w:r>
        <w:rPr>
          <w:spacing w:val="-7"/>
          <w:sz w:val="20"/>
        </w:rPr>
        <w:t xml:space="preserve"> </w:t>
      </w:r>
      <w:r>
        <w:rPr>
          <w:sz w:val="20"/>
        </w:rPr>
        <w:t>Aanbestedingsleidraad;</w:t>
      </w:r>
    </w:p>
    <w:p w14:paraId="09CE4412" w14:textId="5BD0E83C" w:rsidR="00DF5346" w:rsidRDefault="00F324AA">
      <w:pPr>
        <w:pStyle w:val="Lijstalinea"/>
        <w:numPr>
          <w:ilvl w:val="1"/>
          <w:numId w:val="12"/>
        </w:numPr>
        <w:tabs>
          <w:tab w:val="left" w:pos="1601"/>
        </w:tabs>
        <w:spacing w:before="36" w:line="276" w:lineRule="auto"/>
        <w:ind w:right="855"/>
        <w:rPr>
          <w:sz w:val="20"/>
        </w:rPr>
      </w:pPr>
      <w:r>
        <w:rPr>
          <w:sz w:val="20"/>
        </w:rPr>
        <w:t>de Documenten als bedoeld in § 1 sub d UAV-GC 2005, voor zover die door de</w:t>
      </w:r>
      <w:r w:rsidR="0056064B">
        <w:rPr>
          <w:sz w:val="20"/>
        </w:rPr>
        <w:t xml:space="preserve"> </w:t>
      </w:r>
      <w:r w:rsidR="00910274">
        <w:rPr>
          <w:sz w:val="20"/>
        </w:rPr>
        <w:t>Opdrachtnemer</w:t>
      </w:r>
      <w:r>
        <w:rPr>
          <w:sz w:val="20"/>
        </w:rPr>
        <w:t xml:space="preserve"> ter kennis zijn gebracht van de</w:t>
      </w:r>
      <w:r>
        <w:rPr>
          <w:spacing w:val="-5"/>
          <w:sz w:val="20"/>
        </w:rPr>
        <w:t xml:space="preserve"> </w:t>
      </w:r>
      <w:r>
        <w:rPr>
          <w:sz w:val="20"/>
        </w:rPr>
        <w:t>Opdrachtgever.</w:t>
      </w:r>
    </w:p>
    <w:p w14:paraId="491616DE" w14:textId="77777777" w:rsidR="00DF5346" w:rsidRDefault="00DF5346">
      <w:pPr>
        <w:pStyle w:val="Plattetekst"/>
        <w:rPr>
          <w:sz w:val="23"/>
        </w:rPr>
      </w:pPr>
    </w:p>
    <w:p w14:paraId="6F78228E" w14:textId="77777777" w:rsidR="00DF5346" w:rsidRDefault="00F324AA">
      <w:pPr>
        <w:pStyle w:val="Lijstalinea"/>
        <w:numPr>
          <w:ilvl w:val="0"/>
          <w:numId w:val="12"/>
        </w:numPr>
        <w:tabs>
          <w:tab w:val="left" w:pos="881"/>
        </w:tabs>
        <w:spacing w:line="276" w:lineRule="auto"/>
        <w:ind w:right="279"/>
        <w:rPr>
          <w:sz w:val="20"/>
        </w:rPr>
      </w:pPr>
      <w:r>
        <w:rPr>
          <w:sz w:val="20"/>
        </w:rPr>
        <w:t>Indien contractdocumenten onderling tegenstrijdig zijn, geldt, tenzij een andere bedoeling uit de Overeenkomst voortvloeit, de volgende rangorde:</w:t>
      </w:r>
    </w:p>
    <w:p w14:paraId="6ED28E9B" w14:textId="77777777" w:rsidR="00DF5346" w:rsidRDefault="00F324AA">
      <w:pPr>
        <w:pStyle w:val="Lijstalinea"/>
        <w:numPr>
          <w:ilvl w:val="1"/>
          <w:numId w:val="12"/>
        </w:numPr>
        <w:tabs>
          <w:tab w:val="left" w:pos="1601"/>
        </w:tabs>
        <w:ind w:hanging="361"/>
        <w:rPr>
          <w:sz w:val="20"/>
        </w:rPr>
      </w:pPr>
      <w:r>
        <w:rPr>
          <w:sz w:val="20"/>
        </w:rPr>
        <w:t>de Basisovereenkomst;</w:t>
      </w:r>
    </w:p>
    <w:p w14:paraId="1EB5B53D" w14:textId="77777777" w:rsidR="00DF5346" w:rsidRDefault="00F324AA">
      <w:pPr>
        <w:pStyle w:val="Lijstalinea"/>
        <w:numPr>
          <w:ilvl w:val="1"/>
          <w:numId w:val="12"/>
        </w:numPr>
        <w:tabs>
          <w:tab w:val="left" w:pos="1601"/>
        </w:tabs>
        <w:spacing w:before="36"/>
        <w:ind w:hanging="361"/>
        <w:rPr>
          <w:sz w:val="20"/>
        </w:rPr>
      </w:pPr>
      <w:r>
        <w:rPr>
          <w:sz w:val="20"/>
        </w:rPr>
        <w:t>het</w:t>
      </w:r>
      <w:r>
        <w:rPr>
          <w:spacing w:val="-1"/>
          <w:sz w:val="20"/>
        </w:rPr>
        <w:t xml:space="preserve"> </w:t>
      </w:r>
      <w:r>
        <w:rPr>
          <w:sz w:val="20"/>
        </w:rPr>
        <w:t>DO</w:t>
      </w:r>
    </w:p>
    <w:p w14:paraId="3BF6B269" w14:textId="77777777" w:rsidR="00DF5346" w:rsidRDefault="00F324AA">
      <w:pPr>
        <w:pStyle w:val="Lijstalinea"/>
        <w:numPr>
          <w:ilvl w:val="1"/>
          <w:numId w:val="12"/>
        </w:numPr>
        <w:tabs>
          <w:tab w:val="left" w:pos="1600"/>
          <w:tab w:val="left" w:pos="1601"/>
        </w:tabs>
        <w:spacing w:before="36"/>
        <w:ind w:hanging="361"/>
        <w:rPr>
          <w:sz w:val="20"/>
        </w:rPr>
      </w:pPr>
      <w:r>
        <w:rPr>
          <w:sz w:val="20"/>
        </w:rPr>
        <w:t>de Vraagspecificatie;</w:t>
      </w:r>
    </w:p>
    <w:p w14:paraId="02274A67" w14:textId="77777777" w:rsidR="00DF5346" w:rsidRDefault="00F324AA">
      <w:pPr>
        <w:pStyle w:val="Lijstalinea"/>
        <w:numPr>
          <w:ilvl w:val="1"/>
          <w:numId w:val="12"/>
        </w:numPr>
        <w:tabs>
          <w:tab w:val="left" w:pos="1601"/>
        </w:tabs>
        <w:spacing w:before="36"/>
        <w:ind w:hanging="361"/>
        <w:rPr>
          <w:sz w:val="20"/>
        </w:rPr>
      </w:pPr>
      <w:r>
        <w:rPr>
          <w:sz w:val="20"/>
        </w:rPr>
        <w:t>de bij de Vraagspecificatie gevoegde</w:t>
      </w:r>
      <w:r>
        <w:rPr>
          <w:spacing w:val="3"/>
          <w:sz w:val="20"/>
        </w:rPr>
        <w:t xml:space="preserve"> </w:t>
      </w:r>
      <w:r>
        <w:rPr>
          <w:sz w:val="20"/>
        </w:rPr>
        <w:t>annexen;</w:t>
      </w:r>
    </w:p>
    <w:p w14:paraId="385E063E" w14:textId="77777777" w:rsidR="00DF5346" w:rsidRDefault="00F324AA">
      <w:pPr>
        <w:pStyle w:val="Lijstalinea"/>
        <w:numPr>
          <w:ilvl w:val="1"/>
          <w:numId w:val="12"/>
        </w:numPr>
        <w:tabs>
          <w:tab w:val="left" w:pos="1600"/>
          <w:tab w:val="left" w:pos="1601"/>
        </w:tabs>
        <w:spacing w:before="36"/>
        <w:ind w:hanging="361"/>
        <w:rPr>
          <w:sz w:val="20"/>
        </w:rPr>
      </w:pPr>
      <w:r>
        <w:rPr>
          <w:sz w:val="20"/>
        </w:rPr>
        <w:t>de UAV-GC 2005;</w:t>
      </w:r>
    </w:p>
    <w:p w14:paraId="0A22548B" w14:textId="77777777" w:rsidR="00DF5346" w:rsidRDefault="00F324AA">
      <w:pPr>
        <w:pStyle w:val="Lijstalinea"/>
        <w:numPr>
          <w:ilvl w:val="1"/>
          <w:numId w:val="12"/>
        </w:numPr>
        <w:tabs>
          <w:tab w:val="left" w:pos="1600"/>
          <w:tab w:val="left" w:pos="1601"/>
        </w:tabs>
        <w:spacing w:before="36"/>
        <w:ind w:hanging="361"/>
        <w:rPr>
          <w:sz w:val="20"/>
        </w:rPr>
      </w:pPr>
      <w:r>
        <w:rPr>
          <w:sz w:val="20"/>
        </w:rPr>
        <w:t>de Aanbieding;</w:t>
      </w:r>
    </w:p>
    <w:p w14:paraId="6211FEB5" w14:textId="77777777" w:rsidR="00DF5346" w:rsidRDefault="00F324AA">
      <w:pPr>
        <w:pStyle w:val="Lijstalinea"/>
        <w:numPr>
          <w:ilvl w:val="1"/>
          <w:numId w:val="12"/>
        </w:numPr>
        <w:tabs>
          <w:tab w:val="left" w:pos="1601"/>
        </w:tabs>
        <w:spacing w:before="36"/>
        <w:ind w:hanging="361"/>
        <w:rPr>
          <w:sz w:val="20"/>
        </w:rPr>
      </w:pPr>
      <w:r>
        <w:rPr>
          <w:sz w:val="20"/>
        </w:rPr>
        <w:t>de aanbestedingsdocumenten, bestaande uit de</w:t>
      </w:r>
      <w:r>
        <w:rPr>
          <w:spacing w:val="-7"/>
          <w:sz w:val="20"/>
        </w:rPr>
        <w:t xml:space="preserve"> </w:t>
      </w:r>
      <w:r>
        <w:rPr>
          <w:sz w:val="20"/>
        </w:rPr>
        <w:t>Aanbestedingsleidraad</w:t>
      </w:r>
    </w:p>
    <w:p w14:paraId="67655804" w14:textId="1B663537" w:rsidR="00DF5346" w:rsidRDefault="00F324AA">
      <w:pPr>
        <w:pStyle w:val="Lijstalinea"/>
        <w:numPr>
          <w:ilvl w:val="1"/>
          <w:numId w:val="12"/>
        </w:numPr>
        <w:tabs>
          <w:tab w:val="left" w:pos="1601"/>
        </w:tabs>
        <w:spacing w:before="36" w:line="278" w:lineRule="auto"/>
        <w:ind w:right="855"/>
        <w:rPr>
          <w:sz w:val="20"/>
        </w:rPr>
      </w:pPr>
      <w:r>
        <w:rPr>
          <w:sz w:val="20"/>
        </w:rPr>
        <w:t>de Documenten als bedoeld in § 1 sub d UAV-GC 2005, voor zover die door de</w:t>
      </w:r>
      <w:r w:rsidR="0056064B">
        <w:rPr>
          <w:sz w:val="20"/>
        </w:rPr>
        <w:t xml:space="preserve"> </w:t>
      </w:r>
      <w:r w:rsidR="00910274">
        <w:rPr>
          <w:sz w:val="20"/>
        </w:rPr>
        <w:t>Opdrachtnemer</w:t>
      </w:r>
      <w:r>
        <w:rPr>
          <w:sz w:val="20"/>
        </w:rPr>
        <w:t xml:space="preserve"> ter kennis zijn gebracht van de</w:t>
      </w:r>
      <w:r>
        <w:rPr>
          <w:spacing w:val="-3"/>
          <w:sz w:val="20"/>
        </w:rPr>
        <w:t xml:space="preserve"> </w:t>
      </w:r>
      <w:r>
        <w:rPr>
          <w:sz w:val="20"/>
        </w:rPr>
        <w:t>Opdrachtgever.</w:t>
      </w:r>
    </w:p>
    <w:p w14:paraId="35EE91BB" w14:textId="77777777" w:rsidR="00DF5346" w:rsidRDefault="00DF5346">
      <w:pPr>
        <w:pStyle w:val="Plattetekst"/>
        <w:spacing w:before="9"/>
        <w:rPr>
          <w:sz w:val="22"/>
        </w:rPr>
      </w:pPr>
    </w:p>
    <w:p w14:paraId="1C598B94" w14:textId="1386E5A8" w:rsidR="00DF5346" w:rsidRDefault="00F324AA">
      <w:pPr>
        <w:pStyle w:val="Plattetekst"/>
        <w:spacing w:before="1" w:line="276" w:lineRule="auto"/>
        <w:ind w:left="880" w:right="296"/>
      </w:pPr>
      <w:r>
        <w:t>Wanneer echter de kwaliteit van het aangebodene uitgaat boven de in de Vraagspecificatie geëiste kwaliteit of de</w:t>
      </w:r>
      <w:r w:rsidR="0056064B">
        <w:t xml:space="preserve"> </w:t>
      </w:r>
      <w:r w:rsidR="00910274">
        <w:t>Opdrachtnemer</w:t>
      </w:r>
      <w:r>
        <w:t xml:space="preserve"> aanbiedt het Werk op een eerder tijdstip op te leveren dan door de Vraagspecificatie wordt geëist, prevaleert de Aanbieding boven alle andere contractdocumenten met uitzondering van de Basisovereenkomst.</w:t>
      </w:r>
    </w:p>
    <w:p w14:paraId="324C5BAC" w14:textId="77777777" w:rsidR="00DF5346" w:rsidRDefault="00DF5346">
      <w:pPr>
        <w:pStyle w:val="Plattetekst"/>
        <w:spacing w:before="11"/>
        <w:rPr>
          <w:sz w:val="22"/>
        </w:rPr>
      </w:pPr>
    </w:p>
    <w:p w14:paraId="3665A416" w14:textId="61C68FBD" w:rsidR="00DF5346" w:rsidRDefault="00F324AA">
      <w:pPr>
        <w:pStyle w:val="Lijstalinea"/>
        <w:numPr>
          <w:ilvl w:val="0"/>
          <w:numId w:val="12"/>
        </w:numPr>
        <w:tabs>
          <w:tab w:val="left" w:pos="881"/>
        </w:tabs>
        <w:spacing w:line="276" w:lineRule="auto"/>
        <w:ind w:right="679"/>
        <w:rPr>
          <w:sz w:val="20"/>
        </w:rPr>
      </w:pPr>
      <w:r>
        <w:rPr>
          <w:sz w:val="20"/>
        </w:rPr>
        <w:t>De</w:t>
      </w:r>
      <w:r w:rsidR="0056064B">
        <w:rPr>
          <w:sz w:val="20"/>
        </w:rPr>
        <w:t xml:space="preserve"> </w:t>
      </w:r>
      <w:r w:rsidR="00910274">
        <w:rPr>
          <w:spacing w:val="-4"/>
          <w:sz w:val="20"/>
        </w:rPr>
        <w:t>Opdrachtnemer</w:t>
      </w:r>
      <w:r>
        <w:rPr>
          <w:spacing w:val="-4"/>
          <w:sz w:val="20"/>
        </w:rPr>
        <w:t xml:space="preserve"> </w:t>
      </w:r>
      <w:r>
        <w:rPr>
          <w:sz w:val="20"/>
        </w:rPr>
        <w:t>is</w:t>
      </w:r>
      <w:r>
        <w:rPr>
          <w:spacing w:val="-4"/>
          <w:sz w:val="20"/>
        </w:rPr>
        <w:t xml:space="preserve"> </w:t>
      </w:r>
      <w:r>
        <w:rPr>
          <w:sz w:val="20"/>
        </w:rPr>
        <w:t>verantwoordelijk</w:t>
      </w:r>
      <w:r>
        <w:rPr>
          <w:spacing w:val="-4"/>
          <w:sz w:val="20"/>
        </w:rPr>
        <w:t xml:space="preserve"> </w:t>
      </w:r>
      <w:r>
        <w:rPr>
          <w:sz w:val="20"/>
        </w:rPr>
        <w:t>voor</w:t>
      </w:r>
      <w:r>
        <w:rPr>
          <w:spacing w:val="-3"/>
          <w:sz w:val="20"/>
        </w:rPr>
        <w:t xml:space="preserve"> </w:t>
      </w:r>
      <w:r>
        <w:rPr>
          <w:sz w:val="20"/>
        </w:rPr>
        <w:t>de</w:t>
      </w:r>
      <w:r>
        <w:rPr>
          <w:spacing w:val="-3"/>
          <w:sz w:val="20"/>
        </w:rPr>
        <w:t xml:space="preserve"> </w:t>
      </w:r>
      <w:r>
        <w:rPr>
          <w:sz w:val="20"/>
        </w:rPr>
        <w:t>inhoud</w:t>
      </w:r>
      <w:r>
        <w:rPr>
          <w:spacing w:val="-3"/>
          <w:sz w:val="20"/>
        </w:rPr>
        <w:t xml:space="preserve"> </w:t>
      </w:r>
      <w:r>
        <w:rPr>
          <w:sz w:val="20"/>
        </w:rPr>
        <w:t>van</w:t>
      </w:r>
      <w:r>
        <w:rPr>
          <w:spacing w:val="-4"/>
          <w:sz w:val="20"/>
        </w:rPr>
        <w:t xml:space="preserve"> </w:t>
      </w:r>
      <w:r>
        <w:rPr>
          <w:sz w:val="20"/>
        </w:rPr>
        <w:t>Documenten,</w:t>
      </w:r>
      <w:r>
        <w:rPr>
          <w:spacing w:val="-4"/>
          <w:sz w:val="20"/>
        </w:rPr>
        <w:t xml:space="preserve"> </w:t>
      </w:r>
      <w:r>
        <w:rPr>
          <w:sz w:val="20"/>
        </w:rPr>
        <w:t>voor</w:t>
      </w:r>
      <w:r>
        <w:rPr>
          <w:spacing w:val="-4"/>
          <w:sz w:val="20"/>
        </w:rPr>
        <w:t xml:space="preserve"> </w:t>
      </w:r>
      <w:r>
        <w:rPr>
          <w:sz w:val="20"/>
        </w:rPr>
        <w:t>onderlinge tegenstrijdigheden tussen twee of meer Documenten, alsmede voor onderlinge tegenstrijdigheden tussen verschillende onderdelen van één</w:t>
      </w:r>
      <w:r>
        <w:rPr>
          <w:spacing w:val="-8"/>
          <w:sz w:val="20"/>
        </w:rPr>
        <w:t xml:space="preserve"> </w:t>
      </w:r>
      <w:r>
        <w:rPr>
          <w:sz w:val="20"/>
        </w:rPr>
        <w:t>Document.</w:t>
      </w:r>
    </w:p>
    <w:p w14:paraId="7454A838" w14:textId="77777777" w:rsidR="00DF5346" w:rsidRDefault="00DF5346">
      <w:pPr>
        <w:pStyle w:val="Plattetekst"/>
        <w:rPr>
          <w:sz w:val="23"/>
        </w:rPr>
      </w:pPr>
    </w:p>
    <w:p w14:paraId="6EC67071" w14:textId="77777777" w:rsidR="00DF5346" w:rsidRDefault="00F324AA">
      <w:pPr>
        <w:pStyle w:val="Lijstalinea"/>
        <w:numPr>
          <w:ilvl w:val="0"/>
          <w:numId w:val="12"/>
        </w:numPr>
        <w:tabs>
          <w:tab w:val="left" w:pos="881"/>
        </w:tabs>
        <w:spacing w:line="276" w:lineRule="auto"/>
        <w:ind w:right="229"/>
        <w:rPr>
          <w:sz w:val="20"/>
        </w:rPr>
      </w:pPr>
      <w:r>
        <w:rPr>
          <w:sz w:val="20"/>
        </w:rPr>
        <w:t>De Opdrachtgever is verantwoordelijk voor onderlinge tegenstrijdigheden tussen eisen in de Vraagspecificatie, alsmede voor de strijdigheden in de door hem verstrekte informatie. Het in dit lid bepaalde geldt ook voor onderlinge tegenstrijdigheden tussen de bij de Vraagspecificatie gevoegde</w:t>
      </w:r>
      <w:r>
        <w:rPr>
          <w:spacing w:val="-1"/>
          <w:sz w:val="20"/>
        </w:rPr>
        <w:t xml:space="preserve"> </w:t>
      </w:r>
      <w:r>
        <w:rPr>
          <w:sz w:val="20"/>
        </w:rPr>
        <w:t>annexen.</w:t>
      </w:r>
    </w:p>
    <w:p w14:paraId="4DD481E1" w14:textId="77777777" w:rsidR="00DF5346" w:rsidRDefault="00DF5346">
      <w:pPr>
        <w:pStyle w:val="Plattetekst"/>
        <w:rPr>
          <w:sz w:val="23"/>
        </w:rPr>
      </w:pPr>
    </w:p>
    <w:p w14:paraId="6C87850E" w14:textId="22E8453E" w:rsidR="00DF5346" w:rsidRDefault="00F324AA">
      <w:pPr>
        <w:pStyle w:val="Lijstalinea"/>
        <w:numPr>
          <w:ilvl w:val="0"/>
          <w:numId w:val="12"/>
        </w:numPr>
        <w:tabs>
          <w:tab w:val="left" w:pos="881"/>
        </w:tabs>
        <w:spacing w:before="1" w:line="276" w:lineRule="auto"/>
        <w:ind w:right="1193"/>
        <w:rPr>
          <w:sz w:val="20"/>
        </w:rPr>
      </w:pPr>
      <w:r>
        <w:rPr>
          <w:sz w:val="20"/>
        </w:rPr>
        <w:t>Het in lid 4 bepaalde laat onverlet de verplichting van de</w:t>
      </w:r>
      <w:r w:rsidR="0056064B">
        <w:rPr>
          <w:sz w:val="20"/>
        </w:rPr>
        <w:t xml:space="preserve"> </w:t>
      </w:r>
      <w:r w:rsidR="00910274">
        <w:rPr>
          <w:sz w:val="20"/>
        </w:rPr>
        <w:t>Opdrachtnemer</w:t>
      </w:r>
      <w:r>
        <w:rPr>
          <w:sz w:val="20"/>
        </w:rPr>
        <w:t xml:space="preserve"> om de Opdrachtgever te waarschuwen in geval van een in dat lid bedoelde klaarblijkelijke tegenstrijdigheid.</w:t>
      </w:r>
    </w:p>
    <w:p w14:paraId="26084EA4" w14:textId="08DB4139" w:rsidR="007F2BD2" w:rsidRDefault="007F2BD2">
      <w:pPr>
        <w:rPr>
          <w:szCs w:val="20"/>
        </w:rPr>
      </w:pPr>
      <w:r>
        <w:br w:type="page"/>
      </w:r>
    </w:p>
    <w:p w14:paraId="34A5C110" w14:textId="77777777" w:rsidR="00DF5346" w:rsidRDefault="00F324AA">
      <w:pPr>
        <w:pStyle w:val="Kop1"/>
        <w:tabs>
          <w:tab w:val="left" w:pos="880"/>
        </w:tabs>
      </w:pPr>
      <w:r>
        <w:lastRenderedPageBreak/>
        <w:t>Art.</w:t>
      </w:r>
      <w:r>
        <w:rPr>
          <w:spacing w:val="-6"/>
        </w:rPr>
        <w:t xml:space="preserve"> </w:t>
      </w:r>
      <w:r>
        <w:t>4</w:t>
      </w:r>
      <w:r>
        <w:tab/>
        <w:t>Betekenis van het begrip</w:t>
      </w:r>
      <w:r>
        <w:rPr>
          <w:spacing w:val="-3"/>
        </w:rPr>
        <w:t xml:space="preserve"> </w:t>
      </w:r>
      <w:r>
        <w:t>'dag'</w:t>
      </w:r>
    </w:p>
    <w:p w14:paraId="3A38D44B" w14:textId="77777777" w:rsidR="00DF5346" w:rsidRDefault="00DF5346"/>
    <w:p w14:paraId="66F90C5B" w14:textId="77777777" w:rsidR="00DF5346" w:rsidRDefault="00F324AA">
      <w:pPr>
        <w:pStyle w:val="Plattetekst"/>
        <w:spacing w:before="81"/>
        <w:ind w:left="520"/>
      </w:pPr>
      <w:r>
        <w:t>1) Partijen verstaan onder ‘dag’ in de zin van deze Overeenkomst: kalenderdag.</w:t>
      </w:r>
    </w:p>
    <w:p w14:paraId="7B5BF1C5" w14:textId="77777777" w:rsidR="00DF5346" w:rsidRDefault="00DF5346">
      <w:pPr>
        <w:pStyle w:val="Plattetekst"/>
        <w:rPr>
          <w:sz w:val="22"/>
        </w:rPr>
      </w:pPr>
    </w:p>
    <w:p w14:paraId="54FEFB4F" w14:textId="77777777" w:rsidR="00DF5346" w:rsidRDefault="00F324AA">
      <w:pPr>
        <w:pStyle w:val="Kop1"/>
        <w:spacing w:before="1"/>
      </w:pPr>
      <w:r>
        <w:t>Art. 5 Ontwerpwerkzaamheden</w:t>
      </w:r>
    </w:p>
    <w:p w14:paraId="54FBEB27" w14:textId="77777777" w:rsidR="00DF5346" w:rsidRDefault="00DF5346">
      <w:pPr>
        <w:pStyle w:val="Plattetekst"/>
        <w:spacing w:before="4"/>
        <w:rPr>
          <w:rFonts w:ascii="Roboto"/>
          <w:b/>
          <w:sz w:val="23"/>
        </w:rPr>
      </w:pPr>
    </w:p>
    <w:p w14:paraId="5F790EC2" w14:textId="77777777" w:rsidR="00DF5346" w:rsidRDefault="00F324AA">
      <w:pPr>
        <w:pStyle w:val="Lijstalinea"/>
        <w:numPr>
          <w:ilvl w:val="0"/>
          <w:numId w:val="11"/>
        </w:numPr>
        <w:tabs>
          <w:tab w:val="left" w:pos="881"/>
        </w:tabs>
        <w:ind w:hanging="361"/>
        <w:rPr>
          <w:sz w:val="20"/>
        </w:rPr>
      </w:pPr>
      <w:r>
        <w:rPr>
          <w:sz w:val="20"/>
        </w:rPr>
        <w:t>De Vraagspecificatie bestaat</w:t>
      </w:r>
      <w:r>
        <w:rPr>
          <w:spacing w:val="-2"/>
          <w:sz w:val="20"/>
        </w:rPr>
        <w:t xml:space="preserve"> </w:t>
      </w:r>
      <w:r>
        <w:rPr>
          <w:sz w:val="20"/>
        </w:rPr>
        <w:t>uit:</w:t>
      </w:r>
    </w:p>
    <w:p w14:paraId="42380F47" w14:textId="77777777" w:rsidR="00DF5346" w:rsidRDefault="00DF5346">
      <w:pPr>
        <w:pStyle w:val="Plattetekst"/>
        <w:rPr>
          <w:sz w:val="26"/>
        </w:rPr>
      </w:pPr>
    </w:p>
    <w:p w14:paraId="7BAEF8B9" w14:textId="77777777" w:rsidR="00DF5346" w:rsidRDefault="00F324AA">
      <w:pPr>
        <w:pStyle w:val="Plattetekst"/>
        <w:ind w:left="880"/>
      </w:pPr>
      <w:r>
        <w:t>[…]</w:t>
      </w:r>
    </w:p>
    <w:p w14:paraId="0288BA8F" w14:textId="77777777" w:rsidR="00DF5346" w:rsidRDefault="00DF5346">
      <w:pPr>
        <w:pStyle w:val="Plattetekst"/>
        <w:rPr>
          <w:sz w:val="26"/>
        </w:rPr>
      </w:pPr>
    </w:p>
    <w:p w14:paraId="5269C269" w14:textId="181DD5DC" w:rsidR="00DF5346" w:rsidRDefault="00F324AA">
      <w:pPr>
        <w:pStyle w:val="Lijstalinea"/>
        <w:numPr>
          <w:ilvl w:val="0"/>
          <w:numId w:val="11"/>
        </w:numPr>
        <w:tabs>
          <w:tab w:val="left" w:pos="881"/>
        </w:tabs>
        <w:spacing w:line="276" w:lineRule="auto"/>
        <w:ind w:right="1907"/>
        <w:rPr>
          <w:sz w:val="20"/>
        </w:rPr>
      </w:pPr>
      <w:r>
        <w:rPr>
          <w:sz w:val="20"/>
        </w:rPr>
        <w:t>In het kader van deze Overeenkomst dient de</w:t>
      </w:r>
      <w:r w:rsidR="0056064B">
        <w:rPr>
          <w:sz w:val="20"/>
        </w:rPr>
        <w:t xml:space="preserve"> </w:t>
      </w:r>
      <w:r w:rsidR="00910274">
        <w:rPr>
          <w:sz w:val="20"/>
        </w:rPr>
        <w:t>Opdrachtnemer</w:t>
      </w:r>
      <w:r>
        <w:rPr>
          <w:sz w:val="20"/>
        </w:rPr>
        <w:t xml:space="preserve"> de volgende Ontwerpwerkzaamheden te</w:t>
      </w:r>
      <w:r>
        <w:rPr>
          <w:spacing w:val="2"/>
          <w:sz w:val="20"/>
        </w:rPr>
        <w:t xml:space="preserve"> </w:t>
      </w:r>
      <w:r>
        <w:rPr>
          <w:sz w:val="20"/>
        </w:rPr>
        <w:t>verrichten:</w:t>
      </w:r>
    </w:p>
    <w:p w14:paraId="3E541468" w14:textId="77777777" w:rsidR="00DF5346" w:rsidRDefault="00DF5346">
      <w:pPr>
        <w:pStyle w:val="Plattetekst"/>
        <w:rPr>
          <w:sz w:val="23"/>
        </w:rPr>
      </w:pPr>
    </w:p>
    <w:p w14:paraId="3A9FB798" w14:textId="77777777" w:rsidR="00DF5346" w:rsidRDefault="00F324AA">
      <w:pPr>
        <w:pStyle w:val="Plattetekst"/>
        <w:ind w:left="880"/>
      </w:pPr>
      <w:r>
        <w:t>het uitwerken van het DO tot een UO.</w:t>
      </w:r>
    </w:p>
    <w:p w14:paraId="1C530595" w14:textId="77777777" w:rsidR="00DF5346" w:rsidRDefault="00DF5346">
      <w:pPr>
        <w:pStyle w:val="Plattetekst"/>
        <w:spacing w:before="11"/>
        <w:rPr>
          <w:sz w:val="25"/>
        </w:rPr>
      </w:pPr>
    </w:p>
    <w:p w14:paraId="3809E3EB" w14:textId="15997424" w:rsidR="00DF5346" w:rsidRDefault="00F324AA">
      <w:pPr>
        <w:pStyle w:val="Lijstalinea"/>
        <w:numPr>
          <w:ilvl w:val="0"/>
          <w:numId w:val="11"/>
        </w:numPr>
        <w:tabs>
          <w:tab w:val="left" w:pos="881"/>
        </w:tabs>
        <w:spacing w:before="1" w:line="276" w:lineRule="auto"/>
        <w:ind w:right="293"/>
        <w:rPr>
          <w:sz w:val="20"/>
        </w:rPr>
      </w:pPr>
      <w:r>
        <w:rPr>
          <w:sz w:val="20"/>
        </w:rPr>
        <w:t>Hoewel het DO reeds voorafgaand aan het sluiten van deze Overeenkomst is opgesteld door de</w:t>
      </w:r>
      <w:r w:rsidR="0056064B">
        <w:rPr>
          <w:sz w:val="20"/>
        </w:rPr>
        <w:t xml:space="preserve"> </w:t>
      </w:r>
      <w:r w:rsidR="00910274">
        <w:rPr>
          <w:sz w:val="20"/>
        </w:rPr>
        <w:t>Opdrachtnemer</w:t>
      </w:r>
      <w:r>
        <w:rPr>
          <w:sz w:val="20"/>
        </w:rPr>
        <w:t>, komen Partijen overeen het DO te beschouwen als een conform § 20 en 21 UAV-GC 2005 door de Opdrachtgever getoetst Ontwerpdocument van</w:t>
      </w:r>
      <w:r w:rsidR="0056064B">
        <w:rPr>
          <w:sz w:val="20"/>
        </w:rPr>
        <w:t xml:space="preserve"> </w:t>
      </w:r>
      <w:r w:rsidR="00910274">
        <w:rPr>
          <w:sz w:val="20"/>
        </w:rPr>
        <w:t>Opdrachtnemer</w:t>
      </w:r>
      <w:r>
        <w:rPr>
          <w:sz w:val="20"/>
        </w:rPr>
        <w:t>, waarop de bepalingen van de UAV-GC 2005 van toepassing zijn als ware het Ontwerpdocument opgesteld tijdens deze</w:t>
      </w:r>
      <w:r>
        <w:rPr>
          <w:spacing w:val="-1"/>
          <w:sz w:val="20"/>
        </w:rPr>
        <w:t xml:space="preserve"> </w:t>
      </w:r>
      <w:r>
        <w:rPr>
          <w:sz w:val="20"/>
        </w:rPr>
        <w:t>Overeenkomst.</w:t>
      </w:r>
    </w:p>
    <w:p w14:paraId="6E799073" w14:textId="77777777" w:rsidR="00DF5346" w:rsidRDefault="00DF5346">
      <w:pPr>
        <w:pStyle w:val="Plattetekst"/>
        <w:rPr>
          <w:sz w:val="22"/>
        </w:rPr>
      </w:pPr>
    </w:p>
    <w:p w14:paraId="5D5BDD3E" w14:textId="77777777" w:rsidR="00DF5346" w:rsidRDefault="00F324AA">
      <w:pPr>
        <w:pStyle w:val="Kop1"/>
      </w:pPr>
      <w:r>
        <w:t>Art. 6 Vergunningen, ontheffingen, beschikkingen en toestemmingen</w:t>
      </w:r>
    </w:p>
    <w:p w14:paraId="28438AF6" w14:textId="77777777" w:rsidR="00DF5346" w:rsidRDefault="00DF5346">
      <w:pPr>
        <w:pStyle w:val="Plattetekst"/>
        <w:spacing w:before="5"/>
        <w:rPr>
          <w:rFonts w:ascii="Roboto"/>
          <w:b/>
          <w:sz w:val="23"/>
        </w:rPr>
      </w:pPr>
    </w:p>
    <w:p w14:paraId="4236C760" w14:textId="77777777" w:rsidR="00DF5346" w:rsidRDefault="00F324AA">
      <w:pPr>
        <w:pStyle w:val="Lijstalinea"/>
        <w:numPr>
          <w:ilvl w:val="0"/>
          <w:numId w:val="10"/>
        </w:numPr>
        <w:tabs>
          <w:tab w:val="left" w:pos="881"/>
        </w:tabs>
        <w:spacing w:line="276" w:lineRule="auto"/>
        <w:ind w:right="193"/>
        <w:rPr>
          <w:sz w:val="20"/>
        </w:rPr>
      </w:pPr>
      <w:r>
        <w:rPr>
          <w:sz w:val="20"/>
        </w:rPr>
        <w:t>Bij de Vraagspecificatie is door middel van een annex (Annex I) een overzicht gevoegd van de vergunningen, ontheffingen, beschikkingen en toestemmingen die de Opdrachtgever verkregen moet hebben voor de opzet en het gebruik van het Werk of die overigens nodig zijn voor het Werk en, indien overeengekomen, voor de realisatie van het Meerjarig</w:t>
      </w:r>
      <w:r>
        <w:rPr>
          <w:spacing w:val="-31"/>
          <w:sz w:val="20"/>
        </w:rPr>
        <w:t xml:space="preserve"> </w:t>
      </w:r>
      <w:r>
        <w:rPr>
          <w:sz w:val="20"/>
        </w:rPr>
        <w:t>Onderhoud.</w:t>
      </w:r>
    </w:p>
    <w:p w14:paraId="4A8B76B4" w14:textId="77777777" w:rsidR="00DF5346" w:rsidRDefault="00DF5346">
      <w:pPr>
        <w:pStyle w:val="Plattetekst"/>
        <w:spacing w:before="2"/>
        <w:rPr>
          <w:sz w:val="23"/>
        </w:rPr>
      </w:pPr>
    </w:p>
    <w:p w14:paraId="6355C682" w14:textId="77777777" w:rsidR="00DF5346" w:rsidRDefault="00F324AA">
      <w:pPr>
        <w:pStyle w:val="Lijstalinea"/>
        <w:numPr>
          <w:ilvl w:val="0"/>
          <w:numId w:val="10"/>
        </w:numPr>
        <w:tabs>
          <w:tab w:val="left" w:pos="881"/>
        </w:tabs>
        <w:spacing w:line="276" w:lineRule="auto"/>
        <w:ind w:right="185"/>
        <w:rPr>
          <w:sz w:val="20"/>
        </w:rPr>
      </w:pPr>
      <w:r>
        <w:rPr>
          <w:sz w:val="20"/>
        </w:rPr>
        <w:t>De in lid 1 bedoelde annex bepaalt voor elke afzonderlijke vergunning, ontheffing, beschikking en toestemming de uiterste datum waarop de Opdrachtgever ze moet hebben</w:t>
      </w:r>
      <w:r>
        <w:rPr>
          <w:spacing w:val="-17"/>
          <w:sz w:val="20"/>
        </w:rPr>
        <w:t xml:space="preserve"> </w:t>
      </w:r>
      <w:r>
        <w:rPr>
          <w:sz w:val="20"/>
        </w:rPr>
        <w:t>verkregen.</w:t>
      </w:r>
    </w:p>
    <w:p w14:paraId="6CAD5160" w14:textId="77777777" w:rsidR="00DF5346" w:rsidRDefault="00DF5346">
      <w:pPr>
        <w:pStyle w:val="Plattetekst"/>
        <w:rPr>
          <w:sz w:val="23"/>
        </w:rPr>
      </w:pPr>
    </w:p>
    <w:p w14:paraId="5017BC25" w14:textId="6B95EE91" w:rsidR="00DF5346" w:rsidRDefault="00F324AA">
      <w:pPr>
        <w:pStyle w:val="Lijstalinea"/>
        <w:numPr>
          <w:ilvl w:val="0"/>
          <w:numId w:val="10"/>
        </w:numPr>
        <w:tabs>
          <w:tab w:val="left" w:pos="881"/>
        </w:tabs>
        <w:spacing w:line="276" w:lineRule="auto"/>
        <w:ind w:right="711"/>
        <w:rPr>
          <w:sz w:val="20"/>
        </w:rPr>
      </w:pPr>
      <w:r>
        <w:rPr>
          <w:sz w:val="20"/>
        </w:rPr>
        <w:t>De in § 10 lid 1 UAV-GC 2005 bedoelde vergunningen, ontheffingen, beschikkingen en toestemmingen, die niet vermeld staan in de in lid 1 bedoelde annex, moeten uiterlijk op [</w:t>
      </w:r>
      <w:r>
        <w:rPr>
          <w:sz w:val="20"/>
          <w:shd w:val="clear" w:color="auto" w:fill="FFFF00"/>
        </w:rPr>
        <w:t>datum</w:t>
      </w:r>
      <w:r>
        <w:rPr>
          <w:sz w:val="20"/>
        </w:rPr>
        <w:t>] door de</w:t>
      </w:r>
      <w:r w:rsidR="0056064B">
        <w:rPr>
          <w:sz w:val="20"/>
        </w:rPr>
        <w:t xml:space="preserve"> </w:t>
      </w:r>
      <w:r w:rsidR="00910274">
        <w:rPr>
          <w:sz w:val="20"/>
        </w:rPr>
        <w:t>Opdrachtnemer</w:t>
      </w:r>
      <w:r>
        <w:rPr>
          <w:sz w:val="20"/>
        </w:rPr>
        <w:t xml:space="preserve"> zijn verkregen.</w:t>
      </w:r>
    </w:p>
    <w:p w14:paraId="3999C36A" w14:textId="77777777" w:rsidR="00DF5346" w:rsidRDefault="00DF5346">
      <w:pPr>
        <w:pStyle w:val="Plattetekst"/>
        <w:rPr>
          <w:sz w:val="22"/>
        </w:rPr>
      </w:pPr>
    </w:p>
    <w:p w14:paraId="5AEA8988" w14:textId="77777777" w:rsidR="00DF5346" w:rsidRDefault="00DF5346">
      <w:pPr>
        <w:pStyle w:val="Plattetekst"/>
        <w:spacing w:before="4"/>
        <w:rPr>
          <w:sz w:val="22"/>
        </w:rPr>
      </w:pPr>
    </w:p>
    <w:p w14:paraId="72AAFFF1" w14:textId="583DCBD9" w:rsidR="00DF5346" w:rsidRDefault="00F324AA">
      <w:pPr>
        <w:pStyle w:val="Kop1"/>
      </w:pPr>
      <w:r>
        <w:t>Art. 7 Informatie en goederen die aan de</w:t>
      </w:r>
      <w:r w:rsidR="0056064B">
        <w:t xml:space="preserve"> </w:t>
      </w:r>
      <w:r w:rsidR="00910274">
        <w:t>Opdrachtnemer</w:t>
      </w:r>
      <w:r>
        <w:t xml:space="preserve"> ter beschikking worden gesteld</w:t>
      </w:r>
    </w:p>
    <w:p w14:paraId="2529C314" w14:textId="77777777" w:rsidR="00DF5346" w:rsidRDefault="00DF5346">
      <w:pPr>
        <w:pStyle w:val="Plattetekst"/>
        <w:spacing w:before="5"/>
        <w:rPr>
          <w:rFonts w:ascii="Roboto"/>
          <w:b/>
          <w:sz w:val="23"/>
        </w:rPr>
      </w:pPr>
    </w:p>
    <w:p w14:paraId="4E2D99ED" w14:textId="156BC4F7" w:rsidR="00DF5346" w:rsidRDefault="00F324AA">
      <w:pPr>
        <w:pStyle w:val="Lijstalinea"/>
        <w:numPr>
          <w:ilvl w:val="0"/>
          <w:numId w:val="9"/>
        </w:numPr>
        <w:tabs>
          <w:tab w:val="left" w:pos="881"/>
        </w:tabs>
        <w:spacing w:line="276" w:lineRule="auto"/>
        <w:ind w:right="812"/>
        <w:jc w:val="both"/>
        <w:rPr>
          <w:sz w:val="20"/>
        </w:rPr>
      </w:pPr>
      <w:r>
        <w:rPr>
          <w:sz w:val="20"/>
        </w:rPr>
        <w:t>Voor zover informatie niet reeds in de Vraagspecificatie is opgenomen, en gelet op het bepaalde in § 3 lid 1 sub a UAV-GC 2005, verplicht de Opdrachtgever zich de volgende informatie aan de</w:t>
      </w:r>
      <w:r w:rsidR="0056064B">
        <w:rPr>
          <w:sz w:val="20"/>
        </w:rPr>
        <w:t xml:space="preserve"> </w:t>
      </w:r>
      <w:r w:rsidR="00910274">
        <w:rPr>
          <w:sz w:val="20"/>
        </w:rPr>
        <w:t>Opdrachtnemer</w:t>
      </w:r>
      <w:r>
        <w:rPr>
          <w:sz w:val="20"/>
        </w:rPr>
        <w:t xml:space="preserve"> ter beschikking te</w:t>
      </w:r>
      <w:r>
        <w:rPr>
          <w:spacing w:val="-3"/>
          <w:sz w:val="20"/>
        </w:rPr>
        <w:t xml:space="preserve"> </w:t>
      </w:r>
      <w:r>
        <w:rPr>
          <w:sz w:val="20"/>
        </w:rPr>
        <w:t>stellen:</w:t>
      </w:r>
    </w:p>
    <w:p w14:paraId="4676F3C3" w14:textId="77777777" w:rsidR="00DF5346" w:rsidRDefault="00DF5346">
      <w:pPr>
        <w:pStyle w:val="Plattetekst"/>
        <w:rPr>
          <w:sz w:val="23"/>
        </w:rPr>
      </w:pP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7778"/>
      </w:tblGrid>
      <w:tr w:rsidR="00DF5346" w14:paraId="4462EC85" w14:textId="77777777">
        <w:trPr>
          <w:trHeight w:val="276"/>
        </w:trPr>
        <w:tc>
          <w:tcPr>
            <w:tcW w:w="569" w:type="dxa"/>
          </w:tcPr>
          <w:p w14:paraId="5C72516F" w14:textId="77777777" w:rsidR="00DF5346" w:rsidRDefault="00F324AA">
            <w:pPr>
              <w:pStyle w:val="TableParagraph"/>
              <w:rPr>
                <w:rFonts w:ascii="RobotoRegular"/>
                <w:sz w:val="20"/>
              </w:rPr>
            </w:pPr>
            <w:r>
              <w:rPr>
                <w:rFonts w:ascii="RobotoRegular"/>
                <w:sz w:val="20"/>
              </w:rPr>
              <w:t>Nr.</w:t>
            </w:r>
          </w:p>
        </w:tc>
        <w:tc>
          <w:tcPr>
            <w:tcW w:w="7778" w:type="dxa"/>
          </w:tcPr>
          <w:p w14:paraId="28AB081C" w14:textId="77777777" w:rsidR="00DF5346" w:rsidRDefault="00F324AA">
            <w:pPr>
              <w:pStyle w:val="TableParagraph"/>
              <w:rPr>
                <w:rFonts w:ascii="RobotoRegular"/>
                <w:sz w:val="20"/>
              </w:rPr>
            </w:pPr>
            <w:r>
              <w:rPr>
                <w:rFonts w:ascii="RobotoRegular"/>
                <w:sz w:val="20"/>
              </w:rPr>
              <w:t>Titel of aard van de informatie</w:t>
            </w:r>
          </w:p>
        </w:tc>
      </w:tr>
      <w:tr w:rsidR="00DF5346" w14:paraId="73680361" w14:textId="77777777">
        <w:trPr>
          <w:trHeight w:val="275"/>
        </w:trPr>
        <w:tc>
          <w:tcPr>
            <w:tcW w:w="569" w:type="dxa"/>
          </w:tcPr>
          <w:p w14:paraId="221875B2"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7778" w:type="dxa"/>
          </w:tcPr>
          <w:p w14:paraId="1F67FD2A"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r>
    </w:tbl>
    <w:p w14:paraId="7856993F" w14:textId="77777777" w:rsidR="00DF5346" w:rsidRDefault="00DF5346">
      <w:pPr>
        <w:pStyle w:val="Plattetekst"/>
        <w:spacing w:before="11"/>
        <w:rPr>
          <w:sz w:val="22"/>
        </w:rPr>
      </w:pPr>
    </w:p>
    <w:p w14:paraId="2D41ED37" w14:textId="7DE67C29" w:rsidR="00DF5346" w:rsidRDefault="00F324AA">
      <w:pPr>
        <w:pStyle w:val="Lijstalinea"/>
        <w:numPr>
          <w:ilvl w:val="0"/>
          <w:numId w:val="9"/>
        </w:numPr>
        <w:tabs>
          <w:tab w:val="left" w:pos="881"/>
        </w:tabs>
        <w:spacing w:line="276" w:lineRule="auto"/>
        <w:ind w:right="672"/>
        <w:rPr>
          <w:sz w:val="20"/>
        </w:rPr>
      </w:pPr>
      <w:r>
        <w:rPr>
          <w:sz w:val="20"/>
        </w:rPr>
        <w:t>Voor zover een en ander niet reeds in de Vraagspecificatie is vastgelegd, en gelet op het bepaalde in § 3 lid 1 sub c UAV-GC 2005, verplicht de Opdrachtgever zich de volgende goederen aan de</w:t>
      </w:r>
      <w:r w:rsidR="0056064B">
        <w:rPr>
          <w:sz w:val="20"/>
        </w:rPr>
        <w:t xml:space="preserve"> </w:t>
      </w:r>
      <w:r w:rsidR="00910274">
        <w:rPr>
          <w:sz w:val="20"/>
        </w:rPr>
        <w:t>Opdrachtnemer</w:t>
      </w:r>
      <w:r>
        <w:rPr>
          <w:sz w:val="20"/>
        </w:rPr>
        <w:t xml:space="preserve"> ter beschikking te</w:t>
      </w:r>
      <w:r>
        <w:rPr>
          <w:spacing w:val="-1"/>
          <w:sz w:val="20"/>
        </w:rPr>
        <w:t xml:space="preserve"> </w:t>
      </w:r>
      <w:r>
        <w:rPr>
          <w:sz w:val="20"/>
        </w:rPr>
        <w:t>stellen:</w:t>
      </w: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7778"/>
      </w:tblGrid>
      <w:tr w:rsidR="00DF5346" w14:paraId="0D7CB8A0" w14:textId="77777777">
        <w:trPr>
          <w:trHeight w:val="277"/>
        </w:trPr>
        <w:tc>
          <w:tcPr>
            <w:tcW w:w="569" w:type="dxa"/>
          </w:tcPr>
          <w:p w14:paraId="55361D0A" w14:textId="77777777" w:rsidR="00DF5346" w:rsidRDefault="00F324AA">
            <w:pPr>
              <w:pStyle w:val="TableParagraph"/>
              <w:spacing w:before="1"/>
              <w:rPr>
                <w:rFonts w:ascii="RobotoRegular"/>
                <w:sz w:val="20"/>
              </w:rPr>
            </w:pPr>
            <w:r>
              <w:rPr>
                <w:rFonts w:ascii="RobotoRegular"/>
                <w:sz w:val="20"/>
              </w:rPr>
              <w:t>Nr.</w:t>
            </w:r>
          </w:p>
        </w:tc>
        <w:tc>
          <w:tcPr>
            <w:tcW w:w="7778" w:type="dxa"/>
          </w:tcPr>
          <w:p w14:paraId="1804DC1B" w14:textId="77777777" w:rsidR="00DF5346" w:rsidRDefault="00F324AA">
            <w:pPr>
              <w:pStyle w:val="TableParagraph"/>
              <w:spacing w:before="1"/>
              <w:rPr>
                <w:rFonts w:ascii="RobotoRegular"/>
                <w:sz w:val="20"/>
              </w:rPr>
            </w:pPr>
            <w:r>
              <w:rPr>
                <w:rFonts w:ascii="RobotoRegular"/>
                <w:sz w:val="20"/>
              </w:rPr>
              <w:t>Omschrijving van de goederen</w:t>
            </w:r>
          </w:p>
        </w:tc>
      </w:tr>
      <w:tr w:rsidR="00DF5346" w14:paraId="63A8601E" w14:textId="77777777">
        <w:trPr>
          <w:trHeight w:val="275"/>
        </w:trPr>
        <w:tc>
          <w:tcPr>
            <w:tcW w:w="569" w:type="dxa"/>
          </w:tcPr>
          <w:p w14:paraId="04C38A2D"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7778" w:type="dxa"/>
          </w:tcPr>
          <w:p w14:paraId="5C988EBA"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r>
    </w:tbl>
    <w:p w14:paraId="4D7C43FA" w14:textId="77777777" w:rsidR="00DF5346" w:rsidRDefault="00DF5346">
      <w:pPr>
        <w:spacing w:line="239" w:lineRule="exact"/>
        <w:rPr>
          <w:sz w:val="20"/>
        </w:rPr>
        <w:sectPr w:rsidR="00DF5346">
          <w:pgSz w:w="11910" w:h="16840"/>
          <w:pgMar w:top="1340" w:right="1300" w:bottom="1100" w:left="1280" w:header="0" w:footer="915" w:gutter="0"/>
          <w:cols w:space="708"/>
        </w:sectPr>
      </w:pPr>
    </w:p>
    <w:p w14:paraId="0585ADDF" w14:textId="77777777" w:rsidR="00DF5346" w:rsidRDefault="00F324AA">
      <w:pPr>
        <w:pStyle w:val="Kop1"/>
        <w:spacing w:before="76"/>
      </w:pPr>
      <w:r>
        <w:lastRenderedPageBreak/>
        <w:t>Art. 8 Vrijkomende materialen</w:t>
      </w:r>
    </w:p>
    <w:p w14:paraId="746BFDB4" w14:textId="77777777" w:rsidR="00DF5346" w:rsidRDefault="00DF5346">
      <w:pPr>
        <w:pStyle w:val="Plattetekst"/>
        <w:spacing w:before="4"/>
        <w:rPr>
          <w:rFonts w:ascii="Roboto"/>
          <w:b/>
          <w:sz w:val="23"/>
        </w:rPr>
      </w:pPr>
    </w:p>
    <w:p w14:paraId="6DF0DD58" w14:textId="4DD8B6EB" w:rsidR="00DF5346" w:rsidRDefault="00F324AA">
      <w:pPr>
        <w:pStyle w:val="Plattetekst"/>
        <w:spacing w:line="276" w:lineRule="auto"/>
        <w:ind w:left="880" w:right="170" w:hanging="360"/>
      </w:pPr>
      <w:r>
        <w:t>1) Voor zover de Opdrachtgever op de hoogte is van de aanwezigheid van materialen die zullen vrijkomen in het kader van de Uitvoerings- en Onderhoudswerkzaamheden, vermeldt hij in een bij de Vraagspecificatie gevoegde annex (Annex V) wat er met die materialen moet gebeuren, als onderdeel van die Werkzaamheden. Indien er materialen tijdens die Werkzaamheden vrijkomen waaromtrent niets is bepaald in de bedoelde annex, bepaalt de Opdrachtgever binnen een redelijke termijn alsnog wat daar mee moet gebeuren. De</w:t>
      </w:r>
      <w:r w:rsidR="0056064B">
        <w:t xml:space="preserve"> </w:t>
      </w:r>
      <w:r w:rsidR="00910274">
        <w:t>Opdrachtnemer</w:t>
      </w:r>
      <w:r>
        <w:t xml:space="preserve"> heeft in dat geval recht op kostenvergoeding en/of termijnsverlenging, met inachtneming van het bepaalde in § 44 lid 1 sub a UAV-GC 2005.</w:t>
      </w:r>
    </w:p>
    <w:p w14:paraId="5F6A99D1" w14:textId="77777777" w:rsidR="00DF5346" w:rsidRDefault="00DF5346">
      <w:pPr>
        <w:pStyle w:val="Plattetekst"/>
        <w:spacing w:before="4"/>
        <w:rPr>
          <w:sz w:val="22"/>
        </w:rPr>
      </w:pPr>
    </w:p>
    <w:p w14:paraId="179BC424" w14:textId="77777777" w:rsidR="00DF5346" w:rsidRDefault="00F324AA">
      <w:pPr>
        <w:pStyle w:val="Kop1"/>
      </w:pPr>
      <w:r>
        <w:t>Art. 9 Verband met andere werken</w:t>
      </w:r>
    </w:p>
    <w:p w14:paraId="4DC04B0E" w14:textId="77777777" w:rsidR="00DF5346" w:rsidRDefault="00DF5346">
      <w:pPr>
        <w:pStyle w:val="Plattetekst"/>
        <w:spacing w:before="5"/>
        <w:rPr>
          <w:rFonts w:ascii="Roboto"/>
          <w:b/>
          <w:sz w:val="23"/>
        </w:rPr>
      </w:pPr>
    </w:p>
    <w:p w14:paraId="650C37D8" w14:textId="77777777" w:rsidR="00DF5346" w:rsidRDefault="00F324AA">
      <w:pPr>
        <w:pStyle w:val="Lijstalinea"/>
        <w:numPr>
          <w:ilvl w:val="0"/>
          <w:numId w:val="8"/>
        </w:numPr>
        <w:tabs>
          <w:tab w:val="left" w:pos="881"/>
        </w:tabs>
        <w:spacing w:line="276" w:lineRule="auto"/>
        <w:ind w:right="401"/>
        <w:rPr>
          <w:sz w:val="20"/>
        </w:rPr>
      </w:pPr>
      <w:r>
        <w:rPr>
          <w:sz w:val="20"/>
        </w:rPr>
        <w:t>De aard van de in § 8 lid 1 UAV-GC 2005 bedoelde Werkzaamheden, alsmede het voorziene tijdstip waarop zij worden verricht, staan omschreven in een bij de Vraagspecificatie gevoegde annex (Annex VI). Deze Werkzaamheden worden</w:t>
      </w:r>
      <w:r>
        <w:rPr>
          <w:spacing w:val="-6"/>
          <w:sz w:val="20"/>
        </w:rPr>
        <w:t xml:space="preserve"> </w:t>
      </w:r>
      <w:r>
        <w:rPr>
          <w:sz w:val="20"/>
        </w:rPr>
        <w:t>gecoördineerd:</w:t>
      </w:r>
    </w:p>
    <w:p w14:paraId="20C7388E" w14:textId="77777777" w:rsidR="00DF5346" w:rsidRDefault="00DF5346">
      <w:pPr>
        <w:pStyle w:val="Plattetekst"/>
        <w:spacing w:before="1"/>
        <w:rPr>
          <w:sz w:val="15"/>
        </w:rPr>
      </w:pPr>
    </w:p>
    <w:p w14:paraId="15D16652" w14:textId="77777777" w:rsidR="00DF5346" w:rsidRDefault="00F324AA">
      <w:pPr>
        <w:pStyle w:val="Plattetekst"/>
        <w:spacing w:before="95"/>
        <w:ind w:left="880"/>
      </w:pPr>
      <w:r>
        <w:rPr>
          <w:shd w:val="clear" w:color="auto" w:fill="FFFF00"/>
        </w:rPr>
        <w:t>door de Opdrachtgever</w:t>
      </w:r>
      <w:r>
        <w:t>.</w:t>
      </w:r>
    </w:p>
    <w:p w14:paraId="1D4F1D40" w14:textId="77777777" w:rsidR="00DF5346" w:rsidRDefault="00DF5346">
      <w:pPr>
        <w:pStyle w:val="Plattetekst"/>
        <w:rPr>
          <w:sz w:val="26"/>
        </w:rPr>
      </w:pPr>
    </w:p>
    <w:p w14:paraId="7F21E255" w14:textId="77777777" w:rsidR="00DF5346" w:rsidRDefault="00F324AA">
      <w:pPr>
        <w:pStyle w:val="Lijstalinea"/>
        <w:numPr>
          <w:ilvl w:val="0"/>
          <w:numId w:val="8"/>
        </w:numPr>
        <w:tabs>
          <w:tab w:val="left" w:pos="881"/>
        </w:tabs>
        <w:ind w:hanging="361"/>
        <w:rPr>
          <w:sz w:val="20"/>
        </w:rPr>
      </w:pPr>
      <w:r>
        <w:rPr>
          <w:sz w:val="20"/>
        </w:rPr>
        <w:t>Voor de in lid 1 bedoelde coördinatie is geen coördinatieovereenkomst</w:t>
      </w:r>
      <w:r>
        <w:rPr>
          <w:spacing w:val="-7"/>
          <w:sz w:val="20"/>
        </w:rPr>
        <w:t xml:space="preserve"> </w:t>
      </w:r>
      <w:r>
        <w:rPr>
          <w:sz w:val="20"/>
        </w:rPr>
        <w:t>afgesloten.</w:t>
      </w:r>
    </w:p>
    <w:p w14:paraId="51F4DF06" w14:textId="77777777" w:rsidR="00DF5346" w:rsidRDefault="00DF5346">
      <w:pPr>
        <w:pStyle w:val="Plattetekst"/>
        <w:rPr>
          <w:sz w:val="22"/>
        </w:rPr>
      </w:pPr>
    </w:p>
    <w:p w14:paraId="3A1CC4AB" w14:textId="77777777" w:rsidR="00DF5346" w:rsidRDefault="00DF5346">
      <w:pPr>
        <w:pStyle w:val="Plattetekst"/>
        <w:spacing w:before="4"/>
        <w:rPr>
          <w:sz w:val="25"/>
        </w:rPr>
      </w:pPr>
    </w:p>
    <w:p w14:paraId="7CB1A5A4" w14:textId="77777777" w:rsidR="00DF5346" w:rsidRDefault="00F324AA">
      <w:pPr>
        <w:pStyle w:val="Kop1"/>
      </w:pPr>
      <w:r>
        <w:t>Art. 10 Verrekening van wijzigingen van lonen, sociale lasten, prijzen, huren en vrachten</w:t>
      </w:r>
    </w:p>
    <w:p w14:paraId="462C7665" w14:textId="77777777" w:rsidR="00DF5346" w:rsidRDefault="00DF5346">
      <w:pPr>
        <w:pStyle w:val="Plattetekst"/>
        <w:spacing w:before="7"/>
        <w:rPr>
          <w:rFonts w:ascii="Roboto"/>
          <w:b/>
          <w:sz w:val="23"/>
        </w:rPr>
      </w:pPr>
    </w:p>
    <w:p w14:paraId="32C6D73C" w14:textId="77777777" w:rsidR="00DF5346" w:rsidRDefault="00F324AA">
      <w:pPr>
        <w:pStyle w:val="Plattetekst"/>
        <w:spacing w:line="276" w:lineRule="auto"/>
        <w:ind w:left="880" w:hanging="360"/>
      </w:pPr>
      <w:r>
        <w:t>1) Verrekening van de in § 11 lid 3 UAV-GC 2005 bedoelde wijzigingen van lonen, sociale lasten, prijzen, huren en vrachten vindt plaats conform de regeling die is opgenomen in een bij de Vraagspecificatie gevoegde annex (Annex VII).</w:t>
      </w:r>
    </w:p>
    <w:p w14:paraId="113BEAC6" w14:textId="77777777" w:rsidR="00DF5346" w:rsidRDefault="00DF5346">
      <w:pPr>
        <w:pStyle w:val="Plattetekst"/>
        <w:rPr>
          <w:sz w:val="22"/>
        </w:rPr>
      </w:pPr>
    </w:p>
    <w:p w14:paraId="42AA5677" w14:textId="77777777" w:rsidR="00DF5346" w:rsidRDefault="00DF5346">
      <w:pPr>
        <w:pStyle w:val="Plattetekst"/>
        <w:spacing w:before="5"/>
        <w:rPr>
          <w:sz w:val="22"/>
        </w:rPr>
      </w:pPr>
    </w:p>
    <w:p w14:paraId="1BC3F756" w14:textId="77777777" w:rsidR="00DF5346" w:rsidRDefault="00F324AA">
      <w:pPr>
        <w:pStyle w:val="Kop1"/>
      </w:pPr>
      <w:r>
        <w:t>Art. 11 Toetsingsplan ontwerpwerkzaamheden</w:t>
      </w:r>
    </w:p>
    <w:p w14:paraId="47F46B7E" w14:textId="77777777" w:rsidR="00DF5346" w:rsidRDefault="00DF5346">
      <w:pPr>
        <w:pStyle w:val="Plattetekst"/>
        <w:spacing w:before="4"/>
        <w:rPr>
          <w:rFonts w:ascii="Roboto"/>
          <w:b/>
          <w:sz w:val="23"/>
        </w:rPr>
      </w:pPr>
    </w:p>
    <w:p w14:paraId="06CCA508" w14:textId="77777777" w:rsidR="00DF5346" w:rsidRDefault="00F324AA">
      <w:pPr>
        <w:pStyle w:val="Lijstalinea"/>
        <w:numPr>
          <w:ilvl w:val="0"/>
          <w:numId w:val="7"/>
        </w:numPr>
        <w:tabs>
          <w:tab w:val="left" w:pos="946"/>
        </w:tabs>
        <w:spacing w:line="276" w:lineRule="auto"/>
        <w:ind w:right="1052"/>
        <w:rPr>
          <w:sz w:val="20"/>
        </w:rPr>
      </w:pPr>
      <w:r>
        <w:rPr>
          <w:sz w:val="20"/>
        </w:rPr>
        <w:t>Bij de Vraagspecificatie is door middel van een annex (Annex IV) een toetsingsplan Ontwerpwerkzaamheden gevoegd. In dit toetsingsplan zijn</w:t>
      </w:r>
      <w:r>
        <w:rPr>
          <w:spacing w:val="-2"/>
          <w:sz w:val="20"/>
        </w:rPr>
        <w:t xml:space="preserve"> </w:t>
      </w:r>
      <w:r>
        <w:rPr>
          <w:sz w:val="20"/>
        </w:rPr>
        <w:t>vastgelegd:</w:t>
      </w:r>
    </w:p>
    <w:p w14:paraId="73E3D8BA" w14:textId="05A45BA5" w:rsidR="00DF5346" w:rsidRDefault="00F324AA">
      <w:pPr>
        <w:pStyle w:val="Lijstalinea"/>
        <w:numPr>
          <w:ilvl w:val="1"/>
          <w:numId w:val="7"/>
        </w:numPr>
        <w:tabs>
          <w:tab w:val="left" w:pos="1306"/>
        </w:tabs>
        <w:spacing w:line="276" w:lineRule="auto"/>
        <w:ind w:right="1372"/>
        <w:rPr>
          <w:sz w:val="20"/>
        </w:rPr>
      </w:pPr>
      <w:r>
        <w:rPr>
          <w:sz w:val="20"/>
        </w:rPr>
        <w:t>een opsomming van de Ontwerpdocumenten die de</w:t>
      </w:r>
      <w:r w:rsidR="0056064B">
        <w:rPr>
          <w:sz w:val="20"/>
        </w:rPr>
        <w:t xml:space="preserve"> </w:t>
      </w:r>
      <w:r w:rsidR="00910274">
        <w:rPr>
          <w:sz w:val="20"/>
        </w:rPr>
        <w:t>Opdrachtnemer</w:t>
      </w:r>
      <w:r>
        <w:rPr>
          <w:sz w:val="20"/>
        </w:rPr>
        <w:t xml:space="preserve"> aan de Opdrachtgever ter toetsing moet</w:t>
      </w:r>
      <w:r>
        <w:rPr>
          <w:spacing w:val="-3"/>
          <w:sz w:val="20"/>
        </w:rPr>
        <w:t xml:space="preserve"> </w:t>
      </w:r>
      <w:r>
        <w:rPr>
          <w:sz w:val="20"/>
        </w:rPr>
        <w:t>overhandigen;</w:t>
      </w:r>
    </w:p>
    <w:p w14:paraId="06FE59F3" w14:textId="77777777" w:rsidR="00DF5346" w:rsidRDefault="00F324AA">
      <w:pPr>
        <w:pStyle w:val="Lijstalinea"/>
        <w:numPr>
          <w:ilvl w:val="1"/>
          <w:numId w:val="7"/>
        </w:numPr>
        <w:tabs>
          <w:tab w:val="left" w:pos="1306"/>
        </w:tabs>
        <w:spacing w:line="276" w:lineRule="auto"/>
        <w:ind w:right="812"/>
        <w:rPr>
          <w:sz w:val="20"/>
        </w:rPr>
      </w:pPr>
      <w:r>
        <w:rPr>
          <w:sz w:val="20"/>
        </w:rPr>
        <w:t>de termijnen waarbinnen de sub a bedoelde Ontwerpdocumenten moeten worden overhandigd;</w:t>
      </w:r>
    </w:p>
    <w:p w14:paraId="66CD74D9" w14:textId="32B5E8AB" w:rsidR="00DF5346" w:rsidRDefault="00F324AA">
      <w:pPr>
        <w:pStyle w:val="Lijstalinea"/>
        <w:numPr>
          <w:ilvl w:val="1"/>
          <w:numId w:val="7"/>
        </w:numPr>
        <w:tabs>
          <w:tab w:val="left" w:pos="1306"/>
        </w:tabs>
        <w:spacing w:line="276" w:lineRule="auto"/>
        <w:ind w:right="1002"/>
        <w:rPr>
          <w:sz w:val="20"/>
        </w:rPr>
      </w:pPr>
      <w:r>
        <w:rPr>
          <w:sz w:val="20"/>
        </w:rPr>
        <w:t>een omschrijving van de gegevens die de</w:t>
      </w:r>
      <w:r w:rsidR="0056064B">
        <w:rPr>
          <w:sz w:val="20"/>
        </w:rPr>
        <w:t xml:space="preserve"> </w:t>
      </w:r>
      <w:r w:rsidR="00910274">
        <w:rPr>
          <w:sz w:val="20"/>
        </w:rPr>
        <w:t>Opdrachtnemer</w:t>
      </w:r>
      <w:r>
        <w:rPr>
          <w:sz w:val="20"/>
        </w:rPr>
        <w:t xml:space="preserve"> moet voegen bij de te overleggen</w:t>
      </w:r>
      <w:r>
        <w:rPr>
          <w:spacing w:val="-1"/>
          <w:sz w:val="20"/>
        </w:rPr>
        <w:t xml:space="preserve"> </w:t>
      </w:r>
      <w:r>
        <w:rPr>
          <w:sz w:val="20"/>
        </w:rPr>
        <w:t>Ontwerpdocumenten;</w:t>
      </w:r>
    </w:p>
    <w:p w14:paraId="7308A429" w14:textId="643CA087" w:rsidR="00DF5346" w:rsidRDefault="00F324AA">
      <w:pPr>
        <w:pStyle w:val="Lijstalinea"/>
        <w:numPr>
          <w:ilvl w:val="1"/>
          <w:numId w:val="7"/>
        </w:numPr>
        <w:tabs>
          <w:tab w:val="left" w:pos="1306"/>
        </w:tabs>
        <w:spacing w:line="276" w:lineRule="auto"/>
        <w:ind w:right="183"/>
        <w:rPr>
          <w:sz w:val="20"/>
        </w:rPr>
      </w:pPr>
      <w:r>
        <w:rPr>
          <w:sz w:val="20"/>
        </w:rPr>
        <w:t>de specifieke onderdelen van de Ontwerpwerkzaamheden waarvan de Opdrachtgever wil toetsen of zij worden verricht door hulppersonen van de</w:t>
      </w:r>
      <w:r w:rsidR="0056064B">
        <w:rPr>
          <w:sz w:val="20"/>
        </w:rPr>
        <w:t xml:space="preserve"> </w:t>
      </w:r>
      <w:r w:rsidR="00910274">
        <w:rPr>
          <w:sz w:val="20"/>
        </w:rPr>
        <w:t>Opdrachtnemer</w:t>
      </w:r>
      <w:r>
        <w:rPr>
          <w:sz w:val="20"/>
        </w:rPr>
        <w:t xml:space="preserve"> die over de daarvoor vereiste kwalificaties</w:t>
      </w:r>
      <w:r>
        <w:rPr>
          <w:spacing w:val="-1"/>
          <w:sz w:val="20"/>
        </w:rPr>
        <w:t xml:space="preserve"> </w:t>
      </w:r>
      <w:r>
        <w:rPr>
          <w:sz w:val="20"/>
        </w:rPr>
        <w:t>beschikken.</w:t>
      </w:r>
    </w:p>
    <w:p w14:paraId="2D8EB859" w14:textId="77777777" w:rsidR="00DF5346" w:rsidRDefault="00F324AA">
      <w:pPr>
        <w:pStyle w:val="Lijstalinea"/>
        <w:numPr>
          <w:ilvl w:val="0"/>
          <w:numId w:val="7"/>
        </w:numPr>
        <w:tabs>
          <w:tab w:val="left" w:pos="946"/>
        </w:tabs>
        <w:spacing w:line="276" w:lineRule="auto"/>
        <w:ind w:right="229"/>
        <w:jc w:val="both"/>
        <w:rPr>
          <w:sz w:val="20"/>
        </w:rPr>
      </w:pPr>
      <w:r>
        <w:rPr>
          <w:sz w:val="20"/>
        </w:rPr>
        <w:t>Naast</w:t>
      </w:r>
      <w:r>
        <w:rPr>
          <w:spacing w:val="-4"/>
          <w:sz w:val="20"/>
        </w:rPr>
        <w:t xml:space="preserve"> </w:t>
      </w:r>
      <w:r>
        <w:rPr>
          <w:sz w:val="20"/>
        </w:rPr>
        <w:t>de</w:t>
      </w:r>
      <w:r>
        <w:rPr>
          <w:spacing w:val="-3"/>
          <w:sz w:val="20"/>
        </w:rPr>
        <w:t xml:space="preserve"> </w:t>
      </w:r>
      <w:r>
        <w:rPr>
          <w:sz w:val="20"/>
        </w:rPr>
        <w:t>toetsingsbevoegdheid</w:t>
      </w:r>
      <w:r>
        <w:rPr>
          <w:spacing w:val="-4"/>
          <w:sz w:val="20"/>
        </w:rPr>
        <w:t xml:space="preserve"> </w:t>
      </w:r>
      <w:r>
        <w:rPr>
          <w:sz w:val="20"/>
        </w:rPr>
        <w:t>van</w:t>
      </w:r>
      <w:r>
        <w:rPr>
          <w:spacing w:val="-4"/>
          <w:sz w:val="20"/>
        </w:rPr>
        <w:t xml:space="preserve"> </w:t>
      </w:r>
      <w:r>
        <w:rPr>
          <w:sz w:val="20"/>
        </w:rPr>
        <w:t>Opdrachtgever</w:t>
      </w:r>
      <w:r>
        <w:rPr>
          <w:spacing w:val="-4"/>
          <w:sz w:val="20"/>
        </w:rPr>
        <w:t xml:space="preserve"> </w:t>
      </w:r>
      <w:r>
        <w:rPr>
          <w:sz w:val="20"/>
        </w:rPr>
        <w:t>zoals</w:t>
      </w:r>
      <w:r>
        <w:rPr>
          <w:spacing w:val="-3"/>
          <w:sz w:val="20"/>
        </w:rPr>
        <w:t xml:space="preserve"> </w:t>
      </w:r>
      <w:r>
        <w:rPr>
          <w:sz w:val="20"/>
        </w:rPr>
        <w:t>bedoeld</w:t>
      </w:r>
      <w:r>
        <w:rPr>
          <w:spacing w:val="-3"/>
          <w:sz w:val="20"/>
        </w:rPr>
        <w:t xml:space="preserve"> </w:t>
      </w:r>
      <w:r>
        <w:rPr>
          <w:sz w:val="20"/>
        </w:rPr>
        <w:t>in</w:t>
      </w:r>
      <w:r>
        <w:rPr>
          <w:spacing w:val="-4"/>
          <w:sz w:val="20"/>
        </w:rPr>
        <w:t xml:space="preserve"> </w:t>
      </w:r>
      <w:r>
        <w:rPr>
          <w:sz w:val="20"/>
        </w:rPr>
        <w:t>lid</w:t>
      </w:r>
      <w:r>
        <w:rPr>
          <w:spacing w:val="-3"/>
          <w:sz w:val="20"/>
        </w:rPr>
        <w:t xml:space="preserve"> </w:t>
      </w:r>
      <w:r>
        <w:rPr>
          <w:sz w:val="20"/>
        </w:rPr>
        <w:t>1</w:t>
      </w:r>
      <w:r>
        <w:rPr>
          <w:spacing w:val="-3"/>
          <w:sz w:val="20"/>
        </w:rPr>
        <w:t xml:space="preserve"> </w:t>
      </w:r>
      <w:r>
        <w:rPr>
          <w:sz w:val="20"/>
        </w:rPr>
        <w:t>ten</w:t>
      </w:r>
      <w:r>
        <w:rPr>
          <w:spacing w:val="-4"/>
          <w:sz w:val="20"/>
        </w:rPr>
        <w:t xml:space="preserve"> </w:t>
      </w:r>
      <w:r>
        <w:rPr>
          <w:sz w:val="20"/>
        </w:rPr>
        <w:t>aanzien</w:t>
      </w:r>
      <w:r>
        <w:rPr>
          <w:spacing w:val="-4"/>
          <w:sz w:val="20"/>
        </w:rPr>
        <w:t xml:space="preserve"> </w:t>
      </w:r>
      <w:r>
        <w:rPr>
          <w:sz w:val="20"/>
        </w:rPr>
        <w:t>van</w:t>
      </w:r>
      <w:r>
        <w:rPr>
          <w:spacing w:val="-4"/>
          <w:sz w:val="20"/>
        </w:rPr>
        <w:t xml:space="preserve"> </w:t>
      </w:r>
      <w:r>
        <w:rPr>
          <w:sz w:val="20"/>
        </w:rPr>
        <w:t>de in annex IV genoemde documenten, is Opdrachtgever te allen tijde bevoegd tot toetsing van overige, niet in annex IV genoemde,</w:t>
      </w:r>
      <w:r>
        <w:rPr>
          <w:spacing w:val="-1"/>
          <w:sz w:val="20"/>
        </w:rPr>
        <w:t xml:space="preserve"> </w:t>
      </w:r>
      <w:r>
        <w:rPr>
          <w:sz w:val="20"/>
        </w:rPr>
        <w:t>Documenten.</w:t>
      </w:r>
    </w:p>
    <w:p w14:paraId="5743071F" w14:textId="77777777" w:rsidR="00DF5346" w:rsidRDefault="00DF5346">
      <w:pPr>
        <w:spacing w:line="276" w:lineRule="auto"/>
        <w:jc w:val="both"/>
        <w:rPr>
          <w:sz w:val="20"/>
        </w:rPr>
        <w:sectPr w:rsidR="00DF5346">
          <w:pgSz w:w="11910" w:h="16840"/>
          <w:pgMar w:top="1580" w:right="1300" w:bottom="1100" w:left="1280" w:header="0" w:footer="915" w:gutter="0"/>
          <w:cols w:space="708"/>
        </w:sectPr>
      </w:pPr>
    </w:p>
    <w:p w14:paraId="41751378" w14:textId="77777777" w:rsidR="00DF5346" w:rsidRDefault="00F324AA">
      <w:pPr>
        <w:pStyle w:val="Kop1"/>
        <w:spacing w:before="61"/>
      </w:pPr>
      <w:r>
        <w:lastRenderedPageBreak/>
        <w:t>Art. 12 Acceptatieplan</w:t>
      </w:r>
    </w:p>
    <w:p w14:paraId="4378A8F4" w14:textId="77777777" w:rsidR="00DF5346" w:rsidRDefault="00DF5346">
      <w:pPr>
        <w:pStyle w:val="Plattetekst"/>
        <w:spacing w:before="5"/>
        <w:rPr>
          <w:rFonts w:ascii="Roboto"/>
          <w:b/>
          <w:sz w:val="23"/>
        </w:rPr>
      </w:pPr>
    </w:p>
    <w:p w14:paraId="06F661A0" w14:textId="77777777" w:rsidR="00DF5346" w:rsidRDefault="00F324AA">
      <w:pPr>
        <w:pStyle w:val="Lijstalinea"/>
        <w:numPr>
          <w:ilvl w:val="0"/>
          <w:numId w:val="6"/>
        </w:numPr>
        <w:tabs>
          <w:tab w:val="left" w:pos="946"/>
        </w:tabs>
        <w:spacing w:line="276" w:lineRule="auto"/>
        <w:ind w:right="971"/>
        <w:rPr>
          <w:sz w:val="20"/>
        </w:rPr>
      </w:pPr>
      <w:r>
        <w:rPr>
          <w:sz w:val="20"/>
        </w:rPr>
        <w:t>Bij de Vraagspecificatie is door middel van een annex (Annex III) een acceptatieplan gevoegd. In dit acceptatieplan zijn</w:t>
      </w:r>
      <w:r>
        <w:rPr>
          <w:spacing w:val="-1"/>
          <w:sz w:val="20"/>
        </w:rPr>
        <w:t xml:space="preserve"> </w:t>
      </w:r>
      <w:r>
        <w:rPr>
          <w:sz w:val="20"/>
        </w:rPr>
        <w:t>vastgelegd:</w:t>
      </w:r>
    </w:p>
    <w:p w14:paraId="350BE774" w14:textId="1090706C" w:rsidR="00DF5346" w:rsidRDefault="00F324AA">
      <w:pPr>
        <w:pStyle w:val="Lijstalinea"/>
        <w:numPr>
          <w:ilvl w:val="1"/>
          <w:numId w:val="6"/>
        </w:numPr>
        <w:tabs>
          <w:tab w:val="left" w:pos="1370"/>
        </w:tabs>
        <w:spacing w:line="276" w:lineRule="auto"/>
        <w:ind w:right="731"/>
        <w:rPr>
          <w:sz w:val="20"/>
        </w:rPr>
      </w:pPr>
      <w:r>
        <w:rPr>
          <w:sz w:val="20"/>
        </w:rPr>
        <w:t>een opsomming van de door de</w:t>
      </w:r>
      <w:r w:rsidR="0056064B">
        <w:rPr>
          <w:sz w:val="20"/>
        </w:rPr>
        <w:t xml:space="preserve"> </w:t>
      </w:r>
      <w:r w:rsidR="00910274">
        <w:rPr>
          <w:sz w:val="20"/>
        </w:rPr>
        <w:t>Opdrachtnemer</w:t>
      </w:r>
      <w:r>
        <w:rPr>
          <w:sz w:val="20"/>
        </w:rPr>
        <w:t xml:space="preserve"> ter Acceptatie voor te leggen Documenten, gemachtigden en zelfstandige hulppersonen die de</w:t>
      </w:r>
      <w:r w:rsidR="0056064B">
        <w:rPr>
          <w:sz w:val="20"/>
        </w:rPr>
        <w:t xml:space="preserve"> </w:t>
      </w:r>
      <w:r w:rsidR="00910274">
        <w:rPr>
          <w:sz w:val="20"/>
        </w:rPr>
        <w:t>Opdrachtnemer</w:t>
      </w:r>
      <w:r>
        <w:rPr>
          <w:sz w:val="20"/>
        </w:rPr>
        <w:t xml:space="preserve"> voornemens is aan te wijzen of in te schakelen in het kader van de Overeenkomst, alsmede van specifieke Werkzaamheden of resultaten van</w:t>
      </w:r>
      <w:r>
        <w:rPr>
          <w:spacing w:val="-11"/>
          <w:sz w:val="20"/>
        </w:rPr>
        <w:t xml:space="preserve"> </w:t>
      </w:r>
      <w:r>
        <w:rPr>
          <w:sz w:val="20"/>
        </w:rPr>
        <w:t>Werkzaamheden;</w:t>
      </w:r>
    </w:p>
    <w:p w14:paraId="24BB2D0D" w14:textId="75551EBD" w:rsidR="00DF5346" w:rsidRDefault="00F324AA">
      <w:pPr>
        <w:pStyle w:val="Lijstalinea"/>
        <w:numPr>
          <w:ilvl w:val="1"/>
          <w:numId w:val="6"/>
        </w:numPr>
        <w:tabs>
          <w:tab w:val="left" w:pos="1370"/>
        </w:tabs>
        <w:spacing w:line="276" w:lineRule="auto"/>
        <w:ind w:right="253"/>
        <w:jc w:val="both"/>
        <w:rPr>
          <w:sz w:val="20"/>
        </w:rPr>
      </w:pPr>
      <w:r>
        <w:rPr>
          <w:sz w:val="20"/>
        </w:rPr>
        <w:t>de tijdstippen waarop de</w:t>
      </w:r>
      <w:r w:rsidR="0056064B">
        <w:rPr>
          <w:sz w:val="20"/>
        </w:rPr>
        <w:t xml:space="preserve"> </w:t>
      </w:r>
      <w:r w:rsidR="00910274">
        <w:rPr>
          <w:sz w:val="20"/>
        </w:rPr>
        <w:t>Opdrachtnemer</w:t>
      </w:r>
      <w:r>
        <w:rPr>
          <w:sz w:val="20"/>
        </w:rPr>
        <w:t xml:space="preserve"> de sub a bedoelde Documenten, zelfstandige hulppersonen, Werkzaamheden en resultaten van Werkzaamheden ter Acceptatie moet voorleggen;</w:t>
      </w:r>
    </w:p>
    <w:p w14:paraId="3BBC1261" w14:textId="73A2301A" w:rsidR="00DF5346" w:rsidRDefault="00F324AA">
      <w:pPr>
        <w:pStyle w:val="Lijstalinea"/>
        <w:numPr>
          <w:ilvl w:val="1"/>
          <w:numId w:val="6"/>
        </w:numPr>
        <w:tabs>
          <w:tab w:val="left" w:pos="1370"/>
        </w:tabs>
        <w:spacing w:line="276" w:lineRule="auto"/>
        <w:ind w:right="386"/>
        <w:rPr>
          <w:sz w:val="20"/>
        </w:rPr>
      </w:pPr>
      <w:r>
        <w:rPr>
          <w:sz w:val="20"/>
        </w:rPr>
        <w:t>de Documenten die de</w:t>
      </w:r>
      <w:r w:rsidR="0056064B">
        <w:rPr>
          <w:sz w:val="20"/>
        </w:rPr>
        <w:t xml:space="preserve"> </w:t>
      </w:r>
      <w:r w:rsidR="00910274">
        <w:rPr>
          <w:sz w:val="20"/>
        </w:rPr>
        <w:t>Opdrachtnemer</w:t>
      </w:r>
      <w:r>
        <w:rPr>
          <w:sz w:val="20"/>
        </w:rPr>
        <w:t xml:space="preserve"> moet overleggen telkens wanneer een verzoek tot Acceptatie wordt</w:t>
      </w:r>
      <w:r>
        <w:rPr>
          <w:spacing w:val="-1"/>
          <w:sz w:val="20"/>
        </w:rPr>
        <w:t xml:space="preserve"> </w:t>
      </w:r>
      <w:r>
        <w:rPr>
          <w:sz w:val="20"/>
        </w:rPr>
        <w:t>ingediend;</w:t>
      </w:r>
    </w:p>
    <w:p w14:paraId="3919F818" w14:textId="77777777" w:rsidR="00DF5346" w:rsidRDefault="00F324AA">
      <w:pPr>
        <w:pStyle w:val="Lijstalinea"/>
        <w:numPr>
          <w:ilvl w:val="1"/>
          <w:numId w:val="6"/>
        </w:numPr>
        <w:tabs>
          <w:tab w:val="left" w:pos="1370"/>
        </w:tabs>
        <w:spacing w:line="276" w:lineRule="auto"/>
        <w:ind w:right="238"/>
        <w:rPr>
          <w:sz w:val="20"/>
        </w:rPr>
      </w:pPr>
      <w:r>
        <w:rPr>
          <w:sz w:val="20"/>
        </w:rPr>
        <w:t>de geobjectiveerde criteria waaraan de Documenten, gemachtigden, zelfstandige hulppersonen, Werkzaamheden en resultaten van Werkzaamheden moeten voldoen om voor Acceptatie in aanmerking te</w:t>
      </w:r>
      <w:r>
        <w:rPr>
          <w:spacing w:val="-1"/>
          <w:sz w:val="20"/>
        </w:rPr>
        <w:t xml:space="preserve"> </w:t>
      </w:r>
      <w:r>
        <w:rPr>
          <w:sz w:val="20"/>
        </w:rPr>
        <w:t>komen;</w:t>
      </w:r>
    </w:p>
    <w:p w14:paraId="344F76ED" w14:textId="48A7434B" w:rsidR="00DF5346" w:rsidRDefault="00F324AA">
      <w:pPr>
        <w:pStyle w:val="Lijstalinea"/>
        <w:numPr>
          <w:ilvl w:val="1"/>
          <w:numId w:val="6"/>
        </w:numPr>
        <w:tabs>
          <w:tab w:val="left" w:pos="1370"/>
        </w:tabs>
        <w:spacing w:line="276" w:lineRule="auto"/>
        <w:ind w:right="193"/>
        <w:rPr>
          <w:sz w:val="20"/>
        </w:rPr>
      </w:pPr>
      <w:r>
        <w:rPr>
          <w:sz w:val="20"/>
        </w:rPr>
        <w:t>de termijn waarbinnen de Opdrachtgever aan de</w:t>
      </w:r>
      <w:r w:rsidR="0056064B">
        <w:rPr>
          <w:sz w:val="20"/>
        </w:rPr>
        <w:t xml:space="preserve"> </w:t>
      </w:r>
      <w:r w:rsidR="00910274">
        <w:rPr>
          <w:sz w:val="20"/>
        </w:rPr>
        <w:t>Opdrachtnemer</w:t>
      </w:r>
      <w:r>
        <w:rPr>
          <w:sz w:val="20"/>
        </w:rPr>
        <w:t xml:space="preserve"> moet meedelen of de hier bedoelde Documenten, gemachtigden, zelfstandige hulppersonen, Werkzaamheden of resultaten van Werkzaamheden als geaccepteerd worden</w:t>
      </w:r>
      <w:r>
        <w:rPr>
          <w:spacing w:val="-6"/>
          <w:sz w:val="20"/>
        </w:rPr>
        <w:t xml:space="preserve"> </w:t>
      </w:r>
      <w:r>
        <w:rPr>
          <w:sz w:val="20"/>
        </w:rPr>
        <w:t>beschouwd.</w:t>
      </w:r>
    </w:p>
    <w:p w14:paraId="67924381" w14:textId="77777777" w:rsidR="00DF5346" w:rsidRDefault="00DF5346">
      <w:pPr>
        <w:pStyle w:val="Plattetekst"/>
        <w:rPr>
          <w:sz w:val="22"/>
        </w:rPr>
      </w:pPr>
    </w:p>
    <w:p w14:paraId="71348ACB" w14:textId="77777777" w:rsidR="00DF5346" w:rsidRDefault="00DF5346">
      <w:pPr>
        <w:pStyle w:val="Plattetekst"/>
        <w:spacing w:before="4"/>
        <w:rPr>
          <w:sz w:val="22"/>
        </w:rPr>
      </w:pPr>
    </w:p>
    <w:p w14:paraId="07BD9346" w14:textId="77777777" w:rsidR="00DF5346" w:rsidRDefault="00F324AA">
      <w:pPr>
        <w:pStyle w:val="Kop1"/>
      </w:pPr>
      <w:r>
        <w:t>Art. 13 Bewijslast ingeval van gebreken of tekortkomingen</w:t>
      </w:r>
    </w:p>
    <w:p w14:paraId="0EC78BEC" w14:textId="77777777" w:rsidR="00DF5346" w:rsidRDefault="00DF5346">
      <w:pPr>
        <w:pStyle w:val="Plattetekst"/>
        <w:spacing w:before="5"/>
        <w:rPr>
          <w:rFonts w:ascii="Roboto"/>
          <w:b/>
          <w:sz w:val="23"/>
        </w:rPr>
      </w:pPr>
    </w:p>
    <w:p w14:paraId="184F85A6" w14:textId="09C04248" w:rsidR="00DF5346" w:rsidRDefault="00F324AA">
      <w:pPr>
        <w:pStyle w:val="Lijstalinea"/>
        <w:numPr>
          <w:ilvl w:val="0"/>
          <w:numId w:val="5"/>
        </w:numPr>
        <w:tabs>
          <w:tab w:val="left" w:pos="881"/>
        </w:tabs>
        <w:spacing w:after="3" w:line="276" w:lineRule="auto"/>
        <w:ind w:right="514"/>
        <w:rPr>
          <w:sz w:val="20"/>
        </w:rPr>
      </w:pPr>
      <w:r>
        <w:rPr>
          <w:sz w:val="20"/>
        </w:rPr>
        <w:t>Indien na de feitelijke datum van oplevering een gebrek in een of meer van de volgende onderdelen van het Werk aan het licht komt, dient de</w:t>
      </w:r>
      <w:r w:rsidR="0056064B">
        <w:rPr>
          <w:sz w:val="20"/>
        </w:rPr>
        <w:t xml:space="preserve"> </w:t>
      </w:r>
      <w:r w:rsidR="00910274">
        <w:rPr>
          <w:sz w:val="20"/>
        </w:rPr>
        <w:t>Opdrachtnemer</w:t>
      </w:r>
      <w:r>
        <w:rPr>
          <w:sz w:val="20"/>
        </w:rPr>
        <w:t xml:space="preserve"> in afwijking van het bepaalde in § 28 lid 1 sub (a) UAV-GC 2005 te bewijzen dat die gebreken niet te wijten zijn aan zijn schuld, en dat zij evenmin krachtens wet, rechtshandeling of de in het verkeer geldende opvattingen voor zijn rekening komen:</w:t>
      </w: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7778"/>
      </w:tblGrid>
      <w:tr w:rsidR="00DF5346" w14:paraId="0BDF1011" w14:textId="77777777">
        <w:trPr>
          <w:trHeight w:val="276"/>
        </w:trPr>
        <w:tc>
          <w:tcPr>
            <w:tcW w:w="569" w:type="dxa"/>
          </w:tcPr>
          <w:p w14:paraId="3DC6EB86" w14:textId="77777777" w:rsidR="00DF5346" w:rsidRDefault="00F324AA">
            <w:pPr>
              <w:pStyle w:val="TableParagraph"/>
              <w:spacing w:line="239" w:lineRule="exact"/>
              <w:rPr>
                <w:rFonts w:ascii="RobotoRegular"/>
                <w:sz w:val="20"/>
              </w:rPr>
            </w:pPr>
            <w:r>
              <w:rPr>
                <w:rFonts w:ascii="RobotoRegular"/>
                <w:sz w:val="20"/>
              </w:rPr>
              <w:t>Nr.</w:t>
            </w:r>
          </w:p>
        </w:tc>
        <w:tc>
          <w:tcPr>
            <w:tcW w:w="7778" w:type="dxa"/>
          </w:tcPr>
          <w:p w14:paraId="134652B1" w14:textId="77777777" w:rsidR="00DF5346" w:rsidRDefault="00F324AA">
            <w:pPr>
              <w:pStyle w:val="TableParagraph"/>
              <w:spacing w:line="239" w:lineRule="exact"/>
              <w:rPr>
                <w:rFonts w:ascii="RobotoRegular"/>
                <w:sz w:val="20"/>
              </w:rPr>
            </w:pPr>
            <w:r>
              <w:rPr>
                <w:rFonts w:ascii="RobotoRegular"/>
                <w:sz w:val="20"/>
              </w:rPr>
              <w:t>Onderdelen van het Werk</w:t>
            </w:r>
          </w:p>
        </w:tc>
      </w:tr>
      <w:tr w:rsidR="00DF5346" w14:paraId="5A6427BD" w14:textId="77777777">
        <w:trPr>
          <w:trHeight w:val="275"/>
        </w:trPr>
        <w:tc>
          <w:tcPr>
            <w:tcW w:w="569" w:type="dxa"/>
          </w:tcPr>
          <w:p w14:paraId="077825C2"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7778" w:type="dxa"/>
          </w:tcPr>
          <w:p w14:paraId="274D4531"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r>
    </w:tbl>
    <w:p w14:paraId="4F556DAD" w14:textId="77777777" w:rsidR="00DF5346" w:rsidRDefault="00DF5346">
      <w:pPr>
        <w:pStyle w:val="Plattetekst"/>
        <w:spacing w:before="11"/>
        <w:rPr>
          <w:sz w:val="22"/>
        </w:rPr>
      </w:pPr>
    </w:p>
    <w:p w14:paraId="1B5D74E5" w14:textId="77777777" w:rsidR="00DF5346" w:rsidRDefault="00F324AA">
      <w:pPr>
        <w:pStyle w:val="Plattetekst"/>
        <w:ind w:left="880"/>
      </w:pPr>
      <w:r>
        <w:t>De Opdrachtgever zal in dit verband - voor zover in redelijkheid van haar kan worden</w:t>
      </w:r>
      <w:r>
        <w:rPr>
          <w:spacing w:val="-33"/>
        </w:rPr>
        <w:t xml:space="preserve"> </w:t>
      </w:r>
      <w:r>
        <w:t>gevraagd</w:t>
      </w:r>
    </w:p>
    <w:p w14:paraId="6B5A3002" w14:textId="46A42B1E" w:rsidR="00DF5346" w:rsidRDefault="00F324AA">
      <w:pPr>
        <w:pStyle w:val="Plattetekst"/>
        <w:spacing w:before="36"/>
        <w:ind w:left="880"/>
      </w:pPr>
      <w:r>
        <w:t>-</w:t>
      </w:r>
      <w:r>
        <w:rPr>
          <w:spacing w:val="-4"/>
        </w:rPr>
        <w:t xml:space="preserve"> </w:t>
      </w:r>
      <w:r>
        <w:t>meewerken</w:t>
      </w:r>
      <w:r>
        <w:rPr>
          <w:spacing w:val="-4"/>
        </w:rPr>
        <w:t xml:space="preserve"> </w:t>
      </w:r>
      <w:r>
        <w:t>aan</w:t>
      </w:r>
      <w:r>
        <w:rPr>
          <w:spacing w:val="-4"/>
        </w:rPr>
        <w:t xml:space="preserve"> </w:t>
      </w:r>
      <w:r>
        <w:t>verzoeken</w:t>
      </w:r>
      <w:r>
        <w:rPr>
          <w:spacing w:val="-5"/>
        </w:rPr>
        <w:t xml:space="preserve"> </w:t>
      </w:r>
      <w:r>
        <w:t>van</w:t>
      </w:r>
      <w:r>
        <w:rPr>
          <w:spacing w:val="-4"/>
        </w:rPr>
        <w:t xml:space="preserve"> </w:t>
      </w:r>
      <w:r>
        <w:t>de</w:t>
      </w:r>
      <w:r w:rsidR="0056064B">
        <w:t xml:space="preserve"> </w:t>
      </w:r>
      <w:r w:rsidR="00910274">
        <w:rPr>
          <w:spacing w:val="-3"/>
        </w:rPr>
        <w:t>Opdrachtnemer</w:t>
      </w:r>
      <w:r>
        <w:rPr>
          <w:spacing w:val="-4"/>
        </w:rPr>
        <w:t xml:space="preserve"> </w:t>
      </w:r>
      <w:r>
        <w:t>om</w:t>
      </w:r>
      <w:r>
        <w:rPr>
          <w:spacing w:val="-4"/>
        </w:rPr>
        <w:t xml:space="preserve"> </w:t>
      </w:r>
      <w:r>
        <w:t>informatie</w:t>
      </w:r>
      <w:r>
        <w:rPr>
          <w:spacing w:val="-4"/>
        </w:rPr>
        <w:t xml:space="preserve"> </w:t>
      </w:r>
      <w:r>
        <w:t>en/of</w:t>
      </w:r>
      <w:r>
        <w:rPr>
          <w:spacing w:val="-3"/>
        </w:rPr>
        <w:t xml:space="preserve"> </w:t>
      </w:r>
      <w:r>
        <w:t>toegang</w:t>
      </w:r>
      <w:r>
        <w:rPr>
          <w:spacing w:val="-4"/>
        </w:rPr>
        <w:t xml:space="preserve"> </w:t>
      </w:r>
      <w:r>
        <w:t>tot</w:t>
      </w:r>
      <w:r>
        <w:rPr>
          <w:spacing w:val="-4"/>
        </w:rPr>
        <w:t xml:space="preserve"> </w:t>
      </w:r>
      <w:r>
        <w:t>locaties.</w:t>
      </w:r>
    </w:p>
    <w:p w14:paraId="7DF0AD1E" w14:textId="77777777" w:rsidR="00DF5346" w:rsidRDefault="00DF5346">
      <w:pPr>
        <w:pStyle w:val="Plattetekst"/>
        <w:rPr>
          <w:sz w:val="26"/>
        </w:rPr>
      </w:pPr>
    </w:p>
    <w:p w14:paraId="152E436C" w14:textId="43337EF2" w:rsidR="00DF5346" w:rsidRDefault="00F324AA">
      <w:pPr>
        <w:pStyle w:val="Lijstalinea"/>
        <w:numPr>
          <w:ilvl w:val="0"/>
          <w:numId w:val="5"/>
        </w:numPr>
        <w:tabs>
          <w:tab w:val="left" w:pos="881"/>
        </w:tabs>
        <w:spacing w:line="276" w:lineRule="auto"/>
        <w:ind w:right="284"/>
        <w:rPr>
          <w:sz w:val="20"/>
        </w:rPr>
      </w:pPr>
      <w:r>
        <w:rPr>
          <w:sz w:val="20"/>
        </w:rPr>
        <w:t>Indien na afloop van de Meerjarige Onderhoudsperiode een tekortkoming in een of meer van de volgende onderdelen van het gerealiseerde Meerjarig Onderhoud aan het licht komt, dient de</w:t>
      </w:r>
      <w:r w:rsidR="0056064B">
        <w:rPr>
          <w:sz w:val="20"/>
        </w:rPr>
        <w:t xml:space="preserve"> </w:t>
      </w:r>
      <w:r w:rsidR="00910274">
        <w:rPr>
          <w:sz w:val="20"/>
        </w:rPr>
        <w:t>Opdrachtnemer</w:t>
      </w:r>
      <w:r>
        <w:rPr>
          <w:sz w:val="20"/>
        </w:rPr>
        <w:t xml:space="preserve"> in afwijking van het bepaalde in § 32 lid 1 sub (a) UAV-GC 2005 te bewijzen dat die tekortkomingen niet te wijten zijn aan zijn schuld, en dat zij evenmin krachtens wet, rechtshandeling of de in het verkeer geldende opvattingen voor zijn rekening komen:</w:t>
      </w: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7778"/>
      </w:tblGrid>
      <w:tr w:rsidR="00DF5346" w14:paraId="2A573609" w14:textId="77777777">
        <w:trPr>
          <w:trHeight w:val="275"/>
        </w:trPr>
        <w:tc>
          <w:tcPr>
            <w:tcW w:w="569" w:type="dxa"/>
          </w:tcPr>
          <w:p w14:paraId="2ADD52E3" w14:textId="77777777" w:rsidR="00DF5346" w:rsidRDefault="00F324AA">
            <w:pPr>
              <w:pStyle w:val="TableParagraph"/>
              <w:spacing w:line="239" w:lineRule="exact"/>
              <w:rPr>
                <w:rFonts w:ascii="RobotoRegular"/>
                <w:sz w:val="20"/>
              </w:rPr>
            </w:pPr>
            <w:r>
              <w:rPr>
                <w:rFonts w:ascii="RobotoRegular"/>
                <w:sz w:val="20"/>
              </w:rPr>
              <w:t>Nr.</w:t>
            </w:r>
          </w:p>
        </w:tc>
        <w:tc>
          <w:tcPr>
            <w:tcW w:w="7778" w:type="dxa"/>
          </w:tcPr>
          <w:p w14:paraId="07C1A157" w14:textId="77777777" w:rsidR="00DF5346" w:rsidRDefault="00F324AA">
            <w:pPr>
              <w:pStyle w:val="TableParagraph"/>
              <w:spacing w:line="239" w:lineRule="exact"/>
              <w:rPr>
                <w:rFonts w:ascii="RobotoRegular"/>
                <w:sz w:val="20"/>
              </w:rPr>
            </w:pPr>
            <w:r>
              <w:rPr>
                <w:rFonts w:ascii="RobotoRegular"/>
                <w:sz w:val="20"/>
              </w:rPr>
              <w:t>Onderdelen van het Werk</w:t>
            </w:r>
          </w:p>
        </w:tc>
      </w:tr>
      <w:tr w:rsidR="00DF5346" w14:paraId="7877DB22" w14:textId="77777777">
        <w:trPr>
          <w:trHeight w:val="278"/>
        </w:trPr>
        <w:tc>
          <w:tcPr>
            <w:tcW w:w="569" w:type="dxa"/>
          </w:tcPr>
          <w:p w14:paraId="6EC0D048" w14:textId="77777777" w:rsidR="00DF5346" w:rsidRDefault="00F324AA">
            <w:pPr>
              <w:pStyle w:val="TableParagraph"/>
              <w:spacing w:before="1"/>
              <w:rPr>
                <w:rFonts w:ascii="RobotoRegular" w:hAnsi="RobotoRegular"/>
                <w:sz w:val="20"/>
              </w:rPr>
            </w:pPr>
            <w:r>
              <w:rPr>
                <w:rFonts w:ascii="RobotoRegular" w:hAnsi="RobotoRegular"/>
                <w:sz w:val="20"/>
                <w:shd w:val="clear" w:color="auto" w:fill="FFFF00"/>
              </w:rPr>
              <w:t>[…]</w:t>
            </w:r>
          </w:p>
        </w:tc>
        <w:tc>
          <w:tcPr>
            <w:tcW w:w="7778" w:type="dxa"/>
          </w:tcPr>
          <w:p w14:paraId="76035243" w14:textId="77777777" w:rsidR="00DF5346" w:rsidRDefault="00F324AA">
            <w:pPr>
              <w:pStyle w:val="TableParagraph"/>
              <w:spacing w:before="1"/>
              <w:rPr>
                <w:rFonts w:ascii="RobotoRegular" w:hAnsi="RobotoRegular"/>
                <w:sz w:val="20"/>
              </w:rPr>
            </w:pPr>
            <w:r>
              <w:rPr>
                <w:rFonts w:ascii="RobotoRegular" w:hAnsi="RobotoRegular"/>
                <w:sz w:val="20"/>
                <w:shd w:val="clear" w:color="auto" w:fill="FFFF00"/>
              </w:rPr>
              <w:t>[…]</w:t>
            </w:r>
          </w:p>
        </w:tc>
      </w:tr>
    </w:tbl>
    <w:p w14:paraId="291E9EDD" w14:textId="77777777" w:rsidR="00DF5346" w:rsidRDefault="00DF5346">
      <w:pPr>
        <w:pStyle w:val="Plattetekst"/>
        <w:rPr>
          <w:sz w:val="22"/>
        </w:rPr>
      </w:pPr>
    </w:p>
    <w:p w14:paraId="16C15356" w14:textId="77777777" w:rsidR="00DF5346" w:rsidRDefault="00DF5346">
      <w:pPr>
        <w:pStyle w:val="Plattetekst"/>
        <w:spacing w:before="4"/>
        <w:rPr>
          <w:sz w:val="22"/>
        </w:rPr>
      </w:pPr>
    </w:p>
    <w:p w14:paraId="11A6D5EC" w14:textId="77777777" w:rsidR="00DF5346" w:rsidRDefault="00F324AA">
      <w:pPr>
        <w:pStyle w:val="Kop1"/>
      </w:pPr>
      <w:r>
        <w:t>Art. 14 Betalingsregeling</w:t>
      </w:r>
    </w:p>
    <w:p w14:paraId="486983BE" w14:textId="77777777" w:rsidR="00DF5346" w:rsidRDefault="00DF5346">
      <w:pPr>
        <w:pStyle w:val="Plattetekst"/>
        <w:spacing w:before="4"/>
        <w:rPr>
          <w:rFonts w:ascii="Roboto"/>
          <w:b/>
          <w:sz w:val="23"/>
        </w:rPr>
      </w:pPr>
    </w:p>
    <w:p w14:paraId="12EFF508" w14:textId="77777777" w:rsidR="00DF5346" w:rsidRDefault="00F324AA">
      <w:pPr>
        <w:pStyle w:val="Lijstalinea"/>
        <w:numPr>
          <w:ilvl w:val="0"/>
          <w:numId w:val="4"/>
        </w:numPr>
        <w:tabs>
          <w:tab w:val="left" w:pos="881"/>
        </w:tabs>
        <w:spacing w:before="1"/>
        <w:ind w:hanging="361"/>
        <w:rPr>
          <w:sz w:val="20"/>
        </w:rPr>
      </w:pPr>
      <w:r>
        <w:rPr>
          <w:sz w:val="20"/>
        </w:rPr>
        <w:t>Het in § 33 lid 6 UAV-GC 2005 bedoelde adres</w:t>
      </w:r>
      <w:r>
        <w:rPr>
          <w:spacing w:val="1"/>
          <w:sz w:val="20"/>
        </w:rPr>
        <w:t xml:space="preserve"> </w:t>
      </w:r>
      <w:r>
        <w:rPr>
          <w:sz w:val="20"/>
        </w:rPr>
        <w:t>luidt:</w:t>
      </w:r>
    </w:p>
    <w:p w14:paraId="1A97E1B1" w14:textId="77777777" w:rsidR="00DF5346" w:rsidRDefault="00DF5346">
      <w:pPr>
        <w:pStyle w:val="Plattetekst"/>
        <w:spacing w:before="1"/>
        <w:rPr>
          <w:sz w:val="18"/>
        </w:rPr>
      </w:pPr>
    </w:p>
    <w:p w14:paraId="4FB9F61A" w14:textId="77777777" w:rsidR="00DF5346" w:rsidRDefault="00F324AA">
      <w:pPr>
        <w:pStyle w:val="Plattetekst"/>
        <w:spacing w:before="95"/>
        <w:ind w:left="880"/>
      </w:pPr>
      <w:r>
        <w:t>[</w:t>
      </w:r>
      <w:r>
        <w:rPr>
          <w:shd w:val="clear" w:color="auto" w:fill="FFFF00"/>
        </w:rPr>
        <w:t>op deze plaats het bedoelde adres vermelden</w:t>
      </w:r>
      <w:r>
        <w:t>]</w:t>
      </w:r>
    </w:p>
    <w:p w14:paraId="2C232321" w14:textId="77777777" w:rsidR="00DF5346" w:rsidRDefault="00DF5346">
      <w:pPr>
        <w:sectPr w:rsidR="00DF5346">
          <w:pgSz w:w="11910" w:h="16840"/>
          <w:pgMar w:top="1340" w:right="1300" w:bottom="1100" w:left="1280" w:header="0" w:footer="915" w:gutter="0"/>
          <w:cols w:space="708"/>
        </w:sectPr>
      </w:pPr>
    </w:p>
    <w:p w14:paraId="5B07811A" w14:textId="77777777" w:rsidR="00DF5346" w:rsidRDefault="00F324AA">
      <w:pPr>
        <w:pStyle w:val="Lijstalinea"/>
        <w:numPr>
          <w:ilvl w:val="0"/>
          <w:numId w:val="4"/>
        </w:numPr>
        <w:tabs>
          <w:tab w:val="left" w:pos="881"/>
        </w:tabs>
        <w:spacing w:before="81" w:after="37"/>
        <w:ind w:hanging="361"/>
        <w:rPr>
          <w:sz w:val="20"/>
        </w:rPr>
      </w:pPr>
      <w:r>
        <w:rPr>
          <w:sz w:val="20"/>
        </w:rPr>
        <w:lastRenderedPageBreak/>
        <w:t>De in § 33 lid 6 UAV-GC 2005 bedoelde gegevens betreffen:</w:t>
      </w: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7778"/>
      </w:tblGrid>
      <w:tr w:rsidR="00DF5346" w14:paraId="74693513" w14:textId="77777777">
        <w:trPr>
          <w:trHeight w:val="275"/>
        </w:trPr>
        <w:tc>
          <w:tcPr>
            <w:tcW w:w="569" w:type="dxa"/>
          </w:tcPr>
          <w:p w14:paraId="49F0B3A9" w14:textId="77777777" w:rsidR="00DF5346" w:rsidRDefault="00F324AA">
            <w:pPr>
              <w:pStyle w:val="TableParagraph"/>
              <w:spacing w:line="240" w:lineRule="exact"/>
              <w:rPr>
                <w:rFonts w:ascii="RobotoRegular"/>
                <w:sz w:val="20"/>
              </w:rPr>
            </w:pPr>
            <w:r>
              <w:rPr>
                <w:rFonts w:ascii="RobotoRegular"/>
                <w:sz w:val="20"/>
              </w:rPr>
              <w:t>Nr.</w:t>
            </w:r>
          </w:p>
        </w:tc>
        <w:tc>
          <w:tcPr>
            <w:tcW w:w="7778" w:type="dxa"/>
          </w:tcPr>
          <w:p w14:paraId="322945D8" w14:textId="77777777" w:rsidR="00DF5346" w:rsidRDefault="00F324AA">
            <w:pPr>
              <w:pStyle w:val="TableParagraph"/>
              <w:spacing w:line="240" w:lineRule="exact"/>
              <w:rPr>
                <w:rFonts w:ascii="RobotoRegular"/>
                <w:sz w:val="20"/>
              </w:rPr>
            </w:pPr>
            <w:r>
              <w:rPr>
                <w:rFonts w:ascii="RobotoRegular"/>
                <w:sz w:val="20"/>
              </w:rPr>
              <w:t>Omschrijving van de gegevens</w:t>
            </w:r>
          </w:p>
        </w:tc>
      </w:tr>
      <w:tr w:rsidR="00DF5346" w14:paraId="0321CB67" w14:textId="77777777">
        <w:trPr>
          <w:trHeight w:val="277"/>
        </w:trPr>
        <w:tc>
          <w:tcPr>
            <w:tcW w:w="569" w:type="dxa"/>
          </w:tcPr>
          <w:p w14:paraId="0326104B"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7778" w:type="dxa"/>
          </w:tcPr>
          <w:p w14:paraId="664BC06C"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r>
    </w:tbl>
    <w:p w14:paraId="4284E291" w14:textId="77777777" w:rsidR="00DF5346" w:rsidRDefault="00DF5346">
      <w:pPr>
        <w:pStyle w:val="Plattetekst"/>
        <w:spacing w:before="11"/>
        <w:rPr>
          <w:sz w:val="22"/>
        </w:rPr>
      </w:pPr>
    </w:p>
    <w:p w14:paraId="7EF4BEB3" w14:textId="0DD7AAE7" w:rsidR="00DF5346" w:rsidRDefault="00F324AA">
      <w:pPr>
        <w:pStyle w:val="Lijstalinea"/>
        <w:numPr>
          <w:ilvl w:val="0"/>
          <w:numId w:val="4"/>
        </w:numPr>
        <w:tabs>
          <w:tab w:val="left" w:pos="881"/>
        </w:tabs>
        <w:spacing w:line="276" w:lineRule="auto"/>
        <w:ind w:right="181"/>
        <w:rPr>
          <w:sz w:val="20"/>
        </w:rPr>
      </w:pPr>
      <w:r>
        <w:rPr>
          <w:sz w:val="20"/>
        </w:rPr>
        <w:t>De</w:t>
      </w:r>
      <w:r w:rsidR="006F3381">
        <w:rPr>
          <w:sz w:val="20"/>
        </w:rPr>
        <w:t xml:space="preserve"> </w:t>
      </w:r>
      <w:r w:rsidR="00910274">
        <w:rPr>
          <w:sz w:val="20"/>
        </w:rPr>
        <w:t>Opdrachtnemer</w:t>
      </w:r>
      <w:r>
        <w:rPr>
          <w:sz w:val="20"/>
        </w:rPr>
        <w:t xml:space="preserve"> dient de termijnstaat en de facturen schriftelijk, in een digitaal bewerkbaar en in een digitaal niet bewerkbaar bestand aan te leveren. Betaling van de opdrachtsom zoals genoemd in artikel 2 lid 4 geschiedt aan de hand van de betalingsregeling zoals opgenomen in annex</w:t>
      </w:r>
      <w:r>
        <w:rPr>
          <w:spacing w:val="-1"/>
          <w:sz w:val="20"/>
        </w:rPr>
        <w:t xml:space="preserve"> </w:t>
      </w:r>
      <w:r>
        <w:rPr>
          <w:sz w:val="20"/>
        </w:rPr>
        <w:t>XII.</w:t>
      </w:r>
    </w:p>
    <w:p w14:paraId="0E44CAB2" w14:textId="77777777" w:rsidR="00DF5346" w:rsidRDefault="00DF5346">
      <w:pPr>
        <w:pStyle w:val="Plattetekst"/>
        <w:rPr>
          <w:sz w:val="22"/>
        </w:rPr>
      </w:pPr>
    </w:p>
    <w:p w14:paraId="0020D746" w14:textId="77777777" w:rsidR="00DF5346" w:rsidRDefault="00DF5346">
      <w:pPr>
        <w:pStyle w:val="Plattetekst"/>
        <w:spacing w:before="4"/>
        <w:rPr>
          <w:sz w:val="22"/>
        </w:rPr>
      </w:pPr>
    </w:p>
    <w:p w14:paraId="06EF4C49" w14:textId="77777777" w:rsidR="00DF5346" w:rsidRDefault="00F324AA">
      <w:pPr>
        <w:pStyle w:val="Kop1"/>
      </w:pPr>
      <w:r>
        <w:t>Art. 15 Stelposten</w:t>
      </w:r>
    </w:p>
    <w:p w14:paraId="254E344F" w14:textId="77777777" w:rsidR="00DF5346" w:rsidRDefault="00DF5346">
      <w:pPr>
        <w:pStyle w:val="Plattetekst"/>
        <w:spacing w:before="5"/>
        <w:rPr>
          <w:rFonts w:ascii="Roboto"/>
          <w:b/>
          <w:sz w:val="23"/>
        </w:rPr>
      </w:pPr>
    </w:p>
    <w:p w14:paraId="44398DDC" w14:textId="77777777" w:rsidR="00DF5346" w:rsidRDefault="00F324AA">
      <w:pPr>
        <w:pStyle w:val="Plattetekst"/>
        <w:spacing w:line="276" w:lineRule="auto"/>
        <w:ind w:left="880" w:right="379" w:hanging="360"/>
      </w:pPr>
      <w:r>
        <w:t>1) Met betrekking tot het bepaalde in § 34 lid 1 UAV-GC 2005 komen partijen overeen dat er geen stelposten zijn.</w:t>
      </w:r>
    </w:p>
    <w:p w14:paraId="6F041356" w14:textId="77777777" w:rsidR="00DF5346" w:rsidRDefault="00DF5346">
      <w:pPr>
        <w:pStyle w:val="Plattetekst"/>
        <w:rPr>
          <w:sz w:val="22"/>
        </w:rPr>
      </w:pPr>
    </w:p>
    <w:p w14:paraId="0A66CDAC" w14:textId="77777777" w:rsidR="00DF5346" w:rsidRDefault="00DF5346">
      <w:pPr>
        <w:pStyle w:val="Plattetekst"/>
        <w:spacing w:before="5"/>
        <w:rPr>
          <w:sz w:val="22"/>
        </w:rPr>
      </w:pPr>
    </w:p>
    <w:p w14:paraId="24ECE3AD" w14:textId="77777777" w:rsidR="00DF5346" w:rsidRDefault="00F324AA">
      <w:pPr>
        <w:pStyle w:val="Kop1"/>
      </w:pPr>
      <w:r>
        <w:t>Art. 16 Boetebeding en bonus</w:t>
      </w:r>
    </w:p>
    <w:p w14:paraId="2EE7336C" w14:textId="77777777" w:rsidR="00DF5346" w:rsidRDefault="00DF5346">
      <w:pPr>
        <w:pStyle w:val="Plattetekst"/>
        <w:spacing w:before="4"/>
        <w:rPr>
          <w:rFonts w:ascii="Roboto"/>
          <w:b/>
          <w:sz w:val="23"/>
        </w:rPr>
      </w:pPr>
    </w:p>
    <w:p w14:paraId="76AC8C53" w14:textId="77777777" w:rsidR="00DF5346" w:rsidRDefault="00F324AA">
      <w:pPr>
        <w:pStyle w:val="Lijstalinea"/>
        <w:numPr>
          <w:ilvl w:val="0"/>
          <w:numId w:val="3"/>
        </w:numPr>
        <w:tabs>
          <w:tab w:val="left" w:pos="881"/>
        </w:tabs>
        <w:spacing w:after="37"/>
        <w:ind w:hanging="361"/>
        <w:rPr>
          <w:sz w:val="20"/>
        </w:rPr>
      </w:pPr>
      <w:r>
        <w:rPr>
          <w:sz w:val="20"/>
        </w:rPr>
        <w:t>De in § 36 lid 3 UAV-GC 2005 bedoelde boetebedragen luiden als</w:t>
      </w:r>
      <w:r>
        <w:rPr>
          <w:spacing w:val="-2"/>
          <w:sz w:val="20"/>
        </w:rPr>
        <w:t xml:space="preserve"> </w:t>
      </w:r>
      <w:r>
        <w:rPr>
          <w:sz w:val="20"/>
        </w:rPr>
        <w:t>volgt:</w:t>
      </w:r>
    </w:p>
    <w:tbl>
      <w:tblPr>
        <w:tblStyle w:val="TableNormal"/>
        <w:tblW w:w="0" w:type="auto"/>
        <w:tblInd w:w="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9"/>
        <w:gridCol w:w="2581"/>
        <w:gridCol w:w="2583"/>
        <w:gridCol w:w="2583"/>
      </w:tblGrid>
      <w:tr w:rsidR="00DF5346" w14:paraId="30475F92" w14:textId="77777777">
        <w:trPr>
          <w:trHeight w:val="551"/>
        </w:trPr>
        <w:tc>
          <w:tcPr>
            <w:tcW w:w="569" w:type="dxa"/>
          </w:tcPr>
          <w:p w14:paraId="5490410A" w14:textId="77777777" w:rsidR="00DF5346" w:rsidRDefault="00F324AA">
            <w:pPr>
              <w:pStyle w:val="TableParagraph"/>
              <w:spacing w:line="239" w:lineRule="exact"/>
              <w:rPr>
                <w:rFonts w:ascii="RobotoRegular"/>
                <w:sz w:val="20"/>
              </w:rPr>
            </w:pPr>
            <w:r>
              <w:rPr>
                <w:rFonts w:ascii="RobotoRegular"/>
                <w:sz w:val="20"/>
              </w:rPr>
              <w:t>Nr.</w:t>
            </w:r>
          </w:p>
        </w:tc>
        <w:tc>
          <w:tcPr>
            <w:tcW w:w="2581" w:type="dxa"/>
          </w:tcPr>
          <w:p w14:paraId="3D1C0442" w14:textId="77777777" w:rsidR="00DF5346" w:rsidRDefault="00F324AA">
            <w:pPr>
              <w:pStyle w:val="TableParagraph"/>
              <w:spacing w:line="239" w:lineRule="exact"/>
              <w:rPr>
                <w:rFonts w:ascii="RobotoRegular"/>
                <w:sz w:val="20"/>
              </w:rPr>
            </w:pPr>
            <w:r>
              <w:rPr>
                <w:rFonts w:ascii="RobotoRegular"/>
                <w:sz w:val="20"/>
              </w:rPr>
              <w:t>Mijlpaaldatum</w:t>
            </w:r>
          </w:p>
        </w:tc>
        <w:tc>
          <w:tcPr>
            <w:tcW w:w="2583" w:type="dxa"/>
          </w:tcPr>
          <w:p w14:paraId="76DC39D4" w14:textId="77777777" w:rsidR="00DF5346" w:rsidRDefault="00F324AA">
            <w:pPr>
              <w:pStyle w:val="TableParagraph"/>
              <w:spacing w:line="239" w:lineRule="exact"/>
              <w:rPr>
                <w:rFonts w:ascii="RobotoRegular"/>
                <w:sz w:val="20"/>
              </w:rPr>
            </w:pPr>
            <w:r>
              <w:rPr>
                <w:rFonts w:ascii="RobotoRegular"/>
                <w:sz w:val="20"/>
              </w:rPr>
              <w:t>Omschrijving van de</w:t>
            </w:r>
          </w:p>
          <w:p w14:paraId="79A382C2" w14:textId="77777777" w:rsidR="00DF5346" w:rsidRDefault="00F324AA">
            <w:pPr>
              <w:pStyle w:val="TableParagraph"/>
              <w:spacing w:before="36"/>
              <w:rPr>
                <w:rFonts w:ascii="RobotoRegular"/>
                <w:sz w:val="20"/>
              </w:rPr>
            </w:pPr>
            <w:r>
              <w:rPr>
                <w:rFonts w:ascii="RobotoRegular"/>
                <w:sz w:val="20"/>
              </w:rPr>
              <w:t>mijlpaal</w:t>
            </w:r>
          </w:p>
        </w:tc>
        <w:tc>
          <w:tcPr>
            <w:tcW w:w="2583" w:type="dxa"/>
          </w:tcPr>
          <w:p w14:paraId="10DC395A" w14:textId="77777777" w:rsidR="00DF5346" w:rsidRDefault="00F324AA">
            <w:pPr>
              <w:pStyle w:val="TableParagraph"/>
              <w:spacing w:line="239" w:lineRule="exact"/>
              <w:ind w:left="106"/>
              <w:rPr>
                <w:rFonts w:ascii="RobotoRegular"/>
                <w:sz w:val="20"/>
              </w:rPr>
            </w:pPr>
            <w:r>
              <w:rPr>
                <w:rFonts w:ascii="RobotoRegular"/>
                <w:sz w:val="20"/>
              </w:rPr>
              <w:t>Boetebedrag per dag in</w:t>
            </w:r>
          </w:p>
          <w:p w14:paraId="6B90E252" w14:textId="77777777" w:rsidR="00DF5346" w:rsidRDefault="00F324AA">
            <w:pPr>
              <w:pStyle w:val="TableParagraph"/>
              <w:spacing w:before="36"/>
              <w:ind w:left="106"/>
              <w:rPr>
                <w:rFonts w:ascii="RobotoRegular"/>
                <w:sz w:val="20"/>
              </w:rPr>
            </w:pPr>
            <w:r>
              <w:rPr>
                <w:rFonts w:ascii="RobotoRegular"/>
                <w:sz w:val="20"/>
              </w:rPr>
              <w:t>euro</w:t>
            </w:r>
          </w:p>
        </w:tc>
      </w:tr>
      <w:tr w:rsidR="00DF5346" w14:paraId="41F4A3AC" w14:textId="77777777">
        <w:trPr>
          <w:trHeight w:val="275"/>
        </w:trPr>
        <w:tc>
          <w:tcPr>
            <w:tcW w:w="569" w:type="dxa"/>
          </w:tcPr>
          <w:p w14:paraId="3D2A4093"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2581" w:type="dxa"/>
          </w:tcPr>
          <w:p w14:paraId="18FC2DC2"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2583" w:type="dxa"/>
          </w:tcPr>
          <w:p w14:paraId="1D74239A" w14:textId="77777777" w:rsidR="00DF5346" w:rsidRDefault="00F324AA">
            <w:pPr>
              <w:pStyle w:val="TableParagraph"/>
              <w:spacing w:line="239" w:lineRule="exact"/>
              <w:rPr>
                <w:rFonts w:ascii="RobotoRegular" w:hAnsi="RobotoRegular"/>
                <w:sz w:val="20"/>
              </w:rPr>
            </w:pPr>
            <w:r>
              <w:rPr>
                <w:rFonts w:ascii="RobotoRegular" w:hAnsi="RobotoRegular"/>
                <w:sz w:val="20"/>
                <w:shd w:val="clear" w:color="auto" w:fill="FFFF00"/>
              </w:rPr>
              <w:t>[…]</w:t>
            </w:r>
          </w:p>
        </w:tc>
        <w:tc>
          <w:tcPr>
            <w:tcW w:w="2583" w:type="dxa"/>
          </w:tcPr>
          <w:p w14:paraId="0B86804C" w14:textId="77777777" w:rsidR="00DF5346" w:rsidRDefault="00F324AA">
            <w:pPr>
              <w:pStyle w:val="TableParagraph"/>
              <w:spacing w:line="239" w:lineRule="exact"/>
              <w:ind w:left="106"/>
              <w:rPr>
                <w:rFonts w:ascii="RobotoRegular" w:hAnsi="RobotoRegular"/>
                <w:sz w:val="20"/>
              </w:rPr>
            </w:pPr>
            <w:r>
              <w:rPr>
                <w:rFonts w:ascii="RobotoRegular" w:hAnsi="RobotoRegular"/>
                <w:sz w:val="20"/>
                <w:shd w:val="clear" w:color="auto" w:fill="FFFF00"/>
              </w:rPr>
              <w:t>[…]</w:t>
            </w:r>
          </w:p>
        </w:tc>
      </w:tr>
    </w:tbl>
    <w:p w14:paraId="6137E2F0" w14:textId="77777777" w:rsidR="00DF5346" w:rsidRDefault="00DF5346">
      <w:pPr>
        <w:pStyle w:val="Plattetekst"/>
        <w:spacing w:before="11"/>
        <w:rPr>
          <w:sz w:val="22"/>
        </w:rPr>
      </w:pPr>
    </w:p>
    <w:p w14:paraId="3809E8C8" w14:textId="7036E3B2" w:rsidR="00DF5346" w:rsidRDefault="00F324AA">
      <w:pPr>
        <w:pStyle w:val="Lijstalinea"/>
        <w:numPr>
          <w:ilvl w:val="0"/>
          <w:numId w:val="3"/>
        </w:numPr>
        <w:tabs>
          <w:tab w:val="left" w:pos="881"/>
        </w:tabs>
        <w:spacing w:line="276" w:lineRule="auto"/>
        <w:ind w:right="391"/>
        <w:rPr>
          <w:sz w:val="20"/>
        </w:rPr>
      </w:pPr>
      <w:r>
        <w:rPr>
          <w:sz w:val="20"/>
        </w:rPr>
        <w:t>Het bedrag aan boetes die de</w:t>
      </w:r>
      <w:r w:rsidR="0056064B">
        <w:rPr>
          <w:sz w:val="20"/>
        </w:rPr>
        <w:t xml:space="preserve"> </w:t>
      </w:r>
      <w:r w:rsidR="00910274">
        <w:rPr>
          <w:sz w:val="20"/>
        </w:rPr>
        <w:t>Opdrachtnemer</w:t>
      </w:r>
      <w:r>
        <w:rPr>
          <w:sz w:val="20"/>
        </w:rPr>
        <w:t xml:space="preserve"> kunnen worden opgelegd uit hoofde van lid 1 jo. § 36 lid 3 UAV-GC 2005 bedraagt maximaal </w:t>
      </w:r>
      <w:r>
        <w:rPr>
          <w:sz w:val="20"/>
          <w:shd w:val="clear" w:color="auto" w:fill="FFFF00"/>
        </w:rPr>
        <w:t>[xxx]</w:t>
      </w:r>
      <w:r>
        <w:rPr>
          <w:spacing w:val="1"/>
          <w:sz w:val="20"/>
        </w:rPr>
        <w:t xml:space="preserve"> </w:t>
      </w:r>
      <w:r>
        <w:rPr>
          <w:sz w:val="20"/>
        </w:rPr>
        <w:t>euro.</w:t>
      </w:r>
    </w:p>
    <w:p w14:paraId="6F340118" w14:textId="77777777" w:rsidR="00DF5346" w:rsidRDefault="00DF5346">
      <w:pPr>
        <w:pStyle w:val="Plattetekst"/>
        <w:spacing w:before="1"/>
        <w:rPr>
          <w:sz w:val="15"/>
        </w:rPr>
      </w:pPr>
    </w:p>
    <w:p w14:paraId="391AD7A7" w14:textId="77777777" w:rsidR="00DF5346" w:rsidRDefault="00F324AA">
      <w:pPr>
        <w:pStyle w:val="Lijstalinea"/>
        <w:numPr>
          <w:ilvl w:val="0"/>
          <w:numId w:val="3"/>
        </w:numPr>
        <w:tabs>
          <w:tab w:val="left" w:pos="881"/>
        </w:tabs>
        <w:spacing w:before="95" w:line="278" w:lineRule="auto"/>
        <w:ind w:right="368"/>
        <w:rPr>
          <w:sz w:val="20"/>
        </w:rPr>
      </w:pPr>
      <w:r>
        <w:rPr>
          <w:sz w:val="20"/>
        </w:rPr>
        <w:t>Het in § 36 lid 7 UAV-GC 2005 bedoelde bonusbedrag bedraagt [</w:t>
      </w:r>
      <w:r>
        <w:rPr>
          <w:sz w:val="20"/>
          <w:shd w:val="clear" w:color="auto" w:fill="FFFF00"/>
        </w:rPr>
        <w:t>bonusbedrag per dag</w:t>
      </w:r>
      <w:r>
        <w:rPr>
          <w:sz w:val="20"/>
        </w:rPr>
        <w:t>] euro per</w:t>
      </w:r>
      <w:r>
        <w:rPr>
          <w:spacing w:val="-1"/>
          <w:sz w:val="20"/>
        </w:rPr>
        <w:t xml:space="preserve"> </w:t>
      </w:r>
      <w:r>
        <w:rPr>
          <w:sz w:val="20"/>
        </w:rPr>
        <w:t>dag.</w:t>
      </w:r>
    </w:p>
    <w:p w14:paraId="55CFE4BA" w14:textId="77777777" w:rsidR="00DF5346" w:rsidRDefault="00DF5346">
      <w:pPr>
        <w:pStyle w:val="Plattetekst"/>
        <w:spacing w:before="10"/>
        <w:rPr>
          <w:sz w:val="22"/>
        </w:rPr>
      </w:pPr>
    </w:p>
    <w:p w14:paraId="2386A337" w14:textId="55F4D9AE" w:rsidR="00DF5346" w:rsidRDefault="00F324AA">
      <w:pPr>
        <w:pStyle w:val="Lijstalinea"/>
        <w:numPr>
          <w:ilvl w:val="0"/>
          <w:numId w:val="3"/>
        </w:numPr>
        <w:tabs>
          <w:tab w:val="left" w:pos="881"/>
        </w:tabs>
        <w:spacing w:line="276" w:lineRule="auto"/>
        <w:ind w:right="359"/>
        <w:rPr>
          <w:sz w:val="20"/>
        </w:rPr>
      </w:pPr>
      <w:r>
        <w:rPr>
          <w:sz w:val="20"/>
        </w:rPr>
        <w:t>Het bonusbedrag dat de</w:t>
      </w:r>
      <w:r w:rsidR="0056064B">
        <w:rPr>
          <w:sz w:val="20"/>
        </w:rPr>
        <w:t xml:space="preserve"> </w:t>
      </w:r>
      <w:r w:rsidR="00910274">
        <w:rPr>
          <w:sz w:val="20"/>
        </w:rPr>
        <w:t>Opdrachtnemer</w:t>
      </w:r>
      <w:r>
        <w:rPr>
          <w:sz w:val="20"/>
        </w:rPr>
        <w:t xml:space="preserve"> kan worden uitgekeerd uit hoofde van lid 3 jo. § 36 lid 7 UAV-GC 2005 bedraagt maximaal [</w:t>
      </w:r>
      <w:r>
        <w:rPr>
          <w:sz w:val="20"/>
          <w:shd w:val="clear" w:color="auto" w:fill="FFFF00"/>
        </w:rPr>
        <w:t>maximaal bonusbedrag</w:t>
      </w:r>
      <w:r>
        <w:rPr>
          <w:sz w:val="20"/>
        </w:rPr>
        <w:t>]</w:t>
      </w:r>
      <w:r>
        <w:rPr>
          <w:spacing w:val="-4"/>
          <w:sz w:val="20"/>
        </w:rPr>
        <w:t xml:space="preserve"> </w:t>
      </w:r>
      <w:r>
        <w:rPr>
          <w:sz w:val="20"/>
        </w:rPr>
        <w:t>euro.</w:t>
      </w:r>
    </w:p>
    <w:p w14:paraId="7F30412E" w14:textId="77777777" w:rsidR="00DF5346" w:rsidRDefault="00DF5346">
      <w:pPr>
        <w:pStyle w:val="Plattetekst"/>
        <w:rPr>
          <w:sz w:val="22"/>
        </w:rPr>
      </w:pPr>
    </w:p>
    <w:p w14:paraId="7941777F" w14:textId="77777777" w:rsidR="00DF5346" w:rsidRDefault="00DF5346">
      <w:pPr>
        <w:pStyle w:val="Plattetekst"/>
        <w:spacing w:before="4"/>
        <w:rPr>
          <w:sz w:val="22"/>
        </w:rPr>
      </w:pPr>
    </w:p>
    <w:p w14:paraId="5F9231A8" w14:textId="77777777" w:rsidR="00DF5346" w:rsidRDefault="00F324AA">
      <w:pPr>
        <w:pStyle w:val="Kop1"/>
      </w:pPr>
      <w:r>
        <w:t>Art. 17 Zekerheidsstelling</w:t>
      </w:r>
    </w:p>
    <w:p w14:paraId="0687D0E1" w14:textId="77777777" w:rsidR="00DF5346" w:rsidRDefault="00DF5346">
      <w:pPr>
        <w:pStyle w:val="Plattetekst"/>
        <w:spacing w:before="7"/>
        <w:rPr>
          <w:rFonts w:ascii="Roboto"/>
          <w:b/>
          <w:sz w:val="23"/>
        </w:rPr>
      </w:pPr>
    </w:p>
    <w:p w14:paraId="2364E8DC" w14:textId="66DFE963" w:rsidR="00DF5346" w:rsidRDefault="00F324AA">
      <w:pPr>
        <w:pStyle w:val="Plattetekst"/>
        <w:spacing w:line="283" w:lineRule="auto"/>
        <w:ind w:left="520" w:right="162"/>
      </w:pPr>
      <w:r>
        <w:t>Partijen zijn overeengekomen dat de</w:t>
      </w:r>
      <w:r w:rsidR="0056064B">
        <w:t xml:space="preserve"> </w:t>
      </w:r>
      <w:r w:rsidR="00910274">
        <w:t>Opdrachtnemer</w:t>
      </w:r>
      <w:r>
        <w:t xml:space="preserve"> verplicht is de in </w:t>
      </w:r>
      <w:r>
        <w:rPr>
          <w:rFonts w:ascii="Times New Roman" w:hAnsi="Times New Roman"/>
        </w:rPr>
        <w:t xml:space="preserve">§ </w:t>
      </w:r>
      <w:r>
        <w:t>38 lid 1 UAV-GC 2020 bedoelde zekerheid te stellen voor de nakoming van zijn verplichtingen met betrekking tot de realisatie van het Werk als bedoeld in artikel 2 lid 1, conform de bankgarantie die is opgenomen in de bij de Vraagspecificatie gevoegde annex. De waarde van de te stellen zekerheid is gelijk aan 5</w:t>
      </w:r>
    </w:p>
    <w:p w14:paraId="7145FE56" w14:textId="77777777" w:rsidR="00DF5346" w:rsidRDefault="00F324AA">
      <w:pPr>
        <w:pStyle w:val="Plattetekst"/>
        <w:spacing w:line="230" w:lineRule="exact"/>
        <w:ind w:left="520"/>
      </w:pPr>
      <w:r>
        <w:t>% van de in artikel 2 lid 4 vastgelegde prijs</w:t>
      </w:r>
    </w:p>
    <w:p w14:paraId="253B0ED9" w14:textId="77777777" w:rsidR="00DF5346" w:rsidRDefault="00DF5346">
      <w:pPr>
        <w:pStyle w:val="Plattetekst"/>
        <w:rPr>
          <w:sz w:val="22"/>
        </w:rPr>
      </w:pPr>
    </w:p>
    <w:p w14:paraId="65B559FF" w14:textId="77777777" w:rsidR="00DF5346" w:rsidRDefault="00DF5346">
      <w:pPr>
        <w:pStyle w:val="Plattetekst"/>
        <w:spacing w:before="5"/>
        <w:rPr>
          <w:sz w:val="25"/>
        </w:rPr>
      </w:pPr>
    </w:p>
    <w:p w14:paraId="794A6A31" w14:textId="77777777" w:rsidR="00DF5346" w:rsidRDefault="00F324AA">
      <w:pPr>
        <w:pStyle w:val="Kop1"/>
      </w:pPr>
      <w:r>
        <w:t>Art. 18 Geheimhouding</w:t>
      </w:r>
    </w:p>
    <w:p w14:paraId="36D8E2D8" w14:textId="77777777" w:rsidR="00DF5346" w:rsidRDefault="00DF5346">
      <w:pPr>
        <w:pStyle w:val="Plattetekst"/>
        <w:spacing w:before="4"/>
        <w:rPr>
          <w:rFonts w:ascii="Roboto"/>
          <w:b/>
          <w:sz w:val="23"/>
        </w:rPr>
      </w:pPr>
    </w:p>
    <w:p w14:paraId="39835ADA" w14:textId="77777777" w:rsidR="00DF5346" w:rsidRDefault="00F324AA">
      <w:pPr>
        <w:pStyle w:val="Lijstalinea"/>
        <w:numPr>
          <w:ilvl w:val="0"/>
          <w:numId w:val="2"/>
        </w:numPr>
        <w:tabs>
          <w:tab w:val="left" w:pos="881"/>
        </w:tabs>
        <w:spacing w:line="276" w:lineRule="auto"/>
        <w:ind w:right="217"/>
        <w:rPr>
          <w:sz w:val="20"/>
        </w:rPr>
      </w:pPr>
      <w:r>
        <w:rPr>
          <w:sz w:val="20"/>
        </w:rPr>
        <w:t xml:space="preserve">Partijen zullen de inhoud van deze Overeenkomst en alle informatie die hun bij de uitvoering van deze Overeenkomst ter kennis komt, en waarvan </w:t>
      </w:r>
      <w:r>
        <w:rPr>
          <w:spacing w:val="2"/>
          <w:sz w:val="20"/>
        </w:rPr>
        <w:t xml:space="preserve">zij </w:t>
      </w:r>
      <w:r>
        <w:rPr>
          <w:sz w:val="20"/>
        </w:rPr>
        <w:t>het vertrouwelijke karakter kennen of redelijkerwijs kunnen vermoeden, op generlei wijze bekend maken, behalve voor zover enig wettelijk voorschrift of uitspraak van de rechter hen tot bekendmaking verplicht. Partijen zullen hun personeel verplichten de geheimhoudingsverplichting na te</w:t>
      </w:r>
      <w:r>
        <w:rPr>
          <w:spacing w:val="-8"/>
          <w:sz w:val="20"/>
        </w:rPr>
        <w:t xml:space="preserve"> </w:t>
      </w:r>
      <w:r>
        <w:rPr>
          <w:sz w:val="20"/>
        </w:rPr>
        <w:t>leven.</w:t>
      </w:r>
    </w:p>
    <w:p w14:paraId="7F4123A0" w14:textId="77777777" w:rsidR="00DF5346" w:rsidRDefault="00DF5346">
      <w:pPr>
        <w:spacing w:line="276" w:lineRule="auto"/>
        <w:rPr>
          <w:sz w:val="20"/>
        </w:rPr>
        <w:sectPr w:rsidR="00DF5346">
          <w:pgSz w:w="11910" w:h="16840"/>
          <w:pgMar w:top="1340" w:right="1300" w:bottom="1100" w:left="1280" w:header="0" w:footer="915" w:gutter="0"/>
          <w:cols w:space="708"/>
        </w:sectPr>
      </w:pPr>
    </w:p>
    <w:p w14:paraId="0100A771" w14:textId="77777777" w:rsidR="00DF5346" w:rsidRDefault="00F324AA">
      <w:pPr>
        <w:pStyle w:val="Lijstalinea"/>
        <w:numPr>
          <w:ilvl w:val="0"/>
          <w:numId w:val="2"/>
        </w:numPr>
        <w:tabs>
          <w:tab w:val="left" w:pos="881"/>
        </w:tabs>
        <w:spacing w:before="81" w:line="276" w:lineRule="auto"/>
        <w:ind w:right="621"/>
        <w:rPr>
          <w:sz w:val="20"/>
        </w:rPr>
      </w:pPr>
      <w:r>
        <w:rPr>
          <w:sz w:val="20"/>
        </w:rPr>
        <w:lastRenderedPageBreak/>
        <w:t>Partijen treffen passende maatregelen om het vertrouwelijke karakter van alle informatie bedoeld in lid 1 van dit artikel te bewaren.</w:t>
      </w:r>
    </w:p>
    <w:p w14:paraId="11244656" w14:textId="77777777" w:rsidR="00DF5346" w:rsidRDefault="00DF5346">
      <w:pPr>
        <w:pStyle w:val="Plattetekst"/>
        <w:rPr>
          <w:sz w:val="23"/>
        </w:rPr>
      </w:pPr>
    </w:p>
    <w:p w14:paraId="37AB1222" w14:textId="77777777" w:rsidR="00DF5346" w:rsidRDefault="00F324AA">
      <w:pPr>
        <w:pStyle w:val="Lijstalinea"/>
        <w:numPr>
          <w:ilvl w:val="0"/>
          <w:numId w:val="2"/>
        </w:numPr>
        <w:tabs>
          <w:tab w:val="left" w:pos="881"/>
        </w:tabs>
        <w:spacing w:line="276" w:lineRule="auto"/>
        <w:ind w:right="933"/>
        <w:rPr>
          <w:sz w:val="20"/>
        </w:rPr>
      </w:pPr>
      <w:r>
        <w:rPr>
          <w:sz w:val="20"/>
        </w:rPr>
        <w:t>Partijen treffen passende maatregelen die er op zien dat ook door hen ingeschakelde zelfstandige hulppersonen de vertrouwelijkheid als bedoeld in de voorgaande leden handhaven.</w:t>
      </w:r>
    </w:p>
    <w:p w14:paraId="38E36CDE" w14:textId="77777777" w:rsidR="00DF5346" w:rsidRDefault="00DF5346">
      <w:pPr>
        <w:pStyle w:val="Plattetekst"/>
        <w:rPr>
          <w:sz w:val="23"/>
        </w:rPr>
      </w:pPr>
    </w:p>
    <w:p w14:paraId="07D45FF6" w14:textId="77777777" w:rsidR="00DF5346" w:rsidRDefault="00F324AA">
      <w:pPr>
        <w:pStyle w:val="Lijstalinea"/>
        <w:numPr>
          <w:ilvl w:val="0"/>
          <w:numId w:val="2"/>
        </w:numPr>
        <w:tabs>
          <w:tab w:val="left" w:pos="881"/>
        </w:tabs>
        <w:spacing w:line="276" w:lineRule="auto"/>
        <w:ind w:right="1062"/>
        <w:rPr>
          <w:sz w:val="20"/>
        </w:rPr>
      </w:pPr>
      <w:r>
        <w:rPr>
          <w:sz w:val="20"/>
        </w:rPr>
        <w:t>Partijen zullen persberichten en andere openbare mededelingen met betrekking tot onderhavige opdracht slechts aan derden verstrekken na voorafgaande schriftelijke toestemming van de andere</w:t>
      </w:r>
      <w:r>
        <w:rPr>
          <w:spacing w:val="1"/>
          <w:sz w:val="20"/>
        </w:rPr>
        <w:t xml:space="preserve"> </w:t>
      </w:r>
      <w:r>
        <w:rPr>
          <w:sz w:val="20"/>
        </w:rPr>
        <w:t>partij.</w:t>
      </w:r>
    </w:p>
    <w:p w14:paraId="797215A3" w14:textId="77777777" w:rsidR="00DF5346" w:rsidRDefault="00DF5346">
      <w:pPr>
        <w:pStyle w:val="Plattetekst"/>
        <w:rPr>
          <w:sz w:val="22"/>
        </w:rPr>
      </w:pPr>
    </w:p>
    <w:p w14:paraId="28B5140A" w14:textId="77777777" w:rsidR="00DF5346" w:rsidRDefault="00DF5346">
      <w:pPr>
        <w:pStyle w:val="Plattetekst"/>
        <w:spacing w:before="4"/>
        <w:rPr>
          <w:sz w:val="22"/>
        </w:rPr>
      </w:pPr>
    </w:p>
    <w:p w14:paraId="45CE86FE" w14:textId="77777777" w:rsidR="00DF5346" w:rsidRDefault="00F324AA">
      <w:pPr>
        <w:pStyle w:val="Kop1"/>
      </w:pPr>
      <w:r>
        <w:t>Art. 19 Geschillen</w:t>
      </w:r>
    </w:p>
    <w:p w14:paraId="1F1DA36E" w14:textId="77777777" w:rsidR="00DF5346" w:rsidRDefault="00DF5346">
      <w:pPr>
        <w:pStyle w:val="Plattetekst"/>
        <w:spacing w:before="4"/>
        <w:rPr>
          <w:rFonts w:ascii="Roboto"/>
          <w:b/>
          <w:sz w:val="23"/>
        </w:rPr>
      </w:pPr>
    </w:p>
    <w:p w14:paraId="4F136EAE" w14:textId="77777777" w:rsidR="00DF5346" w:rsidRDefault="00F324AA">
      <w:pPr>
        <w:pStyle w:val="Lijstalinea"/>
        <w:numPr>
          <w:ilvl w:val="0"/>
          <w:numId w:val="1"/>
        </w:numPr>
        <w:tabs>
          <w:tab w:val="left" w:pos="881"/>
        </w:tabs>
        <w:spacing w:before="1" w:line="276" w:lineRule="auto"/>
        <w:ind w:right="535"/>
        <w:rPr>
          <w:sz w:val="20"/>
        </w:rPr>
      </w:pPr>
      <w:r>
        <w:rPr>
          <w:sz w:val="20"/>
        </w:rPr>
        <w:t>In geval tussen partijen een geschil dreigt te ontstaan, zullen partijen in overleg treden teneinde te bezien of zij tot een voor beide partijen acceptabele oplossing kunnen komen. Indien dit overleg niet tot overeenstemming leidt, volgen partijen een escalatieprocedure welke direct na opdrachtverstrekking tussen partijen wordt afgesproken en</w:t>
      </w:r>
      <w:r>
        <w:rPr>
          <w:spacing w:val="-28"/>
          <w:sz w:val="20"/>
        </w:rPr>
        <w:t xml:space="preserve"> </w:t>
      </w:r>
      <w:r>
        <w:rPr>
          <w:sz w:val="20"/>
        </w:rPr>
        <w:t>vastgelegd.</w:t>
      </w:r>
    </w:p>
    <w:p w14:paraId="3789DA22" w14:textId="77777777" w:rsidR="00DF5346" w:rsidRDefault="00DF5346">
      <w:pPr>
        <w:pStyle w:val="Plattetekst"/>
        <w:rPr>
          <w:sz w:val="23"/>
        </w:rPr>
      </w:pPr>
    </w:p>
    <w:p w14:paraId="3E822AC9" w14:textId="77777777" w:rsidR="00DF5346" w:rsidRDefault="00F324AA">
      <w:pPr>
        <w:pStyle w:val="Lijstalinea"/>
        <w:numPr>
          <w:ilvl w:val="0"/>
          <w:numId w:val="1"/>
        </w:numPr>
        <w:tabs>
          <w:tab w:val="left" w:pos="869"/>
        </w:tabs>
        <w:spacing w:line="276" w:lineRule="auto"/>
        <w:ind w:left="868" w:right="138" w:hanging="348"/>
        <w:jc w:val="both"/>
        <w:rPr>
          <w:sz w:val="20"/>
        </w:rPr>
      </w:pPr>
      <w:r>
        <w:rPr>
          <w:sz w:val="20"/>
        </w:rPr>
        <w:t>Indien tussen Partijen een geschil ontstaat als omschreven in § 47 lid 2 UAV-GC 2005 dat niet via minnelijke weg als bedoeld in lid 1 van dit artikel kan worden opgelost is, in afwijking van het bepaalde in § 47 lid 1 en lid 2 UAV-GC 2005, de rechter te Utrecht bevoegd daarover te oordelen.</w:t>
      </w:r>
    </w:p>
    <w:p w14:paraId="22B03218" w14:textId="77777777" w:rsidR="00DF5346" w:rsidRDefault="00DF5346">
      <w:pPr>
        <w:pStyle w:val="Plattetekst"/>
        <w:rPr>
          <w:sz w:val="22"/>
        </w:rPr>
      </w:pPr>
    </w:p>
    <w:p w14:paraId="5C7E8AB9" w14:textId="77777777" w:rsidR="00DF5346" w:rsidRDefault="00DF5346">
      <w:pPr>
        <w:pStyle w:val="Plattetekst"/>
        <w:rPr>
          <w:sz w:val="22"/>
        </w:rPr>
      </w:pPr>
    </w:p>
    <w:p w14:paraId="7D9CCA66" w14:textId="77777777" w:rsidR="00DF5346" w:rsidRDefault="00DF5346">
      <w:pPr>
        <w:pStyle w:val="Plattetekst"/>
        <w:spacing w:before="11"/>
        <w:rPr>
          <w:sz w:val="24"/>
        </w:rPr>
      </w:pPr>
    </w:p>
    <w:p w14:paraId="030D9A2D" w14:textId="77777777" w:rsidR="00DF5346" w:rsidRDefault="00F324AA">
      <w:pPr>
        <w:pStyle w:val="Plattetekst"/>
        <w:tabs>
          <w:tab w:val="left" w:pos="3040"/>
        </w:tabs>
        <w:spacing w:before="1" w:line="554" w:lineRule="auto"/>
        <w:ind w:left="160" w:right="5600"/>
      </w:pPr>
      <w:r>
        <w:t>Aldus</w:t>
      </w:r>
      <w:r>
        <w:rPr>
          <w:spacing w:val="-2"/>
        </w:rPr>
        <w:t xml:space="preserve"> </w:t>
      </w:r>
      <w:r>
        <w:t>opgemaakt</w:t>
      </w:r>
      <w:r>
        <w:rPr>
          <w:spacing w:val="-4"/>
        </w:rPr>
        <w:t xml:space="preserve"> </w:t>
      </w:r>
      <w:r>
        <w:t>te</w:t>
      </w:r>
      <w:r>
        <w:tab/>
      </w:r>
      <w:r>
        <w:rPr>
          <w:spacing w:val="-3"/>
        </w:rPr>
        <w:t xml:space="preserve">(plaats) </w:t>
      </w:r>
      <w:r>
        <w:t>Datum:</w:t>
      </w:r>
    </w:p>
    <w:p w14:paraId="3BE07236" w14:textId="77777777" w:rsidR="00DF5346" w:rsidRDefault="00F324AA">
      <w:pPr>
        <w:pStyle w:val="Plattetekst"/>
        <w:spacing w:line="238" w:lineRule="exact"/>
        <w:ind w:left="160"/>
      </w:pPr>
      <w:r>
        <w:t>Ondertekening:</w:t>
      </w:r>
    </w:p>
    <w:p w14:paraId="2C8A4E7F" w14:textId="77777777" w:rsidR="00DF5346" w:rsidRDefault="00DF5346">
      <w:pPr>
        <w:pStyle w:val="Plattetekst"/>
        <w:rPr>
          <w:sz w:val="22"/>
        </w:rPr>
      </w:pPr>
    </w:p>
    <w:p w14:paraId="50F2368D" w14:textId="77777777" w:rsidR="00DF5346" w:rsidRDefault="00DF5346">
      <w:pPr>
        <w:pStyle w:val="Plattetekst"/>
        <w:rPr>
          <w:sz w:val="22"/>
        </w:rPr>
      </w:pPr>
    </w:p>
    <w:p w14:paraId="7723A5F2" w14:textId="77777777" w:rsidR="00DF5346" w:rsidRDefault="00DF5346">
      <w:pPr>
        <w:pStyle w:val="Plattetekst"/>
        <w:rPr>
          <w:sz w:val="22"/>
        </w:rPr>
      </w:pPr>
    </w:p>
    <w:p w14:paraId="2DA2363E" w14:textId="77777777" w:rsidR="00DF5346" w:rsidRDefault="00DF5346">
      <w:pPr>
        <w:pStyle w:val="Plattetekst"/>
        <w:rPr>
          <w:sz w:val="22"/>
        </w:rPr>
      </w:pPr>
    </w:p>
    <w:p w14:paraId="4307AFC8" w14:textId="77777777" w:rsidR="00DF5346" w:rsidRDefault="00DF5346">
      <w:pPr>
        <w:pStyle w:val="Plattetekst"/>
        <w:rPr>
          <w:sz w:val="22"/>
        </w:rPr>
      </w:pPr>
    </w:p>
    <w:p w14:paraId="18EF5B88" w14:textId="77777777" w:rsidR="00DF5346" w:rsidRDefault="00DF5346">
      <w:pPr>
        <w:pStyle w:val="Plattetekst"/>
        <w:spacing w:before="11"/>
        <w:rPr>
          <w:sz w:val="30"/>
        </w:rPr>
      </w:pPr>
    </w:p>
    <w:p w14:paraId="31973C03" w14:textId="7CB68C9E" w:rsidR="00DF5346" w:rsidRDefault="00F324AA">
      <w:pPr>
        <w:pStyle w:val="Plattetekst"/>
        <w:tabs>
          <w:tab w:val="left" w:pos="4480"/>
        </w:tabs>
        <w:ind w:left="160"/>
      </w:pPr>
      <w:r>
        <w:t>namens:</w:t>
      </w:r>
      <w:r>
        <w:rPr>
          <w:spacing w:val="-4"/>
        </w:rPr>
        <w:t xml:space="preserve"> </w:t>
      </w:r>
      <w:r>
        <w:t>de</w:t>
      </w:r>
      <w:r>
        <w:rPr>
          <w:spacing w:val="-2"/>
        </w:rPr>
        <w:t xml:space="preserve"> </w:t>
      </w:r>
      <w:r>
        <w:t>Opdrachtgever</w:t>
      </w:r>
      <w:r>
        <w:tab/>
        <w:t>namens: de</w:t>
      </w:r>
      <w:r w:rsidR="0056064B">
        <w:t xml:space="preserve"> </w:t>
      </w:r>
      <w:r w:rsidR="00910274">
        <w:rPr>
          <w:spacing w:val="1"/>
        </w:rPr>
        <w:t>Opdrachtnemer</w:t>
      </w:r>
    </w:p>
    <w:sectPr w:rsidR="00DF5346">
      <w:pgSz w:w="11910" w:h="16840"/>
      <w:pgMar w:top="1340" w:right="1300" w:bottom="1100" w:left="1280" w:header="0" w:footer="91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BA241" w14:textId="77777777" w:rsidR="000404F6" w:rsidRDefault="000404F6">
      <w:r>
        <w:separator/>
      </w:r>
    </w:p>
  </w:endnote>
  <w:endnote w:type="continuationSeparator" w:id="0">
    <w:p w14:paraId="4A108018" w14:textId="77777777" w:rsidR="000404F6" w:rsidRDefault="00040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Regular">
    <w:altName w:val="Roboto"/>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3A639" w14:textId="77777777" w:rsidR="002E6FEC" w:rsidRDefault="002E6FE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3B1D" w14:textId="56907FF7" w:rsidR="00DF5346" w:rsidRDefault="004800B8">
    <w:pPr>
      <w:pStyle w:val="Plattetekst"/>
      <w:spacing w:line="14" w:lineRule="auto"/>
    </w:pPr>
    <w:r>
      <w:rPr>
        <w:noProof/>
      </w:rPr>
      <mc:AlternateContent>
        <mc:Choice Requires="wps">
          <w:drawing>
            <wp:anchor distT="0" distB="0" distL="114300" distR="114300" simplePos="0" relativeHeight="251658240" behindDoc="1" locked="0" layoutInCell="1" allowOverlap="1" wp14:anchorId="5C69B60B" wp14:editId="59E8E470">
              <wp:simplePos x="0" y="0"/>
              <wp:positionH relativeFrom="page">
                <wp:posOffset>6523990</wp:posOffset>
              </wp:positionH>
              <wp:positionV relativeFrom="page">
                <wp:posOffset>9972040</wp:posOffset>
              </wp:positionV>
              <wp:extent cx="161925" cy="1111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 cy="111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9B702" w14:textId="77777777" w:rsidR="00DF5346" w:rsidRDefault="00F324AA">
                          <w:pPr>
                            <w:spacing w:before="16"/>
                            <w:ind w:left="60"/>
                            <w:rPr>
                              <w:rFonts w:ascii="Arial"/>
                              <w:sz w:val="12"/>
                            </w:rPr>
                          </w:pPr>
                          <w:r>
                            <w:fldChar w:fldCharType="begin"/>
                          </w:r>
                          <w:r>
                            <w:rPr>
                              <w:rFonts w:ascii="Arial"/>
                              <w:sz w:val="12"/>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9B60B" id="_x0000_t202" coordsize="21600,21600" o:spt="202" path="m,l,21600r21600,l21600,xe">
              <v:stroke joinstyle="miter"/>
              <v:path gradientshapeok="t" o:connecttype="rect"/>
            </v:shapetype>
            <v:shape id="Text Box 1" o:spid="_x0000_s1026" type="#_x0000_t202" style="position:absolute;margin-left:513.7pt;margin-top:785.2pt;width:12.75pt;height:8.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" filled="f" stroked="f">
              <v:textbox inset="0,0,0,0">
                <w:txbxContent>
                  <w:p w14:paraId="5E79B702" w14:textId="77777777" w:rsidR="00DF5346" w:rsidRDefault="00F324AA">
                    <w:pPr>
                      <w:spacing w:before="16"/>
                      <w:ind w:left="60"/>
                      <w:rPr>
                        <w:rFonts w:ascii="Arial"/>
                        <w:sz w:val="12"/>
                      </w:rPr>
                    </w:pPr>
                    <w:r>
                      <w:fldChar w:fldCharType="begin"/>
                    </w:r>
                    <w:r>
                      <w:rPr>
                        <w:rFonts w:ascii="Arial"/>
                        <w:sz w:val="12"/>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4D835" w14:textId="77777777" w:rsidR="002E6FEC" w:rsidRDefault="002E6F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EC2A2" w14:textId="77777777" w:rsidR="000404F6" w:rsidRDefault="000404F6">
      <w:r>
        <w:separator/>
      </w:r>
    </w:p>
  </w:footnote>
  <w:footnote w:type="continuationSeparator" w:id="0">
    <w:p w14:paraId="4E01FB49" w14:textId="77777777" w:rsidR="000404F6" w:rsidRDefault="000404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8C44A" w14:textId="77777777" w:rsidR="002E6FEC" w:rsidRDefault="002E6FE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5193E" w14:textId="77777777" w:rsidR="002E6FEC" w:rsidRDefault="002E6FE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DE0C" w14:textId="77777777" w:rsidR="002E6FEC" w:rsidRDefault="002E6FE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A0AB4"/>
    <w:multiLevelType w:val="hybridMultilevel"/>
    <w:tmpl w:val="BD92320C"/>
    <w:lvl w:ilvl="0" w:tplc="3D66FC28">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4810DA20">
      <w:numFmt w:val="bullet"/>
      <w:lvlText w:val="•"/>
      <w:lvlJc w:val="left"/>
      <w:pPr>
        <w:ind w:left="1724" w:hanging="360"/>
      </w:pPr>
      <w:rPr>
        <w:rFonts w:hint="default"/>
        <w:lang w:val="nl-NL" w:eastAsia="en-US" w:bidi="ar-SA"/>
      </w:rPr>
    </w:lvl>
    <w:lvl w:ilvl="2" w:tplc="B8CCE28A">
      <w:numFmt w:val="bullet"/>
      <w:lvlText w:val="•"/>
      <w:lvlJc w:val="left"/>
      <w:pPr>
        <w:ind w:left="2569" w:hanging="360"/>
      </w:pPr>
      <w:rPr>
        <w:rFonts w:hint="default"/>
        <w:lang w:val="nl-NL" w:eastAsia="en-US" w:bidi="ar-SA"/>
      </w:rPr>
    </w:lvl>
    <w:lvl w:ilvl="3" w:tplc="53F685F6">
      <w:numFmt w:val="bullet"/>
      <w:lvlText w:val="•"/>
      <w:lvlJc w:val="left"/>
      <w:pPr>
        <w:ind w:left="3413" w:hanging="360"/>
      </w:pPr>
      <w:rPr>
        <w:rFonts w:hint="default"/>
        <w:lang w:val="nl-NL" w:eastAsia="en-US" w:bidi="ar-SA"/>
      </w:rPr>
    </w:lvl>
    <w:lvl w:ilvl="4" w:tplc="C0086356">
      <w:numFmt w:val="bullet"/>
      <w:lvlText w:val="•"/>
      <w:lvlJc w:val="left"/>
      <w:pPr>
        <w:ind w:left="4258" w:hanging="360"/>
      </w:pPr>
      <w:rPr>
        <w:rFonts w:hint="default"/>
        <w:lang w:val="nl-NL" w:eastAsia="en-US" w:bidi="ar-SA"/>
      </w:rPr>
    </w:lvl>
    <w:lvl w:ilvl="5" w:tplc="4AB0D968">
      <w:numFmt w:val="bullet"/>
      <w:lvlText w:val="•"/>
      <w:lvlJc w:val="left"/>
      <w:pPr>
        <w:ind w:left="5103" w:hanging="360"/>
      </w:pPr>
      <w:rPr>
        <w:rFonts w:hint="default"/>
        <w:lang w:val="nl-NL" w:eastAsia="en-US" w:bidi="ar-SA"/>
      </w:rPr>
    </w:lvl>
    <w:lvl w:ilvl="6" w:tplc="18E6A596">
      <w:numFmt w:val="bullet"/>
      <w:lvlText w:val="•"/>
      <w:lvlJc w:val="left"/>
      <w:pPr>
        <w:ind w:left="5947" w:hanging="360"/>
      </w:pPr>
      <w:rPr>
        <w:rFonts w:hint="default"/>
        <w:lang w:val="nl-NL" w:eastAsia="en-US" w:bidi="ar-SA"/>
      </w:rPr>
    </w:lvl>
    <w:lvl w:ilvl="7" w:tplc="F2ECEE1C">
      <w:numFmt w:val="bullet"/>
      <w:lvlText w:val="•"/>
      <w:lvlJc w:val="left"/>
      <w:pPr>
        <w:ind w:left="6792" w:hanging="360"/>
      </w:pPr>
      <w:rPr>
        <w:rFonts w:hint="default"/>
        <w:lang w:val="nl-NL" w:eastAsia="en-US" w:bidi="ar-SA"/>
      </w:rPr>
    </w:lvl>
    <w:lvl w:ilvl="8" w:tplc="59161622">
      <w:numFmt w:val="bullet"/>
      <w:lvlText w:val="•"/>
      <w:lvlJc w:val="left"/>
      <w:pPr>
        <w:ind w:left="7637" w:hanging="360"/>
      </w:pPr>
      <w:rPr>
        <w:rFonts w:hint="default"/>
        <w:lang w:val="nl-NL" w:eastAsia="en-US" w:bidi="ar-SA"/>
      </w:rPr>
    </w:lvl>
  </w:abstractNum>
  <w:abstractNum w:abstractNumId="1" w15:restartNumberingAfterBreak="0">
    <w:nsid w:val="0AA2148F"/>
    <w:multiLevelType w:val="hybridMultilevel"/>
    <w:tmpl w:val="D1347278"/>
    <w:lvl w:ilvl="0" w:tplc="052A686E">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A49A3B92">
      <w:numFmt w:val="bullet"/>
      <w:lvlText w:val="•"/>
      <w:lvlJc w:val="left"/>
      <w:pPr>
        <w:ind w:left="1724" w:hanging="360"/>
      </w:pPr>
      <w:rPr>
        <w:rFonts w:hint="default"/>
        <w:lang w:val="nl-NL" w:eastAsia="en-US" w:bidi="ar-SA"/>
      </w:rPr>
    </w:lvl>
    <w:lvl w:ilvl="2" w:tplc="BA40CCB6">
      <w:numFmt w:val="bullet"/>
      <w:lvlText w:val="•"/>
      <w:lvlJc w:val="left"/>
      <w:pPr>
        <w:ind w:left="2569" w:hanging="360"/>
      </w:pPr>
      <w:rPr>
        <w:rFonts w:hint="default"/>
        <w:lang w:val="nl-NL" w:eastAsia="en-US" w:bidi="ar-SA"/>
      </w:rPr>
    </w:lvl>
    <w:lvl w:ilvl="3" w:tplc="1F8A5DCC">
      <w:numFmt w:val="bullet"/>
      <w:lvlText w:val="•"/>
      <w:lvlJc w:val="left"/>
      <w:pPr>
        <w:ind w:left="3413" w:hanging="360"/>
      </w:pPr>
      <w:rPr>
        <w:rFonts w:hint="default"/>
        <w:lang w:val="nl-NL" w:eastAsia="en-US" w:bidi="ar-SA"/>
      </w:rPr>
    </w:lvl>
    <w:lvl w:ilvl="4" w:tplc="EB001120">
      <w:numFmt w:val="bullet"/>
      <w:lvlText w:val="•"/>
      <w:lvlJc w:val="left"/>
      <w:pPr>
        <w:ind w:left="4258" w:hanging="360"/>
      </w:pPr>
      <w:rPr>
        <w:rFonts w:hint="default"/>
        <w:lang w:val="nl-NL" w:eastAsia="en-US" w:bidi="ar-SA"/>
      </w:rPr>
    </w:lvl>
    <w:lvl w:ilvl="5" w:tplc="51EAEF44">
      <w:numFmt w:val="bullet"/>
      <w:lvlText w:val="•"/>
      <w:lvlJc w:val="left"/>
      <w:pPr>
        <w:ind w:left="5103" w:hanging="360"/>
      </w:pPr>
      <w:rPr>
        <w:rFonts w:hint="default"/>
        <w:lang w:val="nl-NL" w:eastAsia="en-US" w:bidi="ar-SA"/>
      </w:rPr>
    </w:lvl>
    <w:lvl w:ilvl="6" w:tplc="A522B930">
      <w:numFmt w:val="bullet"/>
      <w:lvlText w:val="•"/>
      <w:lvlJc w:val="left"/>
      <w:pPr>
        <w:ind w:left="5947" w:hanging="360"/>
      </w:pPr>
      <w:rPr>
        <w:rFonts w:hint="default"/>
        <w:lang w:val="nl-NL" w:eastAsia="en-US" w:bidi="ar-SA"/>
      </w:rPr>
    </w:lvl>
    <w:lvl w:ilvl="7" w:tplc="E1A66142">
      <w:numFmt w:val="bullet"/>
      <w:lvlText w:val="•"/>
      <w:lvlJc w:val="left"/>
      <w:pPr>
        <w:ind w:left="6792" w:hanging="360"/>
      </w:pPr>
      <w:rPr>
        <w:rFonts w:hint="default"/>
        <w:lang w:val="nl-NL" w:eastAsia="en-US" w:bidi="ar-SA"/>
      </w:rPr>
    </w:lvl>
    <w:lvl w:ilvl="8" w:tplc="AEB49EA4">
      <w:numFmt w:val="bullet"/>
      <w:lvlText w:val="•"/>
      <w:lvlJc w:val="left"/>
      <w:pPr>
        <w:ind w:left="7637" w:hanging="360"/>
      </w:pPr>
      <w:rPr>
        <w:rFonts w:hint="default"/>
        <w:lang w:val="nl-NL" w:eastAsia="en-US" w:bidi="ar-SA"/>
      </w:rPr>
    </w:lvl>
  </w:abstractNum>
  <w:abstractNum w:abstractNumId="2" w15:restartNumberingAfterBreak="0">
    <w:nsid w:val="0C92681C"/>
    <w:multiLevelType w:val="hybridMultilevel"/>
    <w:tmpl w:val="79EE06E4"/>
    <w:lvl w:ilvl="0" w:tplc="B382F05E">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DB889BE0">
      <w:numFmt w:val="bullet"/>
      <w:lvlText w:val="•"/>
      <w:lvlJc w:val="left"/>
      <w:pPr>
        <w:ind w:left="1724" w:hanging="360"/>
      </w:pPr>
      <w:rPr>
        <w:rFonts w:hint="default"/>
        <w:lang w:val="nl-NL" w:eastAsia="en-US" w:bidi="ar-SA"/>
      </w:rPr>
    </w:lvl>
    <w:lvl w:ilvl="2" w:tplc="88521BA2">
      <w:numFmt w:val="bullet"/>
      <w:lvlText w:val="•"/>
      <w:lvlJc w:val="left"/>
      <w:pPr>
        <w:ind w:left="2569" w:hanging="360"/>
      </w:pPr>
      <w:rPr>
        <w:rFonts w:hint="default"/>
        <w:lang w:val="nl-NL" w:eastAsia="en-US" w:bidi="ar-SA"/>
      </w:rPr>
    </w:lvl>
    <w:lvl w:ilvl="3" w:tplc="984AD1F8">
      <w:numFmt w:val="bullet"/>
      <w:lvlText w:val="•"/>
      <w:lvlJc w:val="left"/>
      <w:pPr>
        <w:ind w:left="3413" w:hanging="360"/>
      </w:pPr>
      <w:rPr>
        <w:rFonts w:hint="default"/>
        <w:lang w:val="nl-NL" w:eastAsia="en-US" w:bidi="ar-SA"/>
      </w:rPr>
    </w:lvl>
    <w:lvl w:ilvl="4" w:tplc="CE2267EC">
      <w:numFmt w:val="bullet"/>
      <w:lvlText w:val="•"/>
      <w:lvlJc w:val="left"/>
      <w:pPr>
        <w:ind w:left="4258" w:hanging="360"/>
      </w:pPr>
      <w:rPr>
        <w:rFonts w:hint="default"/>
        <w:lang w:val="nl-NL" w:eastAsia="en-US" w:bidi="ar-SA"/>
      </w:rPr>
    </w:lvl>
    <w:lvl w:ilvl="5" w:tplc="269A5CEA">
      <w:numFmt w:val="bullet"/>
      <w:lvlText w:val="•"/>
      <w:lvlJc w:val="left"/>
      <w:pPr>
        <w:ind w:left="5103" w:hanging="360"/>
      </w:pPr>
      <w:rPr>
        <w:rFonts w:hint="default"/>
        <w:lang w:val="nl-NL" w:eastAsia="en-US" w:bidi="ar-SA"/>
      </w:rPr>
    </w:lvl>
    <w:lvl w:ilvl="6" w:tplc="EC726B30">
      <w:numFmt w:val="bullet"/>
      <w:lvlText w:val="•"/>
      <w:lvlJc w:val="left"/>
      <w:pPr>
        <w:ind w:left="5947" w:hanging="360"/>
      </w:pPr>
      <w:rPr>
        <w:rFonts w:hint="default"/>
        <w:lang w:val="nl-NL" w:eastAsia="en-US" w:bidi="ar-SA"/>
      </w:rPr>
    </w:lvl>
    <w:lvl w:ilvl="7" w:tplc="96664582">
      <w:numFmt w:val="bullet"/>
      <w:lvlText w:val="•"/>
      <w:lvlJc w:val="left"/>
      <w:pPr>
        <w:ind w:left="6792" w:hanging="360"/>
      </w:pPr>
      <w:rPr>
        <w:rFonts w:hint="default"/>
        <w:lang w:val="nl-NL" w:eastAsia="en-US" w:bidi="ar-SA"/>
      </w:rPr>
    </w:lvl>
    <w:lvl w:ilvl="8" w:tplc="DE064290">
      <w:numFmt w:val="bullet"/>
      <w:lvlText w:val="•"/>
      <w:lvlJc w:val="left"/>
      <w:pPr>
        <w:ind w:left="7637" w:hanging="360"/>
      </w:pPr>
      <w:rPr>
        <w:rFonts w:hint="default"/>
        <w:lang w:val="nl-NL" w:eastAsia="en-US" w:bidi="ar-SA"/>
      </w:rPr>
    </w:lvl>
  </w:abstractNum>
  <w:abstractNum w:abstractNumId="3" w15:restartNumberingAfterBreak="0">
    <w:nsid w:val="21382B9D"/>
    <w:multiLevelType w:val="hybridMultilevel"/>
    <w:tmpl w:val="A1FA8548"/>
    <w:lvl w:ilvl="0" w:tplc="B380DDCA">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434A02F0">
      <w:numFmt w:val="bullet"/>
      <w:lvlText w:val="•"/>
      <w:lvlJc w:val="left"/>
      <w:pPr>
        <w:ind w:left="1724" w:hanging="360"/>
      </w:pPr>
      <w:rPr>
        <w:rFonts w:hint="default"/>
        <w:lang w:val="nl-NL" w:eastAsia="en-US" w:bidi="ar-SA"/>
      </w:rPr>
    </w:lvl>
    <w:lvl w:ilvl="2" w:tplc="151AC314">
      <w:numFmt w:val="bullet"/>
      <w:lvlText w:val="•"/>
      <w:lvlJc w:val="left"/>
      <w:pPr>
        <w:ind w:left="2569" w:hanging="360"/>
      </w:pPr>
      <w:rPr>
        <w:rFonts w:hint="default"/>
        <w:lang w:val="nl-NL" w:eastAsia="en-US" w:bidi="ar-SA"/>
      </w:rPr>
    </w:lvl>
    <w:lvl w:ilvl="3" w:tplc="6116FDFC">
      <w:numFmt w:val="bullet"/>
      <w:lvlText w:val="•"/>
      <w:lvlJc w:val="left"/>
      <w:pPr>
        <w:ind w:left="3413" w:hanging="360"/>
      </w:pPr>
      <w:rPr>
        <w:rFonts w:hint="default"/>
        <w:lang w:val="nl-NL" w:eastAsia="en-US" w:bidi="ar-SA"/>
      </w:rPr>
    </w:lvl>
    <w:lvl w:ilvl="4" w:tplc="5148CC22">
      <w:numFmt w:val="bullet"/>
      <w:lvlText w:val="•"/>
      <w:lvlJc w:val="left"/>
      <w:pPr>
        <w:ind w:left="4258" w:hanging="360"/>
      </w:pPr>
      <w:rPr>
        <w:rFonts w:hint="default"/>
        <w:lang w:val="nl-NL" w:eastAsia="en-US" w:bidi="ar-SA"/>
      </w:rPr>
    </w:lvl>
    <w:lvl w:ilvl="5" w:tplc="C360C64E">
      <w:numFmt w:val="bullet"/>
      <w:lvlText w:val="•"/>
      <w:lvlJc w:val="left"/>
      <w:pPr>
        <w:ind w:left="5103" w:hanging="360"/>
      </w:pPr>
      <w:rPr>
        <w:rFonts w:hint="default"/>
        <w:lang w:val="nl-NL" w:eastAsia="en-US" w:bidi="ar-SA"/>
      </w:rPr>
    </w:lvl>
    <w:lvl w:ilvl="6" w:tplc="2278A740">
      <w:numFmt w:val="bullet"/>
      <w:lvlText w:val="•"/>
      <w:lvlJc w:val="left"/>
      <w:pPr>
        <w:ind w:left="5947" w:hanging="360"/>
      </w:pPr>
      <w:rPr>
        <w:rFonts w:hint="default"/>
        <w:lang w:val="nl-NL" w:eastAsia="en-US" w:bidi="ar-SA"/>
      </w:rPr>
    </w:lvl>
    <w:lvl w:ilvl="7" w:tplc="CEC87E32">
      <w:numFmt w:val="bullet"/>
      <w:lvlText w:val="•"/>
      <w:lvlJc w:val="left"/>
      <w:pPr>
        <w:ind w:left="6792" w:hanging="360"/>
      </w:pPr>
      <w:rPr>
        <w:rFonts w:hint="default"/>
        <w:lang w:val="nl-NL" w:eastAsia="en-US" w:bidi="ar-SA"/>
      </w:rPr>
    </w:lvl>
    <w:lvl w:ilvl="8" w:tplc="DF8237D4">
      <w:numFmt w:val="bullet"/>
      <w:lvlText w:val="•"/>
      <w:lvlJc w:val="left"/>
      <w:pPr>
        <w:ind w:left="7637" w:hanging="360"/>
      </w:pPr>
      <w:rPr>
        <w:rFonts w:hint="default"/>
        <w:lang w:val="nl-NL" w:eastAsia="en-US" w:bidi="ar-SA"/>
      </w:rPr>
    </w:lvl>
  </w:abstractNum>
  <w:abstractNum w:abstractNumId="4" w15:restartNumberingAfterBreak="0">
    <w:nsid w:val="26B8211D"/>
    <w:multiLevelType w:val="hybridMultilevel"/>
    <w:tmpl w:val="F7BED91A"/>
    <w:lvl w:ilvl="0" w:tplc="6100A864">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825ED176">
      <w:start w:val="1"/>
      <w:numFmt w:val="lowerLetter"/>
      <w:lvlText w:val="%2."/>
      <w:lvlJc w:val="left"/>
      <w:pPr>
        <w:ind w:left="1600" w:hanging="360"/>
        <w:jc w:val="left"/>
      </w:pPr>
      <w:rPr>
        <w:rFonts w:ascii="RobotoRegular" w:eastAsia="RobotoRegular" w:hAnsi="RobotoRegular" w:cs="RobotoRegular" w:hint="default"/>
        <w:spacing w:val="-1"/>
        <w:w w:val="99"/>
        <w:sz w:val="20"/>
        <w:szCs w:val="20"/>
        <w:lang w:val="nl-NL" w:eastAsia="en-US" w:bidi="ar-SA"/>
      </w:rPr>
    </w:lvl>
    <w:lvl w:ilvl="2" w:tplc="4B427DB4">
      <w:start w:val="1"/>
      <w:numFmt w:val="upperRoman"/>
      <w:lvlText w:val="%3."/>
      <w:lvlJc w:val="left"/>
      <w:pPr>
        <w:ind w:left="2320" w:hanging="288"/>
        <w:jc w:val="right"/>
      </w:pPr>
      <w:rPr>
        <w:rFonts w:ascii="RobotoRegular" w:eastAsia="RobotoRegular" w:hAnsi="RobotoRegular" w:cs="RobotoRegular" w:hint="default"/>
        <w:spacing w:val="0"/>
        <w:w w:val="99"/>
        <w:sz w:val="20"/>
        <w:szCs w:val="20"/>
        <w:lang w:val="nl-NL" w:eastAsia="en-US" w:bidi="ar-SA"/>
      </w:rPr>
    </w:lvl>
    <w:lvl w:ilvl="3" w:tplc="EBD87B7C">
      <w:numFmt w:val="bullet"/>
      <w:lvlText w:val="•"/>
      <w:lvlJc w:val="left"/>
      <w:pPr>
        <w:ind w:left="3195" w:hanging="288"/>
      </w:pPr>
      <w:rPr>
        <w:rFonts w:hint="default"/>
        <w:lang w:val="nl-NL" w:eastAsia="en-US" w:bidi="ar-SA"/>
      </w:rPr>
    </w:lvl>
    <w:lvl w:ilvl="4" w:tplc="C9A66312">
      <w:numFmt w:val="bullet"/>
      <w:lvlText w:val="•"/>
      <w:lvlJc w:val="left"/>
      <w:pPr>
        <w:ind w:left="4071" w:hanging="288"/>
      </w:pPr>
      <w:rPr>
        <w:rFonts w:hint="default"/>
        <w:lang w:val="nl-NL" w:eastAsia="en-US" w:bidi="ar-SA"/>
      </w:rPr>
    </w:lvl>
    <w:lvl w:ilvl="5" w:tplc="2E12D1EA">
      <w:numFmt w:val="bullet"/>
      <w:lvlText w:val="•"/>
      <w:lvlJc w:val="left"/>
      <w:pPr>
        <w:ind w:left="4947" w:hanging="288"/>
      </w:pPr>
      <w:rPr>
        <w:rFonts w:hint="default"/>
        <w:lang w:val="nl-NL" w:eastAsia="en-US" w:bidi="ar-SA"/>
      </w:rPr>
    </w:lvl>
    <w:lvl w:ilvl="6" w:tplc="B5F04372">
      <w:numFmt w:val="bullet"/>
      <w:lvlText w:val="•"/>
      <w:lvlJc w:val="left"/>
      <w:pPr>
        <w:ind w:left="5823" w:hanging="288"/>
      </w:pPr>
      <w:rPr>
        <w:rFonts w:hint="default"/>
        <w:lang w:val="nl-NL" w:eastAsia="en-US" w:bidi="ar-SA"/>
      </w:rPr>
    </w:lvl>
    <w:lvl w:ilvl="7" w:tplc="BDE6CB7A">
      <w:numFmt w:val="bullet"/>
      <w:lvlText w:val="•"/>
      <w:lvlJc w:val="left"/>
      <w:pPr>
        <w:ind w:left="6699" w:hanging="288"/>
      </w:pPr>
      <w:rPr>
        <w:rFonts w:hint="default"/>
        <w:lang w:val="nl-NL" w:eastAsia="en-US" w:bidi="ar-SA"/>
      </w:rPr>
    </w:lvl>
    <w:lvl w:ilvl="8" w:tplc="A69E8314">
      <w:numFmt w:val="bullet"/>
      <w:lvlText w:val="•"/>
      <w:lvlJc w:val="left"/>
      <w:pPr>
        <w:ind w:left="7574" w:hanging="288"/>
      </w:pPr>
      <w:rPr>
        <w:rFonts w:hint="default"/>
        <w:lang w:val="nl-NL" w:eastAsia="en-US" w:bidi="ar-SA"/>
      </w:rPr>
    </w:lvl>
  </w:abstractNum>
  <w:abstractNum w:abstractNumId="5" w15:restartNumberingAfterBreak="0">
    <w:nsid w:val="2BF17CA8"/>
    <w:multiLevelType w:val="hybridMultilevel"/>
    <w:tmpl w:val="06902D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D86147"/>
    <w:multiLevelType w:val="hybridMultilevel"/>
    <w:tmpl w:val="5A027206"/>
    <w:lvl w:ilvl="0" w:tplc="C658B9BE">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3D6CE4B6">
      <w:numFmt w:val="bullet"/>
      <w:lvlText w:val="•"/>
      <w:lvlJc w:val="left"/>
      <w:pPr>
        <w:ind w:left="1724" w:hanging="360"/>
      </w:pPr>
      <w:rPr>
        <w:rFonts w:hint="default"/>
        <w:lang w:val="nl-NL" w:eastAsia="en-US" w:bidi="ar-SA"/>
      </w:rPr>
    </w:lvl>
    <w:lvl w:ilvl="2" w:tplc="B36E116C">
      <w:numFmt w:val="bullet"/>
      <w:lvlText w:val="•"/>
      <w:lvlJc w:val="left"/>
      <w:pPr>
        <w:ind w:left="2569" w:hanging="360"/>
      </w:pPr>
      <w:rPr>
        <w:rFonts w:hint="default"/>
        <w:lang w:val="nl-NL" w:eastAsia="en-US" w:bidi="ar-SA"/>
      </w:rPr>
    </w:lvl>
    <w:lvl w:ilvl="3" w:tplc="C8DE8C8A">
      <w:numFmt w:val="bullet"/>
      <w:lvlText w:val="•"/>
      <w:lvlJc w:val="left"/>
      <w:pPr>
        <w:ind w:left="3413" w:hanging="360"/>
      </w:pPr>
      <w:rPr>
        <w:rFonts w:hint="default"/>
        <w:lang w:val="nl-NL" w:eastAsia="en-US" w:bidi="ar-SA"/>
      </w:rPr>
    </w:lvl>
    <w:lvl w:ilvl="4" w:tplc="2C76F246">
      <w:numFmt w:val="bullet"/>
      <w:lvlText w:val="•"/>
      <w:lvlJc w:val="left"/>
      <w:pPr>
        <w:ind w:left="4258" w:hanging="360"/>
      </w:pPr>
      <w:rPr>
        <w:rFonts w:hint="default"/>
        <w:lang w:val="nl-NL" w:eastAsia="en-US" w:bidi="ar-SA"/>
      </w:rPr>
    </w:lvl>
    <w:lvl w:ilvl="5" w:tplc="07D01DF2">
      <w:numFmt w:val="bullet"/>
      <w:lvlText w:val="•"/>
      <w:lvlJc w:val="left"/>
      <w:pPr>
        <w:ind w:left="5103" w:hanging="360"/>
      </w:pPr>
      <w:rPr>
        <w:rFonts w:hint="default"/>
        <w:lang w:val="nl-NL" w:eastAsia="en-US" w:bidi="ar-SA"/>
      </w:rPr>
    </w:lvl>
    <w:lvl w:ilvl="6" w:tplc="118EE0F2">
      <w:numFmt w:val="bullet"/>
      <w:lvlText w:val="•"/>
      <w:lvlJc w:val="left"/>
      <w:pPr>
        <w:ind w:left="5947" w:hanging="360"/>
      </w:pPr>
      <w:rPr>
        <w:rFonts w:hint="default"/>
        <w:lang w:val="nl-NL" w:eastAsia="en-US" w:bidi="ar-SA"/>
      </w:rPr>
    </w:lvl>
    <w:lvl w:ilvl="7" w:tplc="222091AC">
      <w:numFmt w:val="bullet"/>
      <w:lvlText w:val="•"/>
      <w:lvlJc w:val="left"/>
      <w:pPr>
        <w:ind w:left="6792" w:hanging="360"/>
      </w:pPr>
      <w:rPr>
        <w:rFonts w:hint="default"/>
        <w:lang w:val="nl-NL" w:eastAsia="en-US" w:bidi="ar-SA"/>
      </w:rPr>
    </w:lvl>
    <w:lvl w:ilvl="8" w:tplc="E9D4203A">
      <w:numFmt w:val="bullet"/>
      <w:lvlText w:val="•"/>
      <w:lvlJc w:val="left"/>
      <w:pPr>
        <w:ind w:left="7637" w:hanging="360"/>
      </w:pPr>
      <w:rPr>
        <w:rFonts w:hint="default"/>
        <w:lang w:val="nl-NL" w:eastAsia="en-US" w:bidi="ar-SA"/>
      </w:rPr>
    </w:lvl>
  </w:abstractNum>
  <w:abstractNum w:abstractNumId="7" w15:restartNumberingAfterBreak="0">
    <w:nsid w:val="31AE2CCB"/>
    <w:multiLevelType w:val="hybridMultilevel"/>
    <w:tmpl w:val="36C6C3FC"/>
    <w:lvl w:ilvl="0" w:tplc="48FC6A6A">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DB6EC61A">
      <w:numFmt w:val="bullet"/>
      <w:lvlText w:val="•"/>
      <w:lvlJc w:val="left"/>
      <w:pPr>
        <w:ind w:left="1724" w:hanging="360"/>
      </w:pPr>
      <w:rPr>
        <w:rFonts w:hint="default"/>
        <w:lang w:val="nl-NL" w:eastAsia="en-US" w:bidi="ar-SA"/>
      </w:rPr>
    </w:lvl>
    <w:lvl w:ilvl="2" w:tplc="62AE271C">
      <w:numFmt w:val="bullet"/>
      <w:lvlText w:val="•"/>
      <w:lvlJc w:val="left"/>
      <w:pPr>
        <w:ind w:left="2569" w:hanging="360"/>
      </w:pPr>
      <w:rPr>
        <w:rFonts w:hint="default"/>
        <w:lang w:val="nl-NL" w:eastAsia="en-US" w:bidi="ar-SA"/>
      </w:rPr>
    </w:lvl>
    <w:lvl w:ilvl="3" w:tplc="DCB226E6">
      <w:numFmt w:val="bullet"/>
      <w:lvlText w:val="•"/>
      <w:lvlJc w:val="left"/>
      <w:pPr>
        <w:ind w:left="3413" w:hanging="360"/>
      </w:pPr>
      <w:rPr>
        <w:rFonts w:hint="default"/>
        <w:lang w:val="nl-NL" w:eastAsia="en-US" w:bidi="ar-SA"/>
      </w:rPr>
    </w:lvl>
    <w:lvl w:ilvl="4" w:tplc="8D0226D6">
      <w:numFmt w:val="bullet"/>
      <w:lvlText w:val="•"/>
      <w:lvlJc w:val="left"/>
      <w:pPr>
        <w:ind w:left="4258" w:hanging="360"/>
      </w:pPr>
      <w:rPr>
        <w:rFonts w:hint="default"/>
        <w:lang w:val="nl-NL" w:eastAsia="en-US" w:bidi="ar-SA"/>
      </w:rPr>
    </w:lvl>
    <w:lvl w:ilvl="5" w:tplc="50EAA012">
      <w:numFmt w:val="bullet"/>
      <w:lvlText w:val="•"/>
      <w:lvlJc w:val="left"/>
      <w:pPr>
        <w:ind w:left="5103" w:hanging="360"/>
      </w:pPr>
      <w:rPr>
        <w:rFonts w:hint="default"/>
        <w:lang w:val="nl-NL" w:eastAsia="en-US" w:bidi="ar-SA"/>
      </w:rPr>
    </w:lvl>
    <w:lvl w:ilvl="6" w:tplc="797ADD3A">
      <w:numFmt w:val="bullet"/>
      <w:lvlText w:val="•"/>
      <w:lvlJc w:val="left"/>
      <w:pPr>
        <w:ind w:left="5947" w:hanging="360"/>
      </w:pPr>
      <w:rPr>
        <w:rFonts w:hint="default"/>
        <w:lang w:val="nl-NL" w:eastAsia="en-US" w:bidi="ar-SA"/>
      </w:rPr>
    </w:lvl>
    <w:lvl w:ilvl="7" w:tplc="8AE01320">
      <w:numFmt w:val="bullet"/>
      <w:lvlText w:val="•"/>
      <w:lvlJc w:val="left"/>
      <w:pPr>
        <w:ind w:left="6792" w:hanging="360"/>
      </w:pPr>
      <w:rPr>
        <w:rFonts w:hint="default"/>
        <w:lang w:val="nl-NL" w:eastAsia="en-US" w:bidi="ar-SA"/>
      </w:rPr>
    </w:lvl>
    <w:lvl w:ilvl="8" w:tplc="F1F87CF2">
      <w:numFmt w:val="bullet"/>
      <w:lvlText w:val="•"/>
      <w:lvlJc w:val="left"/>
      <w:pPr>
        <w:ind w:left="7637" w:hanging="360"/>
      </w:pPr>
      <w:rPr>
        <w:rFonts w:hint="default"/>
        <w:lang w:val="nl-NL" w:eastAsia="en-US" w:bidi="ar-SA"/>
      </w:rPr>
    </w:lvl>
  </w:abstractNum>
  <w:abstractNum w:abstractNumId="8" w15:restartNumberingAfterBreak="0">
    <w:nsid w:val="40A41E70"/>
    <w:multiLevelType w:val="hybridMultilevel"/>
    <w:tmpl w:val="C8781A10"/>
    <w:lvl w:ilvl="0" w:tplc="4694F746">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FE8AAB52">
      <w:numFmt w:val="bullet"/>
      <w:lvlText w:val="•"/>
      <w:lvlJc w:val="left"/>
      <w:pPr>
        <w:ind w:left="1724" w:hanging="360"/>
      </w:pPr>
      <w:rPr>
        <w:rFonts w:hint="default"/>
        <w:lang w:val="nl-NL" w:eastAsia="en-US" w:bidi="ar-SA"/>
      </w:rPr>
    </w:lvl>
    <w:lvl w:ilvl="2" w:tplc="E6D0591C">
      <w:numFmt w:val="bullet"/>
      <w:lvlText w:val="•"/>
      <w:lvlJc w:val="left"/>
      <w:pPr>
        <w:ind w:left="2569" w:hanging="360"/>
      </w:pPr>
      <w:rPr>
        <w:rFonts w:hint="default"/>
        <w:lang w:val="nl-NL" w:eastAsia="en-US" w:bidi="ar-SA"/>
      </w:rPr>
    </w:lvl>
    <w:lvl w:ilvl="3" w:tplc="1B7842B8">
      <w:numFmt w:val="bullet"/>
      <w:lvlText w:val="•"/>
      <w:lvlJc w:val="left"/>
      <w:pPr>
        <w:ind w:left="3413" w:hanging="360"/>
      </w:pPr>
      <w:rPr>
        <w:rFonts w:hint="default"/>
        <w:lang w:val="nl-NL" w:eastAsia="en-US" w:bidi="ar-SA"/>
      </w:rPr>
    </w:lvl>
    <w:lvl w:ilvl="4" w:tplc="007AA242">
      <w:numFmt w:val="bullet"/>
      <w:lvlText w:val="•"/>
      <w:lvlJc w:val="left"/>
      <w:pPr>
        <w:ind w:left="4258" w:hanging="360"/>
      </w:pPr>
      <w:rPr>
        <w:rFonts w:hint="default"/>
        <w:lang w:val="nl-NL" w:eastAsia="en-US" w:bidi="ar-SA"/>
      </w:rPr>
    </w:lvl>
    <w:lvl w:ilvl="5" w:tplc="702A825C">
      <w:numFmt w:val="bullet"/>
      <w:lvlText w:val="•"/>
      <w:lvlJc w:val="left"/>
      <w:pPr>
        <w:ind w:left="5103" w:hanging="360"/>
      </w:pPr>
      <w:rPr>
        <w:rFonts w:hint="default"/>
        <w:lang w:val="nl-NL" w:eastAsia="en-US" w:bidi="ar-SA"/>
      </w:rPr>
    </w:lvl>
    <w:lvl w:ilvl="6" w:tplc="A21A56A8">
      <w:numFmt w:val="bullet"/>
      <w:lvlText w:val="•"/>
      <w:lvlJc w:val="left"/>
      <w:pPr>
        <w:ind w:left="5947" w:hanging="360"/>
      </w:pPr>
      <w:rPr>
        <w:rFonts w:hint="default"/>
        <w:lang w:val="nl-NL" w:eastAsia="en-US" w:bidi="ar-SA"/>
      </w:rPr>
    </w:lvl>
    <w:lvl w:ilvl="7" w:tplc="C7DE386A">
      <w:numFmt w:val="bullet"/>
      <w:lvlText w:val="•"/>
      <w:lvlJc w:val="left"/>
      <w:pPr>
        <w:ind w:left="6792" w:hanging="360"/>
      </w:pPr>
      <w:rPr>
        <w:rFonts w:hint="default"/>
        <w:lang w:val="nl-NL" w:eastAsia="en-US" w:bidi="ar-SA"/>
      </w:rPr>
    </w:lvl>
    <w:lvl w:ilvl="8" w:tplc="9AB21692">
      <w:numFmt w:val="bullet"/>
      <w:lvlText w:val="•"/>
      <w:lvlJc w:val="left"/>
      <w:pPr>
        <w:ind w:left="7637" w:hanging="360"/>
      </w:pPr>
      <w:rPr>
        <w:rFonts w:hint="default"/>
        <w:lang w:val="nl-NL" w:eastAsia="en-US" w:bidi="ar-SA"/>
      </w:rPr>
    </w:lvl>
  </w:abstractNum>
  <w:abstractNum w:abstractNumId="9" w15:restartNumberingAfterBreak="0">
    <w:nsid w:val="453B2DD2"/>
    <w:multiLevelType w:val="hybridMultilevel"/>
    <w:tmpl w:val="3116A838"/>
    <w:lvl w:ilvl="0" w:tplc="01F21EBE">
      <w:start w:val="1"/>
      <w:numFmt w:val="decimal"/>
      <w:lvlText w:val="%1)"/>
      <w:lvlJc w:val="left"/>
      <w:pPr>
        <w:ind w:left="945" w:hanging="360"/>
        <w:jc w:val="left"/>
      </w:pPr>
      <w:rPr>
        <w:rFonts w:ascii="RobotoRegular" w:eastAsia="RobotoRegular" w:hAnsi="RobotoRegular" w:cs="RobotoRegular" w:hint="default"/>
        <w:w w:val="99"/>
        <w:sz w:val="20"/>
        <w:szCs w:val="20"/>
        <w:lang w:val="nl-NL" w:eastAsia="en-US" w:bidi="ar-SA"/>
      </w:rPr>
    </w:lvl>
    <w:lvl w:ilvl="1" w:tplc="A3209D36">
      <w:start w:val="1"/>
      <w:numFmt w:val="lowerLetter"/>
      <w:lvlText w:val="%2)"/>
      <w:lvlJc w:val="left"/>
      <w:pPr>
        <w:ind w:left="1370" w:hanging="360"/>
        <w:jc w:val="left"/>
      </w:pPr>
      <w:rPr>
        <w:rFonts w:ascii="RobotoRegular" w:eastAsia="RobotoRegular" w:hAnsi="RobotoRegular" w:cs="RobotoRegular" w:hint="default"/>
        <w:spacing w:val="-1"/>
        <w:w w:val="99"/>
        <w:sz w:val="20"/>
        <w:szCs w:val="20"/>
        <w:lang w:val="nl-NL" w:eastAsia="en-US" w:bidi="ar-SA"/>
      </w:rPr>
    </w:lvl>
    <w:lvl w:ilvl="2" w:tplc="9CD04506">
      <w:numFmt w:val="bullet"/>
      <w:lvlText w:val="•"/>
      <w:lvlJc w:val="left"/>
      <w:pPr>
        <w:ind w:left="2262" w:hanging="360"/>
      </w:pPr>
      <w:rPr>
        <w:rFonts w:hint="default"/>
        <w:lang w:val="nl-NL" w:eastAsia="en-US" w:bidi="ar-SA"/>
      </w:rPr>
    </w:lvl>
    <w:lvl w:ilvl="3" w:tplc="5C442B42">
      <w:numFmt w:val="bullet"/>
      <w:lvlText w:val="•"/>
      <w:lvlJc w:val="left"/>
      <w:pPr>
        <w:ind w:left="3145" w:hanging="360"/>
      </w:pPr>
      <w:rPr>
        <w:rFonts w:hint="default"/>
        <w:lang w:val="nl-NL" w:eastAsia="en-US" w:bidi="ar-SA"/>
      </w:rPr>
    </w:lvl>
    <w:lvl w:ilvl="4" w:tplc="0E66CCBC">
      <w:numFmt w:val="bullet"/>
      <w:lvlText w:val="•"/>
      <w:lvlJc w:val="left"/>
      <w:pPr>
        <w:ind w:left="4028" w:hanging="360"/>
      </w:pPr>
      <w:rPr>
        <w:rFonts w:hint="default"/>
        <w:lang w:val="nl-NL" w:eastAsia="en-US" w:bidi="ar-SA"/>
      </w:rPr>
    </w:lvl>
    <w:lvl w:ilvl="5" w:tplc="D60E7960">
      <w:numFmt w:val="bullet"/>
      <w:lvlText w:val="•"/>
      <w:lvlJc w:val="left"/>
      <w:pPr>
        <w:ind w:left="4911" w:hanging="360"/>
      </w:pPr>
      <w:rPr>
        <w:rFonts w:hint="default"/>
        <w:lang w:val="nl-NL" w:eastAsia="en-US" w:bidi="ar-SA"/>
      </w:rPr>
    </w:lvl>
    <w:lvl w:ilvl="6" w:tplc="BED0C24A">
      <w:numFmt w:val="bullet"/>
      <w:lvlText w:val="•"/>
      <w:lvlJc w:val="left"/>
      <w:pPr>
        <w:ind w:left="5794" w:hanging="360"/>
      </w:pPr>
      <w:rPr>
        <w:rFonts w:hint="default"/>
        <w:lang w:val="nl-NL" w:eastAsia="en-US" w:bidi="ar-SA"/>
      </w:rPr>
    </w:lvl>
    <w:lvl w:ilvl="7" w:tplc="1D7A2D82">
      <w:numFmt w:val="bullet"/>
      <w:lvlText w:val="•"/>
      <w:lvlJc w:val="left"/>
      <w:pPr>
        <w:ind w:left="6677" w:hanging="360"/>
      </w:pPr>
      <w:rPr>
        <w:rFonts w:hint="default"/>
        <w:lang w:val="nl-NL" w:eastAsia="en-US" w:bidi="ar-SA"/>
      </w:rPr>
    </w:lvl>
    <w:lvl w:ilvl="8" w:tplc="44C6F1C4">
      <w:numFmt w:val="bullet"/>
      <w:lvlText w:val="•"/>
      <w:lvlJc w:val="left"/>
      <w:pPr>
        <w:ind w:left="7560" w:hanging="360"/>
      </w:pPr>
      <w:rPr>
        <w:rFonts w:hint="default"/>
        <w:lang w:val="nl-NL" w:eastAsia="en-US" w:bidi="ar-SA"/>
      </w:rPr>
    </w:lvl>
  </w:abstractNum>
  <w:abstractNum w:abstractNumId="10" w15:restartNumberingAfterBreak="0">
    <w:nsid w:val="4D5B723A"/>
    <w:multiLevelType w:val="hybridMultilevel"/>
    <w:tmpl w:val="E35E20D6"/>
    <w:lvl w:ilvl="0" w:tplc="1A36FBB8">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5978CBBA">
      <w:numFmt w:val="bullet"/>
      <w:lvlText w:val="•"/>
      <w:lvlJc w:val="left"/>
      <w:pPr>
        <w:ind w:left="1724" w:hanging="360"/>
      </w:pPr>
      <w:rPr>
        <w:rFonts w:hint="default"/>
        <w:lang w:val="nl-NL" w:eastAsia="en-US" w:bidi="ar-SA"/>
      </w:rPr>
    </w:lvl>
    <w:lvl w:ilvl="2" w:tplc="57E8BCF8">
      <w:numFmt w:val="bullet"/>
      <w:lvlText w:val="•"/>
      <w:lvlJc w:val="left"/>
      <w:pPr>
        <w:ind w:left="2569" w:hanging="360"/>
      </w:pPr>
      <w:rPr>
        <w:rFonts w:hint="default"/>
        <w:lang w:val="nl-NL" w:eastAsia="en-US" w:bidi="ar-SA"/>
      </w:rPr>
    </w:lvl>
    <w:lvl w:ilvl="3" w:tplc="EBB62CFA">
      <w:numFmt w:val="bullet"/>
      <w:lvlText w:val="•"/>
      <w:lvlJc w:val="left"/>
      <w:pPr>
        <w:ind w:left="3413" w:hanging="360"/>
      </w:pPr>
      <w:rPr>
        <w:rFonts w:hint="default"/>
        <w:lang w:val="nl-NL" w:eastAsia="en-US" w:bidi="ar-SA"/>
      </w:rPr>
    </w:lvl>
    <w:lvl w:ilvl="4" w:tplc="D3A03FAC">
      <w:numFmt w:val="bullet"/>
      <w:lvlText w:val="•"/>
      <w:lvlJc w:val="left"/>
      <w:pPr>
        <w:ind w:left="4258" w:hanging="360"/>
      </w:pPr>
      <w:rPr>
        <w:rFonts w:hint="default"/>
        <w:lang w:val="nl-NL" w:eastAsia="en-US" w:bidi="ar-SA"/>
      </w:rPr>
    </w:lvl>
    <w:lvl w:ilvl="5" w:tplc="170A5678">
      <w:numFmt w:val="bullet"/>
      <w:lvlText w:val="•"/>
      <w:lvlJc w:val="left"/>
      <w:pPr>
        <w:ind w:left="5103" w:hanging="360"/>
      </w:pPr>
      <w:rPr>
        <w:rFonts w:hint="default"/>
        <w:lang w:val="nl-NL" w:eastAsia="en-US" w:bidi="ar-SA"/>
      </w:rPr>
    </w:lvl>
    <w:lvl w:ilvl="6" w:tplc="90A20776">
      <w:numFmt w:val="bullet"/>
      <w:lvlText w:val="•"/>
      <w:lvlJc w:val="left"/>
      <w:pPr>
        <w:ind w:left="5947" w:hanging="360"/>
      </w:pPr>
      <w:rPr>
        <w:rFonts w:hint="default"/>
        <w:lang w:val="nl-NL" w:eastAsia="en-US" w:bidi="ar-SA"/>
      </w:rPr>
    </w:lvl>
    <w:lvl w:ilvl="7" w:tplc="A98859A4">
      <w:numFmt w:val="bullet"/>
      <w:lvlText w:val="•"/>
      <w:lvlJc w:val="left"/>
      <w:pPr>
        <w:ind w:left="6792" w:hanging="360"/>
      </w:pPr>
      <w:rPr>
        <w:rFonts w:hint="default"/>
        <w:lang w:val="nl-NL" w:eastAsia="en-US" w:bidi="ar-SA"/>
      </w:rPr>
    </w:lvl>
    <w:lvl w:ilvl="8" w:tplc="3C284C2A">
      <w:numFmt w:val="bullet"/>
      <w:lvlText w:val="•"/>
      <w:lvlJc w:val="left"/>
      <w:pPr>
        <w:ind w:left="7637" w:hanging="360"/>
      </w:pPr>
      <w:rPr>
        <w:rFonts w:hint="default"/>
        <w:lang w:val="nl-NL" w:eastAsia="en-US" w:bidi="ar-SA"/>
      </w:rPr>
    </w:lvl>
  </w:abstractNum>
  <w:abstractNum w:abstractNumId="11" w15:restartNumberingAfterBreak="0">
    <w:nsid w:val="4F9B304A"/>
    <w:multiLevelType w:val="hybridMultilevel"/>
    <w:tmpl w:val="722A3406"/>
    <w:lvl w:ilvl="0" w:tplc="41DE5D2C">
      <w:start w:val="1"/>
      <w:numFmt w:val="decimal"/>
      <w:lvlText w:val="%1)"/>
      <w:lvlJc w:val="left"/>
      <w:pPr>
        <w:ind w:left="945" w:hanging="360"/>
        <w:jc w:val="left"/>
      </w:pPr>
      <w:rPr>
        <w:rFonts w:ascii="RobotoRegular" w:eastAsia="RobotoRegular" w:hAnsi="RobotoRegular" w:cs="RobotoRegular" w:hint="default"/>
        <w:w w:val="99"/>
        <w:sz w:val="20"/>
        <w:szCs w:val="20"/>
        <w:lang w:val="nl-NL" w:eastAsia="en-US" w:bidi="ar-SA"/>
      </w:rPr>
    </w:lvl>
    <w:lvl w:ilvl="1" w:tplc="F2CACD78">
      <w:start w:val="1"/>
      <w:numFmt w:val="lowerLetter"/>
      <w:lvlText w:val="%2)"/>
      <w:lvlJc w:val="left"/>
      <w:pPr>
        <w:ind w:left="1305" w:hanging="360"/>
        <w:jc w:val="left"/>
      </w:pPr>
      <w:rPr>
        <w:rFonts w:ascii="RobotoRegular" w:eastAsia="RobotoRegular" w:hAnsi="RobotoRegular" w:cs="RobotoRegular" w:hint="default"/>
        <w:spacing w:val="-1"/>
        <w:w w:val="99"/>
        <w:sz w:val="20"/>
        <w:szCs w:val="20"/>
        <w:lang w:val="nl-NL" w:eastAsia="en-US" w:bidi="ar-SA"/>
      </w:rPr>
    </w:lvl>
    <w:lvl w:ilvl="2" w:tplc="041E4426">
      <w:numFmt w:val="bullet"/>
      <w:lvlText w:val="•"/>
      <w:lvlJc w:val="left"/>
      <w:pPr>
        <w:ind w:left="2191" w:hanging="360"/>
      </w:pPr>
      <w:rPr>
        <w:rFonts w:hint="default"/>
        <w:lang w:val="nl-NL" w:eastAsia="en-US" w:bidi="ar-SA"/>
      </w:rPr>
    </w:lvl>
    <w:lvl w:ilvl="3" w:tplc="C302953E">
      <w:numFmt w:val="bullet"/>
      <w:lvlText w:val="•"/>
      <w:lvlJc w:val="left"/>
      <w:pPr>
        <w:ind w:left="3083" w:hanging="360"/>
      </w:pPr>
      <w:rPr>
        <w:rFonts w:hint="default"/>
        <w:lang w:val="nl-NL" w:eastAsia="en-US" w:bidi="ar-SA"/>
      </w:rPr>
    </w:lvl>
    <w:lvl w:ilvl="4" w:tplc="DBE45816">
      <w:numFmt w:val="bullet"/>
      <w:lvlText w:val="•"/>
      <w:lvlJc w:val="left"/>
      <w:pPr>
        <w:ind w:left="3975" w:hanging="360"/>
      </w:pPr>
      <w:rPr>
        <w:rFonts w:hint="default"/>
        <w:lang w:val="nl-NL" w:eastAsia="en-US" w:bidi="ar-SA"/>
      </w:rPr>
    </w:lvl>
    <w:lvl w:ilvl="5" w:tplc="AD9E2E62">
      <w:numFmt w:val="bullet"/>
      <w:lvlText w:val="•"/>
      <w:lvlJc w:val="left"/>
      <w:pPr>
        <w:ind w:left="4867" w:hanging="360"/>
      </w:pPr>
      <w:rPr>
        <w:rFonts w:hint="default"/>
        <w:lang w:val="nl-NL" w:eastAsia="en-US" w:bidi="ar-SA"/>
      </w:rPr>
    </w:lvl>
    <w:lvl w:ilvl="6" w:tplc="CAA46CC0">
      <w:numFmt w:val="bullet"/>
      <w:lvlText w:val="•"/>
      <w:lvlJc w:val="left"/>
      <w:pPr>
        <w:ind w:left="5759" w:hanging="360"/>
      </w:pPr>
      <w:rPr>
        <w:rFonts w:hint="default"/>
        <w:lang w:val="nl-NL" w:eastAsia="en-US" w:bidi="ar-SA"/>
      </w:rPr>
    </w:lvl>
    <w:lvl w:ilvl="7" w:tplc="675A4C28">
      <w:numFmt w:val="bullet"/>
      <w:lvlText w:val="•"/>
      <w:lvlJc w:val="left"/>
      <w:pPr>
        <w:ind w:left="6650" w:hanging="360"/>
      </w:pPr>
      <w:rPr>
        <w:rFonts w:hint="default"/>
        <w:lang w:val="nl-NL" w:eastAsia="en-US" w:bidi="ar-SA"/>
      </w:rPr>
    </w:lvl>
    <w:lvl w:ilvl="8" w:tplc="F866F9E2">
      <w:numFmt w:val="bullet"/>
      <w:lvlText w:val="•"/>
      <w:lvlJc w:val="left"/>
      <w:pPr>
        <w:ind w:left="7542" w:hanging="360"/>
      </w:pPr>
      <w:rPr>
        <w:rFonts w:hint="default"/>
        <w:lang w:val="nl-NL" w:eastAsia="en-US" w:bidi="ar-SA"/>
      </w:rPr>
    </w:lvl>
  </w:abstractNum>
  <w:abstractNum w:abstractNumId="12" w15:restartNumberingAfterBreak="0">
    <w:nsid w:val="65971C9A"/>
    <w:multiLevelType w:val="hybridMultilevel"/>
    <w:tmpl w:val="C7AA6922"/>
    <w:lvl w:ilvl="0" w:tplc="A7AC122A">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17D6C3C0">
      <w:numFmt w:val="bullet"/>
      <w:lvlText w:val="•"/>
      <w:lvlJc w:val="left"/>
      <w:pPr>
        <w:ind w:left="1724" w:hanging="360"/>
      </w:pPr>
      <w:rPr>
        <w:rFonts w:hint="default"/>
        <w:lang w:val="nl-NL" w:eastAsia="en-US" w:bidi="ar-SA"/>
      </w:rPr>
    </w:lvl>
    <w:lvl w:ilvl="2" w:tplc="55E226E8">
      <w:numFmt w:val="bullet"/>
      <w:lvlText w:val="•"/>
      <w:lvlJc w:val="left"/>
      <w:pPr>
        <w:ind w:left="2569" w:hanging="360"/>
      </w:pPr>
      <w:rPr>
        <w:rFonts w:hint="default"/>
        <w:lang w:val="nl-NL" w:eastAsia="en-US" w:bidi="ar-SA"/>
      </w:rPr>
    </w:lvl>
    <w:lvl w:ilvl="3" w:tplc="1CDED154">
      <w:numFmt w:val="bullet"/>
      <w:lvlText w:val="•"/>
      <w:lvlJc w:val="left"/>
      <w:pPr>
        <w:ind w:left="3413" w:hanging="360"/>
      </w:pPr>
      <w:rPr>
        <w:rFonts w:hint="default"/>
        <w:lang w:val="nl-NL" w:eastAsia="en-US" w:bidi="ar-SA"/>
      </w:rPr>
    </w:lvl>
    <w:lvl w:ilvl="4" w:tplc="2C0C372A">
      <w:numFmt w:val="bullet"/>
      <w:lvlText w:val="•"/>
      <w:lvlJc w:val="left"/>
      <w:pPr>
        <w:ind w:left="4258" w:hanging="360"/>
      </w:pPr>
      <w:rPr>
        <w:rFonts w:hint="default"/>
        <w:lang w:val="nl-NL" w:eastAsia="en-US" w:bidi="ar-SA"/>
      </w:rPr>
    </w:lvl>
    <w:lvl w:ilvl="5" w:tplc="D72C5618">
      <w:numFmt w:val="bullet"/>
      <w:lvlText w:val="•"/>
      <w:lvlJc w:val="left"/>
      <w:pPr>
        <w:ind w:left="5103" w:hanging="360"/>
      </w:pPr>
      <w:rPr>
        <w:rFonts w:hint="default"/>
        <w:lang w:val="nl-NL" w:eastAsia="en-US" w:bidi="ar-SA"/>
      </w:rPr>
    </w:lvl>
    <w:lvl w:ilvl="6" w:tplc="2EA85F40">
      <w:numFmt w:val="bullet"/>
      <w:lvlText w:val="•"/>
      <w:lvlJc w:val="left"/>
      <w:pPr>
        <w:ind w:left="5947" w:hanging="360"/>
      </w:pPr>
      <w:rPr>
        <w:rFonts w:hint="default"/>
        <w:lang w:val="nl-NL" w:eastAsia="en-US" w:bidi="ar-SA"/>
      </w:rPr>
    </w:lvl>
    <w:lvl w:ilvl="7" w:tplc="89DE96E6">
      <w:numFmt w:val="bullet"/>
      <w:lvlText w:val="•"/>
      <w:lvlJc w:val="left"/>
      <w:pPr>
        <w:ind w:left="6792" w:hanging="360"/>
      </w:pPr>
      <w:rPr>
        <w:rFonts w:hint="default"/>
        <w:lang w:val="nl-NL" w:eastAsia="en-US" w:bidi="ar-SA"/>
      </w:rPr>
    </w:lvl>
    <w:lvl w:ilvl="8" w:tplc="5B982D70">
      <w:numFmt w:val="bullet"/>
      <w:lvlText w:val="•"/>
      <w:lvlJc w:val="left"/>
      <w:pPr>
        <w:ind w:left="7637" w:hanging="360"/>
      </w:pPr>
      <w:rPr>
        <w:rFonts w:hint="default"/>
        <w:lang w:val="nl-NL" w:eastAsia="en-US" w:bidi="ar-SA"/>
      </w:rPr>
    </w:lvl>
  </w:abstractNum>
  <w:abstractNum w:abstractNumId="13" w15:restartNumberingAfterBreak="0">
    <w:nsid w:val="69CE4FB1"/>
    <w:multiLevelType w:val="hybridMultilevel"/>
    <w:tmpl w:val="F7A06808"/>
    <w:lvl w:ilvl="0" w:tplc="94C829E6">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C74C2FCA">
      <w:numFmt w:val="bullet"/>
      <w:lvlText w:val="•"/>
      <w:lvlJc w:val="left"/>
      <w:pPr>
        <w:ind w:left="1724" w:hanging="360"/>
      </w:pPr>
      <w:rPr>
        <w:rFonts w:hint="default"/>
        <w:lang w:val="nl-NL" w:eastAsia="en-US" w:bidi="ar-SA"/>
      </w:rPr>
    </w:lvl>
    <w:lvl w:ilvl="2" w:tplc="D4DCABF8">
      <w:numFmt w:val="bullet"/>
      <w:lvlText w:val="•"/>
      <w:lvlJc w:val="left"/>
      <w:pPr>
        <w:ind w:left="2569" w:hanging="360"/>
      </w:pPr>
      <w:rPr>
        <w:rFonts w:hint="default"/>
        <w:lang w:val="nl-NL" w:eastAsia="en-US" w:bidi="ar-SA"/>
      </w:rPr>
    </w:lvl>
    <w:lvl w:ilvl="3" w:tplc="FA38FEEC">
      <w:numFmt w:val="bullet"/>
      <w:lvlText w:val="•"/>
      <w:lvlJc w:val="left"/>
      <w:pPr>
        <w:ind w:left="3413" w:hanging="360"/>
      </w:pPr>
      <w:rPr>
        <w:rFonts w:hint="default"/>
        <w:lang w:val="nl-NL" w:eastAsia="en-US" w:bidi="ar-SA"/>
      </w:rPr>
    </w:lvl>
    <w:lvl w:ilvl="4" w:tplc="3F10A726">
      <w:numFmt w:val="bullet"/>
      <w:lvlText w:val="•"/>
      <w:lvlJc w:val="left"/>
      <w:pPr>
        <w:ind w:left="4258" w:hanging="360"/>
      </w:pPr>
      <w:rPr>
        <w:rFonts w:hint="default"/>
        <w:lang w:val="nl-NL" w:eastAsia="en-US" w:bidi="ar-SA"/>
      </w:rPr>
    </w:lvl>
    <w:lvl w:ilvl="5" w:tplc="DE981906">
      <w:numFmt w:val="bullet"/>
      <w:lvlText w:val="•"/>
      <w:lvlJc w:val="left"/>
      <w:pPr>
        <w:ind w:left="5103" w:hanging="360"/>
      </w:pPr>
      <w:rPr>
        <w:rFonts w:hint="default"/>
        <w:lang w:val="nl-NL" w:eastAsia="en-US" w:bidi="ar-SA"/>
      </w:rPr>
    </w:lvl>
    <w:lvl w:ilvl="6" w:tplc="62F25918">
      <w:numFmt w:val="bullet"/>
      <w:lvlText w:val="•"/>
      <w:lvlJc w:val="left"/>
      <w:pPr>
        <w:ind w:left="5947" w:hanging="360"/>
      </w:pPr>
      <w:rPr>
        <w:rFonts w:hint="default"/>
        <w:lang w:val="nl-NL" w:eastAsia="en-US" w:bidi="ar-SA"/>
      </w:rPr>
    </w:lvl>
    <w:lvl w:ilvl="7" w:tplc="5632209A">
      <w:numFmt w:val="bullet"/>
      <w:lvlText w:val="•"/>
      <w:lvlJc w:val="left"/>
      <w:pPr>
        <w:ind w:left="6792" w:hanging="360"/>
      </w:pPr>
      <w:rPr>
        <w:rFonts w:hint="default"/>
        <w:lang w:val="nl-NL" w:eastAsia="en-US" w:bidi="ar-SA"/>
      </w:rPr>
    </w:lvl>
    <w:lvl w:ilvl="8" w:tplc="2B76A1BC">
      <w:numFmt w:val="bullet"/>
      <w:lvlText w:val="•"/>
      <w:lvlJc w:val="left"/>
      <w:pPr>
        <w:ind w:left="7637" w:hanging="360"/>
      </w:pPr>
      <w:rPr>
        <w:rFonts w:hint="default"/>
        <w:lang w:val="nl-NL" w:eastAsia="en-US" w:bidi="ar-SA"/>
      </w:rPr>
    </w:lvl>
  </w:abstractNum>
  <w:abstractNum w:abstractNumId="14" w15:restartNumberingAfterBreak="0">
    <w:nsid w:val="6E9F0E7A"/>
    <w:multiLevelType w:val="hybridMultilevel"/>
    <w:tmpl w:val="1B087A72"/>
    <w:lvl w:ilvl="0" w:tplc="D02CE31C">
      <w:start w:val="1"/>
      <w:numFmt w:val="decimal"/>
      <w:lvlText w:val="%1)"/>
      <w:lvlJc w:val="left"/>
      <w:pPr>
        <w:ind w:left="880" w:hanging="360"/>
        <w:jc w:val="left"/>
      </w:pPr>
      <w:rPr>
        <w:rFonts w:ascii="RobotoRegular" w:eastAsia="RobotoRegular" w:hAnsi="RobotoRegular" w:cs="RobotoRegular" w:hint="default"/>
        <w:w w:val="99"/>
        <w:sz w:val="20"/>
        <w:szCs w:val="20"/>
        <w:lang w:val="nl-NL" w:eastAsia="en-US" w:bidi="ar-SA"/>
      </w:rPr>
    </w:lvl>
    <w:lvl w:ilvl="1" w:tplc="53A2BEA6">
      <w:numFmt w:val="bullet"/>
      <w:lvlText w:val="•"/>
      <w:lvlJc w:val="left"/>
      <w:pPr>
        <w:ind w:left="1724" w:hanging="360"/>
      </w:pPr>
      <w:rPr>
        <w:rFonts w:hint="default"/>
        <w:lang w:val="nl-NL" w:eastAsia="en-US" w:bidi="ar-SA"/>
      </w:rPr>
    </w:lvl>
    <w:lvl w:ilvl="2" w:tplc="6C10058E">
      <w:numFmt w:val="bullet"/>
      <w:lvlText w:val="•"/>
      <w:lvlJc w:val="left"/>
      <w:pPr>
        <w:ind w:left="2569" w:hanging="360"/>
      </w:pPr>
      <w:rPr>
        <w:rFonts w:hint="default"/>
        <w:lang w:val="nl-NL" w:eastAsia="en-US" w:bidi="ar-SA"/>
      </w:rPr>
    </w:lvl>
    <w:lvl w:ilvl="3" w:tplc="72325B98">
      <w:numFmt w:val="bullet"/>
      <w:lvlText w:val="•"/>
      <w:lvlJc w:val="left"/>
      <w:pPr>
        <w:ind w:left="3413" w:hanging="360"/>
      </w:pPr>
      <w:rPr>
        <w:rFonts w:hint="default"/>
        <w:lang w:val="nl-NL" w:eastAsia="en-US" w:bidi="ar-SA"/>
      </w:rPr>
    </w:lvl>
    <w:lvl w:ilvl="4" w:tplc="2F926B14">
      <w:numFmt w:val="bullet"/>
      <w:lvlText w:val="•"/>
      <w:lvlJc w:val="left"/>
      <w:pPr>
        <w:ind w:left="4258" w:hanging="360"/>
      </w:pPr>
      <w:rPr>
        <w:rFonts w:hint="default"/>
        <w:lang w:val="nl-NL" w:eastAsia="en-US" w:bidi="ar-SA"/>
      </w:rPr>
    </w:lvl>
    <w:lvl w:ilvl="5" w:tplc="4AECB23E">
      <w:numFmt w:val="bullet"/>
      <w:lvlText w:val="•"/>
      <w:lvlJc w:val="left"/>
      <w:pPr>
        <w:ind w:left="5103" w:hanging="360"/>
      </w:pPr>
      <w:rPr>
        <w:rFonts w:hint="default"/>
        <w:lang w:val="nl-NL" w:eastAsia="en-US" w:bidi="ar-SA"/>
      </w:rPr>
    </w:lvl>
    <w:lvl w:ilvl="6" w:tplc="A790C48A">
      <w:numFmt w:val="bullet"/>
      <w:lvlText w:val="•"/>
      <w:lvlJc w:val="left"/>
      <w:pPr>
        <w:ind w:left="5947" w:hanging="360"/>
      </w:pPr>
      <w:rPr>
        <w:rFonts w:hint="default"/>
        <w:lang w:val="nl-NL" w:eastAsia="en-US" w:bidi="ar-SA"/>
      </w:rPr>
    </w:lvl>
    <w:lvl w:ilvl="7" w:tplc="88AEDDA0">
      <w:numFmt w:val="bullet"/>
      <w:lvlText w:val="•"/>
      <w:lvlJc w:val="left"/>
      <w:pPr>
        <w:ind w:left="6792" w:hanging="360"/>
      </w:pPr>
      <w:rPr>
        <w:rFonts w:hint="default"/>
        <w:lang w:val="nl-NL" w:eastAsia="en-US" w:bidi="ar-SA"/>
      </w:rPr>
    </w:lvl>
    <w:lvl w:ilvl="8" w:tplc="0854E842">
      <w:numFmt w:val="bullet"/>
      <w:lvlText w:val="•"/>
      <w:lvlJc w:val="left"/>
      <w:pPr>
        <w:ind w:left="7637" w:hanging="360"/>
      </w:pPr>
      <w:rPr>
        <w:rFonts w:hint="default"/>
        <w:lang w:val="nl-NL" w:eastAsia="en-US" w:bidi="ar-SA"/>
      </w:rPr>
    </w:lvl>
  </w:abstractNum>
  <w:abstractNum w:abstractNumId="15" w15:restartNumberingAfterBreak="0">
    <w:nsid w:val="70247122"/>
    <w:multiLevelType w:val="hybridMultilevel"/>
    <w:tmpl w:val="E73460B6"/>
    <w:lvl w:ilvl="0" w:tplc="C512E3D6">
      <w:start w:val="1"/>
      <w:numFmt w:val="upperLetter"/>
      <w:lvlText w:val="(%1)"/>
      <w:lvlJc w:val="left"/>
      <w:pPr>
        <w:ind w:left="1240" w:hanging="360"/>
        <w:jc w:val="left"/>
      </w:pPr>
      <w:rPr>
        <w:rFonts w:ascii="RobotoRegular" w:eastAsia="RobotoRegular" w:hAnsi="RobotoRegular" w:cs="RobotoRegular" w:hint="default"/>
        <w:spacing w:val="-2"/>
        <w:w w:val="99"/>
        <w:sz w:val="20"/>
        <w:szCs w:val="20"/>
        <w:lang w:val="nl-NL" w:eastAsia="en-US" w:bidi="ar-SA"/>
      </w:rPr>
    </w:lvl>
    <w:lvl w:ilvl="1" w:tplc="3CB69140">
      <w:numFmt w:val="bullet"/>
      <w:lvlText w:val="•"/>
      <w:lvlJc w:val="left"/>
      <w:pPr>
        <w:ind w:left="2048" w:hanging="360"/>
      </w:pPr>
      <w:rPr>
        <w:rFonts w:hint="default"/>
        <w:lang w:val="nl-NL" w:eastAsia="en-US" w:bidi="ar-SA"/>
      </w:rPr>
    </w:lvl>
    <w:lvl w:ilvl="2" w:tplc="D7265CBE">
      <w:numFmt w:val="bullet"/>
      <w:lvlText w:val="•"/>
      <w:lvlJc w:val="left"/>
      <w:pPr>
        <w:ind w:left="2857" w:hanging="360"/>
      </w:pPr>
      <w:rPr>
        <w:rFonts w:hint="default"/>
        <w:lang w:val="nl-NL" w:eastAsia="en-US" w:bidi="ar-SA"/>
      </w:rPr>
    </w:lvl>
    <w:lvl w:ilvl="3" w:tplc="6F18487C">
      <w:numFmt w:val="bullet"/>
      <w:lvlText w:val="•"/>
      <w:lvlJc w:val="left"/>
      <w:pPr>
        <w:ind w:left="3665" w:hanging="360"/>
      </w:pPr>
      <w:rPr>
        <w:rFonts w:hint="default"/>
        <w:lang w:val="nl-NL" w:eastAsia="en-US" w:bidi="ar-SA"/>
      </w:rPr>
    </w:lvl>
    <w:lvl w:ilvl="4" w:tplc="52B090F6">
      <w:numFmt w:val="bullet"/>
      <w:lvlText w:val="•"/>
      <w:lvlJc w:val="left"/>
      <w:pPr>
        <w:ind w:left="4474" w:hanging="360"/>
      </w:pPr>
      <w:rPr>
        <w:rFonts w:hint="default"/>
        <w:lang w:val="nl-NL" w:eastAsia="en-US" w:bidi="ar-SA"/>
      </w:rPr>
    </w:lvl>
    <w:lvl w:ilvl="5" w:tplc="DB90D46E">
      <w:numFmt w:val="bullet"/>
      <w:lvlText w:val="•"/>
      <w:lvlJc w:val="left"/>
      <w:pPr>
        <w:ind w:left="5283" w:hanging="360"/>
      </w:pPr>
      <w:rPr>
        <w:rFonts w:hint="default"/>
        <w:lang w:val="nl-NL" w:eastAsia="en-US" w:bidi="ar-SA"/>
      </w:rPr>
    </w:lvl>
    <w:lvl w:ilvl="6" w:tplc="F6EC5246">
      <w:numFmt w:val="bullet"/>
      <w:lvlText w:val="•"/>
      <w:lvlJc w:val="left"/>
      <w:pPr>
        <w:ind w:left="6091" w:hanging="360"/>
      </w:pPr>
      <w:rPr>
        <w:rFonts w:hint="default"/>
        <w:lang w:val="nl-NL" w:eastAsia="en-US" w:bidi="ar-SA"/>
      </w:rPr>
    </w:lvl>
    <w:lvl w:ilvl="7" w:tplc="B58E7B70">
      <w:numFmt w:val="bullet"/>
      <w:lvlText w:val="•"/>
      <w:lvlJc w:val="left"/>
      <w:pPr>
        <w:ind w:left="6900" w:hanging="360"/>
      </w:pPr>
      <w:rPr>
        <w:rFonts w:hint="default"/>
        <w:lang w:val="nl-NL" w:eastAsia="en-US" w:bidi="ar-SA"/>
      </w:rPr>
    </w:lvl>
    <w:lvl w:ilvl="8" w:tplc="04C4518A">
      <w:numFmt w:val="bullet"/>
      <w:lvlText w:val="•"/>
      <w:lvlJc w:val="left"/>
      <w:pPr>
        <w:ind w:left="7709" w:hanging="360"/>
      </w:pPr>
      <w:rPr>
        <w:rFonts w:hint="default"/>
        <w:lang w:val="nl-NL" w:eastAsia="en-US" w:bidi="ar-SA"/>
      </w:rPr>
    </w:lvl>
  </w:abstractNum>
  <w:num w:numId="1">
    <w:abstractNumId w:val="10"/>
  </w:num>
  <w:num w:numId="2">
    <w:abstractNumId w:val="3"/>
  </w:num>
  <w:num w:numId="3">
    <w:abstractNumId w:val="0"/>
  </w:num>
  <w:num w:numId="4">
    <w:abstractNumId w:val="7"/>
  </w:num>
  <w:num w:numId="5">
    <w:abstractNumId w:val="12"/>
  </w:num>
  <w:num w:numId="6">
    <w:abstractNumId w:val="9"/>
  </w:num>
  <w:num w:numId="7">
    <w:abstractNumId w:val="11"/>
  </w:num>
  <w:num w:numId="8">
    <w:abstractNumId w:val="1"/>
  </w:num>
  <w:num w:numId="9">
    <w:abstractNumId w:val="8"/>
  </w:num>
  <w:num w:numId="10">
    <w:abstractNumId w:val="6"/>
  </w:num>
  <w:num w:numId="11">
    <w:abstractNumId w:val="13"/>
  </w:num>
  <w:num w:numId="12">
    <w:abstractNumId w:val="4"/>
  </w:num>
  <w:num w:numId="13">
    <w:abstractNumId w:val="2"/>
  </w:num>
  <w:num w:numId="14">
    <w:abstractNumId w:val="14"/>
  </w:num>
  <w:num w:numId="15">
    <w:abstractNumId w:val="15"/>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346"/>
    <w:rsid w:val="000404F6"/>
    <w:rsid w:val="00054A29"/>
    <w:rsid w:val="000A5FD2"/>
    <w:rsid w:val="001B3927"/>
    <w:rsid w:val="002E6FEC"/>
    <w:rsid w:val="004800B8"/>
    <w:rsid w:val="005137FC"/>
    <w:rsid w:val="0056064B"/>
    <w:rsid w:val="005E0792"/>
    <w:rsid w:val="00652741"/>
    <w:rsid w:val="006B3E58"/>
    <w:rsid w:val="006C7A18"/>
    <w:rsid w:val="006F3381"/>
    <w:rsid w:val="00732DFD"/>
    <w:rsid w:val="007C070F"/>
    <w:rsid w:val="007F2BD2"/>
    <w:rsid w:val="008D447E"/>
    <w:rsid w:val="00910274"/>
    <w:rsid w:val="00930D69"/>
    <w:rsid w:val="00C22159"/>
    <w:rsid w:val="00D71CBA"/>
    <w:rsid w:val="00DE2D81"/>
    <w:rsid w:val="00DF5346"/>
    <w:rsid w:val="00E42861"/>
    <w:rsid w:val="00F324AA"/>
    <w:rsid w:val="00FE085C"/>
    <w:rsid w:val="00FE73F8"/>
    <w:rsid w:val="00FF10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CD057"/>
  <w15:docId w15:val="{B1C43091-8634-4B32-AA96-5DDD30BFE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RobotoRegular" w:eastAsia="RobotoRegular" w:hAnsi="RobotoRegular" w:cs="RobotoRegular"/>
      <w:lang w:val="nl-NL"/>
    </w:rPr>
  </w:style>
  <w:style w:type="paragraph" w:styleId="Kop1">
    <w:name w:val="heading 1"/>
    <w:basedOn w:val="Standaard"/>
    <w:uiPriority w:val="9"/>
    <w:qFormat/>
    <w:pPr>
      <w:ind w:left="160"/>
      <w:outlineLvl w:val="0"/>
    </w:pPr>
    <w:rPr>
      <w:rFonts w:ascii="Roboto" w:eastAsia="Roboto" w:hAnsi="Roboto" w:cs="Roboto"/>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Titel">
    <w:name w:val="Title"/>
    <w:basedOn w:val="Standaard"/>
    <w:uiPriority w:val="10"/>
    <w:qFormat/>
    <w:pPr>
      <w:ind w:left="160"/>
    </w:pPr>
    <w:rPr>
      <w:rFonts w:ascii="Carlito" w:eastAsia="Carlito" w:hAnsi="Carlito" w:cs="Carlito"/>
      <w:sz w:val="56"/>
      <w:szCs w:val="56"/>
    </w:rPr>
  </w:style>
  <w:style w:type="paragraph" w:styleId="Lijstalinea">
    <w:name w:val="List Paragraph"/>
    <w:basedOn w:val="Standaard"/>
    <w:uiPriority w:val="1"/>
    <w:qFormat/>
    <w:pPr>
      <w:ind w:left="880" w:hanging="360"/>
    </w:pPr>
  </w:style>
  <w:style w:type="paragraph" w:customStyle="1" w:styleId="TableParagraph">
    <w:name w:val="Table Paragraph"/>
    <w:basedOn w:val="Standaard"/>
    <w:uiPriority w:val="1"/>
    <w:qFormat/>
    <w:pPr>
      <w:ind w:left="107"/>
    </w:pPr>
    <w:rPr>
      <w:rFonts w:ascii="Carlito" w:eastAsia="Carlito" w:hAnsi="Carlito" w:cs="Carlito"/>
    </w:rPr>
  </w:style>
  <w:style w:type="character" w:styleId="Verwijzingopmerking">
    <w:name w:val="annotation reference"/>
    <w:basedOn w:val="Standaardalinea-lettertype"/>
    <w:unhideWhenUsed/>
    <w:qFormat/>
    <w:rsid w:val="00FE73F8"/>
    <w:rPr>
      <w:sz w:val="16"/>
      <w:szCs w:val="16"/>
    </w:rPr>
  </w:style>
  <w:style w:type="paragraph" w:styleId="Tekstopmerking">
    <w:name w:val="annotation text"/>
    <w:basedOn w:val="Standaard"/>
    <w:link w:val="TekstopmerkingChar"/>
    <w:uiPriority w:val="99"/>
    <w:semiHidden/>
    <w:unhideWhenUsed/>
    <w:rsid w:val="00FE73F8"/>
    <w:rPr>
      <w:sz w:val="20"/>
      <w:szCs w:val="20"/>
    </w:rPr>
  </w:style>
  <w:style w:type="character" w:customStyle="1" w:styleId="TekstopmerkingChar">
    <w:name w:val="Tekst opmerking Char"/>
    <w:basedOn w:val="Standaardalinea-lettertype"/>
    <w:link w:val="Tekstopmerking"/>
    <w:uiPriority w:val="99"/>
    <w:semiHidden/>
    <w:rsid w:val="00FE73F8"/>
    <w:rPr>
      <w:rFonts w:ascii="RobotoRegular" w:eastAsia="RobotoRegular" w:hAnsi="RobotoRegular" w:cs="RobotoRegula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FE73F8"/>
    <w:rPr>
      <w:b/>
      <w:bCs/>
    </w:rPr>
  </w:style>
  <w:style w:type="character" w:customStyle="1" w:styleId="OnderwerpvanopmerkingChar">
    <w:name w:val="Onderwerp van opmerking Char"/>
    <w:basedOn w:val="TekstopmerkingChar"/>
    <w:link w:val="Onderwerpvanopmerking"/>
    <w:uiPriority w:val="99"/>
    <w:semiHidden/>
    <w:rsid w:val="00FE73F8"/>
    <w:rPr>
      <w:rFonts w:ascii="RobotoRegular" w:eastAsia="RobotoRegular" w:hAnsi="RobotoRegular" w:cs="RobotoRegular"/>
      <w:b/>
      <w:bCs/>
      <w:sz w:val="20"/>
      <w:szCs w:val="20"/>
      <w:lang w:val="nl-NL"/>
    </w:rPr>
  </w:style>
  <w:style w:type="paragraph" w:styleId="Koptekst">
    <w:name w:val="header"/>
    <w:basedOn w:val="Standaard"/>
    <w:link w:val="KoptekstChar"/>
    <w:uiPriority w:val="99"/>
    <w:unhideWhenUsed/>
    <w:rsid w:val="002E6FEC"/>
    <w:pPr>
      <w:tabs>
        <w:tab w:val="center" w:pos="4513"/>
        <w:tab w:val="right" w:pos="9026"/>
      </w:tabs>
    </w:pPr>
  </w:style>
  <w:style w:type="character" w:customStyle="1" w:styleId="KoptekstChar">
    <w:name w:val="Koptekst Char"/>
    <w:basedOn w:val="Standaardalinea-lettertype"/>
    <w:link w:val="Koptekst"/>
    <w:uiPriority w:val="99"/>
    <w:rsid w:val="002E6FEC"/>
    <w:rPr>
      <w:rFonts w:ascii="RobotoRegular" w:eastAsia="RobotoRegular" w:hAnsi="RobotoRegular" w:cs="RobotoRegular"/>
      <w:lang w:val="nl-NL"/>
    </w:rPr>
  </w:style>
  <w:style w:type="paragraph" w:styleId="Voettekst">
    <w:name w:val="footer"/>
    <w:basedOn w:val="Standaard"/>
    <w:link w:val="VoettekstChar"/>
    <w:uiPriority w:val="99"/>
    <w:unhideWhenUsed/>
    <w:rsid w:val="002E6FEC"/>
    <w:pPr>
      <w:tabs>
        <w:tab w:val="center" w:pos="4513"/>
        <w:tab w:val="right" w:pos="9026"/>
      </w:tabs>
    </w:pPr>
  </w:style>
  <w:style w:type="character" w:customStyle="1" w:styleId="VoettekstChar">
    <w:name w:val="Voettekst Char"/>
    <w:basedOn w:val="Standaardalinea-lettertype"/>
    <w:link w:val="Voettekst"/>
    <w:uiPriority w:val="99"/>
    <w:rsid w:val="002E6FEC"/>
    <w:rPr>
      <w:rFonts w:ascii="RobotoRegular" w:eastAsia="RobotoRegular" w:hAnsi="RobotoRegular" w:cs="RobotoRegular"/>
      <w:lang w:val="nl-NL"/>
    </w:rPr>
  </w:style>
  <w:style w:type="paragraph" w:styleId="Revisie">
    <w:name w:val="Revision"/>
    <w:hidden/>
    <w:uiPriority w:val="99"/>
    <w:semiHidden/>
    <w:rsid w:val="00732DFD"/>
    <w:pPr>
      <w:widowControl/>
      <w:autoSpaceDE/>
      <w:autoSpaceDN/>
    </w:pPr>
    <w:rPr>
      <w:rFonts w:ascii="RobotoRegular" w:eastAsia="RobotoRegular" w:hAnsi="RobotoRegular" w:cs="RobotoRegula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915C3-7A8B-41B0-B91F-4E1D9F19D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2813</Words>
  <Characters>15472</Characters>
  <Application>Microsoft Office Word</Application>
  <DocSecurity>0</DocSecurity>
  <Lines>128</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 Pothof</dc:creator>
  <cp:lastModifiedBy>Pothof, Louis</cp:lastModifiedBy>
  <cp:revision>3</cp:revision>
  <dcterms:created xsi:type="dcterms:W3CDTF">2022-01-31T09:42:00Z</dcterms:created>
  <dcterms:modified xsi:type="dcterms:W3CDTF">2022-01-31T09:43:00Z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2021-07-27T00:00:00Z</vt:filetime>
  </property>
  <property fmtid="{D5CDD505-2E9C-101B-9397-08002B2CF9AE}" pid="3" name="Creator">
    <vt:lpwstr>Microsoft® Word voor Microsoft 365</vt:lpwstr>
  </property>
  <property fmtid="{D5CDD505-2E9C-101B-9397-08002B2CF9AE}" pid="4" name="LastSaved">
    <vt:filetime>2022-01-19T00:00:00Z</vt:filetime>
  </property>
  <property fmtid="{D5CDD505-2E9C-101B-9397-08002B2CF9AE}" pid="5" name="_AdHocReviewCycleID">
    <vt:i4>-622142117</vt:i4>
  </property>
  <property fmtid="{D5CDD505-2E9C-101B-9397-08002B2CF9AE}" pid="6" name="_NewReviewCycle">
    <vt:lpwstr/>
  </property>
  <property fmtid="{D5CDD505-2E9C-101B-9397-08002B2CF9AE}" pid="7" name="_EmailSubject">
    <vt:lpwstr>[EXT] RE: Redigeren Bouwteamovereenkomst</vt:lpwstr>
  </property>
  <property fmtid="{D5CDD505-2E9C-101B-9397-08002B2CF9AE}" pid="8" name="_AuthorEmail">
    <vt:lpwstr>louis.pothof@provincie-utrecht.nl</vt:lpwstr>
  </property>
  <property fmtid="{D5CDD505-2E9C-101B-9397-08002B2CF9AE}" pid="9" name="_AuthorEmailDisplayName">
    <vt:lpwstr>Pothof, Louis</vt:lpwstr>
  </property>
  <property fmtid="{D5CDD505-2E9C-101B-9397-08002B2CF9AE}" pid="10" name="_ReviewingToolsShownOnce">
    <vt:lpwstr/>
  </property>
</Properties>
</file>