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73E6" w14:textId="77777777" w:rsidR="004D6253" w:rsidRDefault="004D6253" w:rsidP="004D6253">
      <w:pPr>
        <w:spacing w:line="284" w:lineRule="exact"/>
        <w:rPr>
          <w:lang w:eastAsia="nl-NL"/>
        </w:rPr>
      </w:pPr>
    </w:p>
    <w:p w14:paraId="6996FEFE" w14:textId="77777777" w:rsidR="004D6253" w:rsidRDefault="004D6253" w:rsidP="004D6253">
      <w:pPr>
        <w:pStyle w:val="Rapporthoofdnummer"/>
        <w:numPr>
          <w:ilvl w:val="0"/>
          <w:numId w:val="0"/>
        </w:numPr>
        <w:spacing w:line="284" w:lineRule="exact"/>
      </w:pPr>
      <w:bookmarkStart w:id="0" w:name="_Toc94077754"/>
      <w:r w:rsidRPr="00E61C91">
        <w:t xml:space="preserve">Bijlage </w:t>
      </w:r>
      <w:r>
        <w:t>2</w:t>
      </w:r>
      <w:r w:rsidRPr="00E61C91">
        <w:t xml:space="preserve">. </w:t>
      </w:r>
      <w:r>
        <w:t>Verklaring verbonden ondernemingen</w:t>
      </w:r>
      <w:bookmarkEnd w:id="0"/>
    </w:p>
    <w:p w14:paraId="60C13834" w14:textId="77777777" w:rsidR="004D6253" w:rsidRDefault="004D6253" w:rsidP="004D6253">
      <w:pPr>
        <w:spacing w:line="284" w:lineRule="exact"/>
      </w:pPr>
    </w:p>
    <w:p w14:paraId="6F960C3D" w14:textId="77777777" w:rsidR="004D6253" w:rsidRDefault="004D6253" w:rsidP="004D6253">
      <w:pPr>
        <w:spacing w:line="284" w:lineRule="exact"/>
      </w:pPr>
      <w:r>
        <w:rPr>
          <w:lang w:eastAsia="nl-NL"/>
        </w:rPr>
        <w:t xml:space="preserve">Ondergetekende (de geïnteresseerde ondernemer) verklaart dat de hieronder vermelde onderneming een met ondergetekende of zijn onderaannemer verbonden onderneming is, waarmee ondergetekende of zijn onderaannemer op hieronder beschreven wijze is verbonden, en dat die verbonden onderneming zich aanmeldt voor de </w:t>
      </w:r>
      <w:sdt>
        <w:sdtPr>
          <w:rPr>
            <w:iCs/>
          </w:rPr>
          <w:id w:val="247940549"/>
          <w:placeholder>
            <w:docPart w:val="CC45A74559044E5EAD794DB26394891C"/>
          </w:placeholder>
          <w:comboBox>
            <w:listItem w:displayText="Keuze" w:value="Keuze"/>
            <w:listItem w:displayText="Nationale" w:value="Nationale"/>
            <w:listItem w:displayText="Europese" w:value="Europese"/>
          </w:comboBox>
        </w:sdtPr>
        <w:sdtContent>
          <w:r w:rsidRPr="006030BF">
            <w:rPr>
              <w:iCs/>
            </w:rPr>
            <w:t>Europese</w:t>
          </w:r>
        </w:sdtContent>
      </w:sdt>
      <w:r>
        <w:rPr>
          <w:lang w:eastAsia="nl-NL"/>
        </w:rPr>
        <w:t xml:space="preserve"> niet-openbare aanbestedingsprocedure van het Waterschap Vallei en Veluwe voor h</w:t>
      </w:r>
      <w:r w:rsidRPr="006030BF">
        <w:rPr>
          <w:lang w:eastAsia="nl-NL"/>
        </w:rPr>
        <w:t>et renoveren van gemaal Terwolde, aanpassen van de hoogwaterkering en vernieuwen van de pompbehuizing</w:t>
      </w:r>
    </w:p>
    <w:p w14:paraId="6A6068D5" w14:textId="77777777" w:rsidR="004D6253" w:rsidRDefault="004D6253" w:rsidP="004D6253">
      <w:pPr>
        <w:spacing w:line="284" w:lineRule="exact"/>
      </w:pPr>
    </w:p>
    <w:p w14:paraId="0FA2AA25" w14:textId="77777777" w:rsidR="004D6253" w:rsidRPr="00C82EBC" w:rsidRDefault="004D6253" w:rsidP="004D6253">
      <w:pPr>
        <w:spacing w:line="284" w:lineRule="exact"/>
        <w:ind w:firstLine="709"/>
        <w:rPr>
          <w:u w:val="single"/>
        </w:rPr>
      </w:pPr>
      <w:r w:rsidRPr="00C82EBC">
        <w:rPr>
          <w:u w:val="single"/>
          <w:lang w:eastAsia="nl-NL"/>
        </w:rPr>
        <w:t>Gegevens verbonden onderneming</w:t>
      </w:r>
    </w:p>
    <w:p w14:paraId="6E65FD18" w14:textId="77777777" w:rsidR="004D6253" w:rsidRPr="00C82EBC" w:rsidRDefault="004D6253" w:rsidP="004D6253">
      <w:pPr>
        <w:spacing w:line="284" w:lineRule="exact"/>
        <w:ind w:firstLine="709"/>
        <w:rPr>
          <w:u w:val="single"/>
        </w:rPr>
      </w:pPr>
      <w:r>
        <w:rPr>
          <w:lang w:eastAsia="nl-NL"/>
        </w:rPr>
        <w:t>Statutaire naam:</w:t>
      </w:r>
      <w:r>
        <w:rPr>
          <w:lang w:eastAsia="nl-NL"/>
        </w:rPr>
        <w:tab/>
      </w:r>
      <w:r>
        <w:rPr>
          <w:lang w:eastAsia="nl-NL"/>
        </w:rPr>
        <w:tab/>
      </w:r>
      <w:r>
        <w:rPr>
          <w:lang w:eastAsia="nl-NL"/>
        </w:rPr>
        <w:tab/>
      </w:r>
      <w:r>
        <w:rPr>
          <w:u w:val="single"/>
          <w:lang w:eastAsia="nl-NL"/>
        </w:rPr>
        <w:tab/>
      </w:r>
      <w:r>
        <w:rPr>
          <w:u w:val="single"/>
          <w:lang w:eastAsia="nl-NL"/>
        </w:rPr>
        <w:tab/>
      </w:r>
      <w:r>
        <w:rPr>
          <w:u w:val="single"/>
          <w:lang w:eastAsia="nl-NL"/>
        </w:rPr>
        <w:tab/>
      </w:r>
      <w:r>
        <w:rPr>
          <w:u w:val="single"/>
          <w:lang w:eastAsia="nl-NL"/>
        </w:rPr>
        <w:tab/>
      </w:r>
    </w:p>
    <w:p w14:paraId="59AB6FA3" w14:textId="77777777" w:rsidR="004D6253" w:rsidRDefault="004D6253" w:rsidP="004D6253">
      <w:pPr>
        <w:spacing w:line="284" w:lineRule="exact"/>
        <w:ind w:firstLine="709"/>
      </w:pPr>
      <w:proofErr w:type="spellStart"/>
      <w:r>
        <w:rPr>
          <w:lang w:eastAsia="nl-NL"/>
        </w:rPr>
        <w:t>BTW-nummer</w:t>
      </w:r>
      <w:proofErr w:type="spellEnd"/>
      <w:r>
        <w:rPr>
          <w:lang w:eastAsia="nl-NL"/>
        </w:rPr>
        <w:t xml:space="preserve"> of KvK-nummer:</w:t>
      </w:r>
      <w:r>
        <w:rPr>
          <w:rStyle w:val="Voetnootmarkering"/>
          <w:lang w:eastAsia="nl-NL"/>
        </w:rPr>
        <w:footnoteReference w:id="1"/>
      </w:r>
      <w:r>
        <w:rPr>
          <w:lang w:eastAsia="nl-NL"/>
        </w:rPr>
        <w:tab/>
      </w:r>
      <w:r>
        <w:rPr>
          <w:u w:val="single"/>
          <w:lang w:eastAsia="nl-NL"/>
        </w:rPr>
        <w:tab/>
      </w:r>
      <w:r>
        <w:rPr>
          <w:u w:val="single"/>
          <w:lang w:eastAsia="nl-NL"/>
        </w:rPr>
        <w:tab/>
      </w:r>
      <w:r>
        <w:rPr>
          <w:u w:val="single"/>
          <w:lang w:eastAsia="nl-NL"/>
        </w:rPr>
        <w:tab/>
      </w:r>
      <w:r>
        <w:rPr>
          <w:u w:val="single"/>
          <w:lang w:eastAsia="nl-NL"/>
        </w:rPr>
        <w:tab/>
      </w:r>
    </w:p>
    <w:p w14:paraId="20E6AC0A" w14:textId="77777777" w:rsidR="004D6253" w:rsidRDefault="004D6253" w:rsidP="004D6253">
      <w:pPr>
        <w:spacing w:line="284" w:lineRule="exact"/>
        <w:ind w:firstLine="709"/>
        <w:rPr>
          <w:lang w:eastAsia="nl-NL"/>
        </w:rPr>
      </w:pPr>
    </w:p>
    <w:p w14:paraId="4C62BDB8" w14:textId="77777777" w:rsidR="004D6253" w:rsidRDefault="004D6253" w:rsidP="004D6253">
      <w:pPr>
        <w:spacing w:line="284" w:lineRule="exact"/>
        <w:ind w:firstLine="709"/>
        <w:rPr>
          <w:u w:val="single"/>
          <w:lang w:eastAsia="nl-NL"/>
        </w:rPr>
      </w:pPr>
      <w:r>
        <w:rPr>
          <w:u w:val="single"/>
          <w:lang w:eastAsia="nl-NL"/>
        </w:rPr>
        <w:t>Beschrijving aard verbinding (concernrelatie)</w:t>
      </w:r>
    </w:p>
    <w:p w14:paraId="03151DA1" w14:textId="7CB4D066" w:rsidR="004D6253" w:rsidRPr="00C82EBC" w:rsidRDefault="004D6253" w:rsidP="004D6253">
      <w:pPr>
        <w:spacing w:line="284" w:lineRule="exact"/>
        <w:ind w:firstLine="709"/>
        <w:rPr>
          <w:u w:val="single"/>
          <w:lang w:eastAsia="nl-NL"/>
        </w:rPr>
      </w:pPr>
      <w:r>
        <w:rPr>
          <w:noProof/>
        </w:rPr>
        <mc:AlternateContent>
          <mc:Choice Requires="wps">
            <w:drawing>
              <wp:anchor distT="0" distB="0" distL="114300" distR="114300" simplePos="0" relativeHeight="251659264" behindDoc="0" locked="0" layoutInCell="1" allowOverlap="1" wp14:anchorId="304593D5" wp14:editId="1547C09C">
                <wp:simplePos x="0" y="0"/>
                <wp:positionH relativeFrom="column">
                  <wp:align>center</wp:align>
                </wp:positionH>
                <wp:positionV relativeFrom="paragraph">
                  <wp:posOffset>0</wp:posOffset>
                </wp:positionV>
                <wp:extent cx="3949065" cy="1165225"/>
                <wp:effectExtent l="6350" t="10160" r="6985" b="571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165225"/>
                        </a:xfrm>
                        <a:prstGeom prst="rect">
                          <a:avLst/>
                        </a:prstGeom>
                        <a:solidFill>
                          <a:srgbClr val="FFFFFF"/>
                        </a:solidFill>
                        <a:ln w="9525">
                          <a:solidFill>
                            <a:srgbClr val="000000"/>
                          </a:solidFill>
                          <a:miter lim="800000"/>
                          <a:headEnd/>
                          <a:tailEnd/>
                        </a:ln>
                      </wps:spPr>
                      <wps:txbx>
                        <w:txbxContent>
                          <w:p w14:paraId="78452373" w14:textId="77777777" w:rsidR="004D6253" w:rsidRDefault="004D6253" w:rsidP="004D62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593D5" id="_x0000_t202" coordsize="21600,21600" o:spt="202" path="m,l,21600r21600,l21600,xe">
                <v:stroke joinstyle="miter"/>
                <v:path gradientshapeok="t" o:connecttype="rect"/>
              </v:shapetype>
              <v:shape id="Tekstvak 1" o:spid="_x0000_s1026" type="#_x0000_t202" style="position:absolute;left:0;text-align:left;margin-left:0;margin-top:0;width:310.95pt;height:9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laFgIAACwEAAAOAAAAZHJzL2Uyb0RvYy54bWysU9uO0zAQfUfiHyy/07SlLduo6WrpUoS0&#10;XKSFD3AcJ7FwPGbsNlm+nrHT7ZaLeED4wfJ4xmdmzhxvrofOsKNCr8EWfDaZcqashErbpuBfPu9f&#10;XHHmg7CVMGBVwR+U59fb5882vcvVHFowlUJGINbnvSt4G4LLs8zLVnXCT8ApS84asBOBTGyyCkVP&#10;6J3J5tPpKusBK4cglfd0ezs6+Tbh17WS4WNdexWYKTjVFtKOaS/jnm03Im9QuFbLUxniH6rohLaU&#10;9Ax1K4JgB9S/QXVaIniow0RCl0Fda6lSD9TNbPpLN/etcCr1QuR4d6bJ/z9Y+eF47z4hC8NrGGiA&#10;qQnv7kB+9czCrhW2UTeI0LdKVJR4FinLeufz09NItc99BCn791DRkMUhQAIaauwiK9QnI3QawMOZ&#10;dDUEJuny5Xqxnq6WnEnyzWar5Xy+TDlE/vjcoQ9vFXQsHgqONNUEL453PsRyRP4YErN5MLraa2OS&#10;gU25M8iOghSwT+uE/lOYsawv+HpJuf8OMU3rTxCdDiRlo7uCX52DRB55e2OrJLQgtBnPVLKxJyIj&#10;dyOLYSgHCoyEllA9EKUIo2Tpi9GhBfzOWU9yLbj/dhCoODPvLI1lPVssor6TsVi+mpOBl57y0iOs&#10;JKiCB87G4y6Mf+LgUDctZRqFYOGGRlnrRPJTVae6SZKJ+9P3iZq/tFPU0yff/gAAAP//AwBQSwME&#10;FAAGAAgAAAAhAOEACqPcAAAABQEAAA8AAABkcnMvZG93bnJldi54bWxMj8FOwzAQRO9I/IO1SFwQ&#10;ddpCSEOcCiGB4AYFwdWNt0mEvQ62m4a/Z+ECl5FWM5p5W60nZ8WIIfaeFMxnGQikxpueWgWvL3fn&#10;BYiYNBltPaGCL4ywro+PKl0af6BnHDepFVxCsdQKupSGUsrYdOh0nPkBib2dD04nPkMrTdAHLndW&#10;LrIsl073xAudHvC2w+Zjs3cKiouH8T0+Lp/emnxnV+nsarz/DEqdnkw31yASTukvDD/4jA41M239&#10;nkwUVgE/kn6VvXwxX4HYcqhYXoKsK/mfvv4GAAD//wMAUEsBAi0AFAAGAAgAAAAhALaDOJL+AAAA&#10;4QEAABMAAAAAAAAAAAAAAAAAAAAAAFtDb250ZW50X1R5cGVzXS54bWxQSwECLQAUAAYACAAAACEA&#10;OP0h/9YAAACUAQAACwAAAAAAAAAAAAAAAAAvAQAAX3JlbHMvLnJlbHNQSwECLQAUAAYACAAAACEA&#10;DJEZWhYCAAAsBAAADgAAAAAAAAAAAAAAAAAuAgAAZHJzL2Uyb0RvYy54bWxQSwECLQAUAAYACAAA&#10;ACEA4QAKo9wAAAAFAQAADwAAAAAAAAAAAAAAAABwBAAAZHJzL2Rvd25yZXYueG1sUEsFBgAAAAAE&#10;AAQA8wAAAHkFAAAAAA==&#10;">
                <v:textbox>
                  <w:txbxContent>
                    <w:p w14:paraId="78452373" w14:textId="77777777" w:rsidR="004D6253" w:rsidRDefault="004D6253" w:rsidP="004D6253"/>
                  </w:txbxContent>
                </v:textbox>
              </v:shape>
            </w:pict>
          </mc:Fallback>
        </mc:AlternateContent>
      </w:r>
    </w:p>
    <w:p w14:paraId="5C1E5E89" w14:textId="77777777" w:rsidR="004D6253" w:rsidRDefault="004D6253" w:rsidP="004D6253">
      <w:pPr>
        <w:spacing w:line="284" w:lineRule="exact"/>
      </w:pPr>
    </w:p>
    <w:p w14:paraId="141D9EB1" w14:textId="77777777" w:rsidR="004D6253" w:rsidRDefault="004D6253" w:rsidP="004D6253">
      <w:pPr>
        <w:spacing w:line="284" w:lineRule="exact"/>
      </w:pPr>
    </w:p>
    <w:p w14:paraId="4F5DAC84" w14:textId="77777777" w:rsidR="004D6253" w:rsidRDefault="004D6253" w:rsidP="004D6253">
      <w:pPr>
        <w:spacing w:line="284" w:lineRule="exact"/>
      </w:pPr>
    </w:p>
    <w:p w14:paraId="57B010FA" w14:textId="77777777" w:rsidR="004D6253" w:rsidRDefault="004D6253" w:rsidP="004D6253">
      <w:pPr>
        <w:spacing w:line="284" w:lineRule="exact"/>
      </w:pPr>
    </w:p>
    <w:p w14:paraId="18883C89" w14:textId="77777777" w:rsidR="004D6253" w:rsidRDefault="004D6253" w:rsidP="004D6253">
      <w:pPr>
        <w:spacing w:line="284" w:lineRule="exact"/>
      </w:pPr>
    </w:p>
    <w:p w14:paraId="3D8714F5" w14:textId="77777777" w:rsidR="004D6253" w:rsidRDefault="004D6253" w:rsidP="004D6253">
      <w:pPr>
        <w:spacing w:line="284" w:lineRule="exact"/>
      </w:pPr>
    </w:p>
    <w:p w14:paraId="023BD5E5" w14:textId="77777777" w:rsidR="004D6253" w:rsidRDefault="004D6253" w:rsidP="004D6253">
      <w:pPr>
        <w:spacing w:line="284" w:lineRule="exact"/>
      </w:pPr>
      <w:r>
        <w:rPr>
          <w:lang w:eastAsia="nl-NL"/>
        </w:rPr>
        <w:t>Ondergetekende stemt ermee in dat het Waterschap Vallei en Veluwe het recht heeft om te onderzoeken of zijn Verzoek tot Deelneming en, indien van toepassing, zijn inschrijving onafhankelijk van de verbonden onderneming tot stand is gekomen. In het geval van een dergelijk onderzoek, rust zowel op ondergetekende als op de verbonden onderneming de bewijslast ter zake van de onafhankelijkheid van het Verzoek tot Deelneming en de inschrijving. Waterschap Vallei en Veluwe kan ondergetekende verzoeken om bewijsmiddelen te overleggen. Indien ondergetekende en de verbonden onderneming niet beide de vereiste onafhankelijkheid aantonen, worden zij beide uitgesloten van (verdere) deelname aan de aanbestedingsprocedure.</w:t>
      </w:r>
    </w:p>
    <w:p w14:paraId="4C897254" w14:textId="77777777" w:rsidR="004D6253" w:rsidRDefault="004D6253" w:rsidP="004D6253">
      <w:pPr>
        <w:spacing w:line="284" w:lineRule="exact"/>
        <w:rPr>
          <w:lang w:eastAsia="nl-NL"/>
        </w:rPr>
      </w:pPr>
    </w:p>
    <w:p w14:paraId="4FF3ECF0" w14:textId="77777777" w:rsidR="004D6253" w:rsidRDefault="004D6253" w:rsidP="004D6253">
      <w:pPr>
        <w:spacing w:line="284" w:lineRule="exact"/>
        <w:rPr>
          <w:u w:val="single"/>
        </w:rPr>
      </w:pPr>
      <w:r>
        <w:rPr>
          <w:u w:val="single"/>
          <w:lang w:eastAsia="nl-NL"/>
        </w:rPr>
        <w:t>Ondertekening door geïnteresseerde ondernemer</w:t>
      </w:r>
    </w:p>
    <w:p w14:paraId="5BD59DA9" w14:textId="77777777" w:rsidR="004D6253" w:rsidRDefault="004D6253" w:rsidP="004D6253">
      <w:pPr>
        <w:spacing w:line="284" w:lineRule="exact"/>
        <w:rPr>
          <w:lang w:eastAsia="nl-NL"/>
        </w:rPr>
      </w:pPr>
    </w:p>
    <w:p w14:paraId="2D0E3A82" w14:textId="77777777" w:rsidR="004D6253" w:rsidRPr="00C82EBC" w:rsidRDefault="004D6253" w:rsidP="004D6253">
      <w:pPr>
        <w:spacing w:line="284" w:lineRule="exact"/>
        <w:rPr>
          <w:u w:val="single"/>
        </w:rPr>
      </w:pPr>
      <w:r>
        <w:rPr>
          <w:lang w:eastAsia="nl-NL"/>
        </w:rPr>
        <w:t>Handtekening:</w:t>
      </w:r>
      <w:r>
        <w:rPr>
          <w:lang w:eastAsia="nl-NL"/>
        </w:rPr>
        <w:tab/>
      </w:r>
      <w:r>
        <w:rPr>
          <w:lang w:eastAsia="nl-NL"/>
        </w:rPr>
        <w:tab/>
      </w:r>
      <w:r>
        <w:rPr>
          <w:lang w:eastAsia="nl-NL"/>
        </w:rPr>
        <w:tab/>
      </w:r>
      <w:r>
        <w:rPr>
          <w:lang w:eastAsia="nl-NL"/>
        </w:rPr>
        <w:tab/>
      </w:r>
      <w:r>
        <w:rPr>
          <w:u w:val="single"/>
          <w:lang w:eastAsia="nl-NL"/>
        </w:rPr>
        <w:tab/>
      </w:r>
      <w:r>
        <w:rPr>
          <w:u w:val="single"/>
          <w:lang w:eastAsia="nl-NL"/>
        </w:rPr>
        <w:tab/>
      </w:r>
      <w:r>
        <w:rPr>
          <w:u w:val="single"/>
          <w:lang w:eastAsia="nl-NL"/>
        </w:rPr>
        <w:tab/>
      </w:r>
      <w:r>
        <w:rPr>
          <w:u w:val="single"/>
          <w:lang w:eastAsia="nl-NL"/>
        </w:rPr>
        <w:tab/>
      </w:r>
      <w:r>
        <w:rPr>
          <w:u w:val="single"/>
          <w:lang w:eastAsia="nl-NL"/>
        </w:rPr>
        <w:tab/>
      </w:r>
    </w:p>
    <w:p w14:paraId="15E7461A" w14:textId="77777777" w:rsidR="004D6253" w:rsidRPr="00CF1332" w:rsidRDefault="004D6253" w:rsidP="004D6253">
      <w:pPr>
        <w:spacing w:line="284" w:lineRule="exact"/>
        <w:rPr>
          <w:lang w:eastAsia="nl-NL"/>
        </w:rPr>
      </w:pPr>
      <w:r w:rsidRPr="5D08571A">
        <w:rPr>
          <w:lang w:eastAsia="nl-NL"/>
        </w:rPr>
        <w:t>Naam bevoegde ondertekenaar:</w:t>
      </w:r>
      <w:r>
        <w:tab/>
      </w:r>
      <w:r>
        <w:tab/>
      </w:r>
      <w:r>
        <w:tab/>
      </w:r>
      <w:r>
        <w:tab/>
      </w:r>
      <w:r>
        <w:tab/>
      </w:r>
      <w:r>
        <w:tab/>
      </w:r>
    </w:p>
    <w:p w14:paraId="647901C0" w14:textId="77777777" w:rsidR="004D6253" w:rsidRDefault="004D6253" w:rsidP="004D6253">
      <w:pPr>
        <w:pStyle w:val="Rapporthoofdnummer"/>
        <w:numPr>
          <w:ilvl w:val="0"/>
          <w:numId w:val="0"/>
        </w:numPr>
        <w:spacing w:line="284" w:lineRule="exact"/>
      </w:pPr>
    </w:p>
    <w:p w14:paraId="11450655" w14:textId="77777777" w:rsidR="004D6253" w:rsidRDefault="004D6253" w:rsidP="004D6253">
      <w:pPr>
        <w:pStyle w:val="Rapporthoofdnummer"/>
        <w:numPr>
          <w:ilvl w:val="0"/>
          <w:numId w:val="0"/>
        </w:numPr>
        <w:spacing w:line="284" w:lineRule="exact"/>
      </w:pPr>
    </w:p>
    <w:p w14:paraId="2010ADB8" w14:textId="273F8CFB" w:rsidR="009420B6" w:rsidRDefault="009420B6">
      <w:pPr>
        <w:spacing w:after="160" w:line="259" w:lineRule="auto"/>
        <w:rPr>
          <w:rFonts w:eastAsia="Times New Roman" w:cs="Times New Roman"/>
          <w:b/>
          <w:spacing w:val="6"/>
          <w:sz w:val="22"/>
          <w:lang w:eastAsia="nl-NL"/>
        </w:rPr>
      </w:pPr>
      <w:r>
        <w:br w:type="page"/>
      </w:r>
    </w:p>
    <w:p w14:paraId="4C1048FB" w14:textId="77777777" w:rsidR="004D6253" w:rsidRDefault="004D6253" w:rsidP="004D6253">
      <w:pPr>
        <w:pStyle w:val="Rapporthoofdnummer"/>
        <w:numPr>
          <w:ilvl w:val="0"/>
          <w:numId w:val="0"/>
        </w:numPr>
        <w:spacing w:line="284" w:lineRule="exact"/>
      </w:pPr>
    </w:p>
    <w:p w14:paraId="3AE52038" w14:textId="77777777" w:rsidR="004D6253" w:rsidRPr="007044FD" w:rsidRDefault="004D6253" w:rsidP="004D6253">
      <w:pPr>
        <w:pStyle w:val="Rapporthoofdnummer"/>
        <w:numPr>
          <w:ilvl w:val="0"/>
          <w:numId w:val="0"/>
        </w:numPr>
        <w:spacing w:line="284" w:lineRule="exact"/>
      </w:pPr>
      <w:bookmarkStart w:id="1" w:name="_Toc94077755"/>
      <w:bookmarkStart w:id="2" w:name="_Toc88553019"/>
      <w:r>
        <w:t>Bijlage 3. Formulier per referentie / competentie</w:t>
      </w:r>
      <w:bookmarkEnd w:id="1"/>
      <w:r>
        <w:t xml:space="preserve"> </w:t>
      </w:r>
      <w:bookmarkEnd w:id="2"/>
    </w:p>
    <w:p w14:paraId="0311DCEA" w14:textId="77777777" w:rsidR="004D6253" w:rsidRDefault="004D6253" w:rsidP="004D6253">
      <w:pPr>
        <w:spacing w:line="284" w:lineRule="exact"/>
        <w:rPr>
          <w:rFonts w:eastAsia="Calibri"/>
        </w:rPr>
      </w:pPr>
    </w:p>
    <w:p w14:paraId="5F54A4F1" w14:textId="77777777" w:rsidR="004D6253" w:rsidRDefault="004D6253" w:rsidP="004D6253">
      <w:pPr>
        <w:spacing w:line="284" w:lineRule="exact"/>
        <w:rPr>
          <w:rFonts w:cs="Tahoma"/>
        </w:rPr>
      </w:pPr>
      <w:r>
        <w:rPr>
          <w:rFonts w:cs="Tahoma"/>
        </w:rPr>
        <w:t xml:space="preserve">U dient gebruik te maken van onderstaand model voor referenties </w:t>
      </w:r>
      <w:r>
        <w:rPr>
          <w:rFonts w:cs="Tahoma"/>
          <w:b/>
        </w:rPr>
        <w:t>(per referentie 1 model)</w:t>
      </w:r>
      <w:r>
        <w:rPr>
          <w:rFonts w:cs="Tahoma"/>
        </w:rPr>
        <w:t>.</w:t>
      </w:r>
    </w:p>
    <w:p w14:paraId="4D48AAA3" w14:textId="77777777" w:rsidR="004D6253" w:rsidRDefault="004D6253" w:rsidP="004D6253">
      <w:pPr>
        <w:spacing w:line="284" w:lineRule="exact"/>
        <w:rPr>
          <w:rFonts w:cs="Tahoma"/>
        </w:rPr>
      </w:pPr>
      <w:r>
        <w:rPr>
          <w:rFonts w:cs="Tahoma"/>
        </w:rPr>
        <w:t>Uw beschrijving van de aard van de opdracht dient zodanig te zijn dat het de Aanbesteder voldoende inzicht verschaft om te kunnen beoordelen of u over de gevraagde competentie beschikt en of aan alle te beoordelen aspecten van de referentie is voldaan.</w:t>
      </w:r>
    </w:p>
    <w:p w14:paraId="77C70E12" w14:textId="77777777" w:rsidR="004D6253" w:rsidRDefault="004D6253" w:rsidP="004D6253">
      <w:pPr>
        <w:spacing w:line="284" w:lineRule="exact"/>
        <w:ind w:left="567"/>
        <w:rPr>
          <w:rFonts w:cs="Tahoma"/>
          <w:bCs/>
        </w:rPr>
      </w:pPr>
    </w:p>
    <w:p w14:paraId="2A73C718" w14:textId="77777777" w:rsidR="004D6253" w:rsidRDefault="004D6253" w:rsidP="004D6253">
      <w:pPr>
        <w:spacing w:line="284" w:lineRule="exact"/>
      </w:pPr>
      <w:r>
        <w:rPr>
          <w:rFonts w:cs="Tahoma"/>
          <w:b/>
        </w:rPr>
        <w:t xml:space="preserve">Opmerking: </w:t>
      </w:r>
      <w:r>
        <w:rPr>
          <w:rFonts w:cs="Tahoma"/>
        </w:rPr>
        <w:t xml:space="preserve">De </w:t>
      </w:r>
      <w:r w:rsidRPr="261E56B1">
        <w:rPr>
          <w:rFonts w:cs="Tahoma"/>
        </w:rPr>
        <w:t>Aanbesteder</w:t>
      </w:r>
      <w:r>
        <w:rPr>
          <w:rFonts w:cs="Tahoma"/>
        </w:rPr>
        <w:t xml:space="preserve"> behoudt zich het recht voor om, zonder tussenkomst van de </w:t>
      </w:r>
      <w:r w:rsidRPr="261E56B1">
        <w:rPr>
          <w:rFonts w:cs="Tahoma"/>
        </w:rPr>
        <w:t>Inschrijver</w:t>
      </w:r>
      <w:r>
        <w:rPr>
          <w:rFonts w:cs="Tahoma"/>
        </w:rPr>
        <w:t xml:space="preserve">, contact op te nemen met de opgegeven referentie(s). </w:t>
      </w:r>
    </w:p>
    <w:p w14:paraId="36A9B59E" w14:textId="77777777" w:rsidR="004D6253" w:rsidRDefault="004D6253" w:rsidP="004D6253">
      <w:pPr>
        <w:spacing w:line="284" w:lineRule="exact"/>
        <w:ind w:left="567"/>
        <w:rPr>
          <w:rFonts w:cs="Tahoma"/>
        </w:rPr>
      </w:pPr>
    </w:p>
    <w:tbl>
      <w:tblPr>
        <w:tblpPr w:leftFromText="142" w:rightFromText="142" w:vertAnchor="page" w:horzAnchor="margin" w:tblpXSpec="center" w:tblpY="7126"/>
        <w:tblOverlap w:val="neve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4D6253" w14:paraId="21961CBE" w14:textId="77777777" w:rsidTr="0027165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A93655" w14:textId="77777777" w:rsidR="004D6253" w:rsidRDefault="004D6253" w:rsidP="00271654">
            <w:pPr>
              <w:spacing w:before="90" w:after="54" w:line="284" w:lineRule="exact"/>
              <w:ind w:left="57" w:right="57"/>
              <w:rPr>
                <w:b/>
                <w:bCs/>
              </w:rPr>
            </w:pPr>
            <w:r>
              <w:rPr>
                <w:b/>
              </w:rPr>
              <w:t>Gegevens opdrachtgever</w:t>
            </w:r>
          </w:p>
        </w:tc>
      </w:tr>
      <w:tr w:rsidR="004D6253" w14:paraId="515E4149" w14:textId="77777777" w:rsidTr="0027165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16D971E7" w14:textId="77777777" w:rsidR="004D6253" w:rsidRDefault="004D6253" w:rsidP="00271654">
            <w:pPr>
              <w:spacing w:before="90" w:after="54" w:line="284" w:lineRule="exact"/>
              <w:ind w:left="57" w:right="57"/>
            </w:pPr>
            <w: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2EF36C55" w14:textId="77777777" w:rsidR="004D6253" w:rsidRDefault="004D6253" w:rsidP="00271654">
            <w:pPr>
              <w:spacing w:before="90" w:after="54" w:line="284" w:lineRule="exact"/>
              <w:ind w:left="57" w:right="57"/>
            </w:pPr>
            <w:r>
              <w:t xml:space="preserve">Naam opdracht gevende instantie of </w:t>
            </w:r>
            <w:r>
              <w:br/>
              <w:t>onderneming</w:t>
            </w:r>
          </w:p>
        </w:tc>
        <w:tc>
          <w:tcPr>
            <w:tcW w:w="4253" w:type="dxa"/>
            <w:tcBorders>
              <w:top w:val="single" w:sz="12" w:space="0" w:color="808080"/>
              <w:left w:val="single" w:sz="8" w:space="0" w:color="C0C0C0"/>
              <w:bottom w:val="single" w:sz="8" w:space="0" w:color="C0C0C0"/>
              <w:right w:val="single" w:sz="8" w:space="0" w:color="C0C0C0"/>
            </w:tcBorders>
          </w:tcPr>
          <w:p w14:paraId="4B8FC24F" w14:textId="77777777" w:rsidR="004D6253" w:rsidRDefault="004D6253" w:rsidP="00271654">
            <w:pPr>
              <w:spacing w:before="90" w:after="54" w:line="284" w:lineRule="exact"/>
              <w:ind w:left="57" w:right="57"/>
            </w:pPr>
          </w:p>
          <w:p w14:paraId="651E2AD6" w14:textId="77777777" w:rsidR="004D6253" w:rsidRDefault="004D6253" w:rsidP="00271654">
            <w:pPr>
              <w:spacing w:before="90" w:after="54" w:line="284" w:lineRule="exact"/>
              <w:ind w:left="57" w:right="57"/>
            </w:pPr>
          </w:p>
        </w:tc>
      </w:tr>
      <w:tr w:rsidR="004D6253" w14:paraId="0C5D304A" w14:textId="77777777" w:rsidTr="0027165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7FB7CCA" w14:textId="77777777" w:rsidR="004D6253" w:rsidRDefault="004D6253" w:rsidP="00271654">
            <w:pPr>
              <w:spacing w:line="284" w:lineRule="exact"/>
            </w:pPr>
          </w:p>
        </w:tc>
        <w:tc>
          <w:tcPr>
            <w:tcW w:w="3686" w:type="dxa"/>
            <w:tcBorders>
              <w:top w:val="nil"/>
              <w:left w:val="single" w:sz="8" w:space="0" w:color="C0C0C0"/>
              <w:bottom w:val="nil"/>
              <w:right w:val="single" w:sz="8" w:space="0" w:color="C0C0C0"/>
            </w:tcBorders>
            <w:shd w:val="clear" w:color="auto" w:fill="E6E6E6"/>
            <w:vAlign w:val="center"/>
            <w:hideMark/>
          </w:tcPr>
          <w:p w14:paraId="75EF211B" w14:textId="77777777" w:rsidR="004D6253" w:rsidRDefault="004D6253" w:rsidP="00271654">
            <w:pPr>
              <w:spacing w:before="90" w:after="54" w:line="284" w:lineRule="exact"/>
              <w:ind w:left="57" w:right="57"/>
            </w:pPr>
            <w:r>
              <w:t>Adres</w:t>
            </w:r>
          </w:p>
        </w:tc>
        <w:tc>
          <w:tcPr>
            <w:tcW w:w="4253" w:type="dxa"/>
            <w:tcBorders>
              <w:top w:val="single" w:sz="8" w:space="0" w:color="C0C0C0"/>
              <w:left w:val="single" w:sz="8" w:space="0" w:color="C0C0C0"/>
              <w:bottom w:val="single" w:sz="8" w:space="0" w:color="C0C0C0"/>
              <w:right w:val="single" w:sz="8" w:space="0" w:color="C0C0C0"/>
            </w:tcBorders>
          </w:tcPr>
          <w:p w14:paraId="71D5ECD6" w14:textId="77777777" w:rsidR="004D6253" w:rsidRDefault="004D6253" w:rsidP="00271654">
            <w:pPr>
              <w:spacing w:before="90" w:after="54" w:line="284" w:lineRule="exact"/>
              <w:ind w:left="57" w:right="57"/>
            </w:pPr>
          </w:p>
          <w:p w14:paraId="36EBBA77" w14:textId="77777777" w:rsidR="004D6253" w:rsidRDefault="004D6253" w:rsidP="00271654">
            <w:pPr>
              <w:spacing w:before="90" w:after="54" w:line="284" w:lineRule="exact"/>
              <w:ind w:left="57" w:right="57"/>
            </w:pPr>
          </w:p>
        </w:tc>
      </w:tr>
      <w:tr w:rsidR="004D6253" w14:paraId="2C824985" w14:textId="77777777" w:rsidTr="0027165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E123E2D" w14:textId="77777777" w:rsidR="004D6253" w:rsidRDefault="004D6253" w:rsidP="00271654">
            <w:pPr>
              <w:spacing w:line="284" w:lineRule="exact"/>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CE8467F" w14:textId="77777777" w:rsidR="004D6253" w:rsidRDefault="004D6253" w:rsidP="00271654">
            <w:pPr>
              <w:spacing w:before="90" w:after="54" w:line="284" w:lineRule="exact"/>
              <w:ind w:left="57" w:right="57"/>
            </w:pPr>
            <w: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05E5639C" w14:textId="77777777" w:rsidR="004D6253" w:rsidRDefault="004D6253" w:rsidP="00271654">
            <w:pPr>
              <w:spacing w:before="90" w:after="54" w:line="284" w:lineRule="exact"/>
              <w:ind w:left="57" w:right="57"/>
            </w:pPr>
          </w:p>
          <w:p w14:paraId="4C2B199C" w14:textId="77777777" w:rsidR="004D6253" w:rsidRDefault="004D6253" w:rsidP="00271654">
            <w:pPr>
              <w:spacing w:before="90" w:after="54" w:line="284" w:lineRule="exact"/>
              <w:ind w:left="57" w:right="57"/>
            </w:pPr>
          </w:p>
        </w:tc>
      </w:tr>
      <w:tr w:rsidR="004D6253" w14:paraId="4C51A021" w14:textId="77777777" w:rsidTr="0027165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1D4B309C" w14:textId="77777777" w:rsidR="004D6253" w:rsidRDefault="004D6253" w:rsidP="00271654">
            <w:pPr>
              <w:spacing w:before="90" w:after="54" w:line="284" w:lineRule="exact"/>
              <w:ind w:left="57" w:right="57"/>
            </w:pPr>
            <w: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8949A79" w14:textId="77777777" w:rsidR="004D6253" w:rsidRDefault="004D6253" w:rsidP="00271654">
            <w:pPr>
              <w:spacing w:before="90" w:after="54" w:line="284" w:lineRule="exact"/>
              <w:ind w:left="57" w:right="57"/>
            </w:pPr>
            <w: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7F710F0" w14:textId="77777777" w:rsidR="004D6253" w:rsidRDefault="004D6253" w:rsidP="00271654">
            <w:pPr>
              <w:spacing w:before="90" w:after="54" w:line="284" w:lineRule="exact"/>
              <w:ind w:right="57"/>
            </w:pPr>
          </w:p>
        </w:tc>
      </w:tr>
      <w:tr w:rsidR="004D6253" w14:paraId="439B5DDB" w14:textId="77777777" w:rsidTr="0027165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278DCC4" w14:textId="77777777" w:rsidR="004D6253" w:rsidRDefault="004D6253" w:rsidP="00271654">
            <w:pPr>
              <w:spacing w:line="284" w:lineRule="exact"/>
            </w:pPr>
          </w:p>
        </w:tc>
        <w:tc>
          <w:tcPr>
            <w:tcW w:w="3686" w:type="dxa"/>
            <w:tcBorders>
              <w:top w:val="nil"/>
              <w:left w:val="single" w:sz="8" w:space="0" w:color="C0C0C0"/>
              <w:bottom w:val="nil"/>
              <w:right w:val="single" w:sz="8" w:space="0" w:color="C0C0C0"/>
            </w:tcBorders>
            <w:shd w:val="clear" w:color="auto" w:fill="E6E6E6"/>
            <w:vAlign w:val="center"/>
            <w:hideMark/>
          </w:tcPr>
          <w:p w14:paraId="21BA2FAF" w14:textId="77777777" w:rsidR="004D6253" w:rsidRDefault="004D6253" w:rsidP="00271654">
            <w:pPr>
              <w:spacing w:before="90" w:after="54" w:line="284" w:lineRule="exact"/>
              <w:ind w:left="57" w:right="57"/>
            </w:pPr>
            <w: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7EC41660" w14:textId="77777777" w:rsidR="004D6253" w:rsidRDefault="004D6253" w:rsidP="00271654">
            <w:pPr>
              <w:spacing w:before="90" w:after="54" w:line="284" w:lineRule="exact"/>
              <w:ind w:left="57" w:right="57"/>
            </w:pPr>
          </w:p>
        </w:tc>
      </w:tr>
      <w:tr w:rsidR="004D6253" w14:paraId="45B96F3C" w14:textId="77777777" w:rsidTr="00271654">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A6C7380" w14:textId="77777777" w:rsidR="004D6253" w:rsidRDefault="004D6253" w:rsidP="00271654">
            <w:pPr>
              <w:spacing w:line="284" w:lineRule="exact"/>
            </w:pPr>
          </w:p>
        </w:tc>
        <w:tc>
          <w:tcPr>
            <w:tcW w:w="3686" w:type="dxa"/>
            <w:tcBorders>
              <w:top w:val="nil"/>
              <w:left w:val="single" w:sz="8" w:space="0" w:color="C0C0C0"/>
              <w:bottom w:val="nil"/>
              <w:right w:val="single" w:sz="8" w:space="0" w:color="C0C0C0"/>
            </w:tcBorders>
            <w:shd w:val="clear" w:color="auto" w:fill="E6E6E6"/>
            <w:vAlign w:val="center"/>
            <w:hideMark/>
          </w:tcPr>
          <w:p w14:paraId="6D97C047" w14:textId="77777777" w:rsidR="004D6253" w:rsidRDefault="004D6253" w:rsidP="00271654">
            <w:pPr>
              <w:spacing w:before="90" w:after="54" w:line="284" w:lineRule="exact"/>
              <w:ind w:left="57" w:right="57"/>
            </w:pPr>
            <w: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71B84845" w14:textId="77777777" w:rsidR="004D6253" w:rsidRDefault="004D6253" w:rsidP="00271654">
            <w:pPr>
              <w:spacing w:before="90" w:after="54" w:line="284" w:lineRule="exact"/>
              <w:ind w:left="57" w:right="57"/>
            </w:pPr>
          </w:p>
        </w:tc>
      </w:tr>
      <w:tr w:rsidR="004D6253" w14:paraId="2AF24045" w14:textId="77777777" w:rsidTr="0027165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5ED277C" w14:textId="77777777" w:rsidR="004D6253" w:rsidRDefault="004D6253" w:rsidP="00271654">
            <w:pPr>
              <w:spacing w:line="284" w:lineRule="exact"/>
            </w:pPr>
          </w:p>
        </w:tc>
        <w:tc>
          <w:tcPr>
            <w:tcW w:w="3686" w:type="dxa"/>
            <w:tcBorders>
              <w:top w:val="nil"/>
              <w:left w:val="single" w:sz="8" w:space="0" w:color="C0C0C0"/>
              <w:bottom w:val="nil"/>
              <w:right w:val="single" w:sz="8" w:space="0" w:color="C0C0C0"/>
            </w:tcBorders>
            <w:shd w:val="clear" w:color="auto" w:fill="E6E6E6"/>
            <w:vAlign w:val="center"/>
            <w:hideMark/>
          </w:tcPr>
          <w:p w14:paraId="2610C652" w14:textId="77777777" w:rsidR="004D6253" w:rsidRDefault="004D6253" w:rsidP="00271654">
            <w:pPr>
              <w:spacing w:before="90" w:after="54" w:line="284" w:lineRule="exact"/>
              <w:ind w:left="57" w:right="57"/>
            </w:pPr>
            <w: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6C94FE72" w14:textId="77777777" w:rsidR="004D6253" w:rsidRDefault="004D6253" w:rsidP="00271654">
            <w:pPr>
              <w:spacing w:before="90" w:after="54" w:line="284" w:lineRule="exact"/>
              <w:ind w:left="57" w:right="57"/>
            </w:pPr>
          </w:p>
        </w:tc>
      </w:tr>
    </w:tbl>
    <w:p w14:paraId="2A985D6D" w14:textId="77777777" w:rsidR="004D6253" w:rsidRDefault="004D6253" w:rsidP="004D6253">
      <w:pPr>
        <w:spacing w:line="284" w:lineRule="exact"/>
        <w:rPr>
          <w:rFonts w:cs="Tahoma"/>
        </w:rPr>
      </w:pPr>
    </w:p>
    <w:p w14:paraId="3244E794" w14:textId="77777777" w:rsidR="004D6253" w:rsidRDefault="004D6253" w:rsidP="004D6253">
      <w:pPr>
        <w:spacing w:line="240" w:lineRule="auto"/>
        <w:rPr>
          <w:rFonts w:cs="Tahoma"/>
        </w:rPr>
      </w:pPr>
      <w:r>
        <w:rPr>
          <w:rFonts w:cs="Tahoma"/>
        </w:rPr>
        <w:br w:type="page"/>
      </w:r>
    </w:p>
    <w:p w14:paraId="1874EF76" w14:textId="77777777" w:rsidR="004D6253" w:rsidRDefault="004D6253" w:rsidP="004D6253">
      <w:pPr>
        <w:spacing w:line="284" w:lineRule="exact"/>
        <w:rPr>
          <w:rFonts w:cs="Tahoma"/>
        </w:rPr>
      </w:pPr>
    </w:p>
    <w:tbl>
      <w:tblPr>
        <w:tblpPr w:leftFromText="142" w:rightFromText="142" w:vertAnchor="text" w:horzAnchor="margin" w:tblpXSpec="center" w:tblpY="3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4D6253" w14:paraId="51DB182A" w14:textId="77777777" w:rsidTr="00271654">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9133B69" w14:textId="77777777" w:rsidR="004D6253" w:rsidRDefault="004D6253" w:rsidP="00271654">
            <w:pPr>
              <w:spacing w:before="90" w:after="54" w:line="284" w:lineRule="exact"/>
              <w:ind w:left="57" w:right="57"/>
              <w:rPr>
                <w:b/>
                <w:bCs/>
              </w:rPr>
            </w:pPr>
            <w:r>
              <w:rPr>
                <w:b/>
                <w:bCs/>
              </w:rPr>
              <w:t>Projectgegevens</w:t>
            </w:r>
          </w:p>
        </w:tc>
      </w:tr>
      <w:tr w:rsidR="004D6253" w14:paraId="717C22E4" w14:textId="77777777" w:rsidTr="00271654">
        <w:trPr>
          <w:cantSplit/>
        </w:trPr>
        <w:tc>
          <w:tcPr>
            <w:tcW w:w="567" w:type="dxa"/>
            <w:tcBorders>
              <w:top w:val="single" w:sz="8" w:space="0" w:color="C0C0C0"/>
              <w:left w:val="single" w:sz="8" w:space="0" w:color="C0C0C0"/>
              <w:bottom w:val="single" w:sz="8" w:space="0" w:color="BFBFBF" w:themeColor="background1" w:themeShade="BF"/>
              <w:right w:val="single" w:sz="8" w:space="0" w:color="C0C0C0"/>
            </w:tcBorders>
            <w:vAlign w:val="center"/>
            <w:hideMark/>
          </w:tcPr>
          <w:p w14:paraId="5D3AE81C" w14:textId="77777777" w:rsidR="004D6253" w:rsidRDefault="004D6253" w:rsidP="00271654">
            <w:pPr>
              <w:spacing w:before="90" w:after="54" w:line="284" w:lineRule="exact"/>
              <w:ind w:left="57" w:right="57"/>
            </w:pPr>
            <w:r>
              <w:t>3)</w:t>
            </w:r>
          </w:p>
        </w:tc>
        <w:tc>
          <w:tcPr>
            <w:tcW w:w="3686" w:type="dxa"/>
            <w:tcBorders>
              <w:top w:val="single" w:sz="8" w:space="0" w:color="C0C0C0"/>
              <w:left w:val="single" w:sz="8" w:space="0" w:color="C0C0C0"/>
              <w:bottom w:val="single" w:sz="8" w:space="0" w:color="BFBFBF" w:themeColor="background1" w:themeShade="BF"/>
              <w:right w:val="single" w:sz="8" w:space="0" w:color="C0C0C0"/>
            </w:tcBorders>
            <w:shd w:val="clear" w:color="auto" w:fill="E6E6E6"/>
            <w:vAlign w:val="center"/>
            <w:hideMark/>
          </w:tcPr>
          <w:p w14:paraId="37E766BE" w14:textId="77777777" w:rsidR="004D6253" w:rsidRPr="00263868" w:rsidRDefault="004D6253" w:rsidP="00271654">
            <w:pPr>
              <w:spacing w:before="90" w:after="54" w:line="284" w:lineRule="exact"/>
              <w:ind w:left="57" w:right="57"/>
              <w:rPr>
                <w:bCs/>
              </w:rPr>
            </w:pPr>
            <w:r>
              <w:t>Naam van het Werk</w:t>
            </w:r>
          </w:p>
        </w:tc>
        <w:tc>
          <w:tcPr>
            <w:tcW w:w="4253" w:type="dxa"/>
            <w:tcBorders>
              <w:top w:val="single" w:sz="8" w:space="0" w:color="C0C0C0"/>
              <w:left w:val="single" w:sz="8" w:space="0" w:color="C0C0C0"/>
              <w:bottom w:val="single" w:sz="8" w:space="0" w:color="BFBFBF" w:themeColor="background1" w:themeShade="BF"/>
              <w:right w:val="single" w:sz="8" w:space="0" w:color="C0C0C0"/>
            </w:tcBorders>
            <w:vAlign w:val="center"/>
          </w:tcPr>
          <w:p w14:paraId="435D686E" w14:textId="77777777" w:rsidR="004D6253" w:rsidRPr="00263868" w:rsidRDefault="004D6253" w:rsidP="00271654">
            <w:pPr>
              <w:spacing w:before="90" w:after="54" w:line="284" w:lineRule="exact"/>
              <w:ind w:left="57" w:right="57"/>
              <w:rPr>
                <w:bCs/>
              </w:rPr>
            </w:pPr>
          </w:p>
        </w:tc>
      </w:tr>
      <w:tr w:rsidR="004D6253" w:rsidRPr="00FE62F9" w14:paraId="2E0C26F0" w14:textId="77777777" w:rsidTr="00271654">
        <w:trPr>
          <w:cantSplit/>
        </w:trPr>
        <w:tc>
          <w:tcPr>
            <w:tcW w:w="567" w:type="dxa"/>
            <w:vMerge w:val="restart"/>
            <w:tcBorders>
              <w:top w:val="single" w:sz="8" w:space="0" w:color="BFBFBF" w:themeColor="background1" w:themeShade="BF"/>
              <w:left w:val="single" w:sz="8" w:space="0" w:color="C0C0C0"/>
              <w:bottom w:val="single" w:sz="8" w:space="0" w:color="C0C0C0"/>
              <w:right w:val="single" w:sz="8" w:space="0" w:color="C0C0C0"/>
            </w:tcBorders>
            <w:hideMark/>
          </w:tcPr>
          <w:p w14:paraId="42538A5A" w14:textId="77777777" w:rsidR="004D6253" w:rsidRDefault="004D6253" w:rsidP="00271654">
            <w:pPr>
              <w:spacing w:before="90" w:after="54" w:line="284" w:lineRule="exact"/>
              <w:ind w:left="57" w:right="57"/>
            </w:pPr>
            <w:r>
              <w:t>4)</w:t>
            </w:r>
          </w:p>
        </w:tc>
        <w:tc>
          <w:tcPr>
            <w:tcW w:w="3686" w:type="dxa"/>
            <w:tcBorders>
              <w:top w:val="single" w:sz="8" w:space="0" w:color="BFBFBF" w:themeColor="background1" w:themeShade="BF"/>
              <w:left w:val="single" w:sz="8" w:space="0" w:color="C0C0C0"/>
              <w:bottom w:val="nil"/>
              <w:right w:val="single" w:sz="8" w:space="0" w:color="C0C0C0"/>
            </w:tcBorders>
            <w:shd w:val="clear" w:color="auto" w:fill="E6E6E6"/>
            <w:vAlign w:val="center"/>
            <w:hideMark/>
          </w:tcPr>
          <w:p w14:paraId="19EF6C8C" w14:textId="77777777" w:rsidR="004D6253" w:rsidRDefault="004D6253" w:rsidP="00271654">
            <w:pPr>
              <w:spacing w:before="90" w:after="54" w:line="284" w:lineRule="exact"/>
              <w:ind w:left="57" w:right="57"/>
            </w:pPr>
            <w:r>
              <w:t>Projectduur</w:t>
            </w:r>
          </w:p>
        </w:tc>
        <w:tc>
          <w:tcPr>
            <w:tcW w:w="4253" w:type="dxa"/>
            <w:tcBorders>
              <w:top w:val="single" w:sz="8" w:space="0" w:color="BFBFBF" w:themeColor="background1" w:themeShade="BF"/>
              <w:left w:val="single" w:sz="8" w:space="0" w:color="C0C0C0"/>
              <w:bottom w:val="single" w:sz="8" w:space="0" w:color="C0C0C0"/>
              <w:right w:val="single" w:sz="8" w:space="0" w:color="C0C0C0"/>
            </w:tcBorders>
            <w:vAlign w:val="center"/>
          </w:tcPr>
          <w:p w14:paraId="11240623" w14:textId="77777777" w:rsidR="004D6253" w:rsidRDefault="004D6253" w:rsidP="00271654">
            <w:pPr>
              <w:spacing w:before="90" w:after="54" w:line="284" w:lineRule="exact"/>
              <w:ind w:left="57" w:right="57"/>
            </w:pPr>
          </w:p>
        </w:tc>
      </w:tr>
      <w:tr w:rsidR="004D6253" w14:paraId="245A04EA" w14:textId="77777777" w:rsidTr="0027165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33E7DD6" w14:textId="77777777" w:rsidR="004D6253" w:rsidRDefault="004D6253" w:rsidP="00271654">
            <w:pPr>
              <w:spacing w:line="284" w:lineRule="exact"/>
            </w:pPr>
          </w:p>
        </w:tc>
        <w:tc>
          <w:tcPr>
            <w:tcW w:w="3686" w:type="dxa"/>
            <w:tcBorders>
              <w:top w:val="nil"/>
              <w:left w:val="single" w:sz="8" w:space="0" w:color="C0C0C0"/>
              <w:bottom w:val="nil"/>
              <w:right w:val="single" w:sz="8" w:space="0" w:color="C0C0C0"/>
            </w:tcBorders>
            <w:shd w:val="clear" w:color="auto" w:fill="E6E6E6"/>
            <w:vAlign w:val="center"/>
            <w:hideMark/>
          </w:tcPr>
          <w:p w14:paraId="2F6E3A82" w14:textId="77777777" w:rsidR="004D6253" w:rsidRDefault="004D6253" w:rsidP="00271654">
            <w:pPr>
              <w:spacing w:before="90" w:after="54" w:line="284" w:lineRule="exact"/>
              <w:ind w:left="57" w:right="57"/>
            </w:pPr>
            <w: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2C756CF" w14:textId="77777777" w:rsidR="004D6253" w:rsidRDefault="004D6253" w:rsidP="00271654">
            <w:pPr>
              <w:spacing w:before="90" w:after="54" w:line="284" w:lineRule="exact"/>
              <w:ind w:left="57" w:right="57"/>
            </w:pPr>
          </w:p>
        </w:tc>
      </w:tr>
      <w:tr w:rsidR="004D6253" w14:paraId="4F86250B" w14:textId="77777777" w:rsidTr="0027165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C7B43F3" w14:textId="77777777" w:rsidR="004D6253" w:rsidRDefault="004D6253" w:rsidP="00271654">
            <w:pPr>
              <w:spacing w:line="284" w:lineRule="exact"/>
            </w:pPr>
          </w:p>
        </w:tc>
        <w:tc>
          <w:tcPr>
            <w:tcW w:w="3686" w:type="dxa"/>
            <w:tcBorders>
              <w:top w:val="nil"/>
              <w:left w:val="single" w:sz="8" w:space="0" w:color="C0C0C0"/>
              <w:bottom w:val="nil"/>
              <w:right w:val="single" w:sz="8" w:space="0" w:color="C0C0C0"/>
            </w:tcBorders>
            <w:shd w:val="clear" w:color="auto" w:fill="E6E6E6"/>
            <w:vAlign w:val="center"/>
            <w:hideMark/>
          </w:tcPr>
          <w:p w14:paraId="0FEA8AEF" w14:textId="77777777" w:rsidR="004D6253" w:rsidRPr="00263868" w:rsidRDefault="004D6253" w:rsidP="00271654">
            <w:pPr>
              <w:spacing w:before="90" w:after="54" w:line="284" w:lineRule="exact"/>
              <w:ind w:left="57" w:right="57"/>
            </w:pPr>
            <w:r w:rsidRPr="00263868">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3E0BB81" w14:textId="77777777" w:rsidR="004D6253" w:rsidRPr="00263868" w:rsidRDefault="004D6253" w:rsidP="00271654">
            <w:pPr>
              <w:spacing w:before="90" w:after="54" w:line="284" w:lineRule="exact"/>
              <w:ind w:left="57" w:right="57"/>
            </w:pPr>
          </w:p>
        </w:tc>
      </w:tr>
      <w:tr w:rsidR="004D6253" w14:paraId="7CD86CCF" w14:textId="77777777" w:rsidTr="0027165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8480763" w14:textId="77777777" w:rsidR="004D6253" w:rsidRDefault="004D6253" w:rsidP="00271654">
            <w:pPr>
              <w:spacing w:before="90" w:after="54" w:line="284" w:lineRule="exact"/>
              <w:ind w:left="57" w:right="57"/>
            </w:pPr>
            <w:r>
              <w:t>5)</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2E504C7D" w14:textId="77777777" w:rsidR="004D6253" w:rsidRPr="00263868" w:rsidRDefault="004D6253" w:rsidP="00271654">
            <w:pPr>
              <w:spacing w:before="90" w:after="54" w:line="284" w:lineRule="exact"/>
              <w:ind w:left="57" w:right="57"/>
            </w:pPr>
            <w:r>
              <w:t>Contractvorm</w:t>
            </w:r>
          </w:p>
        </w:tc>
        <w:tc>
          <w:tcPr>
            <w:tcW w:w="4253" w:type="dxa"/>
            <w:tcBorders>
              <w:top w:val="single" w:sz="8" w:space="0" w:color="C0C0C0"/>
              <w:left w:val="single" w:sz="8" w:space="0" w:color="C0C0C0"/>
              <w:bottom w:val="single" w:sz="8" w:space="0" w:color="C0C0C0"/>
              <w:right w:val="single" w:sz="8" w:space="0" w:color="C0C0C0"/>
            </w:tcBorders>
            <w:hideMark/>
          </w:tcPr>
          <w:p w14:paraId="599323FC" w14:textId="77777777" w:rsidR="004D6253" w:rsidRPr="00263868" w:rsidRDefault="004D6253" w:rsidP="00271654">
            <w:pPr>
              <w:spacing w:before="90" w:after="54" w:line="284" w:lineRule="exact"/>
              <w:ind w:left="57" w:right="57"/>
            </w:pPr>
            <w:r>
              <w:t>Bouwteam</w:t>
            </w:r>
          </w:p>
        </w:tc>
      </w:tr>
      <w:tr w:rsidR="004D6253" w14:paraId="0D974AD1" w14:textId="77777777" w:rsidTr="00271654">
        <w:trPr>
          <w:cantSplit/>
        </w:trPr>
        <w:tc>
          <w:tcPr>
            <w:tcW w:w="567" w:type="dxa"/>
            <w:vMerge/>
            <w:tcBorders>
              <w:top w:val="single" w:sz="8" w:space="0" w:color="C0C0C0"/>
              <w:left w:val="single" w:sz="8" w:space="0" w:color="C0C0C0"/>
              <w:bottom w:val="single" w:sz="8" w:space="0" w:color="C0C0C0"/>
              <w:right w:val="single" w:sz="8" w:space="0" w:color="C0C0C0"/>
            </w:tcBorders>
          </w:tcPr>
          <w:p w14:paraId="15D3417B" w14:textId="77777777" w:rsidR="004D6253" w:rsidRDefault="004D6253" w:rsidP="00271654">
            <w:pPr>
              <w:spacing w:before="90" w:after="54" w:line="284" w:lineRule="exact"/>
              <w:ind w:left="57" w:right="57"/>
            </w:pP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483BDF5" w14:textId="77777777" w:rsidR="004D6253" w:rsidRDefault="004D6253" w:rsidP="00271654">
            <w:pPr>
              <w:spacing w:before="90" w:after="54" w:line="284" w:lineRule="exact"/>
              <w:ind w:left="57" w:right="57"/>
            </w:pPr>
            <w:r w:rsidRPr="00263868">
              <w:t>Contractwaarde gehele opdracht</w:t>
            </w:r>
            <w:r>
              <w:t xml:space="preserve"> incl. </w:t>
            </w:r>
          </w:p>
        </w:tc>
        <w:tc>
          <w:tcPr>
            <w:tcW w:w="4253" w:type="dxa"/>
            <w:tcBorders>
              <w:top w:val="single" w:sz="8" w:space="0" w:color="C0C0C0"/>
              <w:left w:val="single" w:sz="8" w:space="0" w:color="C0C0C0"/>
              <w:bottom w:val="single" w:sz="8" w:space="0" w:color="C0C0C0"/>
              <w:right w:val="single" w:sz="8" w:space="0" w:color="C0C0C0"/>
            </w:tcBorders>
          </w:tcPr>
          <w:p w14:paraId="2D1B5BA3" w14:textId="77777777" w:rsidR="004D6253" w:rsidRPr="00263868" w:rsidRDefault="004D6253" w:rsidP="00271654">
            <w:pPr>
              <w:spacing w:before="90" w:after="54" w:line="284" w:lineRule="exact"/>
              <w:ind w:left="57" w:right="57"/>
            </w:pPr>
            <w:r w:rsidRPr="00263868">
              <w:t>€</w:t>
            </w:r>
          </w:p>
        </w:tc>
      </w:tr>
      <w:tr w:rsidR="004D6253" w14:paraId="53030F25" w14:textId="77777777" w:rsidTr="00271654">
        <w:trPr>
          <w:cantSplit/>
        </w:trPr>
        <w:tc>
          <w:tcPr>
            <w:tcW w:w="567" w:type="dxa"/>
            <w:vMerge/>
            <w:tcBorders>
              <w:top w:val="single" w:sz="8" w:space="0" w:color="C0C0C0"/>
              <w:left w:val="single" w:sz="8" w:space="0" w:color="C0C0C0"/>
              <w:bottom w:val="single" w:sz="8" w:space="0" w:color="C0C0C0"/>
              <w:right w:val="single" w:sz="8" w:space="0" w:color="C0C0C0"/>
            </w:tcBorders>
          </w:tcPr>
          <w:p w14:paraId="001DFC29" w14:textId="77777777" w:rsidR="004D6253" w:rsidRDefault="004D6253" w:rsidP="00271654">
            <w:pPr>
              <w:spacing w:before="90" w:after="54" w:line="284" w:lineRule="exact"/>
              <w:ind w:left="57" w:right="57"/>
            </w:pP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95F6845" w14:textId="77777777" w:rsidR="004D6253" w:rsidRDefault="004D6253" w:rsidP="00271654">
            <w:pPr>
              <w:spacing w:before="90" w:after="54" w:line="284" w:lineRule="exact"/>
              <w:ind w:left="57" w:right="57"/>
            </w:pPr>
            <w:r>
              <w:t>Rol</w:t>
            </w:r>
          </w:p>
        </w:tc>
        <w:tc>
          <w:tcPr>
            <w:tcW w:w="4253" w:type="dxa"/>
            <w:tcBorders>
              <w:top w:val="single" w:sz="8" w:space="0" w:color="C0C0C0"/>
              <w:left w:val="single" w:sz="8" w:space="0" w:color="C0C0C0"/>
              <w:bottom w:val="single" w:sz="8" w:space="0" w:color="C0C0C0"/>
              <w:right w:val="single" w:sz="8" w:space="0" w:color="C0C0C0"/>
            </w:tcBorders>
          </w:tcPr>
          <w:p w14:paraId="7C2FDB75" w14:textId="77777777" w:rsidR="004D6253" w:rsidRPr="00263868" w:rsidRDefault="004D6253" w:rsidP="00271654">
            <w:pPr>
              <w:spacing w:before="90" w:after="54" w:line="284" w:lineRule="exact"/>
              <w:ind w:left="57" w:right="57"/>
            </w:pPr>
            <w:r>
              <w:t xml:space="preserve">Hoofdaannemer / </w:t>
            </w:r>
            <w:proofErr w:type="spellStart"/>
            <w:r>
              <w:t>combinant</w:t>
            </w:r>
            <w:proofErr w:type="spellEnd"/>
            <w:r>
              <w:t xml:space="preserve"> / onderaannemer</w:t>
            </w:r>
          </w:p>
        </w:tc>
      </w:tr>
      <w:tr w:rsidR="004D6253" w14:paraId="590F729C" w14:textId="77777777" w:rsidTr="00271654">
        <w:trPr>
          <w:cantSplit/>
        </w:trPr>
        <w:tc>
          <w:tcPr>
            <w:tcW w:w="567" w:type="dxa"/>
            <w:vMerge/>
            <w:tcBorders>
              <w:top w:val="single" w:sz="8" w:space="0" w:color="C0C0C0"/>
              <w:left w:val="single" w:sz="8" w:space="0" w:color="C0C0C0"/>
              <w:bottom w:val="single" w:sz="8" w:space="0" w:color="C0C0C0"/>
              <w:right w:val="single" w:sz="8" w:space="0" w:color="C0C0C0"/>
            </w:tcBorders>
          </w:tcPr>
          <w:p w14:paraId="3768E339" w14:textId="77777777" w:rsidR="004D6253" w:rsidRDefault="004D6253" w:rsidP="00271654">
            <w:pPr>
              <w:spacing w:before="90" w:after="54" w:line="284" w:lineRule="exact"/>
              <w:ind w:left="57" w:right="57"/>
            </w:pP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E1C0F2" w14:textId="77777777" w:rsidR="004D6253" w:rsidRPr="00263868" w:rsidRDefault="004D6253" w:rsidP="00271654">
            <w:pPr>
              <w:spacing w:before="90" w:after="54" w:line="284" w:lineRule="exact"/>
              <w:ind w:left="57" w:right="57"/>
            </w:pPr>
            <w:r w:rsidRPr="00263868">
              <w:t xml:space="preserve">Contractwaarde </w:t>
            </w:r>
            <w:r>
              <w:t>vanuit rol incl. BTW</w:t>
            </w:r>
          </w:p>
        </w:tc>
        <w:tc>
          <w:tcPr>
            <w:tcW w:w="4253" w:type="dxa"/>
            <w:tcBorders>
              <w:top w:val="single" w:sz="8" w:space="0" w:color="C0C0C0"/>
              <w:left w:val="single" w:sz="8" w:space="0" w:color="C0C0C0"/>
              <w:bottom w:val="single" w:sz="8" w:space="0" w:color="C0C0C0"/>
              <w:right w:val="single" w:sz="8" w:space="0" w:color="C0C0C0"/>
            </w:tcBorders>
          </w:tcPr>
          <w:p w14:paraId="68B3E971" w14:textId="77777777" w:rsidR="004D6253" w:rsidRPr="00263868" w:rsidRDefault="004D6253" w:rsidP="00271654">
            <w:pPr>
              <w:spacing w:before="90" w:after="54" w:line="284" w:lineRule="exact"/>
              <w:ind w:left="57" w:right="57"/>
            </w:pPr>
            <w:r w:rsidRPr="00263868">
              <w:t>€</w:t>
            </w:r>
          </w:p>
        </w:tc>
      </w:tr>
      <w:tr w:rsidR="004D6253" w14:paraId="3B38C216"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0ACAD5A" w14:textId="77777777" w:rsidR="004D6253" w:rsidRDefault="004D6253" w:rsidP="00271654">
            <w:pPr>
              <w:spacing w:before="90" w:after="54" w:line="284" w:lineRule="exact"/>
              <w:ind w:left="57" w:right="57"/>
            </w:pPr>
            <w: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B833800" w14:textId="77777777" w:rsidR="004D6253" w:rsidRPr="00263868" w:rsidRDefault="004D6253" w:rsidP="00271654">
            <w:pPr>
              <w:spacing w:before="90" w:after="54" w:line="284" w:lineRule="exact"/>
              <w:ind w:left="57" w:right="57"/>
              <w:rPr>
                <w:bCs/>
              </w:rPr>
            </w:pPr>
            <w:r w:rsidRPr="00263868">
              <w:t>Betreft kerncompetentie</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34083DD4" w14:textId="77777777" w:rsidR="004D6253" w:rsidRPr="00263868" w:rsidRDefault="004D6253" w:rsidP="00271654">
            <w:pPr>
              <w:spacing w:before="90" w:after="54" w:line="284" w:lineRule="exact"/>
              <w:ind w:left="57" w:right="57"/>
              <w:rPr>
                <w:bCs/>
              </w:rPr>
            </w:pPr>
            <w:r>
              <w:t xml:space="preserve">1 / 2 </w:t>
            </w:r>
          </w:p>
        </w:tc>
      </w:tr>
      <w:tr w:rsidR="004D6253" w14:paraId="4497CE27"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B7A9831" w14:textId="77777777" w:rsidR="004D6253" w:rsidRDefault="004D6253" w:rsidP="00271654">
            <w:pPr>
              <w:spacing w:before="90" w:after="54" w:line="284" w:lineRule="exact"/>
              <w:ind w:left="57" w:right="57"/>
            </w:pPr>
            <w:r>
              <w:t>7)</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92D4D3D" w14:textId="77777777" w:rsidR="004D6253" w:rsidRPr="00263868" w:rsidRDefault="004D6253" w:rsidP="00271654">
            <w:pPr>
              <w:spacing w:before="90" w:after="54" w:line="284" w:lineRule="exact"/>
              <w:ind w:left="57" w:right="57"/>
            </w:pPr>
            <w:r w:rsidRPr="00263868">
              <w:t xml:space="preserve">Betreft </w:t>
            </w:r>
            <w:r>
              <w:t>selectiecriteria</w:t>
            </w:r>
          </w:p>
        </w:tc>
        <w:tc>
          <w:tcPr>
            <w:tcW w:w="4253" w:type="dxa"/>
            <w:tcBorders>
              <w:top w:val="single" w:sz="8" w:space="0" w:color="C0C0C0"/>
              <w:left w:val="single" w:sz="8" w:space="0" w:color="C0C0C0"/>
              <w:bottom w:val="single" w:sz="8" w:space="0" w:color="C0C0C0"/>
              <w:right w:val="single" w:sz="8" w:space="0" w:color="C0C0C0"/>
            </w:tcBorders>
            <w:vAlign w:val="center"/>
          </w:tcPr>
          <w:p w14:paraId="59F91B43" w14:textId="77777777" w:rsidR="004D6253" w:rsidRPr="00263868" w:rsidRDefault="004D6253" w:rsidP="00271654">
            <w:pPr>
              <w:spacing w:before="90" w:after="54" w:line="284" w:lineRule="exact"/>
              <w:ind w:left="57" w:right="57"/>
            </w:pPr>
            <w:r>
              <w:t xml:space="preserve">1 / 2 </w:t>
            </w:r>
          </w:p>
        </w:tc>
      </w:tr>
    </w:tbl>
    <w:p w14:paraId="0ECC8ED4" w14:textId="77777777" w:rsidR="004D6253" w:rsidRDefault="004D6253" w:rsidP="004D6253">
      <w:pPr>
        <w:spacing w:line="284" w:lineRule="exact"/>
        <w:rPr>
          <w:rFonts w:cs="Tahoma"/>
        </w:rPr>
      </w:pPr>
    </w:p>
    <w:tbl>
      <w:tblPr>
        <w:tblpPr w:leftFromText="142" w:rightFromText="142" w:vertAnchor="text" w:horzAnchor="margin" w:tblpXSpec="center" w:tblpY="73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939"/>
      </w:tblGrid>
      <w:tr w:rsidR="004D6253" w14:paraId="2B5A747F" w14:textId="77777777" w:rsidTr="00271654">
        <w:trPr>
          <w:cantSplit/>
          <w:trHeight w:val="328"/>
        </w:trPr>
        <w:tc>
          <w:tcPr>
            <w:tcW w:w="8506" w:type="dxa"/>
            <w:gridSpan w:val="2"/>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8901AA1" w14:textId="77777777" w:rsidR="004D6253" w:rsidRDefault="004D6253" w:rsidP="00271654">
            <w:pPr>
              <w:spacing w:before="90" w:after="54" w:line="284" w:lineRule="exact"/>
              <w:ind w:left="57" w:right="57"/>
              <w:rPr>
                <w:b/>
                <w:bCs/>
              </w:rPr>
            </w:pPr>
            <w:r>
              <w:br w:type="page"/>
            </w:r>
            <w:r w:rsidRPr="00DA1B26">
              <w:rPr>
                <w:b/>
              </w:rPr>
              <w:t>Nadere toelichting (max. 2 pagina’s A4)</w:t>
            </w:r>
          </w:p>
        </w:tc>
      </w:tr>
      <w:tr w:rsidR="004D6253" w14:paraId="744D1F57" w14:textId="77777777" w:rsidTr="00271654">
        <w:trPr>
          <w:cantSplit/>
        </w:trPr>
        <w:tc>
          <w:tcPr>
            <w:tcW w:w="567" w:type="dxa"/>
            <w:tcBorders>
              <w:top w:val="single" w:sz="12" w:space="0" w:color="808080"/>
              <w:left w:val="single" w:sz="8" w:space="0" w:color="C0C0C0"/>
              <w:bottom w:val="single" w:sz="8" w:space="0" w:color="C0C0C0"/>
              <w:right w:val="single" w:sz="8" w:space="0" w:color="C0C0C0"/>
            </w:tcBorders>
            <w:hideMark/>
          </w:tcPr>
          <w:p w14:paraId="4833F617" w14:textId="77777777" w:rsidR="004D6253" w:rsidRDefault="004D6253" w:rsidP="00271654">
            <w:pPr>
              <w:spacing w:before="90" w:after="54" w:line="284" w:lineRule="exact"/>
              <w:ind w:left="57" w:right="57"/>
            </w:pPr>
            <w:bookmarkStart w:id="3" w:name="_Hlk87607737"/>
            <w:r>
              <w:t>8)</w:t>
            </w:r>
          </w:p>
        </w:tc>
        <w:tc>
          <w:tcPr>
            <w:tcW w:w="7939"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0C74B4EA" w14:textId="77777777" w:rsidR="004D6253" w:rsidRDefault="004D6253" w:rsidP="00271654">
            <w:pPr>
              <w:spacing w:before="90" w:after="54" w:line="284" w:lineRule="exact"/>
              <w:ind w:left="57" w:right="57"/>
            </w:pPr>
            <w:r>
              <w:t>Omschrijving van de uitgevoerde werkzaamheden</w:t>
            </w:r>
          </w:p>
        </w:tc>
      </w:tr>
      <w:tr w:rsidR="004D6253" w14:paraId="32119D4B"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DB83E7F" w14:textId="77777777" w:rsidR="004D6253" w:rsidRDefault="004D6253" w:rsidP="00271654">
            <w:pPr>
              <w:spacing w:before="90" w:after="54" w:line="284" w:lineRule="exact"/>
              <w:ind w:left="57" w:right="57"/>
            </w:pPr>
          </w:p>
        </w:tc>
        <w:tc>
          <w:tcPr>
            <w:tcW w:w="793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0426B93" w14:textId="77777777" w:rsidR="004D6253" w:rsidRDefault="004D6253" w:rsidP="00271654">
            <w:pPr>
              <w:spacing w:before="90" w:after="54" w:line="284" w:lineRule="exact"/>
              <w:ind w:right="57"/>
              <w:rPr>
                <w:bCs/>
              </w:rPr>
            </w:pPr>
          </w:p>
          <w:p w14:paraId="7F25AD48" w14:textId="77777777" w:rsidR="004D6253" w:rsidRDefault="004D6253" w:rsidP="00271654">
            <w:pPr>
              <w:spacing w:before="90" w:after="54" w:line="284" w:lineRule="exact"/>
              <w:ind w:left="57" w:right="57"/>
              <w:rPr>
                <w:bCs/>
              </w:rPr>
            </w:pPr>
          </w:p>
          <w:p w14:paraId="63759CEA" w14:textId="77777777" w:rsidR="004D6253" w:rsidRPr="00263868" w:rsidRDefault="004D6253" w:rsidP="00271654">
            <w:pPr>
              <w:spacing w:before="90" w:after="54" w:line="284" w:lineRule="exact"/>
              <w:ind w:left="57" w:right="57"/>
              <w:rPr>
                <w:bCs/>
              </w:rPr>
            </w:pPr>
          </w:p>
        </w:tc>
      </w:tr>
      <w:bookmarkEnd w:id="3"/>
      <w:tr w:rsidR="004D6253" w14:paraId="2ADCA747"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8CC0961" w14:textId="77777777" w:rsidR="004D6253" w:rsidRDefault="004D6253" w:rsidP="00271654">
            <w:pPr>
              <w:spacing w:before="90" w:after="54" w:line="284" w:lineRule="exact"/>
              <w:ind w:left="57" w:right="57"/>
            </w:pPr>
            <w:r>
              <w:t>9)</w:t>
            </w:r>
          </w:p>
        </w:tc>
        <w:tc>
          <w:tcPr>
            <w:tcW w:w="7939"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690C4D9" w14:textId="77777777" w:rsidR="004D6253" w:rsidRPr="00263868" w:rsidRDefault="004D6253" w:rsidP="00271654">
            <w:pPr>
              <w:spacing w:before="90" w:after="54" w:line="284" w:lineRule="exact"/>
              <w:ind w:left="57" w:right="57"/>
              <w:rPr>
                <w:bCs/>
              </w:rPr>
            </w:pPr>
            <w:r>
              <w:rPr>
                <w:bCs/>
              </w:rPr>
              <w:t xml:space="preserve">Beschrijving hoe voldaan aan </w:t>
            </w:r>
            <w:r>
              <w:t>kerncompetentie(s)</w:t>
            </w:r>
          </w:p>
        </w:tc>
      </w:tr>
      <w:tr w:rsidR="004D6253" w14:paraId="13D67008"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6E0A1EBD" w14:textId="77777777" w:rsidR="004D6253" w:rsidRDefault="004D6253" w:rsidP="00271654">
            <w:pPr>
              <w:spacing w:before="90" w:after="54" w:line="284" w:lineRule="exact"/>
              <w:ind w:left="57" w:right="57"/>
            </w:pPr>
          </w:p>
        </w:tc>
        <w:tc>
          <w:tcPr>
            <w:tcW w:w="793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54A3199" w14:textId="77777777" w:rsidR="004D6253" w:rsidRDefault="004D6253" w:rsidP="00271654">
            <w:pPr>
              <w:spacing w:before="90" w:after="54" w:line="284" w:lineRule="exact"/>
              <w:ind w:right="57"/>
              <w:rPr>
                <w:bCs/>
              </w:rPr>
            </w:pPr>
          </w:p>
          <w:p w14:paraId="5A5D74A6" w14:textId="77777777" w:rsidR="004D6253" w:rsidRDefault="004D6253" w:rsidP="00271654">
            <w:pPr>
              <w:spacing w:before="90" w:after="54" w:line="284" w:lineRule="exact"/>
              <w:ind w:left="57" w:right="57"/>
              <w:rPr>
                <w:bCs/>
              </w:rPr>
            </w:pPr>
          </w:p>
          <w:p w14:paraId="4E50FBBD" w14:textId="77777777" w:rsidR="004D6253" w:rsidRPr="00263868" w:rsidRDefault="004D6253" w:rsidP="00271654">
            <w:pPr>
              <w:spacing w:before="90" w:after="54" w:line="284" w:lineRule="exact"/>
              <w:ind w:left="57" w:right="57"/>
              <w:rPr>
                <w:bCs/>
              </w:rPr>
            </w:pPr>
          </w:p>
        </w:tc>
      </w:tr>
      <w:tr w:rsidR="004D6253" w14:paraId="2306DCA9"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494ABBD" w14:textId="77777777" w:rsidR="004D6253" w:rsidRDefault="004D6253" w:rsidP="00271654">
            <w:pPr>
              <w:spacing w:before="90" w:after="54" w:line="284" w:lineRule="exact"/>
              <w:ind w:left="57" w:right="57"/>
            </w:pPr>
            <w:r>
              <w:t>10)</w:t>
            </w:r>
          </w:p>
        </w:tc>
        <w:tc>
          <w:tcPr>
            <w:tcW w:w="7939" w:type="dxa"/>
            <w:tcBorders>
              <w:top w:val="single" w:sz="8" w:space="0" w:color="C0C0C0"/>
              <w:left w:val="single" w:sz="8" w:space="0" w:color="C0C0C0"/>
              <w:bottom w:val="single" w:sz="8" w:space="0" w:color="C0C0C0"/>
              <w:right w:val="single" w:sz="8" w:space="0" w:color="C0C0C0"/>
            </w:tcBorders>
            <w:shd w:val="clear" w:color="auto" w:fill="E7E6E6" w:themeFill="background2"/>
            <w:vAlign w:val="center"/>
          </w:tcPr>
          <w:p w14:paraId="768D3A6A" w14:textId="77777777" w:rsidR="004D6253" w:rsidRPr="00263868" w:rsidRDefault="004D6253" w:rsidP="00271654">
            <w:pPr>
              <w:spacing w:before="90" w:after="54" w:line="284" w:lineRule="exact"/>
              <w:ind w:left="57" w:right="57"/>
              <w:rPr>
                <w:bCs/>
              </w:rPr>
            </w:pPr>
            <w:r>
              <w:rPr>
                <w:bCs/>
              </w:rPr>
              <w:t>Beschrijving hoe voldaan aan selectiecriterium/selectiecriteria</w:t>
            </w:r>
          </w:p>
        </w:tc>
      </w:tr>
      <w:tr w:rsidR="004D6253" w14:paraId="353DF345" w14:textId="77777777" w:rsidTr="0027165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594C0574" w14:textId="77777777" w:rsidR="004D6253" w:rsidRDefault="004D6253" w:rsidP="00271654">
            <w:pPr>
              <w:spacing w:before="90" w:after="54" w:line="284" w:lineRule="exact"/>
              <w:ind w:left="57" w:right="57"/>
            </w:pPr>
          </w:p>
        </w:tc>
        <w:tc>
          <w:tcPr>
            <w:tcW w:w="793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47A069C" w14:textId="77777777" w:rsidR="004D6253" w:rsidRDefault="004D6253" w:rsidP="00271654">
            <w:pPr>
              <w:spacing w:before="90" w:after="54" w:line="284" w:lineRule="exact"/>
              <w:ind w:right="57"/>
              <w:rPr>
                <w:bCs/>
              </w:rPr>
            </w:pPr>
          </w:p>
          <w:p w14:paraId="685C75D9" w14:textId="77777777" w:rsidR="004D6253" w:rsidRDefault="004D6253" w:rsidP="00271654">
            <w:pPr>
              <w:spacing w:before="90" w:after="54" w:line="284" w:lineRule="exact"/>
              <w:ind w:left="57" w:right="57"/>
              <w:rPr>
                <w:bCs/>
              </w:rPr>
            </w:pPr>
          </w:p>
          <w:p w14:paraId="3E21E43E" w14:textId="77777777" w:rsidR="004D6253" w:rsidRPr="00263868" w:rsidRDefault="004D6253" w:rsidP="00271654">
            <w:pPr>
              <w:spacing w:before="90" w:after="54" w:line="284" w:lineRule="exact"/>
              <w:ind w:left="57" w:right="57"/>
              <w:rPr>
                <w:bCs/>
              </w:rPr>
            </w:pPr>
          </w:p>
        </w:tc>
      </w:tr>
    </w:tbl>
    <w:p w14:paraId="24AA6241" w14:textId="77777777" w:rsidR="004D6253" w:rsidRDefault="004D6253" w:rsidP="004D6253">
      <w:pPr>
        <w:spacing w:line="284" w:lineRule="exact"/>
        <w:ind w:left="567"/>
        <w:rPr>
          <w:rFonts w:cs="Tahoma"/>
        </w:rPr>
      </w:pPr>
    </w:p>
    <w:p w14:paraId="37881654" w14:textId="77777777" w:rsidR="004D6253" w:rsidRDefault="004D6253" w:rsidP="004D6253">
      <w:pPr>
        <w:spacing w:line="284" w:lineRule="exact"/>
        <w:rPr>
          <w:rFonts w:cs="Tahoma"/>
        </w:rPr>
      </w:pPr>
    </w:p>
    <w:p w14:paraId="7ACD6FA0" w14:textId="77777777" w:rsidR="004D6253" w:rsidRDefault="004D6253" w:rsidP="004D6253">
      <w:pPr>
        <w:spacing w:line="284" w:lineRule="exact"/>
        <w:ind w:left="567"/>
        <w:rPr>
          <w:rFonts w:cs="Tahoma"/>
        </w:rPr>
      </w:pPr>
    </w:p>
    <w:p w14:paraId="36404888" w14:textId="77777777" w:rsidR="004D6253" w:rsidRDefault="004D6253" w:rsidP="004D6253">
      <w:pPr>
        <w:spacing w:line="284" w:lineRule="exact"/>
        <w:ind w:left="567"/>
        <w:rPr>
          <w:rFonts w:cs="Tahoma"/>
        </w:rPr>
      </w:pPr>
    </w:p>
    <w:p w14:paraId="5B2B698A" w14:textId="77777777" w:rsidR="004D6253" w:rsidRDefault="004D6253" w:rsidP="004D6253">
      <w:pPr>
        <w:spacing w:line="284" w:lineRule="exact"/>
        <w:ind w:left="567"/>
        <w:rPr>
          <w:rFonts w:cs="Tahoma"/>
        </w:rPr>
      </w:pPr>
    </w:p>
    <w:p w14:paraId="2B7CAEB2" w14:textId="77777777" w:rsidR="004D6253" w:rsidRDefault="004D6253" w:rsidP="004D6253">
      <w:pPr>
        <w:spacing w:line="284" w:lineRule="exact"/>
        <w:ind w:left="567"/>
        <w:rPr>
          <w:rFonts w:cs="Tahoma"/>
        </w:rPr>
      </w:pPr>
    </w:p>
    <w:p w14:paraId="6946BB27" w14:textId="77777777" w:rsidR="004D6253" w:rsidRDefault="004D6253" w:rsidP="004D6253">
      <w:pPr>
        <w:spacing w:line="284" w:lineRule="exact"/>
        <w:ind w:left="567"/>
        <w:rPr>
          <w:rFonts w:cs="Tahoma"/>
        </w:rPr>
      </w:pPr>
    </w:p>
    <w:p w14:paraId="5986B4DD" w14:textId="77777777" w:rsidR="004D6253" w:rsidRDefault="004D6253" w:rsidP="004D6253">
      <w:pPr>
        <w:spacing w:line="284" w:lineRule="exact"/>
        <w:ind w:left="543"/>
        <w:rPr>
          <w:snapToGrid w:val="0"/>
        </w:rPr>
      </w:pPr>
    </w:p>
    <w:p w14:paraId="1FD55921" w14:textId="77777777" w:rsidR="004D6253" w:rsidRDefault="004D6253" w:rsidP="004D6253">
      <w:pPr>
        <w:spacing w:line="284" w:lineRule="exact"/>
        <w:rPr>
          <w:snapToGrid w:val="0"/>
        </w:rPr>
      </w:pPr>
      <w:r>
        <w:rPr>
          <w:snapToGrid w:val="0"/>
        </w:rPr>
        <w:lastRenderedPageBreak/>
        <w:t>Hierbij verklaart Opdrachtgever dat bovenstaande opdracht naar behoren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56C90E78" w14:textId="77777777" w:rsidR="004D6253" w:rsidRDefault="004D6253" w:rsidP="004D6253">
      <w:pPr>
        <w:spacing w:line="284" w:lineRule="exact"/>
        <w:ind w:left="567"/>
        <w:rPr>
          <w:rFonts w:cs="Tahoma"/>
          <w:b/>
          <w:snapToGrid w:val="0"/>
        </w:rPr>
      </w:pPr>
    </w:p>
    <w:p w14:paraId="7A3CF65E" w14:textId="77777777" w:rsidR="004D6253" w:rsidRDefault="004D6253" w:rsidP="004D6253">
      <w:pPr>
        <w:spacing w:line="284" w:lineRule="exact"/>
        <w:rPr>
          <w:rFonts w:cs="Tahoma"/>
          <w:b/>
          <w:snapToGrid w:val="0"/>
        </w:rPr>
      </w:pPr>
      <w:r>
        <w:rPr>
          <w:rFonts w:cs="Tahoma"/>
          <w:b/>
          <w:snapToGrid w:val="0"/>
        </w:rPr>
        <w:t>Inschrijver:</w:t>
      </w:r>
    </w:p>
    <w:p w14:paraId="0FC4801E" w14:textId="77777777" w:rsidR="004D6253" w:rsidRDefault="004D6253" w:rsidP="004D6253">
      <w:pPr>
        <w:spacing w:line="284" w:lineRule="exact"/>
        <w:rPr>
          <w:rFonts w:cs="Tahoma"/>
          <w:b/>
          <w:snapToGrid w:val="0"/>
        </w:rPr>
      </w:pPr>
      <w:r>
        <w:rPr>
          <w:rFonts w:cs="Tahoma"/>
          <w:b/>
          <w:snapToGrid w:val="0"/>
        </w:rPr>
        <w:t>Opdrachtgever:</w:t>
      </w:r>
    </w:p>
    <w:p w14:paraId="0073BE11" w14:textId="77777777" w:rsidR="004D6253" w:rsidRDefault="004D6253" w:rsidP="004D6253">
      <w:pPr>
        <w:spacing w:line="284" w:lineRule="exact"/>
        <w:ind w:left="567"/>
        <w:rPr>
          <w:rFonts w:cs="Tahoma"/>
          <w:b/>
          <w:snapToGrid w:val="0"/>
        </w:rPr>
      </w:pPr>
    </w:p>
    <w:tbl>
      <w:tblPr>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D6253" w14:paraId="134E5898" w14:textId="77777777" w:rsidTr="0027165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34F4A5F" w14:textId="77777777" w:rsidR="004D6253" w:rsidRDefault="004D6253" w:rsidP="00271654">
            <w:pPr>
              <w:spacing w:before="90" w:after="54" w:line="284" w:lineRule="exact"/>
              <w:ind w:left="57" w:right="57"/>
              <w:rPr>
                <w:rFonts w:cs="Tahoma"/>
              </w:rPr>
            </w:pPr>
            <w:r>
              <w:rPr>
                <w:rFonts w:cs="Tahoma"/>
              </w:rPr>
              <w:t>Naam</w:t>
            </w:r>
          </w:p>
        </w:tc>
        <w:tc>
          <w:tcPr>
            <w:tcW w:w="5670" w:type="dxa"/>
            <w:tcBorders>
              <w:top w:val="single" w:sz="8" w:space="0" w:color="C0C0C0"/>
              <w:left w:val="single" w:sz="8" w:space="0" w:color="C0C0C0"/>
              <w:bottom w:val="single" w:sz="8" w:space="0" w:color="C0C0C0"/>
              <w:right w:val="single" w:sz="8" w:space="0" w:color="C0C0C0"/>
            </w:tcBorders>
          </w:tcPr>
          <w:p w14:paraId="43E50132" w14:textId="77777777" w:rsidR="004D6253" w:rsidRDefault="004D6253" w:rsidP="00271654">
            <w:pPr>
              <w:spacing w:before="90" w:after="54" w:line="284" w:lineRule="exact"/>
              <w:ind w:left="57" w:right="57"/>
              <w:rPr>
                <w:rFonts w:cs="Tahoma"/>
              </w:rPr>
            </w:pPr>
          </w:p>
          <w:p w14:paraId="436BA2B8" w14:textId="77777777" w:rsidR="004D6253" w:rsidRDefault="004D6253" w:rsidP="00271654">
            <w:pPr>
              <w:spacing w:before="90" w:after="54" w:line="284" w:lineRule="exact"/>
              <w:ind w:left="57" w:right="57"/>
              <w:rPr>
                <w:rFonts w:cs="Tahoma"/>
              </w:rPr>
            </w:pPr>
          </w:p>
        </w:tc>
      </w:tr>
      <w:tr w:rsidR="004D6253" w14:paraId="6869357A" w14:textId="77777777" w:rsidTr="0027165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FA97A56" w14:textId="77777777" w:rsidR="004D6253" w:rsidRDefault="004D6253" w:rsidP="00271654">
            <w:pPr>
              <w:spacing w:before="90" w:after="54" w:line="284" w:lineRule="exact"/>
              <w:ind w:left="57" w:right="57"/>
              <w:rPr>
                <w:rFonts w:cs="Tahoma"/>
              </w:rPr>
            </w:pPr>
            <w:r>
              <w:rPr>
                <w:rFonts w:cs="Tahoma"/>
              </w:rPr>
              <w:t>Functie</w:t>
            </w:r>
          </w:p>
        </w:tc>
        <w:tc>
          <w:tcPr>
            <w:tcW w:w="5670" w:type="dxa"/>
            <w:tcBorders>
              <w:top w:val="single" w:sz="8" w:space="0" w:color="C0C0C0"/>
              <w:left w:val="single" w:sz="8" w:space="0" w:color="C0C0C0"/>
              <w:bottom w:val="single" w:sz="8" w:space="0" w:color="C0C0C0"/>
              <w:right w:val="single" w:sz="8" w:space="0" w:color="C0C0C0"/>
            </w:tcBorders>
          </w:tcPr>
          <w:p w14:paraId="63C71B25" w14:textId="77777777" w:rsidR="004D6253" w:rsidRDefault="004D6253" w:rsidP="00271654">
            <w:pPr>
              <w:spacing w:before="90" w:after="54" w:line="284" w:lineRule="exact"/>
              <w:ind w:left="57" w:right="57"/>
              <w:rPr>
                <w:rFonts w:cs="Tahoma"/>
              </w:rPr>
            </w:pPr>
          </w:p>
        </w:tc>
      </w:tr>
      <w:tr w:rsidR="004D6253" w14:paraId="094E6B63" w14:textId="77777777" w:rsidTr="00271654">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27357DC3" w14:textId="77777777" w:rsidR="004D6253" w:rsidRDefault="004D6253" w:rsidP="00271654">
            <w:pPr>
              <w:spacing w:before="90" w:after="54" w:line="284" w:lineRule="exact"/>
              <w:ind w:left="57" w:right="57"/>
              <w:rPr>
                <w:rFonts w:cs="Tahoma"/>
              </w:rPr>
            </w:pPr>
            <w:r>
              <w:rPr>
                <w:rFonts w:cs="Tahoma"/>
              </w:rPr>
              <w:t>Onderneming</w:t>
            </w:r>
          </w:p>
        </w:tc>
        <w:tc>
          <w:tcPr>
            <w:tcW w:w="5670" w:type="dxa"/>
            <w:tcBorders>
              <w:top w:val="single" w:sz="8" w:space="0" w:color="C0C0C0"/>
              <w:left w:val="single" w:sz="8" w:space="0" w:color="C0C0C0"/>
              <w:bottom w:val="single" w:sz="8" w:space="0" w:color="C0C0C0"/>
              <w:right w:val="single" w:sz="8" w:space="0" w:color="C0C0C0"/>
            </w:tcBorders>
          </w:tcPr>
          <w:p w14:paraId="4A265FA8" w14:textId="77777777" w:rsidR="004D6253" w:rsidRDefault="004D6253" w:rsidP="00271654">
            <w:pPr>
              <w:spacing w:before="90" w:after="54" w:line="284" w:lineRule="exact"/>
              <w:ind w:left="57" w:right="57"/>
              <w:rPr>
                <w:rFonts w:cs="Tahoma"/>
              </w:rPr>
            </w:pPr>
          </w:p>
          <w:p w14:paraId="3D308440" w14:textId="77777777" w:rsidR="004D6253" w:rsidRDefault="004D6253" w:rsidP="00271654">
            <w:pPr>
              <w:spacing w:before="90" w:after="54" w:line="284" w:lineRule="exact"/>
              <w:ind w:left="57" w:right="57"/>
              <w:rPr>
                <w:rFonts w:cs="Tahoma"/>
              </w:rPr>
            </w:pPr>
          </w:p>
        </w:tc>
      </w:tr>
      <w:tr w:rsidR="004D6253" w14:paraId="5A1E26E8" w14:textId="77777777" w:rsidTr="00271654">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7A6A2B" w14:textId="77777777" w:rsidR="004D6253" w:rsidRDefault="004D6253" w:rsidP="00271654">
            <w:pPr>
              <w:spacing w:before="90" w:after="54" w:line="284" w:lineRule="exact"/>
              <w:ind w:left="57" w:right="57"/>
              <w:rPr>
                <w:rFonts w:cs="Tahoma"/>
              </w:rPr>
            </w:pPr>
            <w:r>
              <w:rPr>
                <w:rFonts w:cs="Tahoma"/>
              </w:rPr>
              <w:t>Handtekening</w:t>
            </w:r>
          </w:p>
          <w:p w14:paraId="1347A5C0" w14:textId="77777777" w:rsidR="004D6253" w:rsidRDefault="004D6253" w:rsidP="00271654">
            <w:pPr>
              <w:spacing w:before="90" w:after="54" w:line="284" w:lineRule="exact"/>
              <w:ind w:left="57" w:right="57"/>
              <w:rPr>
                <w:rFonts w:cs="Tahoma"/>
              </w:rPr>
            </w:pPr>
          </w:p>
          <w:p w14:paraId="3EAE7E15" w14:textId="77777777" w:rsidR="004D6253" w:rsidRDefault="004D6253" w:rsidP="00271654">
            <w:pPr>
              <w:spacing w:before="90" w:after="54" w:line="284" w:lineRule="exact"/>
              <w:ind w:left="57" w:right="57"/>
              <w:rPr>
                <w:rFonts w:cs="Tahoma"/>
              </w:rPr>
            </w:pPr>
          </w:p>
        </w:tc>
        <w:tc>
          <w:tcPr>
            <w:tcW w:w="5670" w:type="dxa"/>
            <w:tcBorders>
              <w:top w:val="single" w:sz="8" w:space="0" w:color="C0C0C0"/>
              <w:left w:val="single" w:sz="8" w:space="0" w:color="C0C0C0"/>
              <w:bottom w:val="single" w:sz="8" w:space="0" w:color="C0C0C0"/>
              <w:right w:val="single" w:sz="8" w:space="0" w:color="C0C0C0"/>
            </w:tcBorders>
          </w:tcPr>
          <w:p w14:paraId="4727C278" w14:textId="77777777" w:rsidR="004D6253" w:rsidRDefault="004D6253" w:rsidP="00271654">
            <w:pPr>
              <w:spacing w:before="90" w:after="54" w:line="284" w:lineRule="exact"/>
              <w:ind w:left="57" w:right="57"/>
              <w:rPr>
                <w:rFonts w:cs="Tahoma"/>
              </w:rPr>
            </w:pPr>
          </w:p>
          <w:p w14:paraId="5B5C6370" w14:textId="77777777" w:rsidR="004D6253" w:rsidRDefault="004D6253" w:rsidP="00271654">
            <w:pPr>
              <w:spacing w:before="90" w:after="54" w:line="284" w:lineRule="exact"/>
              <w:ind w:left="57" w:right="57"/>
              <w:rPr>
                <w:rFonts w:cs="Tahoma"/>
              </w:rPr>
            </w:pPr>
          </w:p>
          <w:p w14:paraId="025FA478" w14:textId="77777777" w:rsidR="004D6253" w:rsidRDefault="004D6253" w:rsidP="00271654">
            <w:pPr>
              <w:spacing w:before="90" w:after="54" w:line="284" w:lineRule="exact"/>
              <w:ind w:left="57" w:right="57"/>
              <w:rPr>
                <w:rFonts w:cs="Tahoma"/>
              </w:rPr>
            </w:pPr>
          </w:p>
          <w:p w14:paraId="2A354ED6" w14:textId="77777777" w:rsidR="004D6253" w:rsidRDefault="004D6253" w:rsidP="00271654">
            <w:pPr>
              <w:spacing w:before="90" w:after="54" w:line="284" w:lineRule="exact"/>
              <w:ind w:left="57" w:right="57"/>
              <w:rPr>
                <w:rFonts w:cs="Tahoma"/>
              </w:rPr>
            </w:pPr>
          </w:p>
        </w:tc>
      </w:tr>
      <w:tr w:rsidR="004D6253" w14:paraId="6E215FC2" w14:textId="77777777" w:rsidTr="0027165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51C787D8" w14:textId="77777777" w:rsidR="004D6253" w:rsidRDefault="004D6253" w:rsidP="00271654">
            <w:pPr>
              <w:spacing w:before="90" w:after="54" w:line="284" w:lineRule="exact"/>
              <w:ind w:left="57" w:right="57"/>
              <w:rPr>
                <w:rFonts w:cs="Tahoma"/>
              </w:rPr>
            </w:pPr>
            <w:r>
              <w:rPr>
                <w:rFonts w:cs="Tahoma"/>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EB34315" w14:textId="77777777" w:rsidR="004D6253" w:rsidRDefault="004D6253" w:rsidP="00271654">
            <w:pPr>
              <w:spacing w:before="90" w:after="54" w:line="284" w:lineRule="exact"/>
              <w:ind w:left="57" w:right="57"/>
              <w:rPr>
                <w:rFonts w:cs="Tahoma"/>
              </w:rPr>
            </w:pPr>
          </w:p>
        </w:tc>
      </w:tr>
    </w:tbl>
    <w:p w14:paraId="11637B4F" w14:textId="77777777" w:rsidR="004D6253" w:rsidRDefault="004D6253" w:rsidP="004D6253">
      <w:pPr>
        <w:spacing w:line="284" w:lineRule="exact"/>
        <w:rPr>
          <w:snapToGrid w:val="0"/>
        </w:rPr>
      </w:pPr>
    </w:p>
    <w:p w14:paraId="7B87CA14" w14:textId="77777777" w:rsidR="00B37241" w:rsidRDefault="00B37241"/>
    <w:sectPr w:rsidR="00B372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EBEE" w14:textId="77777777" w:rsidR="004D6253" w:rsidRDefault="004D6253" w:rsidP="004D6253">
      <w:pPr>
        <w:spacing w:line="240" w:lineRule="auto"/>
      </w:pPr>
      <w:r>
        <w:separator/>
      </w:r>
    </w:p>
  </w:endnote>
  <w:endnote w:type="continuationSeparator" w:id="0">
    <w:p w14:paraId="564EF4E6" w14:textId="77777777" w:rsidR="004D6253" w:rsidRDefault="004D6253" w:rsidP="004D6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5110" w14:textId="77777777" w:rsidR="004D6253" w:rsidRDefault="004D6253" w:rsidP="004D6253">
      <w:pPr>
        <w:spacing w:line="240" w:lineRule="auto"/>
      </w:pPr>
      <w:r>
        <w:separator/>
      </w:r>
    </w:p>
  </w:footnote>
  <w:footnote w:type="continuationSeparator" w:id="0">
    <w:p w14:paraId="7EC21609" w14:textId="77777777" w:rsidR="004D6253" w:rsidRDefault="004D6253" w:rsidP="004D6253">
      <w:pPr>
        <w:spacing w:line="240" w:lineRule="auto"/>
      </w:pPr>
      <w:r>
        <w:continuationSeparator/>
      </w:r>
    </w:p>
  </w:footnote>
  <w:footnote w:id="1">
    <w:p w14:paraId="307E337B" w14:textId="77777777" w:rsidR="004D6253" w:rsidRPr="00C82EBC" w:rsidRDefault="004D6253" w:rsidP="004D6253">
      <w:pPr>
        <w:pStyle w:val="Voetnoottekst"/>
      </w:pPr>
      <w:r w:rsidRPr="00C82EBC">
        <w:rPr>
          <w:rStyle w:val="Voetnootmarkering"/>
          <w:sz w:val="16"/>
          <w:szCs w:val="16"/>
        </w:rPr>
        <w:footnoteRef/>
      </w:r>
      <w:r w:rsidRPr="00C82EBC">
        <w:rPr>
          <w:sz w:val="16"/>
          <w:szCs w:val="16"/>
        </w:rPr>
        <w:t xml:space="preserve"> Of, indien van toepassing en de verbonden onderneming geen BTW- of KvK-nummer heeft, een ander nationaal identificatienummer.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6CF8"/>
    <w:multiLevelType w:val="multilevel"/>
    <w:tmpl w:val="41CC8B84"/>
    <w:lvl w:ilvl="0">
      <w:start w:val="1"/>
      <w:numFmt w:val="decimal"/>
      <w:pStyle w:val="Rapporthoofdnummer"/>
      <w:lvlText w:val="%1."/>
      <w:lvlJc w:val="left"/>
      <w:pPr>
        <w:ind w:left="360" w:hanging="360"/>
      </w:pPr>
    </w:lvl>
    <w:lvl w:ilvl="1">
      <w:start w:val="1"/>
      <w:numFmt w:val="decimal"/>
      <w:pStyle w:val="Rapportsubnummer"/>
      <w:lvlText w:val="%1.%2."/>
      <w:lvlJc w:val="left"/>
      <w:pPr>
        <w:ind w:left="4118" w:hanging="432"/>
      </w:pPr>
    </w:lvl>
    <w:lvl w:ilvl="2">
      <w:start w:val="1"/>
      <w:numFmt w:val="decimal"/>
      <w:pStyle w:val="Rapportsubsub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3"/>
    <w:rsid w:val="004D6253"/>
    <w:rsid w:val="009420B6"/>
    <w:rsid w:val="00B37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0BC6"/>
  <w15:chartTrackingRefBased/>
  <w15:docId w15:val="{2B7EF24F-84DB-4CAE-853C-3FBD766B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253"/>
    <w:pPr>
      <w:spacing w:after="0" w:line="341" w:lineRule="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6253"/>
    <w:rPr>
      <w:color w:val="808080"/>
    </w:rPr>
  </w:style>
  <w:style w:type="paragraph" w:customStyle="1" w:styleId="Rapporthoofdnummer">
    <w:name w:val="Rapporthoofdnummer"/>
    <w:basedOn w:val="Standaard"/>
    <w:next w:val="Standaard"/>
    <w:link w:val="RapporthoofdnummerChar"/>
    <w:qFormat/>
    <w:rsid w:val="004D6253"/>
    <w:pPr>
      <w:numPr>
        <w:numId w:val="1"/>
      </w:numPr>
      <w:tabs>
        <w:tab w:val="left" w:pos="567"/>
      </w:tabs>
      <w:spacing w:line="240" w:lineRule="atLeast"/>
    </w:pPr>
    <w:rPr>
      <w:rFonts w:eastAsia="Times New Roman" w:cs="Times New Roman"/>
      <w:b/>
      <w:spacing w:val="6"/>
      <w:sz w:val="22"/>
      <w:lang w:eastAsia="nl-NL"/>
    </w:rPr>
  </w:style>
  <w:style w:type="paragraph" w:customStyle="1" w:styleId="Rapportsubnummer">
    <w:name w:val="Rapportsubnummer"/>
    <w:basedOn w:val="Rapporthoofdnummer"/>
    <w:next w:val="Standaard"/>
    <w:qFormat/>
    <w:rsid w:val="004D6253"/>
    <w:pPr>
      <w:numPr>
        <w:ilvl w:val="1"/>
      </w:numPr>
      <w:tabs>
        <w:tab w:val="num" w:pos="360"/>
      </w:tabs>
      <w:ind w:left="0" w:firstLine="0"/>
    </w:pPr>
    <w:rPr>
      <w:i/>
      <w:sz w:val="19"/>
    </w:rPr>
  </w:style>
  <w:style w:type="character" w:customStyle="1" w:styleId="RapporthoofdnummerChar">
    <w:name w:val="Rapporthoofdnummer Char"/>
    <w:basedOn w:val="Standaardalinea-lettertype"/>
    <w:link w:val="Rapporthoofdnummer"/>
    <w:rsid w:val="004D6253"/>
    <w:rPr>
      <w:rFonts w:ascii="Verdana" w:eastAsia="Times New Roman" w:hAnsi="Verdana" w:cs="Times New Roman"/>
      <w:b/>
      <w:spacing w:val="6"/>
      <w:lang w:eastAsia="nl-NL"/>
    </w:rPr>
  </w:style>
  <w:style w:type="paragraph" w:customStyle="1" w:styleId="Rapportsubsubnummer">
    <w:name w:val="Rapportsubsubnummer"/>
    <w:basedOn w:val="Rapportsubnummer"/>
    <w:next w:val="Standaard"/>
    <w:qFormat/>
    <w:rsid w:val="004D6253"/>
    <w:pPr>
      <w:numPr>
        <w:ilvl w:val="2"/>
      </w:numPr>
      <w:tabs>
        <w:tab w:val="num" w:pos="360"/>
      </w:tabs>
      <w:ind w:left="0" w:firstLine="0"/>
    </w:pPr>
    <w:rPr>
      <w:i w:val="0"/>
    </w:rPr>
  </w:style>
  <w:style w:type="paragraph" w:styleId="Voetnoottekst">
    <w:name w:val="footnote text"/>
    <w:basedOn w:val="Standaard"/>
    <w:link w:val="VoetnoottekstChar"/>
    <w:uiPriority w:val="99"/>
    <w:unhideWhenUsed/>
    <w:rsid w:val="004D6253"/>
    <w:pPr>
      <w:spacing w:line="240" w:lineRule="auto"/>
    </w:pPr>
    <w:rPr>
      <w:sz w:val="20"/>
      <w:szCs w:val="20"/>
    </w:rPr>
  </w:style>
  <w:style w:type="character" w:customStyle="1" w:styleId="VoetnoottekstChar">
    <w:name w:val="Voetnoottekst Char"/>
    <w:basedOn w:val="Standaardalinea-lettertype"/>
    <w:link w:val="Voetnoottekst"/>
    <w:uiPriority w:val="99"/>
    <w:rsid w:val="004D6253"/>
    <w:rPr>
      <w:rFonts w:ascii="Verdana" w:hAnsi="Verdana"/>
      <w:sz w:val="20"/>
      <w:szCs w:val="20"/>
    </w:rPr>
  </w:style>
  <w:style w:type="character" w:styleId="Voetnootmarkering">
    <w:name w:val="footnote reference"/>
    <w:basedOn w:val="Standaardalinea-lettertype"/>
    <w:uiPriority w:val="99"/>
    <w:unhideWhenUsed/>
    <w:rsid w:val="004D62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5A74559044E5EAD794DB26394891C"/>
        <w:category>
          <w:name w:val="Algemeen"/>
          <w:gallery w:val="placeholder"/>
        </w:category>
        <w:types>
          <w:type w:val="bbPlcHdr"/>
        </w:types>
        <w:behaviors>
          <w:behavior w:val="content"/>
        </w:behaviors>
        <w:guid w:val="{3C627DE5-E4AD-4D87-BCCB-E560A994EC00}"/>
      </w:docPartPr>
      <w:docPartBody>
        <w:p w:rsidR="00000000" w:rsidRDefault="001F516B" w:rsidP="001F516B">
          <w:pPr>
            <w:pStyle w:val="CC45A74559044E5EAD794DB26394891C"/>
          </w:pPr>
          <w:r w:rsidRPr="004074B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6B"/>
    <w:rsid w:val="001F5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516B"/>
    <w:rPr>
      <w:color w:val="808080"/>
    </w:rPr>
  </w:style>
  <w:style w:type="paragraph" w:customStyle="1" w:styleId="CC45A74559044E5EAD794DB26394891C">
    <w:name w:val="CC45A74559044E5EAD794DB26394891C"/>
    <w:rsid w:val="001F5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Remmerswaal | CLAFIS Ingenieus</dc:creator>
  <cp:keywords/>
  <dc:description/>
  <cp:lastModifiedBy>Peter Remmerswaal | CLAFIS Ingenieus</cp:lastModifiedBy>
  <cp:revision>2</cp:revision>
  <dcterms:created xsi:type="dcterms:W3CDTF">2022-02-14T08:08:00Z</dcterms:created>
  <dcterms:modified xsi:type="dcterms:W3CDTF">2022-02-14T08:09:00Z</dcterms:modified>
</cp:coreProperties>
</file>