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73C95" w:rsidRPr="00E5122D" w:rsidTr="003B5E82">
        <w:tc>
          <w:tcPr>
            <w:tcW w:w="8721" w:type="dxa"/>
            <w:shd w:val="clear" w:color="auto" w:fill="E6E6E6"/>
          </w:tcPr>
          <w:p w:rsidR="00E73C95" w:rsidRPr="00E5122D" w:rsidRDefault="00E73C95" w:rsidP="003B5E82">
            <w:pPr>
              <w:keepNext/>
              <w:spacing w:before="240" w:after="60" w:line="240" w:lineRule="auto"/>
              <w:outlineLvl w:val="2"/>
              <w:rPr>
                <w:rFonts w:ascii="Arial" w:eastAsia="Times New Roman" w:hAnsi="Arial" w:cs="Arial"/>
                <w:bCs/>
                <w:lang w:eastAsia="nl-NL"/>
              </w:rPr>
            </w:pPr>
            <w:bookmarkStart w:id="0" w:name="_Toc55481998"/>
            <w:r w:rsidRPr="00E5122D">
              <w:rPr>
                <w:rFonts w:ascii="Arial" w:eastAsia="Times New Roman" w:hAnsi="Arial" w:cs="Arial"/>
                <w:bCs/>
                <w:lang w:eastAsia="nl-NL"/>
              </w:rPr>
              <w:t>Bijlage D</w:t>
            </w:r>
            <w:r w:rsidRPr="00E5122D">
              <w:rPr>
                <w:rFonts w:ascii="Arial" w:eastAsia="Times New Roman" w:hAnsi="Arial" w:cs="Arial"/>
                <w:bCs/>
                <w:lang w:eastAsia="nl-NL"/>
              </w:rPr>
              <w:tab/>
              <w:t>Beroep op bekwaamheden derden</w:t>
            </w:r>
            <w:bookmarkEnd w:id="0"/>
          </w:p>
        </w:tc>
      </w:tr>
    </w:tbl>
    <w:p w:rsidR="00E73C95" w:rsidRPr="00E5122D" w:rsidRDefault="00E73C95" w:rsidP="00E73C95">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E73C95" w:rsidRPr="00E5122D" w:rsidTr="003B5E82">
        <w:tc>
          <w:tcPr>
            <w:tcW w:w="9288" w:type="dxa"/>
          </w:tcPr>
          <w:p w:rsidR="00E73C95"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E73C95" w:rsidRPr="00E5122D" w:rsidRDefault="00E73C95" w:rsidP="003B5E82">
            <w:pPr>
              <w:spacing w:after="0" w:line="240" w:lineRule="auto"/>
              <w:ind w:right="3025"/>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5A0EFE" w:rsidRDefault="00E73C95" w:rsidP="003B5E82">
            <w:pPr>
              <w:spacing w:after="0" w:line="240" w:lineRule="auto"/>
              <w:rPr>
                <w:rFonts w:ascii="Arial" w:eastAsia="Times New Roman" w:hAnsi="Arial" w:cs="Arial"/>
                <w:b/>
                <w:sz w:val="20"/>
                <w:szCs w:val="20"/>
                <w:lang w:eastAsia="nl-NL"/>
              </w:rPr>
            </w:pPr>
            <w:r w:rsidRPr="005A0EFE">
              <w:rPr>
                <w:rFonts w:ascii="Arial" w:eastAsia="Times New Roman" w:hAnsi="Arial" w:cs="Arial"/>
                <w:b/>
                <w:sz w:val="20"/>
                <w:szCs w:val="20"/>
                <w:lang w:eastAsia="nl-NL"/>
              </w:rPr>
              <w:t>en</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rsidR="00E73C95" w:rsidRPr="00E5122D" w:rsidRDefault="00E73C95" w:rsidP="00E73C95">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E73C95" w:rsidRPr="00E5122D" w:rsidRDefault="00E73C95" w:rsidP="003B5E82">
            <w:pPr>
              <w:spacing w:after="0" w:line="240" w:lineRule="auto"/>
              <w:rPr>
                <w:rFonts w:ascii="Arial" w:eastAsia="Times New Roman" w:hAnsi="Arial" w:cs="Arial"/>
                <w:sz w:val="20"/>
                <w:szCs w:val="20"/>
                <w:lang w:eastAsia="nl-NL"/>
              </w:rPr>
            </w:pP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E73C95" w:rsidRPr="00E5122D" w:rsidRDefault="00E73C95" w:rsidP="003B5E82">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br/>
            </w:r>
            <w:r w:rsidRPr="00E5122D">
              <w:rPr>
                <w:rFonts w:ascii="Arial" w:eastAsia="Times New Roman" w:hAnsi="Arial" w:cs="Arial"/>
                <w:sz w:val="20"/>
                <w:szCs w:val="20"/>
                <w:lang w:eastAsia="nl-NL"/>
              </w:rPr>
              <w:t>Derde kan worden aangemerkt als: moedermaatschappij/</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Onderaannemer/</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Combinant/</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E73C95" w:rsidRPr="00E5122D" w:rsidRDefault="00E73C95" w:rsidP="003B5E82">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E73C95" w:rsidRPr="00E5122D" w:rsidRDefault="00E73C95" w:rsidP="003B5E82">
            <w:pPr>
              <w:spacing w:after="0" w:line="240" w:lineRule="auto"/>
              <w:ind w:left="360"/>
              <w:rPr>
                <w:rFonts w:ascii="Arial" w:eastAsia="Times New Roman" w:hAnsi="Arial" w:cs="Arial"/>
                <w:b/>
                <w:bCs/>
                <w:i/>
                <w:sz w:val="20"/>
                <w:szCs w:val="20"/>
                <w:lang w:eastAsia="nl-NL"/>
              </w:rPr>
            </w:pPr>
          </w:p>
        </w:tc>
      </w:tr>
    </w:tbl>
    <w:p w:rsidR="00E73C95" w:rsidRPr="00E5122D" w:rsidRDefault="00E73C95" w:rsidP="00E73C95">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E73C95" w:rsidRPr="00E5122D" w:rsidRDefault="00E73C95" w:rsidP="00E73C95">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E73C95" w:rsidRPr="00E5122D" w:rsidRDefault="00E73C95" w:rsidP="00E73C95">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9003"/>
      </w:tblGrid>
      <w:tr w:rsidR="00E73C95" w:rsidRPr="00E5122D" w:rsidTr="003B5E82">
        <w:tc>
          <w:tcPr>
            <w:tcW w:w="9003" w:type="dxa"/>
            <w:shd w:val="clear" w:color="auto" w:fill="E0E0E0"/>
          </w:tcPr>
          <w:p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E73C95" w:rsidRPr="00E5122D" w:rsidRDefault="00E73C95" w:rsidP="003B5E82">
            <w:pPr>
              <w:spacing w:after="0" w:line="240" w:lineRule="auto"/>
              <w:rPr>
                <w:rFonts w:ascii="Arial" w:eastAsia="Times New Roman" w:hAnsi="Arial" w:cs="Arial"/>
                <w:b/>
                <w:bCs/>
                <w:sz w:val="20"/>
                <w:szCs w:val="20"/>
                <w:lang w:eastAsia="nl-NL"/>
              </w:rPr>
            </w:pPr>
          </w:p>
          <w:p w:rsidR="00E73C95" w:rsidRPr="00E5122D" w:rsidRDefault="00E73C95" w:rsidP="003B5E82">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E73C95" w:rsidRPr="00E5122D" w:rsidRDefault="00E73C95" w:rsidP="003B5E82">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r w:rsidRPr="00E5122D">
              <w:rPr>
                <w:rFonts w:ascii="Arial" w:eastAsia="Times New Roman" w:hAnsi="Arial" w:cs="Arial"/>
                <w:sz w:val="20"/>
                <w:szCs w:val="20"/>
                <w:lang w:eastAsia="nl-NL"/>
              </w:rPr>
              <w:t xml:space="preserve">                                                       Handtekening</w:t>
            </w:r>
            <w:r>
              <w:rPr>
                <w:rFonts w:ascii="Arial" w:eastAsia="Times New Roman" w:hAnsi="Arial" w:cs="Arial"/>
                <w:sz w:val="20"/>
                <w:szCs w:val="20"/>
                <w:lang w:eastAsia="nl-NL"/>
              </w:rPr>
              <w:t>:</w:t>
            </w:r>
          </w:p>
        </w:tc>
      </w:tr>
    </w:tbl>
    <w:p w:rsidR="00200775" w:rsidRPr="00E73C95" w:rsidRDefault="00E73C95">
      <w:pPr>
        <w:rPr>
          <w:rFonts w:ascii="Arial" w:eastAsia="Times New Roman" w:hAnsi="Arial" w:cs="Arial"/>
          <w:b/>
          <w:bCs/>
          <w:u w:val="single"/>
          <w:lang w:eastAsia="nl-NL"/>
        </w:rPr>
      </w:pPr>
      <w:bookmarkStart w:id="1" w:name="_GoBack"/>
      <w:bookmarkEnd w:id="1"/>
    </w:p>
    <w:sectPr w:rsidR="00200775" w:rsidRPr="00E73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95"/>
    <w:rsid w:val="00225A3F"/>
    <w:rsid w:val="00E44431"/>
    <w:rsid w:val="00E73C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1C479-A06B-47D6-A7C3-7C065961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3C9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1864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Jaspers Focks</dc:creator>
  <cp:keywords/>
  <dc:description/>
  <cp:lastModifiedBy>Robert Jaspers Focks</cp:lastModifiedBy>
  <cp:revision>1</cp:revision>
  <dcterms:created xsi:type="dcterms:W3CDTF">2020-11-05T14:53:00Z</dcterms:created>
  <dcterms:modified xsi:type="dcterms:W3CDTF">2020-11-05T14:53:00Z</dcterms:modified>
</cp:coreProperties>
</file>