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8D38E" w14:textId="515F557E"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>Bijlage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opmerkingenformulier</w:t>
      </w:r>
    </w:p>
    <w:p w14:paraId="4AA89134" w14:textId="77777777" w:rsidR="002862F8" w:rsidRPr="002862F8" w:rsidRDefault="002862F8" w:rsidP="002862F8">
      <w:pPr>
        <w:rPr>
          <w:sz w:val="22"/>
          <w:szCs w:val="22"/>
        </w:rPr>
      </w:pPr>
    </w:p>
    <w:p w14:paraId="3FD74E96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78EA3480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41EE9580" w14:textId="63A18DBC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aanbesteding </w:t>
            </w:r>
            <w:r w:rsidR="007C65C7" w:rsidRPr="007C65C7">
              <w:rPr>
                <w:b/>
                <w:sz w:val="22"/>
                <w:szCs w:val="22"/>
              </w:rPr>
              <w:t>schade advies, nader onderzoek en advisering inzake zienswijze en bezwaar en beroep</w:t>
            </w:r>
          </w:p>
        </w:tc>
      </w:tr>
      <w:tr w:rsidR="002862F8" w:rsidRPr="00491FBB" w14:paraId="5665D39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BED0D0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6018DEF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52E906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D95AC2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B735FD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342F7020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AED52F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E8AD84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1FADBEB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5FD3883B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511E32AC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63CA3BF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7F974B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6A429EB4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8CF4D0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DCA43E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06B3E5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D43274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446DE4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4BC2BFE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239CB7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4E4367F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0AF78529" w14:textId="2F060415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  <w:r w:rsidR="003B36CC">
              <w:rPr>
                <w:szCs w:val="18"/>
              </w:rPr>
              <w:t xml:space="preserve"> (paginanummer en paragraaf)</w:t>
            </w:r>
          </w:p>
        </w:tc>
      </w:tr>
      <w:tr w:rsidR="002862F8" w:rsidRPr="00491FBB" w14:paraId="2DF4C02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1F08EA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49DA5A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EE8398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99BFC8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17D2BD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A0747A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4555B4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B2F56D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03293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F4F20D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9AB49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DE7805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224524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6760AB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9871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DB7394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53401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734ACD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AD6CE5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A3CAE2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91CFF7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880FAD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72464D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4893B2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4F1A3D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5269C1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3EC7F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9A8239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FADF48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F8B61F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13B43E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1207E1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26B618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C895F1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D11060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A298EB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69188B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836272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088C63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E4A944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754CEB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B89DEF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33CCB2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1BE9E2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E280E7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1C093F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3F8902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4D2517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8C524C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E213A3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BC2375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C74875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38BE6B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91F0C4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7275F0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94B9D7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D784C7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B19B4B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435A6C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DACE72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4E3FC2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94D208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EE6F75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3BB3FA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D2CB5B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744BCB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308CD5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EE26C9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184CAF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E6B70D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AD6009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222C32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F6BAEE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12083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768FF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2A2B9C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AA4E9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A9963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BF49FC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3F9F32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7BD3C4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1BEC38B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E606B1C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58A050C2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16F2F5AB" w14:textId="06B0036A" w:rsid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raamovereenkomst </w:t>
            </w:r>
            <w:r w:rsidRPr="00362CAC">
              <w:rPr>
                <w:b/>
                <w:sz w:val="22"/>
                <w:szCs w:val="22"/>
              </w:rPr>
              <w:t xml:space="preserve">en </w:t>
            </w:r>
            <w:r w:rsidR="00752B1A" w:rsidRPr="00362CAC">
              <w:rPr>
                <w:b/>
                <w:sz w:val="22"/>
                <w:szCs w:val="22"/>
              </w:rPr>
              <w:t>ARVODI-</w:t>
            </w:r>
            <w:r w:rsidR="00BD4CFA" w:rsidRPr="00362CAC">
              <w:rPr>
                <w:b/>
                <w:sz w:val="22"/>
                <w:szCs w:val="22"/>
              </w:rPr>
              <w:t>201</w:t>
            </w:r>
            <w:r w:rsidR="00086870" w:rsidRPr="00362CAC">
              <w:rPr>
                <w:b/>
                <w:sz w:val="22"/>
                <w:szCs w:val="22"/>
              </w:rPr>
              <w:t>8</w:t>
            </w:r>
          </w:p>
          <w:p w14:paraId="01C75F51" w14:textId="77777777" w:rsidR="002862F8" w:rsidRPr="002862F8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619F1F86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947145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56E54E9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3604B4AC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6D93FEB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7D767022" w14:textId="77777777">
        <w:trPr>
          <w:trHeight w:val="300"/>
        </w:trPr>
        <w:tc>
          <w:tcPr>
            <w:tcW w:w="417" w:type="dxa"/>
            <w:noWrap/>
          </w:tcPr>
          <w:p w14:paraId="3089335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A8289E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CF08C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5351A01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B2D466F" w14:textId="77777777">
        <w:trPr>
          <w:trHeight w:val="300"/>
        </w:trPr>
        <w:tc>
          <w:tcPr>
            <w:tcW w:w="417" w:type="dxa"/>
            <w:noWrap/>
          </w:tcPr>
          <w:p w14:paraId="43B8BEE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217FF21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4773E3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D9A800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BFE5448" w14:textId="77777777">
        <w:trPr>
          <w:trHeight w:val="300"/>
        </w:trPr>
        <w:tc>
          <w:tcPr>
            <w:tcW w:w="417" w:type="dxa"/>
            <w:noWrap/>
          </w:tcPr>
          <w:p w14:paraId="32F3E04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50EFB00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63FD04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92643A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E392C6D" w14:textId="77777777">
        <w:trPr>
          <w:trHeight w:val="300"/>
        </w:trPr>
        <w:tc>
          <w:tcPr>
            <w:tcW w:w="417" w:type="dxa"/>
            <w:noWrap/>
          </w:tcPr>
          <w:p w14:paraId="26F4163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7D05F1F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68202F0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B7FB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A1A47B7" w14:textId="77777777">
        <w:trPr>
          <w:trHeight w:val="300"/>
        </w:trPr>
        <w:tc>
          <w:tcPr>
            <w:tcW w:w="417" w:type="dxa"/>
            <w:noWrap/>
          </w:tcPr>
          <w:p w14:paraId="226A4F4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…</w:t>
            </w:r>
          </w:p>
        </w:tc>
        <w:tc>
          <w:tcPr>
            <w:tcW w:w="1568" w:type="dxa"/>
            <w:gridSpan w:val="2"/>
          </w:tcPr>
          <w:p w14:paraId="636F3B9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D4EEF6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843BF9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7A10B9B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5D3E305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35D152FF" w14:textId="1BBE7DE3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r w:rsidR="00752B1A" w:rsidRPr="00362CAC">
              <w:rPr>
                <w:szCs w:val="18"/>
              </w:rPr>
              <w:t>ARVODI-</w:t>
            </w:r>
            <w:r w:rsidR="00BD4CFA" w:rsidRPr="00362CAC">
              <w:rPr>
                <w:szCs w:val="18"/>
              </w:rPr>
              <w:t>201</w:t>
            </w:r>
            <w:r w:rsidR="00086870" w:rsidRPr="00362CAC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14:paraId="3A69CEDD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0831C00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51FC66E" w14:textId="77777777">
        <w:trPr>
          <w:trHeight w:val="300"/>
        </w:trPr>
        <w:tc>
          <w:tcPr>
            <w:tcW w:w="417" w:type="dxa"/>
            <w:noWrap/>
          </w:tcPr>
          <w:p w14:paraId="784740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60845C2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50D12D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3C76FF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55442F0" w14:textId="77777777">
        <w:trPr>
          <w:trHeight w:val="300"/>
        </w:trPr>
        <w:tc>
          <w:tcPr>
            <w:tcW w:w="417" w:type="dxa"/>
            <w:noWrap/>
          </w:tcPr>
          <w:p w14:paraId="7F0C200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0F36BED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243D40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F2B25C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9087654" w14:textId="77777777">
        <w:trPr>
          <w:trHeight w:val="300"/>
        </w:trPr>
        <w:tc>
          <w:tcPr>
            <w:tcW w:w="417" w:type="dxa"/>
            <w:noWrap/>
          </w:tcPr>
          <w:p w14:paraId="3C98EB9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5194051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694CE8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5C4C6B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A0BBD5E" w14:textId="77777777">
        <w:trPr>
          <w:trHeight w:val="300"/>
        </w:trPr>
        <w:tc>
          <w:tcPr>
            <w:tcW w:w="417" w:type="dxa"/>
            <w:noWrap/>
          </w:tcPr>
          <w:p w14:paraId="04B06D8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7F6694E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D6C53D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5FD92FC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C24A509" w14:textId="77777777">
        <w:trPr>
          <w:trHeight w:val="300"/>
        </w:trPr>
        <w:tc>
          <w:tcPr>
            <w:tcW w:w="417" w:type="dxa"/>
            <w:noWrap/>
          </w:tcPr>
          <w:p w14:paraId="1F6C763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F002F9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652E874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07827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34DC1EA4" w14:textId="77777777"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2201E2"/>
    <w:rsid w:val="002862F8"/>
    <w:rsid w:val="00362CAC"/>
    <w:rsid w:val="003B36CC"/>
    <w:rsid w:val="003F7400"/>
    <w:rsid w:val="006A0DD2"/>
    <w:rsid w:val="006F797B"/>
    <w:rsid w:val="00752B1A"/>
    <w:rsid w:val="00775ACB"/>
    <w:rsid w:val="007C65C7"/>
    <w:rsid w:val="00AC5E51"/>
    <w:rsid w:val="00B84873"/>
    <w:rsid w:val="00BD4CFA"/>
    <w:rsid w:val="00C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560D6"/>
  <w15:docId w15:val="{830FF323-133E-4659-9925-A102D09B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62CA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2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Maalderink, R. (Ruud)</cp:lastModifiedBy>
  <cp:revision>5</cp:revision>
  <dcterms:created xsi:type="dcterms:W3CDTF">2020-08-10T14:40:00Z</dcterms:created>
  <dcterms:modified xsi:type="dcterms:W3CDTF">2021-10-12T08:13:00Z</dcterms:modified>
</cp:coreProperties>
</file>